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right"/>
      </w:pPr>
      <w:r>
        <w:rPr>
          <w:rFonts w:ascii="Yu Gothic" w:cs="Yu Gothic" w:eastAsia="Yu Gothic" w:hAnsi="Yu Gothic"/>
          <w:b w:val="false"/>
          <w:bCs w:val="false"/>
          <w:i w:val="false"/>
          <w:iCs w:val="false"/>
          <w:sz w:val="21"/>
          <w:szCs w:val="21"/>
        </w:rPr>
        <w:t xml:space="preserve">令和　8　年　7　月　5　日</w:t>
      </w:r>
    </w:p>
    <w:p>
      <w:pPr>
        <w:spacing w:after="120" w:before="0"/>
      </w:pPr>
      <w:r>
        <w:rPr>
          <w:rFonts w:ascii="Yu Gothic" w:cs="Yu Gothic" w:eastAsia="Yu Gothic" w:hAnsi="Yu Gothic"/>
          <w:b w:val="false"/>
          <w:bCs w:val="false"/>
          <w:i w:val="false"/>
          <w:iCs w:val="false"/>
          <w:sz w:val="21"/>
          <w:szCs w:val="21"/>
        </w:rPr>
        <w:t xml:space="preserve">関東運輸局長　殿</w:t>
      </w:r>
    </w:p>
    <w:p>
      <w:pPr>
        <w:spacing w:after="120" w:before="0"/>
      </w:pPr>
      <w:r>
        <w:rPr>
          <w:rFonts w:ascii="Yu Gothic" w:cs="Yu Gothic" w:eastAsia="Yu Gothic" w:hAnsi="Yu Gothic"/>
          <w:b w:val="false"/>
          <w:bCs w:val="false"/>
          <w:i w:val="false"/>
          <w:iCs w:val="false"/>
          <w:sz w:val="21"/>
          <w:szCs w:val="21"/>
        </w:rPr>
        <w:t xml:space="preserve">千葉県千葉市中央区出洲港8-3-2</w:t>
      </w:r>
    </w:p>
    <w:p>
      <w:pPr>
        <w:spacing w:after="120" w:before="0"/>
      </w:pPr>
      <w:r>
        <w:rPr>
          <w:rFonts w:ascii="Yu Gothic" w:cs="Yu Gothic" w:eastAsia="Yu Gothic" w:hAnsi="Yu Gothic"/>
          <w:b w:val="false"/>
          <w:bCs w:val="false"/>
          <w:i w:val="false"/>
          <w:iCs w:val="false"/>
          <w:sz w:val="21"/>
          <w:szCs w:val="21"/>
        </w:rPr>
        <w:t xml:space="preserve">株式会社 千葉福祉サポート</w:t>
      </w:r>
    </w:p>
    <w:p>
      <w:pPr>
        <w:spacing w:after="120" w:before="0"/>
      </w:pPr>
      <w:r>
        <w:rPr>
          <w:rFonts w:ascii="Yu Gothic" w:cs="Yu Gothic" w:eastAsia="Yu Gothic" w:hAnsi="Yu Gothic"/>
          <w:b w:val="false"/>
          <w:bCs w:val="false"/>
          <w:i w:val="false"/>
          <w:iCs w:val="false"/>
          <w:sz w:val="21"/>
          <w:szCs w:val="21"/>
        </w:rPr>
        <w:t xml:space="preserve">山本 信勝</w:t>
      </w:r>
    </w:p>
    <w:p>
      <w:pPr>
        <w:spacing w:after="120" w:before="0"/>
      </w:pPr>
      <w:r>
        <w:rPr>
          <w:rFonts w:ascii="Yu Gothic" w:cs="Yu Gothic" w:eastAsia="Yu Gothic" w:hAnsi="Yu Gothic"/>
          <w:b w:val="false"/>
          <w:bCs w:val="false"/>
          <w:i w:val="false"/>
          <w:iCs w:val="false"/>
          <w:sz w:val="21"/>
          <w:szCs w:val="21"/>
        </w:rPr>
        <w:t xml:space="preserve">090-6331-4289</w:t>
      </w:r>
    </w:p>
    <w:p>
      <w:pPr>
        <w:pStyle w:val="Heading1"/>
        <w:spacing w:after="160" w:before="240"/>
        <w:jc w:val="center"/>
      </w:pPr>
      <w:r>
        <w:rPr>
          <w:rFonts w:ascii="Yu Gothic" w:cs="Yu Gothic" w:eastAsia="Yu Gothic" w:hAnsi="Yu Gothic"/>
          <w:b/>
          <w:bCs/>
          <w:i w:val="false"/>
          <w:iCs w:val="false"/>
          <w:sz w:val="36"/>
          <w:szCs w:val="36"/>
        </w:rPr>
        <w:t xml:space="preserve">一般乗用旅客自動車運送事業の運賃及び料金（事前確定運賃）設定認可申請書</w:t>
      </w:r>
    </w:p>
    <w:p>
      <w:pPr>
        <w:spacing w:after="120" w:before="0"/>
      </w:pPr>
      <w:r>
        <w:rPr>
          <w:rFonts w:ascii="Yu Gothic" w:cs="Yu Gothic" w:eastAsia="Yu Gothic" w:hAnsi="Yu Gothic"/>
          <w:b w:val="false"/>
          <w:bCs w:val="false"/>
          <w:i w:val="false"/>
          <w:iCs w:val="false"/>
          <w:sz w:val="21"/>
          <w:szCs w:val="21"/>
        </w:rPr>
        <w:t xml:space="preserve">この度、一般乗用旅客自動車運送事業の運賃及び料金を、下記のとおり設定したいので、道路運送法第9条の3及び同法施行規則第10条の3の規定により申請いたします。</w:t>
      </w:r>
    </w:p>
    <w:p>
      <w:pPr>
        <w:spacing w:after="120" w:before="0"/>
        <w:jc w:val="center"/>
      </w:pPr>
      <w:r>
        <w:rPr>
          <w:rFonts w:ascii="Yu Gothic" w:cs="Yu Gothic" w:eastAsia="Yu Gothic" w:hAnsi="Yu Gothic"/>
          <w:b/>
          <w:bCs/>
          <w:i w:val="false"/>
          <w:iCs w:val="false"/>
          <w:sz w:val="24"/>
          <w:szCs w:val="24"/>
        </w:rPr>
        <w:t xml:space="preserve">記</w:t>
      </w:r>
    </w:p>
    <w:p>
      <w:pPr>
        <w:pStyle w:val="Heading3"/>
        <w:spacing w:after="160" w:before="200"/>
        <w:jc w:val="left"/>
      </w:pPr>
      <w:r>
        <w:rPr>
          <w:rFonts w:ascii="Yu Gothic" w:cs="Yu Gothic" w:eastAsia="Yu Gothic" w:hAnsi="Yu Gothic"/>
          <w:b/>
          <w:bCs/>
          <w:i w:val="false"/>
          <w:iCs w:val="false"/>
          <w:sz w:val="25"/>
          <w:szCs w:val="25"/>
        </w:rPr>
        <w:t xml:space="preserve">1. 申請者の氏名又は名称及び住所並びに法人にあっては、その代表者の氏名</w:t>
      </w:r>
    </w:p>
    <w:p>
      <w:pPr>
        <w:spacing w:after="120" w:before="0"/>
      </w:pPr>
      <w:r>
        <w:rPr>
          <w:rFonts w:ascii="Yu Gothic" w:cs="Yu Gothic" w:eastAsia="Yu Gothic" w:hAnsi="Yu Gothic"/>
          <w:b w:val="false"/>
          <w:bCs w:val="false"/>
          <w:i w:val="false"/>
          <w:iCs w:val="false"/>
          <w:sz w:val="21"/>
          <w:szCs w:val="21"/>
        </w:rPr>
        <w:t xml:space="preserve">住所：千葉県千葉市中央区出洲港8-3-2</w:t>
      </w:r>
    </w:p>
    <w:p>
      <w:pPr>
        <w:spacing w:after="120" w:before="0"/>
      </w:pPr>
      <w:r>
        <w:rPr>
          <w:rFonts w:ascii="Yu Gothic" w:cs="Yu Gothic" w:eastAsia="Yu Gothic" w:hAnsi="Yu Gothic"/>
          <w:b w:val="false"/>
          <w:bCs w:val="false"/>
          <w:i w:val="false"/>
          <w:iCs w:val="false"/>
          <w:sz w:val="21"/>
          <w:szCs w:val="21"/>
        </w:rPr>
        <w:t xml:space="preserve">氏名又は名称：株式会社 千葉福祉サポート</w:t>
      </w:r>
    </w:p>
    <w:p>
      <w:pPr>
        <w:spacing w:after="120" w:before="0"/>
      </w:pPr>
      <w:r>
        <w:rPr>
          <w:rFonts w:ascii="Yu Gothic" w:cs="Yu Gothic" w:eastAsia="Yu Gothic" w:hAnsi="Yu Gothic"/>
          <w:b w:val="false"/>
          <w:bCs w:val="false"/>
          <w:i w:val="false"/>
          <w:iCs w:val="false"/>
          <w:sz w:val="21"/>
          <w:szCs w:val="21"/>
        </w:rPr>
        <w:t xml:space="preserve">代表者氏名：山本 信勝　　　　　　　　　　　　印</w:t>
      </w:r>
    </w:p>
    <w:p>
      <w:pPr>
        <w:spacing w:after="120" w:before="0"/>
      </w:pPr>
      <w:r>
        <w:rPr>
          <w:rFonts w:ascii="Yu Gothic" w:cs="Yu Gothic" w:eastAsia="Yu Gothic" w:hAnsi="Yu Gothic"/>
          <w:b w:val="false"/>
          <w:bCs w:val="false"/>
          <w:i w:val="false"/>
          <w:iCs w:val="false"/>
          <w:sz w:val="21"/>
          <w:szCs w:val="21"/>
        </w:rPr>
        <w:t xml:space="preserve">連絡先：090-6331-4289</w:t>
      </w:r>
    </w:p>
    <w:p>
      <w:pPr>
        <w:pStyle w:val="Heading3"/>
        <w:spacing w:after="160" w:before="200"/>
        <w:jc w:val="left"/>
      </w:pPr>
      <w:r>
        <w:rPr>
          <w:rFonts w:ascii="Yu Gothic" w:cs="Yu Gothic" w:eastAsia="Yu Gothic" w:hAnsi="Yu Gothic"/>
          <w:b/>
          <w:bCs/>
          <w:i w:val="false"/>
          <w:iCs w:val="false"/>
          <w:sz w:val="25"/>
          <w:szCs w:val="25"/>
        </w:rPr>
        <w:t xml:space="preserve">2. 設定しようとする運賃及び料金を適用する営業区域</w:t>
      </w:r>
    </w:p>
    <w:p>
      <w:pPr>
        <w:spacing w:after="120" w:before="0"/>
      </w:pPr>
      <w:r>
        <w:rPr>
          <w:rFonts w:ascii="Yu Gothic" w:cs="Yu Gothic" w:eastAsia="Yu Gothic" w:hAnsi="Yu Gothic"/>
          <w:b w:val="false"/>
          <w:bCs w:val="false"/>
          <w:i w:val="false"/>
          <w:iCs w:val="false"/>
          <w:sz w:val="21"/>
          <w:szCs w:val="21"/>
        </w:rPr>
        <w:t xml:space="preserve">千葉交通圏</w:t>
      </w:r>
    </w:p>
    <w:p>
      <w:pPr>
        <w:pStyle w:val="Heading3"/>
        <w:spacing w:after="160" w:before="200"/>
        <w:jc w:val="left"/>
      </w:pPr>
      <w:r>
        <w:rPr>
          <w:rFonts w:ascii="Yu Gothic" w:cs="Yu Gothic" w:eastAsia="Yu Gothic" w:hAnsi="Yu Gothic"/>
          <w:b/>
          <w:bCs/>
          <w:i w:val="false"/>
          <w:iCs w:val="false"/>
          <w:sz w:val="25"/>
          <w:szCs w:val="25"/>
        </w:rPr>
        <w:t xml:space="preserve">3. 設定しようとする運賃及び料金の種類、額及び適用方法</w:t>
      </w:r>
    </w:p>
    <w:p>
      <w:pPr>
        <w:spacing w:after="120" w:before="0"/>
      </w:pPr>
      <w:r>
        <w:rPr>
          <w:rFonts w:ascii="Yu Gothic" w:cs="Yu Gothic" w:eastAsia="Yu Gothic" w:hAnsi="Yu Gothic"/>
          <w:b w:val="false"/>
          <w:bCs w:val="false"/>
          <w:i w:val="false"/>
          <w:iCs w:val="false"/>
          <w:sz w:val="21"/>
          <w:szCs w:val="21"/>
        </w:rPr>
        <w:t xml:space="preserve">・平成14年1月17日付け関東運輸局長公示「一般乗用旅客自動車運送事業の運賃及び料金に関する制度について」1.（1）ニの事前確定運賃を設定する。</w:t>
      </w:r>
    </w:p>
    <w:p>
      <w:pPr>
        <w:spacing w:after="120" w:before="0"/>
      </w:pPr>
      <w:r>
        <w:rPr>
          <w:rFonts w:ascii="Yu Gothic" w:cs="Yu Gothic" w:eastAsia="Yu Gothic" w:hAnsi="Yu Gothic"/>
          <w:b w:val="false"/>
          <w:bCs w:val="false"/>
          <w:i w:val="false"/>
          <w:iCs w:val="false"/>
          <w:sz w:val="21"/>
          <w:szCs w:val="21"/>
        </w:rPr>
        <w:t xml:space="preserve">・運賃額は、平成31年4月26日付け関東運輸局長公示「一般乗用旅客自動車運送事業の事前確定運賃に関する認可申請の取扱いについて」（以下「事前確定運賃公示」という。）3.（2）により関東運輸局長が令和7年7月18日付けで公示した千葉交通圏の係数を用いて、事前確定運賃公示1.（1）の方法により算定する額とする。</w:t>
      </w:r>
    </w:p>
    <w:p>
      <w:pPr>
        <w:spacing w:after="120" w:before="0"/>
      </w:pPr>
      <w:r>
        <w:rPr>
          <w:rFonts w:ascii="Yu Gothic" w:cs="Yu Gothic" w:eastAsia="Yu Gothic" w:hAnsi="Yu Gothic"/>
          <w:b w:val="false"/>
          <w:bCs w:val="false"/>
          <w:i w:val="false"/>
          <w:iCs w:val="false"/>
          <w:sz w:val="21"/>
          <w:szCs w:val="21"/>
        </w:rPr>
        <w:t xml:space="preserve">・適用方法は、事前確定運賃公示1.（2）のとおりとする。</w:t>
      </w:r>
    </w:p>
    <w:p>
      <w:pPr>
        <w:pStyle w:val="Heading3"/>
        <w:spacing w:after="160" w:before="200"/>
        <w:jc w:val="left"/>
      </w:pPr>
      <w:r>
        <w:rPr>
          <w:rFonts w:ascii="Yu Gothic" w:cs="Yu Gothic" w:eastAsia="Yu Gothic" w:hAnsi="Yu Gothic"/>
          <w:b/>
          <w:bCs/>
          <w:i w:val="false"/>
          <w:iCs w:val="false"/>
          <w:sz w:val="25"/>
          <w:szCs w:val="25"/>
        </w:rPr>
        <w:t xml:space="preserve">添付書類等</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使用する配車アプリ（名称：ちばケアタクシー 事前確定運賃システム）</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事前確定運賃公示2.（3）①に規定する配車アプリの概要を示した資料</w:t>
      </w:r>
    </w:p>
    <w:p>
      <w:r>
        <w:br w:type="page"/>
      </w:r>
    </w:p>
    <w:p>
      <w:pPr>
        <w:pStyle w:val="Heading1"/>
        <w:spacing w:after="160" w:before="240"/>
        <w:jc w:val="center"/>
      </w:pPr>
      <w:r>
        <w:rPr>
          <w:rFonts w:ascii="Yu Gothic" w:cs="Yu Gothic" w:eastAsia="Yu Gothic" w:hAnsi="Yu Gothic"/>
          <w:b/>
          <w:bCs/>
          <w:i w:val="false"/>
          <w:iCs w:val="false"/>
          <w:sz w:val="36"/>
          <w:szCs w:val="36"/>
        </w:rPr>
        <w:t xml:space="preserve">事前確定運賃システム 実画面証跡資料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項目</w:t>
            </w:r>
          </w:p>
        </w:tc>
        <w:tc>
          <w:tcPr>
            <w:tcW w:type="pct" w:w="7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内容</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見積番号</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EST-20260705-3755</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予約ID</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202607050600</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確定運賃</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28,000円</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見積日時</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2026/07/05 03:39</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同意日時</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2026/07/05 03:40</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出発地</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中央区出洲港8-3-2</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目的地</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成田空港第二ターミナル</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案件番号</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260705-MAINS-0001</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項目</w:t>
            </w:r>
          </w:p>
        </w:tc>
        <w:tc>
          <w:tcPr>
            <w:tcW w:type="pct" w:w="7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内容</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作成日</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2026/7/5</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作成元</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管理画面</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資料区分</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画面証跡資料（検証用予約データ）</w:t>
            </w:r>
          </w:p>
        </w:tc>
      </w:tr>
    </w:tbl>
    <w:p>
      <w:pPr>
        <w:spacing w:after="120" w:before="0"/>
      </w:pPr>
      <w:r>
        <w:rPr>
          <w:rFonts w:ascii="Yu Gothic" w:cs="Yu Gothic" w:eastAsia="Yu Gothic" w:hAnsi="Yu Gothic"/>
          <w:b w:val="false"/>
          <w:bCs w:val="false"/>
          <w:i w:val="false"/>
          <w:iCs w:val="false"/>
          <w:sz w:val="17"/>
          <w:szCs w:val="17"/>
        </w:rPr>
        <w:t xml:space="preserve">本ページの画面画像は、申請者本人による検証用予約データを使用した操作証跡です。実在の第三者利用者の個人情報は含まれていません。</w:t>
      </w:r>
    </w:p>
    <w:p>
      <w:r>
        <w:br w:type="page"/>
      </w:r>
    </w:p>
    <w:p>
      <w:pPr>
        <w:pStyle w:val="Heading2"/>
        <w:spacing w:after="160" w:before="200"/>
        <w:jc w:val="left"/>
      </w:pPr>
      <w:r>
        <w:rPr>
          <w:rFonts w:ascii="Yu Gothic" w:cs="Yu Gothic" w:eastAsia="Yu Gothic" w:hAnsi="Yu Gothic"/>
          <w:b/>
          <w:bCs/>
          <w:i w:val="false"/>
          <w:iCs w:val="false"/>
          <w:sz w:val="30"/>
          <w:szCs w:val="30"/>
        </w:rPr>
        <w:t xml:space="preserve">利用者の走行予定ルート選択画面</w:t>
      </w:r>
    </w:p>
    <w:p>
      <w:pPr>
        <w:spacing w:after="120" w:before="80"/>
        <w:jc w:val="center"/>
      </w:pPr>
      <w:r>
        <w:drawing>
          <wp:inline distT="0" distB="0" distL="0" distR="0">
            <wp:extent cx="4953000" cy="619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6191250"/>
                    </a:xfrm>
                    <a:prstGeom prst="rect">
                      <a:avLst/>
                    </a:prstGeom>
                  </pic:spPr>
                </pic:pic>
              </a:graphicData>
            </a:graphic>
          </wp:inline>
        </w:drawing>
      </w:r>
    </w:p>
    <w:p>
      <w:pPr>
        <w:spacing w:after="120" w:before="0"/>
      </w:pPr>
      <w:r>
        <w:rPr>
          <w:rFonts w:ascii="Yu Gothic" w:cs="Yu Gothic" w:eastAsia="Yu Gothic" w:hAnsi="Yu Gothic"/>
          <w:b w:val="false"/>
          <w:bCs w:val="false"/>
          <w:i w:val="false"/>
          <w:iCs w:val="false"/>
          <w:sz w:val="21"/>
          <w:szCs w:val="21"/>
        </w:rPr>
        <w:t xml:space="preserve">2以上の走行予定ルートを提示し、旅客が1つのルートを選択できる画面です。各ルートの距離、所要時間、運賃目安、有料道路利用の有無を確認できます。</w:t>
      </w:r>
    </w:p>
    <w:p>
      <w:pPr>
        <w:spacing w:after="120" w:before="0"/>
      </w:pPr>
      <w:r>
        <w:rPr>
          <w:rFonts w:ascii="Yu Gothic" w:cs="Yu Gothic" w:eastAsia="Yu Gothic" w:hAnsi="Yu Gothic"/>
          <w:b w:val="false"/>
          <w:bCs w:val="false"/>
          <w:i w:val="false"/>
          <w:iCs w:val="false"/>
          <w:sz w:val="17"/>
          <w:szCs w:val="17"/>
        </w:rPr>
        <w:t xml:space="preserve">本ページの画面画像は、申請者本人による検証用予約データを使用した操作証跡です。実在の第三者利用者の個人情報は含まれていません。</w:t>
      </w:r>
    </w:p>
    <w:p>
      <w:r>
        <w:br w:type="page"/>
      </w:r>
    </w:p>
    <w:p>
      <w:pPr>
        <w:pStyle w:val="Heading2"/>
        <w:spacing w:after="160" w:before="200"/>
        <w:jc w:val="left"/>
      </w:pPr>
      <w:r>
        <w:rPr>
          <w:rFonts w:ascii="Yu Gothic" w:cs="Yu Gothic" w:eastAsia="Yu Gothic" w:hAnsi="Yu Gothic"/>
          <w:b/>
          <w:bCs/>
          <w:i w:val="false"/>
          <w:iCs w:val="false"/>
          <w:sz w:val="30"/>
          <w:szCs w:val="30"/>
        </w:rPr>
        <w:t xml:space="preserve">旅客同意確認画面</w:t>
      </w:r>
    </w:p>
    <w:p>
      <w:pPr>
        <w:spacing w:after="120" w:before="80"/>
        <w:jc w:val="center"/>
      </w:pPr>
      <w:r>
        <w:drawing>
          <wp:inline distT="0" distB="0" distL="0" distR="0">
            <wp:extent cx="49530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4476750"/>
                    </a:xfrm>
                    <a:prstGeom prst="rect">
                      <a:avLst/>
                    </a:prstGeom>
                  </pic:spPr>
                </pic:pic>
              </a:graphicData>
            </a:graphic>
          </wp:inline>
        </w:drawing>
      </w:r>
    </w:p>
    <w:p>
      <w:pPr>
        <w:spacing w:after="120" w:before="0"/>
      </w:pPr>
      <w:r>
        <w:rPr>
          <w:rFonts w:ascii="Yu Gothic" w:cs="Yu Gothic" w:eastAsia="Yu Gothic" w:hAnsi="Yu Gothic"/>
          <w:b w:val="false"/>
          <w:bCs w:val="false"/>
          <w:i w:val="false"/>
          <w:iCs w:val="false"/>
          <w:sz w:val="21"/>
          <w:szCs w:val="21"/>
        </w:rPr>
        <w:t xml:space="preserve">選択されたルート、事前確定運賃額、注意事項を確認したうえで、旅客同意を取得する画面です。同意内容は見積番号・予約IDと紐づけて保存します。</w:t>
      </w:r>
    </w:p>
    <w:p>
      <w:pPr>
        <w:spacing w:after="120" w:before="0"/>
      </w:pPr>
      <w:r>
        <w:rPr>
          <w:rFonts w:ascii="Yu Gothic" w:cs="Yu Gothic" w:eastAsia="Yu Gothic" w:hAnsi="Yu Gothic"/>
          <w:b w:val="false"/>
          <w:bCs w:val="false"/>
          <w:i w:val="false"/>
          <w:iCs w:val="false"/>
          <w:sz w:val="17"/>
          <w:szCs w:val="17"/>
        </w:rPr>
        <w:t xml:space="preserve">本ページの画面画像は、申請者本人による検証用予約データを使用した操作証跡です。実在の第三者利用者の個人情報は含まれていません。</w:t>
      </w:r>
    </w:p>
    <w:p>
      <w:r>
        <w:br w:type="page"/>
      </w:r>
    </w:p>
    <w:p>
      <w:pPr>
        <w:pStyle w:val="Heading2"/>
        <w:spacing w:after="160" w:before="200"/>
        <w:jc w:val="left"/>
      </w:pPr>
      <w:r>
        <w:rPr>
          <w:rFonts w:ascii="Yu Gothic" w:cs="Yu Gothic" w:eastAsia="Yu Gothic" w:hAnsi="Yu Gothic"/>
          <w:b/>
          <w:bCs/>
          <w:i w:val="false"/>
          <w:iCs w:val="false"/>
          <w:sz w:val="30"/>
          <w:szCs w:val="30"/>
        </w:rPr>
        <w:t xml:space="preserve">ドライバー用確定ルート確認画面</w:t>
      </w:r>
    </w:p>
    <w:p>
      <w:pPr>
        <w:spacing w:after="120" w:before="80"/>
        <w:jc w:val="center"/>
      </w:pPr>
      <w:r>
        <w:drawing>
          <wp:inline distT="0" distB="0" distL="0" distR="0">
            <wp:extent cx="4953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238500"/>
                    </a:xfrm>
                    <a:prstGeom prst="rect">
                      <a:avLst/>
                    </a:prstGeom>
                  </pic:spPr>
                </pic:pic>
              </a:graphicData>
            </a:graphic>
          </wp:inline>
        </w:drawing>
      </w:r>
    </w:p>
    <w:p>
      <w:pPr>
        <w:spacing w:after="120" w:before="0"/>
      </w:pPr>
      <w:r>
        <w:rPr>
          <w:rFonts w:ascii="Yu Gothic" w:cs="Yu Gothic" w:eastAsia="Yu Gothic" w:hAnsi="Yu Gothic"/>
          <w:b w:val="false"/>
          <w:bCs w:val="false"/>
          <w:i w:val="false"/>
          <w:iCs w:val="false"/>
          <w:sz w:val="21"/>
          <w:szCs w:val="21"/>
        </w:rPr>
        <w:t xml:space="preserve">乗務員が、旅客同意済みの確定ルート及び事前確定運賃額を運行前又は運行中に確認できる画面です。外部ナビの再計算とは別に、同意済みルートを正本として確認できます。</w:t>
      </w:r>
    </w:p>
    <w:p>
      <w:pPr>
        <w:spacing w:after="120" w:before="0"/>
      </w:pPr>
      <w:r>
        <w:rPr>
          <w:rFonts w:ascii="Yu Gothic" w:cs="Yu Gothic" w:eastAsia="Yu Gothic" w:hAnsi="Yu Gothic"/>
          <w:b w:val="false"/>
          <w:bCs w:val="false"/>
          <w:i w:val="false"/>
          <w:iCs w:val="false"/>
          <w:sz w:val="17"/>
          <w:szCs w:val="17"/>
        </w:rPr>
        <w:t xml:space="preserve">本ページの画面画像は、申請者本人による検証用予約データを使用した操作証跡です。実在の第三者利用者の個人情報は含まれていません。</w:t>
      </w:r>
    </w:p>
    <w:p>
      <w:r>
        <w:br w:type="page"/>
      </w:r>
    </w:p>
    <w:p>
      <w:pPr>
        <w:pStyle w:val="Heading2"/>
        <w:spacing w:after="160" w:before="200"/>
        <w:jc w:val="left"/>
      </w:pPr>
      <w:r>
        <w:rPr>
          <w:rFonts w:ascii="Yu Gothic" w:cs="Yu Gothic" w:eastAsia="Yu Gothic" w:hAnsi="Yu Gothic"/>
          <w:b/>
          <w:bCs/>
          <w:i w:val="false"/>
          <w:iCs w:val="false"/>
          <w:sz w:val="30"/>
          <w:szCs w:val="30"/>
        </w:rPr>
        <w:t xml:space="preserve">領収書・レシート明細画面</w:t>
      </w:r>
    </w:p>
    <w:p>
      <w:pPr>
        <w:spacing w:after="120" w:before="80"/>
        <w:jc w:val="center"/>
      </w:pPr>
      <w:r>
        <w:drawing>
          <wp:inline distT="0" distB="0" distL="0" distR="0">
            <wp:extent cx="4953000" cy="1547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15478125"/>
                    </a:xfrm>
                    <a:prstGeom prst="rect">
                      <a:avLst/>
                    </a:prstGeom>
                  </pic:spPr>
                </pic:pic>
              </a:graphicData>
            </a:graphic>
          </wp:inline>
        </w:drawing>
      </w:r>
    </w:p>
    <w:p>
      <w:pPr>
        <w:spacing w:after="120" w:before="0"/>
      </w:pPr>
      <w:r>
        <w:rPr>
          <w:rFonts w:ascii="Yu Gothic" w:cs="Yu Gothic" w:eastAsia="Yu Gothic" w:hAnsi="Yu Gothic"/>
          <w:b w:val="false"/>
          <w:bCs w:val="false"/>
          <w:i w:val="false"/>
          <w:iCs w:val="false"/>
          <w:sz w:val="21"/>
          <w:szCs w:val="21"/>
        </w:rPr>
        <w:t xml:space="preserve">検証用予約データに基づき、事前確定運賃の精算・帳票表示を確認する画面です。事前確定運賃、支払方法、精算額、領収書発行内容を確認でき、精算内容を旅客に明細として交付できることを示します。</w:t>
      </w:r>
    </w:p>
    <w:p>
      <w:pPr>
        <w:spacing w:after="120" w:before="0"/>
      </w:pPr>
      <w:r>
        <w:rPr>
          <w:rFonts w:ascii="Yu Gothic" w:cs="Yu Gothic" w:eastAsia="Yu Gothic" w:hAnsi="Yu Gothic"/>
          <w:b w:val="false"/>
          <w:bCs w:val="false"/>
          <w:i w:val="false"/>
          <w:iCs w:val="false"/>
          <w:sz w:val="17"/>
          <w:szCs w:val="17"/>
        </w:rPr>
        <w:t xml:space="preserve">本ページの画面画像は、申請者本人による検証用予約データを使用した操作証跡です。実在の第三者利用者の個人情報は含まれていません。</w:t>
      </w:r>
    </w:p>
    <w:p>
      <w:r>
        <w:br w:type="page"/>
      </w:r>
    </w:p>
    <w:p>
      <w:pPr>
        <w:pStyle w:val="Heading2"/>
        <w:spacing w:after="160" w:before="200"/>
        <w:jc w:val="left"/>
      </w:pPr>
      <w:r>
        <w:rPr>
          <w:rFonts w:ascii="Yu Gothic" w:cs="Yu Gothic" w:eastAsia="Yu Gothic" w:hAnsi="Yu Gothic"/>
          <w:b/>
          <w:bCs/>
          <w:i w:val="false"/>
          <w:iCs w:val="false"/>
          <w:sz w:val="30"/>
          <w:szCs w:val="30"/>
        </w:rPr>
        <w:t xml:space="preserve">乗務員端末 予約詳細（確定運賃・同意証跡）</w:t>
      </w:r>
    </w:p>
    <w:p>
      <w:pPr>
        <w:spacing w:after="120" w:before="80"/>
        <w:jc w:val="center"/>
      </w:pPr>
      <w:r>
        <w:drawing>
          <wp:inline distT="0" distB="0" distL="0" distR="0">
            <wp:extent cx="4953000" cy="400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40005000"/>
                    </a:xfrm>
                    <a:prstGeom prst="rect">
                      <a:avLst/>
                    </a:prstGeom>
                  </pic:spPr>
                </pic:pic>
              </a:graphicData>
            </a:graphic>
          </wp:inline>
        </w:drawing>
      </w:r>
    </w:p>
    <w:p>
      <w:pPr>
        <w:spacing w:after="120" w:before="0"/>
      </w:pPr>
      <w:r>
        <w:rPr>
          <w:rFonts w:ascii="Yu Gothic" w:cs="Yu Gothic" w:eastAsia="Yu Gothic" w:hAnsi="Yu Gothic"/>
          <w:b w:val="false"/>
          <w:bCs w:val="false"/>
          <w:i w:val="false"/>
          <w:iCs w:val="false"/>
          <w:sz w:val="21"/>
          <w:szCs w:val="21"/>
        </w:rPr>
        <w:t xml:space="preserve">乗務員端末の予約詳細画面で、事前確定運賃（28,000円）、確定運賃の内訳（運賃本体・介助料金）、確定運賃に含まない特殊車両使用料（1,000円）および同意証跡を確認できることを示します。</w:t>
      </w:r>
    </w:p>
    <w:p>
      <w:pPr>
        <w:spacing w:after="120" w:before="0"/>
      </w:pPr>
      <w:r>
        <w:rPr>
          <w:rFonts w:ascii="Yu Gothic" w:cs="Yu Gothic" w:eastAsia="Yu Gothic" w:hAnsi="Yu Gothic"/>
          <w:b w:val="false"/>
          <w:bCs w:val="false"/>
          <w:i w:val="false"/>
          <w:iCs w:val="false"/>
          <w:sz w:val="17"/>
          <w:szCs w:val="17"/>
        </w:rPr>
        <w:t xml:space="preserve">本ページの画面画像は、申請者本人による検証用予約データを使用した操作証跡です。実在の第三者利用者の個人情報は含まれていません。</w:t>
      </w:r>
    </w:p>
    <w:p>
      <w:r>
        <w:br w:type="page"/>
      </w:r>
    </w:p>
    <w:p>
      <w:pPr>
        <w:pStyle w:val="Heading2"/>
        <w:spacing w:after="160" w:before="200"/>
        <w:jc w:val="left"/>
      </w:pPr>
      <w:r>
        <w:rPr>
          <w:rFonts w:ascii="Yu Gothic" w:cs="Yu Gothic" w:eastAsia="Yu Gothic" w:hAnsi="Yu Gothic"/>
          <w:b/>
          <w:bCs/>
          <w:i w:val="false"/>
          <w:iCs w:val="false"/>
          <w:sz w:val="30"/>
          <w:szCs w:val="30"/>
        </w:rPr>
        <w:t xml:space="preserve">補足資料：乗務員端末（メーターアプリ）における各種料金確認画面証跡</w:t>
      </w:r>
    </w:p>
    <w:p>
      <w:pPr>
        <w:spacing w:after="120" w:before="0"/>
      </w:pPr>
      <w:r>
        <w:rPr>
          <w:rFonts w:ascii="Yu Gothic" w:cs="Yu Gothic" w:eastAsia="Yu Gothic" w:hAnsi="Yu Gothic"/>
          <w:b w:val="false"/>
          <w:bCs w:val="false"/>
          <w:i w:val="false"/>
          <w:iCs w:val="false"/>
          <w:sz w:val="21"/>
          <w:szCs w:val="21"/>
        </w:rPr>
        <w:t xml:space="preserve">本画面は、乗務員端末において、事前確定運賃本体と各種料金を別行で確認・精算できることを示す補足資料である。各種料金は、別紙2「各種料金表」に基づき、事前確定運賃とは区分して収受・記録する。</w:t>
      </w:r>
    </w:p>
    <w:p>
      <w:pPr>
        <w:spacing w:after="120" w:before="80"/>
        <w:jc w:val="center"/>
      </w:pPr>
      <w:r>
        <w:drawing>
          <wp:inline distT="0" distB="0" distL="0" distR="0">
            <wp:extent cx="4953000" cy="667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6677025"/>
                    </a:xfrm>
                    <a:prstGeom prst="rect">
                      <a:avLst/>
                    </a:prstGeom>
                  </pic:spPr>
                </pic:pic>
              </a:graphicData>
            </a:graphic>
          </wp:inline>
        </w:drawing>
      </w:r>
    </w:p>
    <w:p>
      <w:pPr>
        <w:spacing w:after="120" w:before="0"/>
      </w:pPr>
      <w:r>
        <w:rPr>
          <w:rFonts w:ascii="Yu Gothic" w:cs="Yu Gothic" w:eastAsia="Yu Gothic" w:hAnsi="Yu Gothic"/>
          <w:b w:val="false"/>
          <w:bCs w:val="false"/>
          <w:i w:val="false"/>
          <w:iCs w:val="false"/>
          <w:sz w:val="21"/>
          <w:szCs w:val="21"/>
        </w:rPr>
        <w:t xml:space="preserve">メーター画面の予約・迎車メニューで迎車料800円、特殊車両料金1,000円を別枠で加算できることを示します（別紙2の迎車料・特殊車両使用料と一致）。</w:t>
      </w:r>
    </w:p>
    <w:p>
      <w:pPr>
        <w:spacing w:after="120" w:before="0"/>
      </w:pPr>
      <w:r>
        <w:rPr>
          <w:rFonts w:ascii="Yu Gothic" w:cs="Yu Gothic" w:eastAsia="Yu Gothic" w:hAnsi="Yu Gothic"/>
          <w:b w:val="false"/>
          <w:bCs w:val="false"/>
          <w:i w:val="false"/>
          <w:iCs w:val="false"/>
          <w:sz w:val="17"/>
          <w:szCs w:val="17"/>
        </w:rPr>
        <w:t xml:space="preserve">本ページの画面画像は、申請者本人による検証用予約データを使用した操作証跡です。実在の第三者利用者の個人情報は含まれていません。</w:t>
      </w:r>
    </w:p>
    <w:p>
      <w:r>
        <w:br w:type="page"/>
      </w:r>
    </w:p>
    <w:p>
      <w:pPr>
        <w:pStyle w:val="Heading1"/>
        <w:spacing w:after="160" w:before="240"/>
        <w:jc w:val="center"/>
      </w:pPr>
      <w:r>
        <w:rPr>
          <w:rFonts w:ascii="Yu Gothic" w:cs="Yu Gothic" w:eastAsia="Yu Gothic" w:hAnsi="Yu Gothic"/>
          <w:b/>
          <w:bCs/>
          <w:i w:val="false"/>
          <w:iCs w:val="false"/>
          <w:sz w:val="36"/>
          <w:szCs w:val="36"/>
        </w:rPr>
        <w:t xml:space="preserve">事前確定運賃システム 統合説明資料</w:t>
      </w:r>
    </w:p>
    <w:p>
      <w:pPr>
        <w:spacing w:after="120" w:before="0"/>
      </w:pPr>
      <w:r>
        <w:rPr>
          <w:rFonts w:ascii="Yu Gothic" w:cs="Yu Gothic" w:eastAsia="Yu Gothic" w:hAnsi="Yu Gothic"/>
          <w:b w:val="false"/>
          <w:bCs w:val="false"/>
          <w:i w:val="false"/>
          <w:iCs w:val="false"/>
          <w:sz w:val="21"/>
          <w:szCs w:val="21"/>
        </w:rPr>
        <w:t xml:space="preserve">関東運輸局提出・説明用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項目</w:t>
            </w:r>
          </w:p>
        </w:tc>
        <w:tc>
          <w:tcPr>
            <w:tcW w:type="pct" w:w="7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内容</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事業者名</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ちばケアタクシー</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対象</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介護タクシーLP / 見積シミュレーター / 予約システム / メーターアプリ</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作成日</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2026/07/05</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作成元</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管理画面</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資料区分</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運輸局への提出用説明資料案。最終的な申請書類への転記・体裁調整は申請担当者が行う。</w:t>
            </w:r>
          </w:p>
        </w:tc>
      </w:tr>
    </w:tbl>
    <w:p>
      <w:pPr>
        <w:spacing w:after="80" w:before="0"/>
      </w:pPr>
      <w:r>
        <w:rPr>
          <w:rFonts w:ascii="Yu Gothic" w:cs="Yu Gothic" w:eastAsia="Yu Gothic" w:hAnsi="Yu Gothic"/>
          <w:b w:val="false"/>
          <w:bCs w:val="false"/>
          <w:i w:val="false"/>
          <w:iCs w:val="false"/>
          <w:sz w:val="21"/>
          <w:szCs w:val="21"/>
        </w:rPr>
        <w:t xml:space="preserve"/>
      </w:r>
    </w:p>
    <w:p>
      <w:pPr>
        <w:pStyle w:val="Heading2"/>
        <w:spacing w:after="160" w:before="200"/>
        <w:jc w:val="left"/>
      </w:pPr>
      <w:r>
        <w:rPr>
          <w:rFonts w:ascii="Yu Gothic" w:cs="Yu Gothic" w:eastAsia="Yu Gothic" w:hAnsi="Yu Gothic"/>
          <w:b/>
          <w:bCs/>
          <w:i w:val="false"/>
          <w:iCs w:val="false"/>
          <w:sz w:val="30"/>
          <w:szCs w:val="30"/>
        </w:rPr>
        <w:t xml:space="preserve">目次</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章</w:t>
            </w:r>
          </w:p>
        </w:tc>
        <w:tc>
          <w:tcPr>
            <w:tcW w:type="pct" w:w="7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タイトル</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第1章</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システム基本方針と公示要件対応</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第2章</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利用者向け見積シミュレーターの動作と判定ロジック</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第3章</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運行・精算における運用フローと監査証跡</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第4章</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旅客都合変更時の途中終了運用</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第5章</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確認済み証跡と運用開始前確認項目</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第6章</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追加資料（データ保存・画面キャプチャ・E2E・改ざん防止）</w:t>
            </w:r>
          </w:p>
        </w:tc>
      </w:tr>
    </w:tbl>
    <w:p>
      <w:pPr>
        <w:spacing w:after="80" w:before="0"/>
      </w:pPr>
      <w:r>
        <w:rPr>
          <w:rFonts w:ascii="Yu Gothic" w:cs="Yu Gothic" w:eastAsia="Yu Gothic" w:hAnsi="Yu Gothic"/>
          <w:b w:val="false"/>
          <w:bCs w:val="false"/>
          <w:i w:val="false"/>
          <w:iCs w:val="false"/>
          <w:sz w:val="21"/>
          <w:szCs w:val="21"/>
        </w:rPr>
        <w:t xml:space="preserve"/>
      </w:r>
    </w:p>
    <w:p>
      <w:r>
        <w:br w:type="page"/>
      </w:r>
    </w:p>
    <w:p>
      <w:r>
        <w:br w:type="page"/>
      </w:r>
    </w:p>
    <w:p>
      <w:pPr>
        <w:pStyle w:val="Heading2"/>
        <w:spacing w:after="160" w:before="200"/>
        <w:jc w:val="left"/>
      </w:pPr>
      <w:r>
        <w:rPr>
          <w:rFonts w:ascii="Yu Gothic" w:cs="Yu Gothic" w:eastAsia="Yu Gothic" w:hAnsi="Yu Gothic"/>
          <w:b/>
          <w:bCs/>
          <w:i w:val="false"/>
          <w:iCs w:val="false"/>
          <w:sz w:val="30"/>
          <w:szCs w:val="30"/>
        </w:rPr>
        <w:t xml:space="preserve">第1章 システム基本方針と公示要件対応</w:t>
      </w:r>
    </w:p>
    <w:p>
      <w:pPr>
        <w:spacing w:after="120" w:before="0"/>
      </w:pPr>
      <w:r>
        <w:rPr>
          <w:rFonts w:ascii="Yu Gothic" w:cs="Yu Gothic" w:eastAsia="Yu Gothic" w:hAnsi="Yu Gothic"/>
          <w:b w:val="false"/>
          <w:bCs w:val="false"/>
          <w:i w:val="false"/>
          <w:iCs w:val="false"/>
          <w:sz w:val="21"/>
          <w:szCs w:val="21"/>
        </w:rPr>
        <w:t xml:space="preserve">本章は、関東運輸局の公示要件に対するシステム全体の対応方針・算定式・係数・ルート算定・同意証跡を整理したものです。</w:t>
      </w:r>
    </w:p>
    <w:p>
      <w:pPr>
        <w:pStyle w:val="Heading3"/>
        <w:spacing w:after="160" w:before="200"/>
        <w:jc w:val="left"/>
      </w:pPr>
      <w:r>
        <w:rPr>
          <w:rFonts w:ascii="Yu Gothic" w:cs="Yu Gothic" w:eastAsia="Yu Gothic" w:hAnsi="Yu Gothic"/>
          <w:b/>
          <w:bCs/>
          <w:i w:val="false"/>
          <w:iCs w:val="false"/>
          <w:sz w:val="25"/>
          <w:szCs w:val="25"/>
        </w:rPr>
        <w:t xml:space="preserve">算定式と運賃算定根拠</w:t>
      </w:r>
    </w:p>
    <w:p>
      <w:pPr>
        <w:spacing w:after="120" w:before="0"/>
      </w:pPr>
      <w:r>
        <w:rPr>
          <w:rFonts w:ascii="Yu Gothic" w:cs="Yu Gothic" w:eastAsia="Yu Gothic" w:hAnsi="Yu Gothic"/>
          <w:b w:val="false"/>
          <w:bCs w:val="false"/>
          <w:i w:val="false"/>
          <w:iCs w:val="false"/>
          <w:sz w:val="21"/>
          <w:szCs w:val="21"/>
        </w:rPr>
        <w:t xml:space="preserve">運賃算定根拠は、令和8年2月13日付け 関自旅二第4314号 千葉地区 大型車B運賃（距離制運賃表）に基づく。</w:t>
      </w:r>
    </w:p>
    <w:p>
      <w:pPr>
        <w:spacing w:after="120" w:before="0"/>
      </w:pPr>
      <w:r>
        <w:rPr>
          <w:rFonts w:ascii="Yu Gothic" w:cs="Yu Gothic" w:eastAsia="Yu Gothic" w:hAnsi="Yu Gothic"/>
          <w:b w:val="false"/>
          <w:bCs w:val="false"/>
          <w:i w:val="false"/>
          <w:iCs w:val="false"/>
          <w:sz w:val="21"/>
          <w:szCs w:val="21"/>
        </w:rPr>
        <w:t xml:space="preserve">実際の申請時には、申請予定または認可後の距離制運賃表を別紙として添付し、本システムの距離制運賃マスターが当該運賃表に基づくことを示す。</w:t>
      </w:r>
    </w:p>
    <w:p>
      <w:pPr>
        <w:spacing w:after="120" w:before="0"/>
      </w:pPr>
      <w:r>
        <w:rPr>
          <w:rFonts w:ascii="Yu Gothic" w:cs="Yu Gothic" w:eastAsia="Yu Gothic" w:hAnsi="Yu Gothic"/>
          <w:b w:val="false"/>
          <w:bCs w:val="false"/>
          <w:i w:val="false"/>
          <w:iCs w:val="false"/>
          <w:sz w:val="21"/>
          <w:szCs w:val="21"/>
        </w:rPr>
        <w:t xml:space="preserve">迎車料金・予約料金・介助料等については、事前確定運賃とは区分し、明細上も別行で表示する。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電子地図で推計走行距離を算定</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距離制運賃を基準にする（申請予定または認可後の距離制運賃表に基づく）</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時間距離併用制運賃は除く</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関東運輸局長が定めた係数を乗じる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1円単位を四捨五入する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割増・割引を適用する場合は、精算時に割引対象運賃・割引額・精算後金額を記録する（見積・同意時点での割引前後表示は運用開始前又は将来の改善対象）</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各種料金は事前確定運賃とは区分して適用する</w:t>
      </w:r>
    </w:p>
    <w:p>
      <w:pPr>
        <w:spacing w:after="120" w:before="0"/>
      </w:pPr>
      <w:r>
        <w:rPr>
          <w:rFonts w:ascii="Yu Gothic" w:cs="Yu Gothic" w:eastAsia="Yu Gothic" w:hAnsi="Yu Gothic"/>
          <w:b w:val="false"/>
          <w:bCs w:val="false"/>
          <w:i w:val="false"/>
          <w:iCs w:val="false"/>
          <w:sz w:val="21"/>
          <w:szCs w:val="21"/>
        </w:rPr>
        <w:t xml:space="preserve">事前確定運賃 ＝ 距離制運賃 × 平準化係数（1円単位四捨五入）</w:t>
      </w:r>
    </w:p>
    <w:p>
      <w:r>
        <w:br w:type="page"/>
      </w:r>
    </w:p>
    <w:p>
      <w:pPr>
        <w:pStyle w:val="Heading3"/>
        <w:spacing w:after="160" w:before="200"/>
        <w:jc w:val="left"/>
      </w:pPr>
      <w:r>
        <w:rPr>
          <w:rFonts w:ascii="Yu Gothic" w:cs="Yu Gothic" w:eastAsia="Yu Gothic" w:hAnsi="Yu Gothic"/>
          <w:b/>
          <w:bCs/>
          <w:i w:val="false"/>
          <w:iCs w:val="false"/>
          <w:sz w:val="25"/>
          <w:szCs w:val="25"/>
        </w:rPr>
        <w:t xml:space="preserve">平準化係数</w:t>
      </w:r>
    </w:p>
    <w:p>
      <w:pPr>
        <w:spacing w:after="120" w:before="0"/>
      </w:pPr>
      <w:r>
        <w:rPr>
          <w:rFonts w:ascii="Yu Gothic" w:cs="Yu Gothic" w:eastAsia="Yu Gothic" w:hAnsi="Yu Gothic"/>
          <w:b w:val="false"/>
          <w:bCs w:val="false"/>
          <w:i w:val="false"/>
          <w:iCs w:val="false"/>
          <w:sz w:val="21"/>
          <w:szCs w:val="21"/>
        </w:rPr>
        <w:t xml:space="preserve">本システムでは独自係数を用いず、関東運輸局が公示済みの平準化係数を使用する方針とする。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営業区域</w:t>
            </w:r>
          </w:p>
        </w:tc>
        <w:tc>
          <w:tcPr>
            <w:tcW w:type="pct" w:w="25%"/>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係数</w:t>
            </w:r>
          </w:p>
        </w:tc>
        <w:tc>
          <w:tcPr>
            <w:tcW w:type="pct" w:w="25%"/>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根拠</w:t>
            </w:r>
          </w:p>
        </w:tc>
        <w:tc>
          <w:tcPr>
            <w:tcW w:type="pct" w:w="25%"/>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適用日</w:t>
            </w:r>
          </w:p>
        </w:tc>
      </w:tr>
      <w:tr>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京葉交通圏</w:t>
            </w:r>
          </w:p>
        </w:tc>
        <w:tc>
          <w:tcPr>
            <w:tcW w:type="pct" w:w="25%"/>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1.20</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関東運輸局公示済み係数</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令和7年7月18日</w:t>
            </w:r>
          </w:p>
        </w:tc>
      </w:tr>
      <w:tr>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千葉交通圏</w:t>
            </w:r>
          </w:p>
        </w:tc>
        <w:tc>
          <w:tcPr>
            <w:tcW w:type="pct" w:w="25%"/>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1.18</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関東運輸局公示済み係数</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令和7年7月18日</w:t>
            </w:r>
          </w:p>
        </w:tc>
      </w:tr>
      <w:tr>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南房交通圏</w:t>
            </w:r>
          </w:p>
        </w:tc>
        <w:tc>
          <w:tcPr>
            <w:tcW w:type="pct" w:w="25%"/>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1.13</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関東運輸局公示済み係数</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令和7年7月18日</w:t>
            </w:r>
          </w:p>
        </w:tc>
      </w:tr>
    </w:tbl>
    <w:p>
      <w:pPr>
        <w:spacing w:after="80" w:before="0"/>
      </w:pPr>
      <w:r>
        <w:rPr>
          <w:rFonts w:ascii="Yu Gothic" w:cs="Yu Gothic" w:eastAsia="Yu Gothic" w:hAnsi="Yu Gothic"/>
          <w:b w:val="false"/>
          <w:bCs w:val="false"/>
          <w:i w:val="false"/>
          <w:iCs w:val="false"/>
          <w:sz w:val="21"/>
          <w:szCs w:val="21"/>
        </w:rPr>
        <w:t xml:space="preserve"/>
      </w:r>
    </w:p>
    <w:p>
      <w:pPr>
        <w:pStyle w:val="Heading3"/>
        <w:spacing w:after="160" w:before="200"/>
        <w:jc w:val="left"/>
      </w:pPr>
      <w:r>
        <w:rPr>
          <w:rFonts w:ascii="Yu Gothic" w:cs="Yu Gothic" w:eastAsia="Yu Gothic" w:hAnsi="Yu Gothic"/>
          <w:b/>
          <w:bCs/>
          <w:i w:val="false"/>
          <w:iCs w:val="false"/>
          <w:sz w:val="25"/>
          <w:szCs w:val="25"/>
        </w:rPr>
        <w:t xml:space="preserve">運賃と各種料金の区分</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区分</w:t>
            </w:r>
          </w:p>
        </w:tc>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事前確定運賃に含めるか</w:t>
            </w:r>
          </w:p>
        </w:tc>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扱い</w:t>
            </w:r>
          </w:p>
        </w:tc>
      </w:tr>
      <w:tr>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乗車地から降車地までの運賃</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含める</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事前確定運賃として固定</w:t>
            </w:r>
          </w:p>
        </w:tc>
      </w:tr>
      <w:tr>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迎車料金</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原則別枠</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事前確定運賃とは区分し、明細上も別行で表示</w:t>
            </w:r>
          </w:p>
        </w:tc>
      </w:tr>
      <w:tr>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予約料金</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別枠</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事前確定運賃とは区分し、明細上も別行で表示</w:t>
            </w:r>
          </w:p>
        </w:tc>
      </w:tr>
      <w:tr>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介助料</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別枠</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介護タクシーサービス料金として区分し、明細上も別行で表示</w:t>
            </w:r>
          </w:p>
        </w:tc>
      </w:tr>
      <w:tr>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待機料</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別枠</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実待機時間に応じて精算し、明細上も別行で表示</w:t>
            </w:r>
          </w:p>
        </w:tc>
      </w:tr>
      <w:tr>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付き添い料</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別枠</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実対応内容に応じて精算し、明細上も別行で表示</w:t>
            </w:r>
          </w:p>
        </w:tc>
      </w:tr>
      <w:tr>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有料道路代</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別枠</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実費として区分し、明細上も別行で表示</w:t>
            </w:r>
          </w:p>
        </w:tc>
      </w:tr>
      <w:tr>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福祉タクシー券</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決済・精算側</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運賃算定ではなく精算時に充当</w:t>
            </w:r>
          </w:p>
        </w:tc>
      </w:tr>
    </w:tbl>
    <w:p>
      <w:pPr>
        <w:spacing w:after="80" w:before="0"/>
      </w:pPr>
      <w:r>
        <w:rPr>
          <w:rFonts w:ascii="Yu Gothic" w:cs="Yu Gothic" w:eastAsia="Yu Gothic" w:hAnsi="Yu Gothic"/>
          <w:b w:val="false"/>
          <w:bCs w:val="false"/>
          <w:i w:val="false"/>
          <w:iCs w:val="false"/>
          <w:sz w:val="21"/>
          <w:szCs w:val="21"/>
        </w:rPr>
        <w:t xml:space="preserve"/>
      </w:r>
    </w:p>
    <w:p>
      <w:pPr>
        <w:pStyle w:val="Heading3"/>
        <w:spacing w:after="160" w:before="200"/>
        <w:jc w:val="left"/>
      </w:pPr>
      <w:r>
        <w:rPr>
          <w:rFonts w:ascii="Yu Gothic" w:cs="Yu Gothic" w:eastAsia="Yu Gothic" w:hAnsi="Yu Gothic"/>
          <w:b/>
          <w:bCs/>
          <w:i w:val="false"/>
          <w:iCs w:val="false"/>
          <w:sz w:val="25"/>
          <w:szCs w:val="25"/>
        </w:rPr>
        <w:t xml:space="preserve">電子地図ルート算定</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Google Routes API等の電子地図を使用して距離・時間・ルートを取得する設計</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出発地、目的地、距離、時間、polyline、候補ルートを保存する設計</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routePlanとして見積時点の情報を保持する設計</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地図情報が定期更新される電子地図を利用すること</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往復送迎の場合、片道距離を単純に2倍せず、往路と復路を別々に電子地図APIで算定する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立ち寄りがある場合は、復路に中間地点を設定して算定する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帰りが未定の場合は、復路を事前確定運賃の対象外とし、確認対応とする</w:t>
      </w:r>
    </w:p>
    <w:p>
      <w:pPr>
        <w:pStyle w:val="Heading3"/>
        <w:spacing w:after="160" w:before="200"/>
        <w:jc w:val="left"/>
      </w:pPr>
      <w:r>
        <w:rPr>
          <w:rFonts w:ascii="Yu Gothic" w:cs="Yu Gothic" w:eastAsia="Yu Gothic" w:hAnsi="Yu Gothic"/>
          <w:b/>
          <w:bCs/>
          <w:i w:val="false"/>
          <w:iCs w:val="false"/>
          <w:sz w:val="25"/>
          <w:szCs w:val="25"/>
        </w:rPr>
        <w:t xml:space="preserve">2以上のルート選択</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項目</w:t>
            </w:r>
          </w:p>
        </w:tc>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状況</w:t>
            </w:r>
          </w:p>
        </w:tc>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根拠</w:t>
            </w:r>
          </w:p>
        </w:tc>
      </w:tr>
      <w:tr>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複数ルート取得</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LP側実装済み</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estimate/estimate-distance-api.js（4系統候補生成＋重複排除）</w:t>
            </w:r>
          </w:p>
        </w:tc>
      </w:tr>
      <w:tr>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旅客によるルート選択</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2件以上取得時は実装済み</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estimate/estimate-main.js（preFixedFareConfirmable=true時のみ選択UI）</w:t>
            </w:r>
          </w:p>
        </w:tc>
      </w:tr>
      <w:tr>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ルート候補生成</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LP側実装済み</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おすすめ・距離優先・幹線道路・有料道路利用の4系統（shared/pre-fixed-fare-route-waypoints.js）</w:t>
            </w:r>
          </w:p>
        </w:tc>
      </w:tr>
      <w:tr>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選択ルート保存</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コード・API・DB上確認済み</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estimate/estimate-calc.js quoteSnapshot、shared/estimate-quote-register.js、reservation-v4 quotes / reservations 保存</w:t>
            </w:r>
          </w:p>
        </w:tc>
      </w:tr>
      <w:tr>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候補1件時の扱い</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通常見積または確認対応</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estimate/estimate-main.js（警告表示・予約URLにfareConfirm=review）</w:t>
            </w:r>
          </w:p>
        </w:tc>
      </w:tr>
    </w:tbl>
    <w:p>
      <w:pPr>
        <w:spacing w:after="80" w:before="0"/>
      </w:pPr>
      <w:r>
        <w:rPr>
          <w:rFonts w:ascii="Yu Gothic" w:cs="Yu Gothic" w:eastAsia="Yu Gothic" w:hAnsi="Yu Gothic"/>
          <w:b w:val="false"/>
          <w:bCs w:val="false"/>
          <w:i w:val="false"/>
          <w:iCs w:val="false"/>
          <w:sz w:val="21"/>
          <w:szCs w:val="21"/>
        </w:rPr>
        <w:t xml:space="preserve"/>
      </w:r>
    </w:p>
    <w:p>
      <w:pPr>
        <w:pStyle w:val="Heading3"/>
        <w:spacing w:after="160" w:before="200"/>
        <w:jc w:val="left"/>
      </w:pPr>
      <w:r>
        <w:rPr>
          <w:rFonts w:ascii="Yu Gothic" w:cs="Yu Gothic" w:eastAsia="Yu Gothic" w:hAnsi="Yu Gothic"/>
          <w:b/>
          <w:bCs/>
          <w:i w:val="false"/>
          <w:iCs w:val="false"/>
          <w:sz w:val="25"/>
          <w:szCs w:val="25"/>
        </w:rPr>
        <w:t xml:space="preserve">2以上のルート選択（続き）</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項目</w:t>
            </w:r>
          </w:p>
        </w:tc>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状況</w:t>
            </w:r>
          </w:p>
        </w:tc>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根拠</w:t>
            </w:r>
          </w:p>
        </w:tc>
      </w:tr>
      <w:tr>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往復時の往路・復路別算定</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LP側実装済み</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estimate/estimate-main.js, estimate/estimate-distance-api.js（片道×2を廃止）</w:t>
            </w:r>
          </w:p>
        </w:tc>
      </w:tr>
      <w:tr>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往復・帰り未定時の復路扱い</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復路は確認対応</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estimate/estimate-calc.js（preFixedFareScope=outbound_only）</w:t>
            </w:r>
          </w:p>
        </w:tc>
      </w:tr>
      <w:tr>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予約API/DB保存</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コード・API・DB上確認済み</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reservation-v4 registerQuote / createReservationFixedFare</w:t>
            </w:r>
          </w:p>
        </w:tc>
      </w:tr>
      <w:tr>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運転者への同一ルート表示</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主要経由地点・予約情報の読取確認済み</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reservation-v4 driver-proxy、care-taxi-meter 予約詳細（地図描画は運用開始前確認項目）</w:t>
            </w:r>
          </w:p>
        </w:tc>
      </w:tr>
    </w:tbl>
    <w:p>
      <w:pPr>
        <w:spacing w:after="80" w:before="0"/>
      </w:pPr>
      <w:r>
        <w:rPr>
          <w:rFonts w:ascii="Yu Gothic" w:cs="Yu Gothic" w:eastAsia="Yu Gothic" w:hAnsi="Yu Gothic"/>
          <w:b w:val="false"/>
          <w:bCs w:val="false"/>
          <w:i w:val="false"/>
          <w:iCs w:val="false"/>
          <w:sz w:val="21"/>
          <w:szCs w:val="21"/>
        </w:rPr>
        <w:t xml:space="preserve"/>
      </w:r>
    </w:p>
    <w:p>
      <w:pPr>
        <w:pStyle w:val="Heading3"/>
        <w:spacing w:after="160" w:before="200"/>
        <w:jc w:val="left"/>
      </w:pPr>
      <w:r>
        <w:rPr>
          <w:rFonts w:ascii="Yu Gothic" w:cs="Yu Gothic" w:eastAsia="Yu Gothic" w:hAnsi="Yu Gothic"/>
          <w:b/>
          <w:bCs/>
          <w:i w:val="false"/>
          <w:iCs w:val="false"/>
          <w:sz w:val="25"/>
          <w:szCs w:val="25"/>
        </w:rPr>
        <w:t xml:space="preserve">利用者への提示と同意</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走行予定ルートまたは主要経由地点を提示する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事前確定運賃額（割引適用前の運賃本体）を提示する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障害者割引・福祉タクシー券は見積額に反映せず、注意書きでその旨を表示する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注意事項を提示する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旅客の了承を得る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同意日時、同意文面、同意文面バージョン、見積番号、snapshotHashを保存する</w:t>
      </w:r>
    </w:p>
    <w:p>
      <w:pPr>
        <w:pStyle w:val="Heading3"/>
        <w:spacing w:after="160" w:before="200"/>
        <w:jc w:val="left"/>
      </w:pPr>
      <w:r>
        <w:rPr>
          <w:rFonts w:ascii="Yu Gothic" w:cs="Yu Gothic" w:eastAsia="Yu Gothic" w:hAnsi="Yu Gothic"/>
          <w:b/>
          <w:bCs/>
          <w:i w:val="false"/>
          <w:iCs w:val="false"/>
          <w:sz w:val="25"/>
          <w:szCs w:val="25"/>
        </w:rPr>
        <w:t xml:space="preserve">同意前注意事項</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旅客都合で走行予定ルートを変更する場合、事前確定運賃による運送をその時点で終了し、事前確定運賃額を収受すること</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新たに当該運送終了地点から距離制運賃または事前確定運賃により運送を開始すること</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道路状況によっては、事前確定運賃額が距離制運賃等より高くなる場合があること</w:t>
      </w:r>
    </w:p>
    <w:p>
      <w:pPr>
        <w:pStyle w:val="Heading3"/>
        <w:spacing w:after="160" w:before="200"/>
        <w:jc w:val="left"/>
      </w:pPr>
      <w:r>
        <w:rPr>
          <w:rFonts w:ascii="Yu Gothic" w:cs="Yu Gothic" w:eastAsia="Yu Gothic" w:hAnsi="Yu Gothic"/>
          <w:b/>
          <w:bCs/>
          <w:i w:val="false"/>
          <w:iCs w:val="false"/>
          <w:sz w:val="25"/>
          <w:szCs w:val="25"/>
        </w:rPr>
        <w:t xml:space="preserve">quoteSnapshot・証跡保存</w:t>
      </w:r>
    </w:p>
    <w:p>
      <w:pPr>
        <w:pStyle w:val="Heading3"/>
        <w:spacing w:after="160" w:before="200"/>
        <w:jc w:val="left"/>
      </w:pPr>
      <w:r>
        <w:rPr>
          <w:rFonts w:ascii="Yu Gothic" w:cs="Yu Gothic" w:eastAsia="Yu Gothic" w:hAnsi="Yu Gothic"/>
          <w:b/>
          <w:bCs/>
          <w:i w:val="false"/>
          <w:iCs w:val="false"/>
          <w:sz w:val="25"/>
          <w:szCs w:val="25"/>
        </w:rPr>
        <w:t xml:space="preserve">確認できる項目</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見積時点の料金設定（quoteSnapshot.distancePricing / fareComponents）</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選択内容（usageSummary）</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ルート情報（routePlan）</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交通圏係数（selectedTrafficZoneId / trafficZoneCoefficient）</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計算結果（fixedFareBreakdown / fixedFareTotal）</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同意情報（同意日時、同意文面、同意文面バージョン）— reservation-v4/estimate-consent.js, insertQuoteConsent() → D1 quote_consents / reservations.estimate_consent</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snapshotHash（SHA-256生成・保存・照合）— reservation-v4/snapshot-hash.js, driver-reservations.js buildReservationIntegrity()</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見積状態管理（active / consumed / 有効期限チェック）— quotes.status, expires_at, getQuoteRowForConsume()</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メーター運行開始・完了記録 — meter_fixed_fare_runs, Firestore caseRecords</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選択ルート情報（selectedRoute / selectedRouteId / routeCandidates / routePlan）</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同意情報（同意日時、同意文面、同意文面バージョン）</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snapshotHash（見積登録時生成・予約・メーター読取時照合）</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見積状態管理（quotes.status: active / consumed / expired / canceled）</w:t>
      </w:r>
    </w:p>
    <w:p>
      <w:pPr>
        <w:pStyle w:val="Heading3"/>
        <w:spacing w:after="160" w:before="200"/>
        <w:jc w:val="left"/>
      </w:pPr>
      <w:r>
        <w:rPr>
          <w:rFonts w:ascii="Yu Gothic" w:cs="Yu Gothic" w:eastAsia="Yu Gothic" w:hAnsi="Yu Gothic"/>
          <w:b/>
          <w:bCs/>
          <w:i w:val="false"/>
          <w:iCs w:val="false"/>
          <w:sz w:val="25"/>
          <w:szCs w:val="25"/>
        </w:rPr>
        <w:t xml:space="preserve">今後の強化候補</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サーバー署名（HMAC等）— 将来的な外部API連携・複数事業者連携時の追加対策として検討</w:t>
      </w:r>
    </w:p>
    <w:p>
      <w:pPr>
        <w:pStyle w:val="Heading3"/>
        <w:spacing w:after="160" w:before="200"/>
        <w:jc w:val="left"/>
      </w:pPr>
      <w:r>
        <w:rPr>
          <w:rFonts w:ascii="Yu Gothic" w:cs="Yu Gothic" w:eastAsia="Yu Gothic" w:hAnsi="Yu Gothic"/>
          <w:b/>
          <w:bCs/>
          <w:i w:val="false"/>
          <w:iCs w:val="false"/>
          <w:sz w:val="25"/>
          <w:szCs w:val="25"/>
        </w:rPr>
        <w:t xml:space="preserve">改ざん防止及びスナップショットハッシュの取扱い</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スナップショットハッシュは、改ざん防止そのものではなく、同意時点データとの整合性確認・不一致検知のための仕組みとして位置づける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見積・同意時点のデータセットからSHA-256方式による一方向性のスナップショットハッシュを生成・保存する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運行開始時・精算時・監査確認時に再計算ハッシュと保存ハッシュを照合し、不一致時は管理者確認の対象とする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現行運用では、スナップショットハッシュ照合、データベース権限制御、操作ログ保存により整合性を確認できる体制を構築している</w:t>
      </w:r>
    </w:p>
    <w:p>
      <w:pPr>
        <w:pStyle w:val="Heading3"/>
        <w:spacing w:after="160" w:before="200"/>
        <w:jc w:val="left"/>
      </w:pPr>
      <w:r>
        <w:rPr>
          <w:rFonts w:ascii="Yu Gothic" w:cs="Yu Gothic" w:eastAsia="Yu Gothic" w:hAnsi="Yu Gothic"/>
          <w:b/>
          <w:bCs/>
          <w:i w:val="false"/>
          <w:iCs w:val="false"/>
          <w:sz w:val="25"/>
          <w:szCs w:val="25"/>
        </w:rPr>
        <w:t xml:space="preserve">公示要件対応表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公示要件</w:t>
            </w:r>
          </w:p>
        </w:tc>
        <w:tc>
          <w:tcPr>
            <w:tcW w:type="pct" w:w="25%"/>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システム対応方針</w:t>
            </w:r>
          </w:p>
        </w:tc>
        <w:tc>
          <w:tcPr>
            <w:tcW w:type="pct" w:w="25%"/>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現状</w:t>
            </w:r>
          </w:p>
        </w:tc>
        <w:tc>
          <w:tcPr>
            <w:tcW w:type="pct" w:w="25%"/>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根拠</w:t>
            </w:r>
          </w:p>
        </w:tc>
      </w:tr>
      <w:tr>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電子地図で推計走行距離を算定</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Google Routes API等で距離・ルート取得</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実装済み</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routePlan</w:t>
            </w:r>
          </w:p>
        </w:tc>
      </w:tr>
      <w:tr>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距離制運賃×係数で算定</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fareMode=pre_fixed_fareで係数適用</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実装済み</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estimate/estimate-calc.js</w:t>
            </w:r>
          </w:p>
        </w:tc>
      </w:tr>
      <w:tr>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2以上のルートから旅客が選択</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4系統候補を生成し2件以上取得時のみ選択可</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本システムでは、電子地図APIにより、おすすめルート、取得候補内の距離短めルート、主要道路経由ルート、有料道路利用可ルートを生成し、実質的に異なる2件以上のルートが取得できた場合に、旅客が1つを選択して事前確定運賃を算定する。候補1件時は通常見積または確認対応とする。往復時は往路・復路を別算定し、それぞれで選択ルートを保存する。</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estimate/estimate-distance-api.js, shared/pre-fixed-fare-route-waypoints.js, estimate/estimate-main.js</w:t>
            </w:r>
          </w:p>
        </w:tc>
      </w:tr>
      <w:tr>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往復時の往路・復路別算定</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片道距離×2を用いず往路・復路を個別にAPI算定</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実装済み</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routePlan.outboundRoutePlan / returnRoutePlan</w:t>
            </w:r>
          </w:p>
        </w:tc>
      </w:tr>
    </w:tbl>
    <w:p>
      <w:pPr>
        <w:spacing w:after="80" w:before="0"/>
      </w:pPr>
      <w:r>
        <w:rPr>
          <w:rFonts w:ascii="Yu Gothic" w:cs="Yu Gothic" w:eastAsia="Yu Gothic" w:hAnsi="Yu Gothic"/>
          <w:b w:val="false"/>
          <w:bCs w:val="false"/>
          <w:i w:val="false"/>
          <w:iCs w:val="false"/>
          <w:sz w:val="21"/>
          <w:szCs w:val="21"/>
        </w:rPr>
        <w:t xml:space="preserve"/>
      </w:r>
    </w:p>
    <w:p>
      <w:pPr>
        <w:pStyle w:val="Heading3"/>
        <w:spacing w:after="160" w:before="200"/>
        <w:jc w:val="left"/>
      </w:pPr>
      <w:r>
        <w:rPr>
          <w:rFonts w:ascii="Yu Gothic" w:cs="Yu Gothic" w:eastAsia="Yu Gothic" w:hAnsi="Yu Gothic"/>
          <w:b/>
          <w:bCs/>
          <w:i w:val="false"/>
          <w:iCs w:val="false"/>
          <w:sz w:val="25"/>
          <w:szCs w:val="25"/>
        </w:rPr>
        <w:t xml:space="preserve">公示要件対応表（続き）</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公示要件</w:t>
            </w:r>
          </w:p>
        </w:tc>
        <w:tc>
          <w:tcPr>
            <w:tcW w:type="pct" w:w="25%"/>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システム対応方針</w:t>
            </w:r>
          </w:p>
        </w:tc>
        <w:tc>
          <w:tcPr>
            <w:tcW w:type="pct" w:w="25%"/>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現状</w:t>
            </w:r>
          </w:p>
        </w:tc>
        <w:tc>
          <w:tcPr>
            <w:tcW w:type="pct" w:w="25%"/>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根拠</w:t>
            </w:r>
          </w:p>
        </w:tc>
      </w:tr>
      <w:tr>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有料道路利用有無を選択</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roadTypeを保存しルート算定へ反映</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実装済み</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roadType</w:t>
            </w:r>
          </w:p>
        </w:tc>
      </w:tr>
      <w:tr>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運賃額と割引前後を提示</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見積・同意時点では割引適用前の運賃本体を提示し、障害者割引等は精算時に記録</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一部実装：見積・同意時点では割引適用前の運賃本体を提示。障害者割引等は精算時に記録</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lp-site/data/estimate-config.json disclaimer、care-taxi-meter/services/fare.ts buildFixedFareBreakdown()、caseRecords</w:t>
            </w:r>
          </w:p>
        </w:tc>
      </w:tr>
      <w:tr>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注意事項を提示し同意取得</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consentAt等を保存</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同意導線・保存はコード・API・DB上確認済み</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estimate-defaults preFixedFareNotice、reservation-v4 estimate_consent / quote_consents、本番相当環境E2E確認</w:t>
            </w:r>
          </w:p>
        </w:tc>
      </w:tr>
      <w:tr>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各種料金は運賃と区分</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serviceFees / expensesとして別表示</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実装済み</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serviceFees</w:t>
            </w:r>
          </w:p>
        </w:tc>
      </w:tr>
      <w:tr>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snapshotHash生成・保存・照合</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SHA-256で生成し運行開始時に検証</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実装済み</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reservation-v4/snapshot-hash.js, driver-reservations.js buildReservationIntegrity()</w:t>
            </w:r>
          </w:p>
        </w:tc>
      </w:tr>
      <w:tr>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メーター運行開始・完了</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Driver APIで運行状態を記録</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実装済み</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driver-reservations.js startFixedFareRun()/completeFixedFareRun(), meter_fixed_fare_runs, caseRecords</w:t>
            </w:r>
          </w:p>
        </w:tc>
      </w:tr>
    </w:tbl>
    <w:p>
      <w:pPr>
        <w:spacing w:after="80" w:before="0"/>
      </w:pPr>
      <w:r>
        <w:rPr>
          <w:rFonts w:ascii="Yu Gothic" w:cs="Yu Gothic" w:eastAsia="Yu Gothic" w:hAnsi="Yu Gothic"/>
          <w:b w:val="false"/>
          <w:bCs w:val="false"/>
          <w:i w:val="false"/>
          <w:iCs w:val="false"/>
          <w:sz w:val="21"/>
          <w:szCs w:val="21"/>
        </w:rPr>
        <w:t xml:space="preserve"/>
      </w:r>
    </w:p>
    <w:p>
      <w:r>
        <w:br w:type="page"/>
      </w:r>
    </w:p>
    <w:p>
      <w:r>
        <w:br w:type="page"/>
      </w:r>
    </w:p>
    <w:p>
      <w:pPr>
        <w:pStyle w:val="Heading2"/>
        <w:spacing w:after="160" w:before="200"/>
        <w:jc w:val="left"/>
      </w:pPr>
      <w:r>
        <w:rPr>
          <w:rFonts w:ascii="Yu Gothic" w:cs="Yu Gothic" w:eastAsia="Yu Gothic" w:hAnsi="Yu Gothic"/>
          <w:b/>
          <w:bCs/>
          <w:i w:val="false"/>
          <w:iCs w:val="false"/>
          <w:sz w:val="30"/>
          <w:szCs w:val="30"/>
        </w:rPr>
        <w:t xml:space="preserve">第2章 利用者向け見積シミュレーターの動作と判定ロジック</w:t>
      </w:r>
    </w:p>
    <w:p>
      <w:pPr>
        <w:spacing w:after="120" w:before="0"/>
      </w:pPr>
      <w:r>
        <w:rPr>
          <w:rFonts w:ascii="Yu Gothic" w:cs="Yu Gothic" w:eastAsia="Yu Gothic" w:hAnsi="Yu Gothic"/>
          <w:b w:val="false"/>
          <w:bCs w:val="false"/>
          <w:i w:val="false"/>
          <w:iCs w:val="false"/>
          <w:sz w:val="21"/>
          <w:szCs w:val="21"/>
        </w:rPr>
        <w:t xml:space="preserve">本章は、利用者向け見積シミュレーターにおけるルート候補生成・選択ロジック・証跡保存の仕組みを説明します。</w:t>
      </w:r>
    </w:p>
    <w:p>
      <w:pPr>
        <w:pStyle w:val="Heading3"/>
        <w:spacing w:after="160" w:before="200"/>
        <w:jc w:val="left"/>
      </w:pPr>
      <w:r>
        <w:rPr>
          <w:rFonts w:ascii="Yu Gothic" w:cs="Yu Gothic" w:eastAsia="Yu Gothic" w:hAnsi="Yu Gothic"/>
          <w:b/>
          <w:bCs/>
          <w:i w:val="false"/>
          <w:iCs w:val="false"/>
          <w:sz w:val="25"/>
          <w:szCs w:val="25"/>
        </w:rPr>
        <w:t xml:space="preserve">条件入力とシステムフロー</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利用者が移動方法・介助内容・送迎方法を選択する（例：無料車いす、乗降介助、階段介助なし、片道／往復、待機の有無など）</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出発地・目的地・必要に応じて立ち寄り先を入力する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Google Routes API により走行予定ルート候補を取得する（時間優先・一般道優先・高速道路利用など）</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時間優先・一般道優先・高速道路ルート等を候補として表示する（帰り立ち寄りありの場合は全体走行予定ルート候補）</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利用者が候補から1つを選択する（選択前は見積確定・予約導線へは進まない）</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選択されたルート距離・予定時間に基づき見積額を算定する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結果画面・PDF・quoteSnapshot・handoff に証跡を保存する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候補2件以上・選択済みなら通常予約導線へ進む（preFixedFareConfirmable=true、fareConfirm=review なし、「この内容で予約する」）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候補1件のみなら確認対応として予約導線へ進む（preFixedFareConfirmable=false、fareConfirm=review あり、「確認対応として予約へ進む」）</w:t>
      </w:r>
    </w:p>
    <w:p>
      <w:pPr>
        <w:pStyle w:val="Heading3"/>
        <w:spacing w:after="160" w:before="200"/>
        <w:jc w:val="left"/>
      </w:pPr>
      <w:r>
        <w:rPr>
          <w:rFonts w:ascii="Yu Gothic" w:cs="Yu Gothic" w:eastAsia="Yu Gothic" w:hAnsi="Yu Gothic"/>
          <w:b/>
          <w:bCs/>
          <w:i w:val="false"/>
          <w:iCs w:val="false"/>
          <w:sz w:val="25"/>
          <w:szCs w:val="25"/>
        </w:rPr>
        <w:t xml:space="preserve">Google Routes API によるルート候補生成</w:t>
      </w:r>
    </w:p>
    <w:p>
      <w:pPr>
        <w:spacing w:after="120" w:before="0"/>
      </w:pPr>
      <w:r>
        <w:rPr>
          <w:rFonts w:ascii="Yu Gothic" w:cs="Yu Gothic" w:eastAsia="Yu Gothic" w:hAnsi="Yu Gothic"/>
          <w:b w:val="false"/>
          <w:bCs w:val="false"/>
          <w:i w:val="false"/>
          <w:iCs w:val="false"/>
          <w:sz w:val="21"/>
          <w:szCs w:val="21"/>
        </w:rPr>
        <w:t xml:space="preserve">時間優先ルート：所要時間を優先して算定した走行予定ルート。routeStrategy: time_priority、generationReason: time_priority_route として証跡に保存する。</w:t>
      </w:r>
    </w:p>
    <w:p>
      <w:pPr>
        <w:spacing w:after="120" w:before="0"/>
      </w:pPr>
      <w:r>
        <w:rPr>
          <w:rFonts w:ascii="Yu Gothic" w:cs="Yu Gothic" w:eastAsia="Yu Gothic" w:hAnsi="Yu Gothic"/>
          <w:b w:val="false"/>
          <w:bCs w:val="false"/>
          <w:i w:val="false"/>
          <w:iCs w:val="false"/>
          <w:sz w:val="21"/>
          <w:szCs w:val="21"/>
        </w:rPr>
        <w:t xml:space="preserve">一般道優先ルート：有料道路・高速道路を避け、一般道を優先して算定した走行予定ルート。routeStrategy: general_road_priority、generationReason: general_road_priority_route として証跡に保存する。</w:t>
      </w:r>
    </w:p>
    <w:p>
      <w:pPr>
        <w:spacing w:after="120" w:before="0"/>
      </w:pPr>
      <w:r>
        <w:rPr>
          <w:rFonts w:ascii="Yu Gothic" w:cs="Yu Gothic" w:eastAsia="Yu Gothic" w:hAnsi="Yu Gothic"/>
          <w:b w:val="false"/>
          <w:bCs w:val="false"/>
          <w:i w:val="false"/>
          <w:iCs w:val="false"/>
          <w:sz w:val="21"/>
          <w:szCs w:val="21"/>
        </w:rPr>
        <w:t xml:space="preserve">高速道路ルート：高速道路・有料道路を利用することで所要時間短縮を見込む走行予定ルート。routeStrategy: toll_allowed、generationReason: toll_allowed_route として証跡に保存する。有料道路料金は見積料金に含まず、別途必要であることを明示する。</w:t>
      </w:r>
    </w:p>
    <w:p>
      <w:pPr>
        <w:spacing w:after="120" w:before="0"/>
      </w:pPr>
      <w:r>
        <w:rPr>
          <w:rFonts w:ascii="Yu Gothic" w:cs="Yu Gothic" w:eastAsia="Yu Gothic" w:hAnsi="Yu Gothic"/>
          <w:b w:val="false"/>
          <w:bCs w:val="false"/>
          <w:i w:val="false"/>
          <w:iCs w:val="false"/>
          <w:sz w:val="21"/>
          <w:szCs w:val="21"/>
        </w:rPr>
        <w:t xml:space="preserve">主要道路優先ルート：主要道路または主要経由地点を明示して算定する候補。Phase 3-B 時点では主に設計済みであり、今後の拡張候補として位置づける。</w:t>
      </w:r>
    </w:p>
    <w:p>
      <w:pPr>
        <w:spacing w:after="120" w:before="0"/>
      </w:pPr>
      <w:r>
        <w:rPr>
          <w:rFonts w:ascii="Yu Gothic" w:cs="Yu Gothic" w:eastAsia="Yu Gothic" w:hAnsi="Yu Gothic"/>
          <w:b w:val="false"/>
          <w:bCs w:val="false"/>
          <w:i w:val="false"/>
          <w:iCs w:val="false"/>
          <w:sz w:val="21"/>
          <w:szCs w:val="21"/>
        </w:rPr>
        <w:t xml:space="preserve">API取得結果が実質同一であっても、算定条件（routeStrategy / generationReason）が異なる候補は dedupeDecision: kept として保持し、条件差を証跡化する。同一と判断した候補は dedupeDecision: dropped として記録する。</w:t>
      </w:r>
    </w:p>
    <w:p>
      <w:pPr>
        <w:pStyle w:val="Heading3"/>
        <w:spacing w:after="160" w:before="200"/>
        <w:jc w:val="left"/>
      </w:pPr>
      <w:r>
        <w:rPr>
          <w:rFonts w:ascii="Yu Gothic" w:cs="Yu Gothic" w:eastAsia="Yu Gothic" w:hAnsi="Yu Gothic"/>
          <w:b/>
          <w:bCs/>
          <w:i w:val="false"/>
          <w:iCs w:val="false"/>
          <w:sz w:val="25"/>
          <w:szCs w:val="25"/>
        </w:rPr>
        <w:t xml:space="preserve">判定ロジック（preFixedFareConfirmable）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条件</w:t>
            </w:r>
          </w:p>
        </w:tc>
        <w:tc>
          <w:tcPr>
            <w:tcW w:type="pct" w:w="20%"/>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システム</w:t>
            </w:r>
          </w:p>
        </w:tc>
        <w:tc>
          <w:tcPr>
            <w:tcW w:type="pct" w:w="20%"/>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予約URL</w:t>
            </w:r>
          </w:p>
        </w:tc>
        <w:tc>
          <w:tcPr>
            <w:tcW w:type="pct" w:w="20%"/>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ボタン</w:t>
            </w:r>
          </w:p>
        </w:tc>
        <w:tc>
          <w:tcPr>
            <w:tcW w:type="pct" w:w="20%"/>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扱い</w:t>
            </w:r>
          </w:p>
        </w:tc>
      </w:tr>
      <w:tr>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候補2件以上・利用者が1つ選択</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preFixedFareConfirmable=true</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fareConfirm=review なし</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この内容で予約する</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事前確定運賃候補</w:t>
            </w:r>
          </w:p>
        </w:tc>
      </w:tr>
      <w:tr>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候補1件のみ</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preFixedFareConfirmable=false</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fareConfirm=review あり</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確認対応として予約へ進む</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通常メーター運賃または確認対応（事前確定運賃として断定しない）</w:t>
            </w:r>
          </w:p>
        </w:tc>
      </w:tr>
      <w:tr>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帰り立ち寄りあり・全体候補2件以上・選択済み</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preFixedFareConfirmable=true</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fareConfirm=review なし</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この内容で予約する</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全体走行予定ルートとして事前確定運賃候補</w:t>
            </w:r>
          </w:p>
        </w:tc>
      </w:tr>
    </w:tbl>
    <w:p>
      <w:pPr>
        <w:spacing w:after="80" w:before="0"/>
      </w:pPr>
      <w:r>
        <w:rPr>
          <w:rFonts w:ascii="Yu Gothic" w:cs="Yu Gothic" w:eastAsia="Yu Gothic" w:hAnsi="Yu Gothic"/>
          <w:b w:val="false"/>
          <w:bCs w:val="false"/>
          <w:i w:val="false"/>
          <w:iCs w:val="false"/>
          <w:sz w:val="21"/>
          <w:szCs w:val="21"/>
        </w:rPr>
        <w:t xml:space="preserve"/>
      </w:r>
    </w:p>
    <w:p>
      <w:pPr>
        <w:pStyle w:val="Heading3"/>
        <w:spacing w:after="160" w:before="200"/>
        <w:jc w:val="left"/>
      </w:pPr>
      <w:r>
        <w:rPr>
          <w:rFonts w:ascii="Yu Gothic" w:cs="Yu Gothic" w:eastAsia="Yu Gothic" w:hAnsi="Yu Gothic"/>
          <w:b/>
          <w:bCs/>
          <w:i w:val="false"/>
          <w:iCs w:val="false"/>
          <w:sz w:val="25"/>
          <w:szCs w:val="25"/>
        </w:rPr>
        <w:t xml:space="preserve">判定ロジック（preFixedFareConfirmable）（続き）</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判定は quoteSnapshot.preFixedFareConfirmable および overallRouteSelection.preFixedFareConfirmable に反映される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候補1件時は fallbackReason: only_one_distinct_route 等を記録し、通常メーター運賃または確認対応として扱い、事前確定運賃として断定しない理由を画面・PDF・JSON に残す</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有料道路を含む候補を選択した場合でも、候補数が2件以上であれば事前確定運賃候補として扱う。有料道路料金は事前確定運賃とは別の実費・別料金として扱い、見積料金に含めない</w:t>
      </w:r>
    </w:p>
    <w:p>
      <w:pPr>
        <w:pStyle w:val="Heading3"/>
        <w:spacing w:after="160" w:before="200"/>
        <w:jc w:val="left"/>
      </w:pPr>
      <w:r>
        <w:rPr>
          <w:rFonts w:ascii="Yu Gothic" w:cs="Yu Gothic" w:eastAsia="Yu Gothic" w:hAnsi="Yu Gothic"/>
          <w:b/>
          <w:bCs/>
          <w:i w:val="false"/>
          <w:iCs w:val="false"/>
          <w:sz w:val="25"/>
          <w:szCs w:val="25"/>
        </w:rPr>
        <w:t xml:space="preserve">候補1件のみの場合の確認対応</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電子地図APIの結果や経路条件により、実質的に異なる走行予定ルート候補が1件のみとなる場合があります。</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この場合、本システムでは事前確定運賃候補としては扱わず、通常メーター運賃または確認対応として予約に進む設計としています。</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これにより、2以上の走行予定ルート候補から利用者が選択できない場合に、事前確定運賃として断定しない安全側の運用としています。</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結果画面に「ルート候補が1件のみのため、事前確定運賃としては確定せず、予約後に確認対応となります。」等の文言を表示する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予約URLに fareConfirm=review を付与する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予約ボタンは「確認対応として予約へ進む」とする</w:t>
      </w:r>
    </w:p>
    <w:p>
      <w:pPr>
        <w:spacing w:after="120" w:before="0"/>
      </w:pPr>
      <w:r>
        <w:rPr>
          <w:rFonts w:ascii="Yu Gothic" w:cs="Yu Gothic" w:eastAsia="Yu Gothic" w:hAnsi="Yu Gothic"/>
          <w:b w:val="false"/>
          <w:bCs w:val="false"/>
          <w:i w:val="false"/>
          <w:iCs w:val="false"/>
          <w:sz w:val="21"/>
          <w:szCs w:val="21"/>
        </w:rPr>
        <w:t xml:space="preserve">往復・帰り立ち寄りありで全体候補が1件のみとなったケース（docs/evidence/pre-fixed-fare-phase2/case-c-*）において、確認対応フローが動作することを確認済み</w:t>
      </w:r>
    </w:p>
    <w:p>
      <w:pPr>
        <w:pStyle w:val="Heading3"/>
        <w:spacing w:after="160" w:before="200"/>
        <w:jc w:val="left"/>
      </w:pPr>
      <w:r>
        <w:rPr>
          <w:rFonts w:ascii="Yu Gothic" w:cs="Yu Gothic" w:eastAsia="Yu Gothic" w:hAnsi="Yu Gothic"/>
          <w:b/>
          <w:bCs/>
          <w:i w:val="false"/>
          <w:iCs w:val="false"/>
          <w:sz w:val="25"/>
          <w:szCs w:val="25"/>
        </w:rPr>
        <w:t xml:space="preserve">帰り立ち寄りありの全体ルート合成</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往復・帰り立ち寄りあり（return_with_stop）の場合、単に復路だけを候補表示するのではなく、出発地 → 目的地 → 立ち寄り先 → 出発地 の全体走行予定ルートとして候補を合成・表示します。</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利用者は「立ち寄り先 → 出発地」だけを選ぶのではなく、往路・立ち寄り区間を含む全体走行予定ルート候補から1つを選択します。</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往路：出発地 → 目的地（共通区間として固定）</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復路共通区間：目的地 → 立ち寄り先（全候補で共通）</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復路選択区間：立ち寄り先 → 出発地（候補ごとに異なる走行予定ルート）</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上記を合成した overallRouteCandidates を一覧表示し、利用者が selectedOverallRouteId で1件を選択する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全体候補2件以上・選択済みの場合：「全体走行予定ルート：事前確定運賃候補（選択済み）」を表示する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PDF にも全体走行予定ルート・共通区間・選択区間の情報を含める</w:t>
      </w:r>
    </w:p>
    <w:p>
      <w:pPr>
        <w:pStyle w:val="Heading3"/>
        <w:spacing w:after="160" w:before="200"/>
        <w:jc w:val="left"/>
      </w:pPr>
      <w:r>
        <w:rPr>
          <w:rFonts w:ascii="Yu Gothic" w:cs="Yu Gothic" w:eastAsia="Yu Gothic" w:hAnsi="Yu Gothic"/>
          <w:b/>
          <w:bCs/>
          <w:i w:val="false"/>
          <w:iCs w:val="false"/>
          <w:sz w:val="25"/>
          <w:szCs w:val="25"/>
        </w:rPr>
        <w:t xml:space="preserve">quoteSnapshot / handoff の保存</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見積結果には quoteSnapshot を保存する。選択されたルート、候補一覧、選択ID、距離、予定時間、ルート生成条件、dedupe結果などを保存する。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handoff は予約システムへ引き継ぐためのJSONであり、sessionStorage.lp_estimate_handoff に保存される。handoff 内の quoteSnapshot フィールドに、見積時点のルート選択証跡が含まれる。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フィールド</w:t>
            </w:r>
          </w:p>
        </w:tc>
        <w:tc>
          <w:tcPr>
            <w:tcW w:type="pct" w:w="7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説明</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estimateNo</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見積番号（予約URL引き継ぎ用）</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preFixedFareConfirmable</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事前確定運賃候補として確定可能か</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routeCandidates</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表示・保存された走行予定ルート候補一覧</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selectedRouteId</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利用者が選択したルートID</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routeStrategy</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候補ごとの算定戦略（time_priority 等）</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routeLabel</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候補の表示名（時間優先ルート 等）</w:t>
            </w:r>
          </w:p>
        </w:tc>
      </w:tr>
    </w:tbl>
    <w:p>
      <w:pPr>
        <w:spacing w:after="80" w:before="0"/>
      </w:pPr>
      <w:r>
        <w:rPr>
          <w:rFonts w:ascii="Yu Gothic" w:cs="Yu Gothic" w:eastAsia="Yu Gothic" w:hAnsi="Yu Gothic"/>
          <w:b w:val="false"/>
          <w:bCs w:val="false"/>
          <w:i w:val="false"/>
          <w:iCs w:val="false"/>
          <w:sz w:val="21"/>
          <w:szCs w:val="21"/>
        </w:rPr>
        <w:t xml:space="preserve"/>
      </w:r>
    </w:p>
    <w:p>
      <w:pPr>
        <w:pStyle w:val="Heading3"/>
        <w:spacing w:after="160" w:before="200"/>
        <w:jc w:val="left"/>
      </w:pPr>
      <w:r>
        <w:rPr>
          <w:rFonts w:ascii="Yu Gothic" w:cs="Yu Gothic" w:eastAsia="Yu Gothic" w:hAnsi="Yu Gothic"/>
          <w:b/>
          <w:bCs/>
          <w:i w:val="false"/>
          <w:iCs w:val="false"/>
          <w:sz w:val="25"/>
          <w:szCs w:val="25"/>
        </w:rPr>
        <w:t xml:space="preserve">quoteSnapshot / handoff の保存（続き）</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フィールド</w:t>
            </w:r>
          </w:p>
        </w:tc>
        <w:tc>
          <w:tcPr>
            <w:tcW w:type="pct" w:w="7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説明</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generationReason</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候補生成理由（time_priority_route 等）</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dedupeDecision</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重複整理結果（kept / dropped）</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usesToll</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有料道路利用の有無</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distanceMeters</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選択ルートの距離（メートル）</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durationSeconds</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選択ルートの予定時間（秒）</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overallRouteSelection</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帰り立ち寄り時の全体走行予定ルート選択情報</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overallRouteCandidates</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全体走行予定ルート候補一覧</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selectedOverallRouteId</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利用者が選択した全体ルートID</w:t>
            </w:r>
          </w:p>
        </w:tc>
      </w:tr>
    </w:tbl>
    <w:p>
      <w:pPr>
        <w:spacing w:after="80" w:before="0"/>
      </w:pPr>
      <w:r>
        <w:rPr>
          <w:rFonts w:ascii="Yu Gothic" w:cs="Yu Gothic" w:eastAsia="Yu Gothic" w:hAnsi="Yu Gothic"/>
          <w:b w:val="false"/>
          <w:bCs w:val="false"/>
          <w:i w:val="false"/>
          <w:iCs w:val="false"/>
          <w:sz w:val="21"/>
          <w:szCs w:val="21"/>
        </w:rPr>
        <w:t xml:space="preserve"/>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結果画面到達 → sessionStorage.lp_estimate_handoff（handoff 全体）</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handoff.quoteSnapshot（見積証跡）</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PDF生成（選択ルート・候補・ステータス文言を含む）</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予約URL（estimateNo、必要時 fareConfirm=review）</w:t>
      </w:r>
    </w:p>
    <w:p>
      <w:pPr>
        <w:pStyle w:val="Heading3"/>
        <w:spacing w:after="160" w:before="200"/>
        <w:jc w:val="left"/>
      </w:pPr>
      <w:r>
        <w:rPr>
          <w:rFonts w:ascii="Yu Gothic" w:cs="Yu Gothic" w:eastAsia="Yu Gothic" w:hAnsi="Yu Gothic"/>
          <w:b/>
          <w:bCs/>
          <w:i w:val="false"/>
          <w:iCs w:val="false"/>
          <w:sz w:val="25"/>
          <w:szCs w:val="25"/>
        </w:rPr>
        <w:t xml:space="preserve">Phase 2 / Phase 3-B 証跡ファイル一覧</w:t>
      </w:r>
    </w:p>
    <w:p>
      <w:pPr>
        <w:pStyle w:val="Heading3"/>
        <w:spacing w:after="160" w:before="200"/>
        <w:jc w:val="left"/>
      </w:pPr>
      <w:r>
        <w:rPr>
          <w:rFonts w:ascii="Yu Gothic" w:cs="Yu Gothic" w:eastAsia="Yu Gothic" w:hAnsi="Yu Gothic"/>
          <w:b/>
          <w:bCs/>
          <w:i w:val="false"/>
          <w:iCs w:val="false"/>
          <w:sz w:val="25"/>
          <w:szCs w:val="25"/>
        </w:rPr>
        <w:t xml:space="preserve">Phase 3-B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ケース</w:t>
            </w:r>
          </w:p>
        </w:tc>
        <w:tc>
          <w:tcPr>
            <w:tcW w:type="pct" w:w="20%"/>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内容</w:t>
            </w:r>
          </w:p>
        </w:tc>
        <w:tc>
          <w:tcPr>
            <w:tcW w:type="pct" w:w="20%"/>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PDF</w:t>
            </w:r>
          </w:p>
        </w:tc>
        <w:tc>
          <w:tcPr>
            <w:tcW w:type="pct" w:w="20%"/>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quoteSnapshot</w:t>
            </w:r>
          </w:p>
        </w:tc>
        <w:tc>
          <w:tcPr>
            <w:tcW w:type="pct" w:w="20%"/>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handoff</w:t>
            </w:r>
          </w:p>
        </w:tc>
      </w:tr>
      <w:tr>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短距離</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時間優先 / 一般道優先の2候補</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case-1-short-distance.pdf</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case-1-quote-snapshot.json</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case-1-handoff.json</w:t>
            </w:r>
          </w:p>
        </w:tc>
      </w:tr>
      <w:tr>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長距離</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時間優先 / 一般道優先 / 高速道路ルート</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case-2-long-distance.pdf</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case-2-quote-snapshot.json</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case-2-handoff.json</w:t>
            </w:r>
          </w:p>
        </w:tc>
      </w:tr>
      <w:tr>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帰り立ち寄り</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全体走行予定ルート候補</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case-3-return-with-stop.pdf</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case-3-quote-snapshot.json</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case-3-handoff.json</w:t>
            </w:r>
          </w:p>
        </w:tc>
      </w:tr>
    </w:tbl>
    <w:p>
      <w:pPr>
        <w:spacing w:after="80" w:before="0"/>
      </w:pPr>
      <w:r>
        <w:rPr>
          <w:rFonts w:ascii="Yu Gothic" w:cs="Yu Gothic" w:eastAsia="Yu Gothic" w:hAnsi="Yu Gothic"/>
          <w:b w:val="false"/>
          <w:bCs w:val="false"/>
          <w:i w:val="false"/>
          <w:iCs w:val="false"/>
          <w:sz w:val="21"/>
          <w:szCs w:val="21"/>
        </w:rPr>
        <w:t xml:space="preserve"/>
      </w:r>
    </w:p>
    <w:p>
      <w:pPr>
        <w:pStyle w:val="Heading3"/>
        <w:spacing w:after="160" w:before="200"/>
        <w:jc w:val="left"/>
      </w:pPr>
      <w:r>
        <w:rPr>
          <w:rFonts w:ascii="Yu Gothic" w:cs="Yu Gothic" w:eastAsia="Yu Gothic" w:hAnsi="Yu Gothic"/>
          <w:b/>
          <w:bCs/>
          <w:i w:val="false"/>
          <w:iCs w:val="false"/>
          <w:sz w:val="25"/>
          <w:szCs w:val="25"/>
        </w:rPr>
        <w:t xml:space="preserve">Phase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ケース</w:t>
            </w:r>
          </w:p>
        </w:tc>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内容</w:t>
            </w:r>
          </w:p>
        </w:tc>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ファイル</w:t>
            </w:r>
          </w:p>
        </w:tc>
      </w:tr>
      <w:tr>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ケースB</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全体候補2件以上・選択済み</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case-b-overall-two-candidates.pdf 他</w:t>
            </w:r>
          </w:p>
        </w:tc>
      </w:tr>
      <w:tr>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ケースC</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全体候補1件・確認対応</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case-c-single-candidate-review.pdf 他</w:t>
            </w:r>
          </w:p>
        </w:tc>
      </w:tr>
    </w:tbl>
    <w:p>
      <w:pPr>
        <w:spacing w:after="80" w:before="0"/>
      </w:pPr>
      <w:r>
        <w:rPr>
          <w:rFonts w:ascii="Yu Gothic" w:cs="Yu Gothic" w:eastAsia="Yu Gothic" w:hAnsi="Yu Gothic"/>
          <w:b w:val="false"/>
          <w:bCs w:val="false"/>
          <w:i w:val="false"/>
          <w:iCs w:val="false"/>
          <w:sz w:val="21"/>
          <w:szCs w:val="21"/>
        </w:rPr>
        <w:t xml:space="preserve"/>
      </w:r>
    </w:p>
    <w:p>
      <w:r>
        <w:br w:type="page"/>
      </w:r>
    </w:p>
    <w:p>
      <w:r>
        <w:br w:type="page"/>
      </w:r>
    </w:p>
    <w:p>
      <w:pPr>
        <w:pStyle w:val="Heading2"/>
        <w:spacing w:after="160" w:before="200"/>
        <w:jc w:val="left"/>
      </w:pPr>
      <w:r>
        <w:rPr>
          <w:rFonts w:ascii="Yu Gothic" w:cs="Yu Gothic" w:eastAsia="Yu Gothic" w:hAnsi="Yu Gothic"/>
          <w:b/>
          <w:bCs/>
          <w:i w:val="false"/>
          <w:iCs w:val="false"/>
          <w:sz w:val="30"/>
          <w:szCs w:val="30"/>
        </w:rPr>
        <w:t xml:space="preserve">第3章 運行・精算における運用フローと監査証跡</w:t>
      </w:r>
    </w:p>
    <w:p>
      <w:pPr>
        <w:spacing w:after="120" w:before="0"/>
      </w:pPr>
      <w:r>
        <w:rPr>
          <w:rFonts w:ascii="Yu Gothic" w:cs="Yu Gothic" w:eastAsia="Yu Gothic" w:hAnsi="Yu Gothic"/>
          <w:b w:val="false"/>
          <w:bCs w:val="false"/>
          <w:i w:val="false"/>
          <w:iCs w:val="false"/>
          <w:sz w:val="21"/>
          <w:szCs w:val="21"/>
        </w:rPr>
        <w:t xml:space="preserve">本章は、LP見積からメーターアプリ運行・精算・完了までの本番フローと監査証跡を説明します。</w:t>
      </w:r>
    </w:p>
    <w:p>
      <w:pPr>
        <w:pStyle w:val="Heading3"/>
        <w:spacing w:after="160" w:before="200"/>
        <w:jc w:val="left"/>
      </w:pPr>
      <w:r>
        <w:rPr>
          <w:rFonts w:ascii="Yu Gothic" w:cs="Yu Gothic" w:eastAsia="Yu Gothic" w:hAnsi="Yu Gothic"/>
          <w:b/>
          <w:bCs/>
          <w:i w:val="false"/>
          <w:iCs w:val="false"/>
          <w:sz w:val="25"/>
          <w:szCs w:val="25"/>
        </w:rPr>
        <w:t xml:space="preserve">LP見積から完了までの流れ</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利用者がLP見積シミュレーターで走行予定ルート候補を選択し、見積額を確認する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利用者が事前確定運賃への同意を行う（同意スナップショットを保存）</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見積内容・snapshotHash・確定運賃を reservation-v4 に保存する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メーターアプリ（GitHub Pages 本番）が driver-proxy 経由で reservation-v4 から予約を読取する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ドライバーが start-fixed-fare を実行し、事前確定M運行を開始する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fixed CasePage で事前確定M運行を実施する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運行完了後、fixed精算を実行し caseRecords に保存する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領収書に「事前確定運賃 ○○円」と表示する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complete-fixed-fare を実行し、予約詳細に「事前確定M 完了」を記録する</w:t>
      </w:r>
    </w:p>
    <w:p>
      <w:pPr>
        <w:pStyle w:val="Heading3"/>
        <w:spacing w:after="160" w:before="200"/>
        <w:jc w:val="left"/>
      </w:pPr>
      <w:r>
        <w:rPr>
          <w:rFonts w:ascii="Yu Gothic" w:cs="Yu Gothic" w:eastAsia="Yu Gothic" w:hAnsi="Yu Gothic"/>
          <w:b/>
          <w:bCs/>
          <w:i w:val="false"/>
          <w:iCs w:val="false"/>
          <w:sz w:val="25"/>
          <w:szCs w:val="25"/>
        </w:rPr>
        <w:t xml:space="preserve">本番構成（GitHub Pages → driver-proxy → reservation-v4）</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本番相当環境は、フロントエンド（GitHub Pages）とバックエンドAPI（driver-proxy / reservation-v4 / Firebase）を分離した構成です。</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メーターアプリはブラウザから driver-proxy を経由して予約データ・運行APIにアクセスします。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コンポーネント</w:t>
            </w:r>
          </w:p>
        </w:tc>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役割</w:t>
            </w:r>
          </w:p>
        </w:tc>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パス</w:t>
            </w:r>
          </w:p>
        </w:tc>
      </w:tr>
      <w:tr>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LP見積（GitHub Pages）</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見積算定・同意・reservation-v4保存</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lp-site/estimate/</w:t>
            </w:r>
          </w:p>
        </w:tc>
      </w:tr>
      <w:tr>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メーターアプリ（GitHub Pages）</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予約読取・運行・精算・領収書</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care-taxi-meter/</w:t>
            </w:r>
          </w:p>
        </w:tc>
      </w:tr>
      <w:tr>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driver-proxy（Cloudflare Worker）</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METER_DRIVER_TOKEN保持・driver API中継</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Worker環境変数</w:t>
            </w:r>
          </w:p>
        </w:tc>
      </w:tr>
      <w:tr>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reservation-v4</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予約・見積・同意スナップショット保存</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API</w:t>
            </w:r>
          </w:p>
        </w:tc>
      </w:tr>
      <w:tr>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Firebase</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認証・データ永続化基盤</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Firebase</w:t>
            </w:r>
          </w:p>
        </w:tc>
      </w:tr>
      <w:tr>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caseRecords</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運行・精算記録の永続保存</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Firebase等</w:t>
            </w:r>
          </w:p>
        </w:tc>
      </w:tr>
    </w:tbl>
    <w:p>
      <w:pPr>
        <w:spacing w:after="80" w:before="0"/>
      </w:pPr>
      <w:r>
        <w:rPr>
          <w:rFonts w:ascii="Yu Gothic" w:cs="Yu Gothic" w:eastAsia="Yu Gothic" w:hAnsi="Yu Gothic"/>
          <w:b w:val="false"/>
          <w:bCs w:val="false"/>
          <w:i w:val="false"/>
          <w:iCs w:val="false"/>
          <w:sz w:val="21"/>
          <w:szCs w:val="21"/>
        </w:rPr>
        <w:t xml:space="preserve"/>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GitHub Pages（メーター）→ driver-proxy → reservation-v4（予約読取）</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GitHub Pages（メーター）→ driver-proxy → start-fixed-fare / complete-fixed-fare</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メーターアプリ → caseRecords（精算・運行記録保存）</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LP見積 → reservation-v4（見積・同意・snapshotHash保存）</w:t>
      </w:r>
    </w:p>
    <w:p>
      <w:pPr>
        <w:pStyle w:val="Heading3"/>
        <w:spacing w:after="160" w:before="200"/>
        <w:jc w:val="left"/>
      </w:pPr>
      <w:r>
        <w:rPr>
          <w:rFonts w:ascii="Yu Gothic" w:cs="Yu Gothic" w:eastAsia="Yu Gothic" w:hAnsi="Yu Gothic"/>
          <w:b/>
          <w:bCs/>
          <w:i w:val="false"/>
          <w:iCs w:val="false"/>
          <w:sz w:val="25"/>
          <w:szCs w:val="25"/>
        </w:rPr>
        <w:t xml:space="preserve">METER_DRIVER_TOKEN をフロントや GitHub dist に含めない設計</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METER_DRIVER_TOKEN は driver API への認証に使用する秘密トークンです。</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本設計では、トークンをフロントエンド・GitHub リポジトリ・ビルド成果物（dist）に含めない方針としています。</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METER_DRIVER_TOKEN は Cloudflare Worker（driver-proxy）の環境変数にのみ保持する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メーターアプリ（GitHub Pages）は driver-proxy の公開URLのみを参照し、トークンは送信しない</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GitHub Pages の公開リポジトリ・dist ビルド成果物にトークン文字列が含まれないことを確認済み</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driver-proxy は現時点では「トークン非露出プロキシ」として機能する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driver-proxyは現時点では「トークン非露出プロキシ」です。ブラウザからの正当なアクセスを中継します。</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CORS設定だけでは、curl等による直接アクセスを完全には防げません。</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次フェーズで Firebase ID Token 検証を driver-proxy に追加予定です。</w:t>
      </w:r>
    </w:p>
    <w:p>
      <w:pPr>
        <w:pStyle w:val="Heading3"/>
        <w:spacing w:after="160" w:before="200"/>
        <w:jc w:val="left"/>
      </w:pPr>
      <w:r>
        <w:rPr>
          <w:rFonts w:ascii="Yu Gothic" w:cs="Yu Gothic" w:eastAsia="Yu Gothic" w:hAnsi="Yu Gothic"/>
          <w:b/>
          <w:bCs/>
          <w:i w:val="false"/>
          <w:iCs w:val="false"/>
          <w:sz w:val="25"/>
          <w:szCs w:val="25"/>
        </w:rPr>
        <w:t xml:space="preserve">整合性確認（snapshotHashVerified / confirmedFareMatchesSnapshot）</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事前確定Mでは、見積時点の内容とメーター読取時点の予約データが一致していることを、複数の検証項目で確認します。</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スナップショットハッシュは、改ざん防止そのものではなく、同意時点データとの整合性確認・不一致検知のための仕組みとして位置づけます。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検証項目</w:t>
            </w:r>
          </w:p>
        </w:tc>
        <w:tc>
          <w:tcPr>
            <w:tcW w:type="pct" w:w="7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説明</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snapshotHashVerified</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同意スナップショットのハッシュ値が、保存時点の見積内容と一致することを照合する</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confirmedFareMatchesSnapshot</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reservation-v4 に保存された確定運賃が、見積スナップショットの運賃と一致することを照合する</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同意スナップショット</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利用者の事前確定運賃への同意内容（日時・運賃・ルート情報等）をスナップショットとして保存し、後から照合可能にする</w:t>
            </w:r>
          </w:p>
        </w:tc>
      </w:tr>
    </w:tbl>
    <w:p>
      <w:pPr>
        <w:spacing w:after="80" w:before="0"/>
      </w:pPr>
      <w:r>
        <w:rPr>
          <w:rFonts w:ascii="Yu Gothic" w:cs="Yu Gothic" w:eastAsia="Yu Gothic" w:hAnsi="Yu Gothic"/>
          <w:b w:val="false"/>
          <w:bCs w:val="false"/>
          <w:i w:val="false"/>
          <w:iCs w:val="false"/>
          <w:sz w:val="21"/>
          <w:szCs w:val="21"/>
        </w:rPr>
        <w:t xml:space="preserve"/>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メーターアプリが予約詳細を読取する際、snapshotHash を再計算して保存値と照合する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confirmedFareMatchesSnapshot により確定運賃の一致を確認する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不一致の場合は運行開始前にエラー表示し、管理者確認の対象とする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本番相当環境E2E（予約ID 209906021400）で snapshotHashVerified / confirmedFareMatchesSnapshot / 同意スナップショット すべて OK を確認済み</w:t>
      </w:r>
    </w:p>
    <w:p>
      <w:pPr>
        <w:pStyle w:val="Heading3"/>
        <w:spacing w:after="160" w:before="200"/>
        <w:jc w:val="left"/>
      </w:pPr>
      <w:r>
        <w:rPr>
          <w:rFonts w:ascii="Yu Gothic" w:cs="Yu Gothic" w:eastAsia="Yu Gothic" w:hAnsi="Yu Gothic"/>
          <w:b/>
          <w:bCs/>
          <w:i w:val="false"/>
          <w:iCs w:val="false"/>
          <w:sz w:val="25"/>
          <w:szCs w:val="25"/>
        </w:rPr>
        <w:t xml:space="preserve">運転者への同一ルート表示</w:t>
      </w:r>
    </w:p>
    <w:p>
      <w:pPr>
        <w:spacing w:after="120" w:before="0"/>
      </w:pPr>
      <w:r>
        <w:rPr>
          <w:rFonts w:ascii="Yu Gothic" w:cs="Yu Gothic" w:eastAsia="Yu Gothic" w:hAnsi="Yu Gothic"/>
          <w:b w:val="false"/>
          <w:bCs w:val="false"/>
          <w:i w:val="false"/>
          <w:iCs w:val="false"/>
          <w:sz w:val="21"/>
          <w:szCs w:val="21"/>
        </w:rPr>
        <w:t xml:space="preserve">現状：主要経由地点・予約情報の読取確認済み</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利用者が選択した selectedRoute / selectedRouteId / routePlan / polyline / 主要経由地点を quoteSnapshot に保存する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reservation-v4 に保存された quoteSnapshot をメーターアプリが driver-proxy 経由で読み込む</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メーターアプリの予約詳細画面で迎車地・降車地・ルートID・見積距離・確定運賃等を確認できる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snapshotHashVerified により、予約保存時の見積内容とメーターアプリ読取時の内容が一致することを照合する（本番相当環境E2E確認済み）</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confirmedFareMatchesSnapshot により、当初同意済み運賃額と読取運賃が一致することを照合する（本番相当環境E2E確認済み）</w:t>
      </w:r>
    </w:p>
    <w:p>
      <w:pPr>
        <w:spacing w:after="120" w:before="0"/>
      </w:pPr>
      <w:r>
        <w:rPr>
          <w:rFonts w:ascii="Yu Gothic" w:cs="Yu Gothic" w:eastAsia="Yu Gothic" w:hAnsi="Yu Gothic"/>
          <w:b w:val="false"/>
          <w:bCs w:val="false"/>
          <w:i w:val="false"/>
          <w:iCs w:val="false"/>
          <w:sz w:val="21"/>
          <w:szCs w:val="21"/>
        </w:rPr>
        <w:t xml:space="preserve">運転者向けルート地図描画（polyline表示）は未実装のため、同一ルートまたは主要経由地点の最終目視確認は第5章の運用開始前確認項目とする。</w:t>
      </w:r>
    </w:p>
    <w:p>
      <w:pPr>
        <w:pStyle w:val="Heading3"/>
        <w:spacing w:after="160" w:before="200"/>
        <w:jc w:val="left"/>
      </w:pPr>
      <w:r>
        <w:rPr>
          <w:rFonts w:ascii="Yu Gothic" w:cs="Yu Gothic" w:eastAsia="Yu Gothic" w:hAnsi="Yu Gothic"/>
          <w:b/>
          <w:bCs/>
          <w:i w:val="false"/>
          <w:iCs w:val="false"/>
          <w:sz w:val="25"/>
          <w:szCs w:val="25"/>
        </w:rPr>
        <w:t xml:space="preserve">caseRecords 保存項目</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フィールド</w:t>
            </w:r>
          </w:p>
        </w:tc>
        <w:tc>
          <w:tcPr>
            <w:tcW w:type="pct" w:w="7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説明</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reservationId</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予約ID</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estimateNo</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見積番号</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confirmedFare</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確定運賃（円）</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fareMode</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運賃モード（pre_fixed_fare / fixed 等）</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snapshotHash</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同意スナップショットのハッシュ値</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routeSnapshot</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走行予定ルート・距離・時間のスナップショット</w:t>
            </w:r>
          </w:p>
        </w:tc>
      </w:tr>
    </w:tbl>
    <w:p>
      <w:pPr>
        <w:spacing w:after="80" w:before="0"/>
      </w:pPr>
      <w:r>
        <w:rPr>
          <w:rFonts w:ascii="Yu Gothic" w:cs="Yu Gothic" w:eastAsia="Yu Gothic" w:hAnsi="Yu Gothic"/>
          <w:b w:val="false"/>
          <w:bCs w:val="false"/>
          <w:i w:val="false"/>
          <w:iCs w:val="false"/>
          <w:sz w:val="21"/>
          <w:szCs w:val="21"/>
        </w:rPr>
        <w:t xml:space="preserve"/>
      </w:r>
    </w:p>
    <w:p>
      <w:pPr>
        <w:pStyle w:val="Heading3"/>
        <w:spacing w:after="160" w:before="200"/>
        <w:jc w:val="left"/>
      </w:pPr>
      <w:r>
        <w:rPr>
          <w:rFonts w:ascii="Yu Gothic" w:cs="Yu Gothic" w:eastAsia="Yu Gothic" w:hAnsi="Yu Gothic"/>
          <w:b/>
          <w:bCs/>
          <w:i w:val="false"/>
          <w:iCs w:val="false"/>
          <w:sz w:val="25"/>
          <w:szCs w:val="25"/>
        </w:rPr>
        <w:t xml:space="preserve">caseRecords 保存項目（続き）</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フィールド</w:t>
            </w:r>
          </w:p>
        </w:tc>
        <w:tc>
          <w:tcPr>
            <w:tcW w:type="pct" w:w="7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説明</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consentSnapshot</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利用者同意内容のスナップショット</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startAt</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運行開始日時</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completeAt</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運行完了日時</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settlementAmount</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精算金額</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receiptLabel</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領収書表示ラベル（例：事前確定運賃 12,000円）</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meterStatus</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メーター状態（開始・完了等）</w:t>
            </w:r>
          </w:p>
        </w:tc>
      </w:tr>
    </w:tbl>
    <w:p>
      <w:pPr>
        <w:spacing w:after="80" w:before="0"/>
      </w:pPr>
      <w:r>
        <w:rPr>
          <w:rFonts w:ascii="Yu Gothic" w:cs="Yu Gothic" w:eastAsia="Yu Gothic" w:hAnsi="Yu Gothic"/>
          <w:b w:val="false"/>
          <w:bCs w:val="false"/>
          <w:i w:val="false"/>
          <w:iCs w:val="false"/>
          <w:sz w:val="21"/>
          <w:szCs w:val="21"/>
        </w:rPr>
        <w:t xml:space="preserve"/>
      </w:r>
    </w:p>
    <w:p>
      <w:pPr>
        <w:pStyle w:val="Heading3"/>
        <w:spacing w:after="160" w:before="200"/>
        <w:jc w:val="left"/>
      </w:pPr>
      <w:r>
        <w:rPr>
          <w:rFonts w:ascii="Yu Gothic" w:cs="Yu Gothic" w:eastAsia="Yu Gothic" w:hAnsi="Yu Gothic"/>
          <w:b/>
          <w:bCs/>
          <w:i w:val="false"/>
          <w:iCs w:val="false"/>
          <w:sz w:val="25"/>
          <w:szCs w:val="25"/>
        </w:rPr>
        <w:t xml:space="preserve">meter_fixed_fare_runs の start / complete 記録</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meter_fixed_fare_runs は、事前確定M運行の開始・完了を記録するテーブル（コレクション）です。</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start-fixed-fare / complete-fixed-fare API 呼び出しごとにレコードが作成・更新されます。</w:t>
      </w:r>
    </w:p>
    <w:p>
      <w:pPr>
        <w:pStyle w:val="Heading3"/>
        <w:spacing w:after="160" w:before="200"/>
        <w:jc w:val="left"/>
      </w:pPr>
      <w:r>
        <w:rPr>
          <w:rFonts w:ascii="Yu Gothic" w:cs="Yu Gothic" w:eastAsia="Yu Gothic" w:hAnsi="Yu Gothic"/>
          <w:b/>
          <w:bCs/>
          <w:i w:val="false"/>
          <w:iCs w:val="false"/>
          <w:sz w:val="25"/>
          <w:szCs w:val="25"/>
        </w:rPr>
        <w:t xml:space="preserve">start-fixed-fare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フィールド</w:t>
            </w:r>
          </w:p>
        </w:tc>
        <w:tc>
          <w:tcPr>
            <w:tcW w:type="pct" w:w="7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説明</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reservationId</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対象予約ID</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action</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start-fixed-fare</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confirmedFare</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開始時点の確定運賃</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startedAt</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運行開始日時</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driverId</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ドライバー識別子</w:t>
            </w:r>
          </w:p>
        </w:tc>
      </w:tr>
    </w:tbl>
    <w:p>
      <w:pPr>
        <w:spacing w:after="80" w:before="0"/>
      </w:pPr>
      <w:r>
        <w:rPr>
          <w:rFonts w:ascii="Yu Gothic" w:cs="Yu Gothic" w:eastAsia="Yu Gothic" w:hAnsi="Yu Gothic"/>
          <w:b w:val="false"/>
          <w:bCs w:val="false"/>
          <w:i w:val="false"/>
          <w:iCs w:val="false"/>
          <w:sz w:val="21"/>
          <w:szCs w:val="21"/>
        </w:rPr>
        <w:t xml:space="preserve"/>
      </w:r>
    </w:p>
    <w:p>
      <w:pPr>
        <w:pStyle w:val="Heading3"/>
        <w:spacing w:after="160" w:before="200"/>
        <w:jc w:val="left"/>
      </w:pPr>
      <w:r>
        <w:rPr>
          <w:rFonts w:ascii="Yu Gothic" w:cs="Yu Gothic" w:eastAsia="Yu Gothic" w:hAnsi="Yu Gothic"/>
          <w:b/>
          <w:bCs/>
          <w:i w:val="false"/>
          <w:iCs w:val="false"/>
          <w:sz w:val="25"/>
          <w:szCs w:val="25"/>
        </w:rPr>
        <w:t xml:space="preserve">complete-fixed-fare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フィールド</w:t>
            </w:r>
          </w:p>
        </w:tc>
        <w:tc>
          <w:tcPr>
            <w:tcW w:type="pct" w:w="7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説明</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reservationId</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対象予約ID</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action</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complete-fixed-fare</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settlementAmount</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精算金額</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completedAt</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運行完了日時</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caseRecordId</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紐付く caseRecords ID</w:t>
            </w:r>
          </w:p>
        </w:tc>
      </w:tr>
    </w:tbl>
    <w:p>
      <w:pPr>
        <w:spacing w:after="80" w:before="0"/>
      </w:pPr>
      <w:r>
        <w:rPr>
          <w:rFonts w:ascii="Yu Gothic" w:cs="Yu Gothic" w:eastAsia="Yu Gothic" w:hAnsi="Yu Gothic"/>
          <w:b w:val="false"/>
          <w:bCs w:val="false"/>
          <w:i w:val="false"/>
          <w:iCs w:val="false"/>
          <w:sz w:val="21"/>
          <w:szCs w:val="21"/>
        </w:rPr>
        <w:t xml:space="preserve"/>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start-fixed-fare 実行時に運行開始レコードを作成する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complete-fixed-fare 実行時に運行完了レコードを更新し、予約詳細に「事前確定M 完了」を反映する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本番相当環境E2E（予約ID 209906021400）で start-fixed-fare OK / complete-fixed-fare OK を確認済み</w:t>
      </w:r>
    </w:p>
    <w:p>
      <w:pPr>
        <w:pStyle w:val="Heading3"/>
        <w:spacing w:after="160" w:before="200"/>
        <w:jc w:val="left"/>
      </w:pPr>
      <w:r>
        <w:rPr>
          <w:rFonts w:ascii="Yu Gothic" w:cs="Yu Gothic" w:eastAsia="Yu Gothic" w:hAnsi="Yu Gothic"/>
          <w:b/>
          <w:bCs/>
          <w:i w:val="false"/>
          <w:iCs w:val="false"/>
          <w:sz w:val="25"/>
          <w:szCs w:val="25"/>
        </w:rPr>
        <w:t xml:space="preserve">領収書に「事前確定運賃」と表示すること</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事前確定M運行の精算完了後、領収書には確定運賃を「事前確定運賃」ラベル付きで表示します。</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これにより、通常メーター運賃と事前確定運賃を利用者・監査者が区別できます。</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領収書の運賃欄に「事前確定運賃 ○○円」と表示する（○○は確定運賃の金額）</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金額は見積時に確定した運賃と一致させる（confirmedFareMatchesSnapshot 検証済み）</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領収書表示ラベルは caseRecords.receiptLabel にも保存する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本番相当環境E2E（予約ID 209906021400）で領収書「事前確定運賃 12,000円」表示 OK を確認済み</w:t>
      </w:r>
    </w:p>
    <w:p>
      <w:pPr>
        <w:spacing w:after="120" w:before="0"/>
      </w:pPr>
      <w:r>
        <w:rPr>
          <w:rFonts w:ascii="Yu Gothic" w:cs="Yu Gothic" w:eastAsia="Yu Gothic" w:hAnsi="Yu Gothic"/>
          <w:b w:val="false"/>
          <w:bCs w:val="false"/>
          <w:i w:val="false"/>
          <w:iCs w:val="false"/>
          <w:sz w:val="21"/>
          <w:szCs w:val="21"/>
        </w:rPr>
        <w:t xml:space="preserve">事前確定運賃 12,000円</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項目</w:t>
            </w:r>
          </w:p>
        </w:tc>
        <w:tc>
          <w:tcPr>
            <w:tcW w:type="pct" w:w="7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内容</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区分</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通常完了</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予約ID</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209906021400</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日時</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2099-06-02 14:00</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利用者</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スモークジロウ</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見積番号</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EST-PROD-SMOKE-1782485792</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確定運賃</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12,000円</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表示</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事前確定M 完了</w:t>
            </w:r>
          </w:p>
        </w:tc>
      </w:tr>
    </w:tbl>
    <w:p>
      <w:pPr>
        <w:spacing w:after="80" w:before="0"/>
      </w:pPr>
      <w:r>
        <w:rPr>
          <w:rFonts w:ascii="Yu Gothic" w:cs="Yu Gothic" w:eastAsia="Yu Gothic" w:hAnsi="Yu Gothic"/>
          <w:b w:val="false"/>
          <w:bCs w:val="false"/>
          <w:i w:val="false"/>
          <w:iCs w:val="false"/>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項目</w:t>
            </w:r>
          </w:p>
        </w:tc>
        <w:tc>
          <w:tcPr>
            <w:tcW w:type="pct" w:w="7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内容</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区分</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旅客都合途中終了</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予約ID</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209906041030</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日時</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2099-06-04 10:30</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利用者</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スモークジロウ</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見積番号</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EST-PROD-SMOKE-PASSENGER-CHANGE</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確定運賃</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12,000円</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表示</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事前確定M 旅客都合途中終了</w:t>
            </w:r>
          </w:p>
        </w:tc>
      </w:tr>
    </w:tbl>
    <w:p>
      <w:pPr>
        <w:spacing w:after="80" w:before="0"/>
      </w:pPr>
      <w:r>
        <w:rPr>
          <w:rFonts w:ascii="Yu Gothic" w:cs="Yu Gothic" w:eastAsia="Yu Gothic" w:hAnsi="Yu Gothic"/>
          <w:b w:val="false"/>
          <w:bCs w:val="false"/>
          <w:i w:val="false"/>
          <w:iCs w:val="false"/>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確認項目</w:t>
            </w:r>
          </w:p>
        </w:tc>
        <w:tc>
          <w:tcPr>
            <w:tcW w:type="pct" w:w="7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結果</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通常完了予約（209906021400）が「事前確定M 完了」と表示</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OK</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旅客都合途中終了予約（209906041030）が「事前確定M 旅客都合途中終了」と表示</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OK</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complete-fixed-fare API が completionStatus / completionReason / preFixedFareException を受信</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OK</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D1 に completion_status / completion_reason / pre_fixed_fare_exception_json を保存</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OK</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予約詳細APIで fixedFareCompletionStatus / fixedFareCompletionReason / preFixedFareException を返却</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OK</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通常完了予約への影響なし</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OK</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test:phase5 18/18 PASS</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OK</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snapshotHashVerified（209906021400）</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OK</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confirmedFareMatchesSnapshot（209906021400）</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OK</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start-fixed-fare / 精算 / 領収書「事前確定運賃 12,000円」（209906021400）</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OK</w:t>
            </w:r>
          </w:p>
        </w:tc>
      </w:tr>
    </w:tbl>
    <w:p>
      <w:pPr>
        <w:spacing w:after="80" w:before="0"/>
      </w:pPr>
      <w:r>
        <w:rPr>
          <w:rFonts w:ascii="Yu Gothic" w:cs="Yu Gothic" w:eastAsia="Yu Gothic" w:hAnsi="Yu Gothic"/>
          <w:b w:val="false"/>
          <w:bCs w:val="false"/>
          <w:i w:val="false"/>
          <w:iCs w:val="false"/>
          <w:sz w:val="21"/>
          <w:szCs w:val="21"/>
        </w:rPr>
        <w:t xml:space="preserve"/>
      </w:r>
    </w:p>
    <w:p>
      <w:r>
        <w:br w:type="page"/>
      </w:r>
    </w:p>
    <w:p>
      <w:r>
        <w:br w:type="page"/>
      </w:r>
    </w:p>
    <w:p>
      <w:pPr>
        <w:pStyle w:val="Heading2"/>
        <w:spacing w:after="160" w:before="200"/>
        <w:jc w:val="left"/>
      </w:pPr>
      <w:r>
        <w:rPr>
          <w:rFonts w:ascii="Yu Gothic" w:cs="Yu Gothic" w:eastAsia="Yu Gothic" w:hAnsi="Yu Gothic"/>
          <w:b/>
          <w:bCs/>
          <w:i w:val="false"/>
          <w:iCs w:val="false"/>
          <w:sz w:val="30"/>
          <w:szCs w:val="30"/>
        </w:rPr>
        <w:t xml:space="preserve">第4章 旅客都合変更時の途中終了運用</w:t>
      </w:r>
    </w:p>
    <w:p>
      <w:pPr>
        <w:spacing w:after="120" w:before="0"/>
      </w:pPr>
      <w:r>
        <w:rPr>
          <w:rFonts w:ascii="Yu Gothic" w:cs="Yu Gothic" w:eastAsia="Yu Gothic" w:hAnsi="Yu Gothic"/>
          <w:b w:val="false"/>
          <w:bCs w:val="false"/>
          <w:i w:val="false"/>
          <w:iCs w:val="false"/>
          <w:sz w:val="21"/>
          <w:szCs w:val="21"/>
        </w:rPr>
        <w:t xml:space="preserve">本章は、旅客都合によるルート変更等が発生した場合の途中終了運用を、認可改善の重要事項として独立して説明します。</w:t>
      </w:r>
    </w:p>
    <w:p>
      <w:pPr>
        <w:pStyle w:val="Heading3"/>
        <w:spacing w:after="160" w:before="200"/>
        <w:jc w:val="left"/>
      </w:pPr>
      <w:r>
        <w:rPr>
          <w:rFonts w:ascii="Yu Gothic" w:cs="Yu Gothic" w:eastAsia="Yu Gothic" w:hAnsi="Yu Gothic"/>
          <w:b/>
          <w:bCs/>
          <w:i w:val="false"/>
          <w:iCs w:val="false"/>
          <w:sz w:val="25"/>
          <w:szCs w:val="25"/>
        </w:rPr>
        <w:t xml:space="preserve">1. 基本運用</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事前確定運賃Mにおいて、運行開始後に旅客都合で走行ルート変更、予定外の立ち寄り追加、目的地変更、または当初選択した走行予定ルートから外れる変更が発生した場合は、その時点で事前確定運賃による運送を終了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この場合、当初同意済みの事前確定運賃額を収受し、以後の運送は通常メーター等による別運送として新規に開始する。</w:t>
      </w:r>
    </w:p>
    <w:p>
      <w:pPr>
        <w:pStyle w:val="Heading3"/>
        <w:spacing w:after="160" w:before="200"/>
        <w:jc w:val="left"/>
      </w:pPr>
      <w:r>
        <w:rPr>
          <w:rFonts w:ascii="Yu Gothic" w:cs="Yu Gothic" w:eastAsia="Yu Gothic" w:hAnsi="Yu Gothic"/>
          <w:b/>
          <w:bCs/>
          <w:i w:val="false"/>
          <w:iCs w:val="false"/>
          <w:sz w:val="25"/>
          <w:szCs w:val="25"/>
        </w:rPr>
        <w:t xml:space="preserve">途中終了のトリガー</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走行ルート変更（旅客都合）</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予定外の立ち寄り追加</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目的地変更</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当初選択した走行予定ルートから外れる変更</w:t>
      </w:r>
    </w:p>
    <w:p>
      <w:pPr>
        <w:pStyle w:val="Heading3"/>
        <w:spacing w:after="160" w:before="200"/>
        <w:jc w:val="left"/>
      </w:pPr>
      <w:r>
        <w:rPr>
          <w:rFonts w:ascii="Yu Gothic" w:cs="Yu Gothic" w:eastAsia="Yu Gothic" w:hAnsi="Yu Gothic"/>
          <w:b/>
          <w:bCs/>
          <w:i w:val="false"/>
          <w:iCs w:val="false"/>
          <w:sz w:val="25"/>
          <w:szCs w:val="25"/>
        </w:rPr>
        <w:t xml:space="preserve">2. 金額の扱い</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当初の事前確定運賃額は変更しない</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途中までの距離による割引・距離割りは行わない</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途中までの時間による再計算は行わない</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通常メーター分を同じ事前確定運賃記録に加算しない</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変更後の運送は別案件・別運行として記録する</w:t>
      </w:r>
    </w:p>
    <w:p>
      <w:pPr>
        <w:pStyle w:val="Heading3"/>
        <w:spacing w:after="160" w:before="200"/>
        <w:jc w:val="left"/>
      </w:pPr>
      <w:r>
        <w:rPr>
          <w:rFonts w:ascii="Yu Gothic" w:cs="Yu Gothic" w:eastAsia="Yu Gothic" w:hAnsi="Yu Gothic"/>
          <w:b/>
          <w:bCs/>
          <w:i w:val="false"/>
          <w:iCs w:val="false"/>
          <w:sz w:val="25"/>
          <w:szCs w:val="25"/>
        </w:rPr>
        <w:t xml:space="preserve">3. メーターアプリの操作導線</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事前確定運賃Mの運行中のみ「旅客都合変更で途中終了」ボタンを表示する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押下時に確認ダイアログを表示する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確定後、精算前画面へ進む</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当初固定運賃額は変更しない</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決済端末等で当初同意済みの事前確定運賃額を収受する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精算完了後、「通常メーターで新規運行を開始」ボタンを表示する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ボタン押下で /case/start へ進み、通常メーター等の別案件を開始する</w:t>
      </w:r>
    </w:p>
    <w:p>
      <w:pPr>
        <w:spacing w:after="120" w:before="0"/>
      </w:pPr>
      <w:r>
        <w:rPr>
          <w:rFonts w:ascii="Yu Gothic" w:cs="Yu Gothic" w:eastAsia="Yu Gothic" w:hAnsi="Yu Gothic"/>
          <w:b w:val="false"/>
          <w:bCs w:val="false"/>
          <w:i w:val="false"/>
          <w:iCs w:val="false"/>
          <w:sz w:val="21"/>
          <w:szCs w:val="21"/>
        </w:rPr>
        <w:t xml:space="preserve">事前確定運賃Mの旅客都合途中終了操作は、事前確定運賃Mの運行中のみ表示され、GPSM・時間M・OBDM等の通常メーター運行には表示されない。</w:t>
      </w:r>
    </w:p>
    <w:p>
      <w:pPr>
        <w:pStyle w:val="Heading3"/>
        <w:spacing w:after="160" w:before="200"/>
        <w:jc w:val="left"/>
      </w:pPr>
      <w:r>
        <w:rPr>
          <w:rFonts w:ascii="Yu Gothic" w:cs="Yu Gothic" w:eastAsia="Yu Gothic" w:hAnsi="Yu Gothic"/>
          <w:b/>
          <w:bCs/>
          <w:i w:val="false"/>
          <w:iCs w:val="false"/>
          <w:sz w:val="25"/>
          <w:szCs w:val="25"/>
        </w:rPr>
        <w:t xml:space="preserve">4. 保存される監査証跡</w:t>
      </w:r>
    </w:p>
    <w:p>
      <w:pPr>
        <w:pStyle w:val="Heading3"/>
        <w:spacing w:after="160" w:before="200"/>
        <w:jc w:val="left"/>
      </w:pPr>
      <w:r>
        <w:rPr>
          <w:rFonts w:ascii="Yu Gothic" w:cs="Yu Gothic" w:eastAsia="Yu Gothic" w:hAnsi="Yu Gothic"/>
          <w:b/>
          <w:bCs/>
          <w:i w:val="false"/>
          <w:iCs w:val="false"/>
          <w:sz w:val="25"/>
          <w:szCs w:val="25"/>
        </w:rPr>
        <w:t xml:space="preserve">caseRecords 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フィールド</w:t>
            </w:r>
          </w:p>
        </w:tc>
        <w:tc>
          <w:tcPr>
            <w:tcW w:type="pct" w:w="7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値</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status</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completed_with_passenger_change</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fareMode</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pre_fixed_fare</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completionReason</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passenger_requested_route_change</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preFixedFareException</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例外情報オブジェクト</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reservationId</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対象予約ID</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confirmedFareYen</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当初確定運賃（円）</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snapshotHash</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同意スナップショットハッシュ</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監査ログ</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pre_fixed_fare_passenger_change</w:t>
            </w:r>
          </w:p>
        </w:tc>
      </w:tr>
    </w:tbl>
    <w:p>
      <w:pPr>
        <w:spacing w:after="80" w:before="0"/>
      </w:pPr>
      <w:r>
        <w:rPr>
          <w:rFonts w:ascii="Yu Gothic" w:cs="Yu Gothic" w:eastAsia="Yu Gothic" w:hAnsi="Yu Gothic"/>
          <w:b w:val="false"/>
          <w:bCs w:val="false"/>
          <w:i w:val="false"/>
          <w:iCs w:val="false"/>
          <w:sz w:val="21"/>
          <w:szCs w:val="21"/>
        </w:rPr>
        <w:t xml:space="preserve"/>
      </w:r>
    </w:p>
    <w:p>
      <w:pPr>
        <w:pStyle w:val="Heading3"/>
        <w:spacing w:after="160" w:before="200"/>
        <w:jc w:val="left"/>
      </w:pPr>
      <w:r>
        <w:rPr>
          <w:rFonts w:ascii="Yu Gothic" w:cs="Yu Gothic" w:eastAsia="Yu Gothic" w:hAnsi="Yu Gothic"/>
          <w:b/>
          <w:bCs/>
          <w:i w:val="false"/>
          <w:iCs w:val="false"/>
          <w:sz w:val="25"/>
          <w:szCs w:val="25"/>
        </w:rPr>
        <w:t xml:space="preserve">reservation-v4 / D1 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フィールド</w:t>
            </w:r>
          </w:p>
        </w:tc>
        <w:tc>
          <w:tcPr>
            <w:tcW w:type="pct" w:w="7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値</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meter_fixed_fare_runs.status</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completed</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completion_status</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completed_with_passenger_change</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completion_reason</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passenger_requested_route_change</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pre_fixed_fare_exception_json</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JSON文字列</w:t>
            </w:r>
          </w:p>
        </w:tc>
      </w:tr>
    </w:tbl>
    <w:p>
      <w:pPr>
        <w:spacing w:after="80" w:before="0"/>
      </w:pPr>
      <w:r>
        <w:rPr>
          <w:rFonts w:ascii="Yu Gothic" w:cs="Yu Gothic" w:eastAsia="Yu Gothic" w:hAnsi="Yu Gothic"/>
          <w:b w:val="false"/>
          <w:bCs w:val="false"/>
          <w:i w:val="false"/>
          <w:iCs w:val="false"/>
          <w:sz w:val="21"/>
          <w:szCs w:val="21"/>
        </w:rPr>
        <w:t xml:space="preserve"/>
      </w:r>
    </w:p>
    <w:p>
      <w:pPr>
        <w:pStyle w:val="Heading3"/>
        <w:spacing w:after="160" w:before="200"/>
        <w:jc w:val="left"/>
      </w:pPr>
      <w:r>
        <w:rPr>
          <w:rFonts w:ascii="Yu Gothic" w:cs="Yu Gothic" w:eastAsia="Yu Gothic" w:hAnsi="Yu Gothic"/>
          <w:b/>
          <w:bCs/>
          <w:i w:val="false"/>
          <w:iCs w:val="false"/>
          <w:sz w:val="25"/>
          <w:szCs w:val="25"/>
        </w:rPr>
        <w:t xml:space="preserve">通常完了の場合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フィールド</w:t>
            </w:r>
          </w:p>
        </w:tc>
        <w:tc>
          <w:tcPr>
            <w:tcW w:type="pct" w:w="7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値</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completion_status</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completed</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completion_reason</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normal_completed</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pre_fixed_fare_exception_json</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null</w:t>
            </w:r>
          </w:p>
        </w:tc>
      </w:tr>
    </w:tbl>
    <w:p>
      <w:pPr>
        <w:spacing w:after="80" w:before="0"/>
      </w:pPr>
      <w:r>
        <w:rPr>
          <w:rFonts w:ascii="Yu Gothic" w:cs="Yu Gothic" w:eastAsia="Yu Gothic" w:hAnsi="Yu Gothic"/>
          <w:b w:val="false"/>
          <w:bCs w:val="false"/>
          <w:i w:val="false"/>
          <w:iCs w:val="false"/>
          <w:sz w:val="21"/>
          <w:szCs w:val="21"/>
        </w:rPr>
        <w:t xml:space="preserve"/>
      </w:r>
    </w:p>
    <w:p>
      <w:pPr>
        <w:pStyle w:val="Heading3"/>
        <w:spacing w:after="160" w:before="200"/>
        <w:jc w:val="left"/>
      </w:pPr>
      <w:r>
        <w:rPr>
          <w:rFonts w:ascii="Yu Gothic" w:cs="Yu Gothic" w:eastAsia="Yu Gothic" w:hAnsi="Yu Gothic"/>
          <w:b/>
          <w:bCs/>
          <w:i w:val="false"/>
          <w:iCs w:val="false"/>
          <w:sz w:val="25"/>
          <w:szCs w:val="25"/>
        </w:rPr>
        <w:t xml:space="preserve">5. 通常完了との判別</w:t>
      </w:r>
    </w:p>
    <w:p>
      <w:pPr>
        <w:pStyle w:val="Heading3"/>
        <w:spacing w:after="160" w:before="200"/>
        <w:jc w:val="left"/>
      </w:pPr>
      <w:r>
        <w:rPr>
          <w:rFonts w:ascii="Yu Gothic" w:cs="Yu Gothic" w:eastAsia="Yu Gothic" w:hAnsi="Yu Gothic"/>
          <w:b/>
          <w:bCs/>
          <w:i w:val="false"/>
          <w:iCs w:val="false"/>
          <w:sz w:val="25"/>
          <w:szCs w:val="25"/>
        </w:rPr>
        <w:t xml:space="preserve">通常完了</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フィールド</w:t>
            </w:r>
          </w:p>
        </w:tc>
        <w:tc>
          <w:tcPr>
            <w:tcW w:type="pct" w:w="7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値</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caseRecords.status</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completed</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fixedFareCompletionStatus</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completed</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fixedFareCompletionReason</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normal_completed</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preFixedFareException</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なし</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表示</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事前確定M 完了</w:t>
            </w:r>
          </w:p>
        </w:tc>
      </w:tr>
    </w:tbl>
    <w:p>
      <w:pPr>
        <w:spacing w:after="80" w:before="0"/>
      </w:pPr>
      <w:r>
        <w:rPr>
          <w:rFonts w:ascii="Yu Gothic" w:cs="Yu Gothic" w:eastAsia="Yu Gothic" w:hAnsi="Yu Gothic"/>
          <w:b w:val="false"/>
          <w:bCs w:val="false"/>
          <w:i w:val="false"/>
          <w:iCs w:val="false"/>
          <w:sz w:val="21"/>
          <w:szCs w:val="21"/>
        </w:rPr>
        <w:t xml:space="preserve"/>
      </w:r>
    </w:p>
    <w:p>
      <w:pPr>
        <w:pStyle w:val="Heading3"/>
        <w:spacing w:after="160" w:before="200"/>
        <w:jc w:val="left"/>
      </w:pPr>
      <w:r>
        <w:rPr>
          <w:rFonts w:ascii="Yu Gothic" w:cs="Yu Gothic" w:eastAsia="Yu Gothic" w:hAnsi="Yu Gothic"/>
          <w:b/>
          <w:bCs/>
          <w:i w:val="false"/>
          <w:iCs w:val="false"/>
          <w:sz w:val="25"/>
          <w:szCs w:val="25"/>
        </w:rPr>
        <w:t xml:space="preserve">旅客都合途中終了</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フィールド</w:t>
            </w:r>
          </w:p>
        </w:tc>
        <w:tc>
          <w:tcPr>
            <w:tcW w:type="pct" w:w="7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値</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caseRecords.status</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completed_with_passenger_change</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fixedFareCompletionStatus</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completed_with_passenger_change</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fixedFareCompletionReason</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passenger_requested_route_change</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preFixedFareException</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あり</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表示</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事前確定M 旅客都合途中終了</w:t>
            </w:r>
          </w:p>
        </w:tc>
      </w:tr>
    </w:tbl>
    <w:p>
      <w:pPr>
        <w:spacing w:after="80" w:before="0"/>
      </w:pPr>
      <w:r>
        <w:rPr>
          <w:rFonts w:ascii="Yu Gothic" w:cs="Yu Gothic" w:eastAsia="Yu Gothic" w:hAnsi="Yu Gothic"/>
          <w:b w:val="false"/>
          <w:bCs w:val="false"/>
          <w:i w:val="false"/>
          <w:iCs w:val="false"/>
          <w:sz w:val="21"/>
          <w:szCs w:val="21"/>
        </w:rPr>
        <w:t xml:space="preserve"/>
      </w:r>
    </w:p>
    <w:p>
      <w:pPr>
        <w:pStyle w:val="Heading3"/>
        <w:spacing w:after="160" w:before="200"/>
        <w:jc w:val="left"/>
      </w:pPr>
      <w:r>
        <w:rPr>
          <w:rFonts w:ascii="Yu Gothic" w:cs="Yu Gothic" w:eastAsia="Yu Gothic" w:hAnsi="Yu Gothic"/>
          <w:b/>
          <w:bCs/>
          <w:i w:val="false"/>
          <w:iCs w:val="false"/>
          <w:sz w:val="25"/>
          <w:szCs w:val="25"/>
        </w:rPr>
        <w:t xml:space="preserve">6. 予約詳細・管理画面の表示</w:t>
      </w:r>
    </w:p>
    <w:p>
      <w:pPr>
        <w:pStyle w:val="Heading3"/>
        <w:spacing w:after="160" w:before="200"/>
        <w:jc w:val="left"/>
      </w:pPr>
      <w:r>
        <w:rPr>
          <w:rFonts w:ascii="Yu Gothic" w:cs="Yu Gothic" w:eastAsia="Yu Gothic" w:hAnsi="Yu Gothic"/>
          <w:b/>
          <w:bCs/>
          <w:i w:val="false"/>
          <w:iCs w:val="false"/>
          <w:sz w:val="25"/>
          <w:szCs w:val="25"/>
        </w:rPr>
        <w:t xml:space="preserve">旅客都合途中終了時</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事前確定M 旅客都合途中終了</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事前確定運賃M：旅客都合によるルート変更・立ち寄り追加のため途中終了</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終了理由</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終了日時</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当初事前確定運賃</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fareMode: pre_fixed_fare</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以後の運送：通常メーター等の別運送として開始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終了地点</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備考</w:t>
      </w:r>
    </w:p>
    <w:p>
      <w:pPr>
        <w:pStyle w:val="Heading3"/>
        <w:spacing w:after="160" w:before="200"/>
        <w:jc w:val="left"/>
      </w:pPr>
      <w:r>
        <w:rPr>
          <w:rFonts w:ascii="Yu Gothic" w:cs="Yu Gothic" w:eastAsia="Yu Gothic" w:hAnsi="Yu Gothic"/>
          <w:b/>
          <w:bCs/>
          <w:i w:val="false"/>
          <w:iCs w:val="false"/>
          <w:sz w:val="25"/>
          <w:szCs w:val="25"/>
        </w:rPr>
        <w:t xml:space="preserve">通常完了時</w:t>
      </w:r>
    </w:p>
    <w:p>
      <w:pPr>
        <w:spacing w:after="120" w:before="0"/>
      </w:pPr>
      <w:r>
        <w:rPr>
          <w:rFonts w:ascii="Yu Gothic" w:cs="Yu Gothic" w:eastAsia="Yu Gothic" w:hAnsi="Yu Gothic"/>
          <w:b w:val="false"/>
          <w:bCs w:val="false"/>
          <w:i w:val="false"/>
          <w:iCs w:val="false"/>
          <w:sz w:val="21"/>
          <w:szCs w:val="21"/>
        </w:rPr>
        <w:t xml:space="preserve">通常完了では従来どおり「事前確定M 完了」と表示し、途中終了パネルは表示しない。</w:t>
      </w:r>
    </w:p>
    <w:p>
      <w:r>
        <w:br w:type="page"/>
      </w:r>
    </w:p>
    <w:p>
      <w:r>
        <w:br w:type="page"/>
      </w:r>
    </w:p>
    <w:p>
      <w:pPr>
        <w:pStyle w:val="Heading2"/>
        <w:spacing w:after="160" w:before="200"/>
        <w:jc w:val="left"/>
      </w:pPr>
      <w:r>
        <w:rPr>
          <w:rFonts w:ascii="Yu Gothic" w:cs="Yu Gothic" w:eastAsia="Yu Gothic" w:hAnsi="Yu Gothic"/>
          <w:b/>
          <w:bCs/>
          <w:i w:val="false"/>
          <w:iCs w:val="false"/>
          <w:sz w:val="30"/>
          <w:szCs w:val="30"/>
        </w:rPr>
        <w:t xml:space="preserve">第5章 確認済み証跡と運用開始前確認項目</w:t>
      </w:r>
    </w:p>
    <w:p>
      <w:pPr>
        <w:spacing w:after="120" w:before="0"/>
      </w:pPr>
      <w:r>
        <w:rPr>
          <w:rFonts w:ascii="Yu Gothic" w:cs="Yu Gothic" w:eastAsia="Yu Gothic" w:hAnsi="Yu Gothic"/>
          <w:b w:val="false"/>
          <w:bCs w:val="false"/>
          <w:i w:val="false"/>
          <w:iCs w:val="false"/>
          <w:sz w:val="21"/>
          <w:szCs w:val="21"/>
        </w:rPr>
        <w:t xml:space="preserve">本章は、本番相当環境E2E確認結果と運用開始前の確認項目を整理したものです。</w:t>
      </w:r>
    </w:p>
    <w:p>
      <w:pPr>
        <w:pStyle w:val="Heading3"/>
        <w:spacing w:after="160" w:before="200"/>
        <w:jc w:val="left"/>
      </w:pPr>
      <w:r>
        <w:rPr>
          <w:rFonts w:ascii="Yu Gothic" w:cs="Yu Gothic" w:eastAsia="Yu Gothic" w:hAnsi="Yu Gothic"/>
          <w:b/>
          <w:bCs/>
          <w:i w:val="false"/>
          <w:iCs w:val="false"/>
          <w:sz w:val="25"/>
          <w:szCs w:val="25"/>
        </w:rPr>
        <w:t xml:space="preserve">確認済み予約ID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区分</w:t>
            </w:r>
          </w:p>
        </w:tc>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予約ID</w:t>
            </w:r>
          </w:p>
        </w:tc>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表示</w:t>
            </w:r>
          </w:p>
        </w:tc>
      </w:tr>
      <w:tr>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通常完了</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209906021400</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事前確定M 完了</w:t>
            </w:r>
          </w:p>
        </w:tc>
      </w:tr>
      <w:tr>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旅客都合途中終了</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209906041030</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事前確定M 旅客都合途中終了</w:t>
            </w:r>
          </w:p>
        </w:tc>
      </w:tr>
    </w:tbl>
    <w:p>
      <w:pPr>
        <w:spacing w:after="80" w:before="0"/>
      </w:pPr>
      <w:r>
        <w:rPr>
          <w:rFonts w:ascii="Yu Gothic" w:cs="Yu Gothic" w:eastAsia="Yu Gothic" w:hAnsi="Yu Gothic"/>
          <w:b w:val="false"/>
          <w:bCs w:val="false"/>
          <w:i w:val="false"/>
          <w:iCs w:val="false"/>
          <w:sz w:val="21"/>
          <w:szCs w:val="21"/>
        </w:rPr>
        <w:t xml:space="preserve"/>
      </w:r>
    </w:p>
    <w:p>
      <w:pPr>
        <w:spacing w:after="120" w:before="0"/>
      </w:pPr>
      <w:r>
        <w:rPr>
          <w:rFonts w:ascii="Yu Gothic" w:cs="Yu Gothic" w:eastAsia="Yu Gothic" w:hAnsi="Yu Gothic"/>
          <w:b w:val="false"/>
          <w:bCs w:val="false"/>
          <w:i w:val="false"/>
          <w:iCs w:val="false"/>
          <w:sz w:val="21"/>
          <w:szCs w:val="21"/>
        </w:rPr>
        <w:t xml:space="preserve">※上記予約IDは本番相当環境におけるE2E確認（スモークテスト）時の検証IDである。確認完了後、予約データ整理により本番D1上の当該テスト予約は削除済み。確認結果は開発記録および本資料上の実施記録として保持している。</w:t>
      </w:r>
    </w:p>
    <w:p>
      <w:pPr>
        <w:pStyle w:val="Heading3"/>
        <w:spacing w:after="160" w:before="200"/>
        <w:jc w:val="left"/>
      </w:pPr>
      <w:r>
        <w:rPr>
          <w:rFonts w:ascii="Yu Gothic" w:cs="Yu Gothic" w:eastAsia="Yu Gothic" w:hAnsi="Yu Gothic"/>
          <w:b/>
          <w:bCs/>
          <w:i w:val="false"/>
          <w:iCs w:val="false"/>
          <w:sz w:val="25"/>
          <w:szCs w:val="25"/>
        </w:rPr>
        <w:t xml:space="preserve">確認済み内容</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確認項目</w:t>
            </w:r>
          </w:p>
        </w:tc>
        <w:tc>
          <w:tcPr>
            <w:tcW w:type="pct" w:w="7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結果</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通常完了予約（209906021400）が「事前確定M 完了」と表示</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OK</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旅客都合途中終了予約（209906041030）が「事前確定M 旅客都合途中終了」と表示</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OK</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complete-fixed-fare API が completionStatus / completionReason / preFixedFareException を受信</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OK</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D1 に completion_status / completion_reason / pre_fixed_fare_exception_json を保存</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OK</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予約詳細APIで fixedFareCompletionStatus / fixedFareCompletionReason / preFixedFareException を返却</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OK</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通常完了予約への影響なし</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OK</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test:phase5 18/18 PASS</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OK</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snapshotHashVerified（209906021400）</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OK</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confirmedFareMatchesSnapshot（209906021400）</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OK</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start-fixed-fare / 精算 / 領収書「事前確定運賃 12,000円」（209906021400）</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OK</w:t>
            </w:r>
          </w:p>
        </w:tc>
      </w:tr>
    </w:tbl>
    <w:p>
      <w:pPr>
        <w:spacing w:after="80" w:before="0"/>
      </w:pPr>
      <w:r>
        <w:rPr>
          <w:rFonts w:ascii="Yu Gothic" w:cs="Yu Gothic" w:eastAsia="Yu Gothic" w:hAnsi="Yu Gothic"/>
          <w:b w:val="false"/>
          <w:bCs w:val="false"/>
          <w:i w:val="false"/>
          <w:iCs w:val="false"/>
          <w:sz w:val="21"/>
          <w:szCs w:val="21"/>
        </w:rPr>
        <w:t xml:space="preserve"/>
      </w:r>
    </w:p>
    <w:p>
      <w:pPr>
        <w:pStyle w:val="Heading3"/>
        <w:spacing w:after="160" w:before="200"/>
        <w:jc w:val="left"/>
      </w:pPr>
      <w:r>
        <w:rPr>
          <w:rFonts w:ascii="Yu Gothic" w:cs="Yu Gothic" w:eastAsia="Yu Gothic" w:hAnsi="Yu Gothic"/>
          <w:b/>
          <w:bCs/>
          <w:i w:val="false"/>
          <w:iCs w:val="false"/>
          <w:sz w:val="25"/>
          <w:szCs w:val="25"/>
        </w:rPr>
        <w:t xml:space="preserve">運用開始前確認項目</w:t>
      </w:r>
    </w:p>
    <w:p>
      <w:pPr>
        <w:spacing w:after="120" w:before="0"/>
      </w:pPr>
      <w:r>
        <w:rPr>
          <w:rFonts w:ascii="Yu Gothic" w:cs="Yu Gothic" w:eastAsia="Yu Gothic" w:hAnsi="Yu Gothic"/>
          <w:b w:val="false"/>
          <w:bCs w:val="false"/>
          <w:i w:val="false"/>
          <w:iCs w:val="false"/>
          <w:sz w:val="21"/>
          <w:szCs w:val="21"/>
        </w:rPr>
        <w:t xml:space="preserve">以下は、コード・API・DB上の動作確認後、提出前または運用開始前に運用者が画面上で最終目視確認を行う項目である。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管理画面予約詳細の目視確認</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メーターアプリ案件詳細の目視確認</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運転者画面における同一ルートまたは主要経由地点の目視確認</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通常メーター新規運行導線の目視確認</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事前確定運賃M以外の通常メーターモード基本動作確認</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精算時の障害者割引・福祉タクシー券処理の目視確認（割引対象運賃・割引額・充当額の記録）</w:t>
      </w:r>
    </w:p>
    <w:p>
      <w:pPr>
        <w:spacing w:after="120" w:before="0"/>
      </w:pPr>
      <w:r>
        <w:rPr>
          <w:rFonts w:ascii="Yu Gothic" w:cs="Yu Gothic" w:eastAsia="Yu Gothic" w:hAnsi="Yu Gothic"/>
          <w:b w:val="false"/>
          <w:bCs w:val="false"/>
          <w:i w:val="false"/>
          <w:iCs w:val="false"/>
          <w:sz w:val="21"/>
          <w:szCs w:val="21"/>
        </w:rPr>
        <w:t xml:space="preserve">提出直前に確認完了した場合は、見出しを「運用開始前確認結果」に変更し、各項目末尾を「確認済み」に差し替え可能です。</w:t>
      </w:r>
    </w:p>
    <w:p>
      <w:pPr>
        <w:pStyle w:val="Heading3"/>
        <w:spacing w:after="160" w:before="200"/>
        <w:jc w:val="left"/>
      </w:pPr>
      <w:r>
        <w:rPr>
          <w:rFonts w:ascii="Yu Gothic" w:cs="Yu Gothic" w:eastAsia="Yu Gothic" w:hAnsi="Yu Gothic"/>
          <w:b/>
          <w:bCs/>
          <w:i w:val="false"/>
          <w:iCs w:val="false"/>
          <w:sz w:val="25"/>
          <w:szCs w:val="25"/>
        </w:rPr>
        <w:t xml:space="preserve">根拠資料・確認資料一覧</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事前確定運賃システム概要書 兼 関東運輸局公示要件対応表</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事前確定運賃システム説明資料</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事前確定運賃M 運用・監査説明資料</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reservation-v4 test:phase5 実行結果</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care-taxi-meter 本番GitHub Pages反映確認</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complete-fixed-fare 本番相当環境E2E確認結果</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事前確定運賃システム 追加資料（データ保存・画面キャプチャ・E2E・改ざん防止）</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本番D1 migration 0005 適用確認</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本番D1予約データ整理記録</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申請予定または認可後の距離制運賃表</w:t>
      </w:r>
    </w:p>
    <w:p>
      <w:pPr>
        <w:spacing w:after="120" w:before="0"/>
      </w:pPr>
      <w:r>
        <w:rPr>
          <w:rFonts w:ascii="Yu Gothic" w:cs="Yu Gothic" w:eastAsia="Yu Gothic" w:hAnsi="Yu Gothic"/>
          <w:b w:val="false"/>
          <w:bCs w:val="false"/>
          <w:i w:val="false"/>
          <w:iCs w:val="false"/>
          <w:sz w:val="21"/>
          <w:szCs w:val="21"/>
        </w:rPr>
        <w:t xml:space="preserve">本資料は運輸局への提出用説明資料案です。公示要件に沿った運用が説明可能な状態を示すものであり、最終的な申請書類への転記・体裁調整は申請担当者が行ってください。</w:t>
      </w:r>
    </w:p>
    <w:p>
      <w:r>
        <w:br w:type="page"/>
      </w:r>
    </w:p>
    <w:p>
      <w:r>
        <w:br w:type="page"/>
      </w:r>
    </w:p>
    <w:p>
      <w:pPr>
        <w:pStyle w:val="Heading2"/>
        <w:spacing w:after="160" w:before="200"/>
        <w:jc w:val="left"/>
      </w:pPr>
      <w:r>
        <w:rPr>
          <w:rFonts w:ascii="Yu Gothic" w:cs="Yu Gothic" w:eastAsia="Yu Gothic" w:hAnsi="Yu Gothic"/>
          <w:b/>
          <w:bCs/>
          <w:i w:val="false"/>
          <w:iCs w:val="false"/>
          <w:sz w:val="30"/>
          <w:szCs w:val="30"/>
        </w:rPr>
        <w:t xml:space="preserve">第6章 追加資料（データ保存・画面キャプチャ・E2E・改ざん防止）</w:t>
      </w:r>
    </w:p>
    <w:p>
      <w:pPr>
        <w:spacing w:after="120" w:before="0"/>
      </w:pPr>
      <w:r>
        <w:rPr>
          <w:rFonts w:ascii="Yu Gothic" w:cs="Yu Gothic" w:eastAsia="Yu Gothic" w:hAnsi="Yu Gothic"/>
          <w:b w:val="false"/>
          <w:bCs w:val="false"/>
          <w:i w:val="false"/>
          <w:iCs w:val="false"/>
          <w:sz w:val="21"/>
          <w:szCs w:val="21"/>
        </w:rPr>
        <w:t xml:space="preserve">本章は、データ保存規程、画面キャプチャ構成案、本番相当環境E2Eテストケース表、改ざん防止及びスナップショットハッシュの取扱いを整理した追加資料です。</w:t>
      </w:r>
    </w:p>
    <w:p>
      <w:pPr>
        <w:pStyle w:val="Heading3"/>
        <w:spacing w:after="160" w:before="200"/>
        <w:jc w:val="left"/>
      </w:pPr>
      <w:r>
        <w:rPr>
          <w:rFonts w:ascii="Yu Gothic" w:cs="Yu Gothic" w:eastAsia="Yu Gothic" w:hAnsi="Yu Gothic"/>
          <w:b/>
          <w:bCs/>
          <w:i w:val="false"/>
          <w:iCs w:val="false"/>
          <w:sz w:val="25"/>
          <w:szCs w:val="25"/>
        </w:rPr>
        <w:t xml:space="preserve">事前確定運賃に係るデータ管理及び監査証跡保存規程</w:t>
      </w:r>
    </w:p>
    <w:p>
      <w:pPr>
        <w:pStyle w:val="Heading3"/>
        <w:spacing w:after="160" w:before="200"/>
        <w:jc w:val="left"/>
      </w:pPr>
      <w:r>
        <w:rPr>
          <w:rFonts w:ascii="Yu Gothic" w:cs="Yu Gothic" w:eastAsia="Yu Gothic" w:hAnsi="Yu Gothic"/>
          <w:b/>
          <w:bCs/>
          <w:i w:val="false"/>
          <w:iCs w:val="false"/>
          <w:sz w:val="25"/>
          <w:szCs w:val="25"/>
        </w:rPr>
        <w:t xml:space="preserve">1. データの保存期間</w:t>
      </w:r>
    </w:p>
    <w:p>
      <w:pPr>
        <w:spacing w:after="120" w:before="0"/>
      </w:pPr>
      <w:r>
        <w:rPr>
          <w:rFonts w:ascii="Yu Gothic" w:cs="Yu Gothic" w:eastAsia="Yu Gothic" w:hAnsi="Yu Gothic"/>
          <w:b w:val="false"/>
          <w:bCs w:val="false"/>
          <w:i w:val="false"/>
          <w:iCs w:val="false"/>
          <w:sz w:val="21"/>
          <w:szCs w:val="21"/>
        </w:rPr>
        <w:t xml:space="preserve">本システムにおける予約見積データ、旅客同意日時、選択ルート情報、主要経由地点、スナップショットハッシュ値、運行開始・終了ログ、ルート変更ログ、精算明細、領収書・レシート情報は、監査対応、苦情対応及び運賃収受の適正性確認のため、運送終了日から3年間保存する。</w:t>
      </w:r>
    </w:p>
    <w:p>
      <w:pPr>
        <w:spacing w:after="120" w:before="0"/>
      </w:pPr>
      <w:r>
        <w:rPr>
          <w:rFonts w:ascii="Yu Gothic" w:cs="Yu Gothic" w:eastAsia="Yu Gothic" w:hAnsi="Yu Gothic"/>
          <w:b w:val="false"/>
          <w:bCs w:val="false"/>
          <w:i w:val="false"/>
          <w:iCs w:val="false"/>
          <w:sz w:val="21"/>
          <w:szCs w:val="21"/>
        </w:rPr>
        <w:t xml:space="preserve">なお、本保存期間は、旅客自動車運送事業に関する各種記録の保存義務及び監査時の提示要請に対応するため、当社の社内保存規程として定めるものであり、法令上必要とされる保存期間を下回らない運用とする。</w:t>
      </w:r>
    </w:p>
    <w:p>
      <w:pPr>
        <w:spacing w:after="120" w:before="0"/>
      </w:pPr>
      <w:r>
        <w:rPr>
          <w:rFonts w:ascii="Yu Gothic" w:cs="Yu Gothic" w:eastAsia="Yu Gothic" w:hAnsi="Yu Gothic"/>
          <w:b w:val="false"/>
          <w:bCs w:val="false"/>
          <w:i w:val="false"/>
          <w:iCs w:val="false"/>
          <w:sz w:val="21"/>
          <w:szCs w:val="21"/>
        </w:rPr>
        <w:t xml:space="preserve">保存対象データは、クラウドデータベースに一元保存し、保存期間内における任意削除、改ざん、上書きによる証跡消失を防止する。</w:t>
      </w:r>
    </w:p>
    <w:p>
      <w:pPr>
        <w:pStyle w:val="Heading3"/>
        <w:spacing w:after="160" w:before="200"/>
        <w:jc w:val="left"/>
      </w:pPr>
      <w:r>
        <w:rPr>
          <w:rFonts w:ascii="Yu Gothic" w:cs="Yu Gothic" w:eastAsia="Yu Gothic" w:hAnsi="Yu Gothic"/>
          <w:b/>
          <w:bCs/>
          <w:i w:val="false"/>
          <w:iCs w:val="false"/>
          <w:sz w:val="25"/>
          <w:szCs w:val="25"/>
        </w:rPr>
        <w:t xml:space="preserve">2. 閲覧権限の限定</w:t>
      </w:r>
    </w:p>
    <w:p>
      <w:pPr>
        <w:spacing w:after="120" w:before="0"/>
      </w:pPr>
      <w:r>
        <w:rPr>
          <w:rFonts w:ascii="Yu Gothic" w:cs="Yu Gothic" w:eastAsia="Yu Gothic" w:hAnsi="Yu Gothic"/>
          <w:b w:val="false"/>
          <w:bCs w:val="false"/>
          <w:i w:val="false"/>
          <w:iCs w:val="false"/>
          <w:sz w:val="21"/>
          <w:szCs w:val="21"/>
        </w:rPr>
        <w:t xml:space="preserve">保存データの閲覧及び出力権限は、運行管理者、補助者、及びシステム管理責任者に限定する。</w:t>
      </w:r>
    </w:p>
    <w:p>
      <w:pPr>
        <w:spacing w:after="120" w:before="0"/>
      </w:pPr>
      <w:r>
        <w:rPr>
          <w:rFonts w:ascii="Yu Gothic" w:cs="Yu Gothic" w:eastAsia="Yu Gothic" w:hAnsi="Yu Gothic"/>
          <w:b w:val="false"/>
          <w:bCs w:val="false"/>
          <w:i w:val="false"/>
          <w:iCs w:val="false"/>
          <w:sz w:val="21"/>
          <w:szCs w:val="21"/>
        </w:rPr>
        <w:t xml:space="preserve">乗務員端末では、担当する当日運行又は業務上必要な予約情報のみ閲覧可能とし、過去の監査証跡、他乗務員の運行記録、全体集計データにはアクセスできない権限制御を行う。</w:t>
      </w:r>
    </w:p>
    <w:p>
      <w:pPr>
        <w:pStyle w:val="Heading3"/>
        <w:spacing w:after="160" w:before="200"/>
        <w:jc w:val="left"/>
      </w:pPr>
      <w:r>
        <w:rPr>
          <w:rFonts w:ascii="Yu Gothic" w:cs="Yu Gothic" w:eastAsia="Yu Gothic" w:hAnsi="Yu Gothic"/>
          <w:b/>
          <w:bCs/>
          <w:i w:val="false"/>
          <w:iCs w:val="false"/>
          <w:sz w:val="25"/>
          <w:szCs w:val="25"/>
        </w:rPr>
        <w:t xml:space="preserve">データ管理及び監査証跡保存規程（続き）</w:t>
      </w:r>
    </w:p>
    <w:p>
      <w:pPr>
        <w:pStyle w:val="Heading3"/>
        <w:spacing w:after="160" w:before="200"/>
        <w:jc w:val="left"/>
      </w:pPr>
      <w:r>
        <w:rPr>
          <w:rFonts w:ascii="Yu Gothic" w:cs="Yu Gothic" w:eastAsia="Yu Gothic" w:hAnsi="Yu Gothic"/>
          <w:b/>
          <w:bCs/>
          <w:i w:val="false"/>
          <w:iCs w:val="false"/>
          <w:sz w:val="25"/>
          <w:szCs w:val="25"/>
        </w:rPr>
        <w:t xml:space="preserve">3. 監査時及び苦情対応時の出力方法</w:t>
      </w:r>
    </w:p>
    <w:p>
      <w:pPr>
        <w:spacing w:after="120" w:before="0"/>
      </w:pPr>
      <w:r>
        <w:rPr>
          <w:rFonts w:ascii="Yu Gothic" w:cs="Yu Gothic" w:eastAsia="Yu Gothic" w:hAnsi="Yu Gothic"/>
          <w:b w:val="false"/>
          <w:bCs w:val="false"/>
          <w:i w:val="false"/>
          <w:iCs w:val="false"/>
          <w:sz w:val="21"/>
          <w:szCs w:val="21"/>
        </w:rPr>
        <w:t xml:space="preserve">地方運輸局による監査、又は旅客からの苦情申立てがあった場合、運行管理者又はシステム管理責任者は、管理画面又は保存データから「予約ID」「見積番号」「運行日」「車両番号」「乗務員名」をキーとして対象データを確認する。</w:t>
      </w:r>
    </w:p>
    <w:p>
      <w:pPr>
        <w:spacing w:after="120" w:before="0"/>
      </w:pPr>
      <w:r>
        <w:rPr>
          <w:rFonts w:ascii="Yu Gothic" w:cs="Yu Gothic" w:eastAsia="Yu Gothic" w:hAnsi="Yu Gothic"/>
          <w:b w:val="false"/>
          <w:bCs w:val="false"/>
          <w:i w:val="false"/>
          <w:iCs w:val="false"/>
          <w:sz w:val="21"/>
          <w:szCs w:val="21"/>
        </w:rPr>
        <w:t xml:space="preserve">対象データについては、監査・苦情対応時に確認資料として整理できるよう、以下の項目を保存・確認対象とする。PDF又はCSV等による提出用出力については、運用開始までに出力方法を明確化する。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予約時の同意内容</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選択ルート及び主要経由地点</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事前確定運賃額</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同意日時</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スナップショットハッシュ</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運行開始及び終了記録</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ルート変更ログ</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精算明細</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領収書又はレシート発行記録</w:t>
      </w:r>
    </w:p>
    <w:p>
      <w:pPr>
        <w:spacing w:after="120" w:before="0"/>
      </w:pPr>
      <w:r>
        <w:rPr>
          <w:rFonts w:ascii="Yu Gothic" w:cs="Yu Gothic" w:eastAsia="Yu Gothic" w:hAnsi="Yu Gothic"/>
          <w:b w:val="false"/>
          <w:bCs w:val="false"/>
          <w:i w:val="false"/>
          <w:iCs w:val="false"/>
          <w:sz w:val="21"/>
          <w:szCs w:val="21"/>
        </w:rPr>
        <w:t xml:space="preserve">これにより、予約時の同意内容、実際の運行内容、精算内容を後日照合できる状態を維持する。</w:t>
      </w:r>
    </w:p>
    <w:p>
      <w:pPr>
        <w:pStyle w:val="Heading3"/>
        <w:spacing w:after="160" w:before="200"/>
        <w:jc w:val="left"/>
      </w:pPr>
      <w:r>
        <w:rPr>
          <w:rFonts w:ascii="Yu Gothic" w:cs="Yu Gothic" w:eastAsia="Yu Gothic" w:hAnsi="Yu Gothic"/>
          <w:b/>
          <w:bCs/>
          <w:i w:val="false"/>
          <w:iCs w:val="false"/>
          <w:sz w:val="25"/>
          <w:szCs w:val="25"/>
        </w:rPr>
        <w:t xml:space="preserve">画面キャプチャ貼付資料</w:t>
      </w:r>
    </w:p>
    <w:p>
      <w:pPr>
        <w:spacing w:after="120" w:before="0"/>
      </w:pPr>
      <w:r>
        <w:rPr>
          <w:rFonts w:ascii="Yu Gothic" w:cs="Yu Gothic" w:eastAsia="Yu Gothic" w:hAnsi="Yu Gothic"/>
          <w:b w:val="false"/>
          <w:bCs w:val="false"/>
          <w:i w:val="false"/>
          <w:iCs w:val="false"/>
          <w:sz w:val="21"/>
          <w:szCs w:val="21"/>
        </w:rPr>
        <w:t xml:space="preserve">利用者のルート選択、旅客同意確認、乗務員用確定ルート確認、領収書・レシート明細画面については、別添「画面証跡資料」P2〜P5を参照。</w:t>
      </w:r>
    </w:p>
    <w:p>
      <w:pPr>
        <w:spacing w:after="120" w:before="0"/>
      </w:pPr>
      <w:r>
        <w:rPr>
          <w:rFonts w:ascii="Yu Gothic" w:cs="Yu Gothic" w:eastAsia="Yu Gothic" w:hAnsi="Yu Gothic"/>
          <w:b w:val="false"/>
          <w:bCs w:val="false"/>
          <w:i w:val="false"/>
          <w:iCs w:val="false"/>
          <w:sz w:val="21"/>
          <w:szCs w:val="21"/>
        </w:rPr>
        <w:t xml:space="preserve">本ページの画面画像は、申請者本人による検証用予約データを使用した操作証跡です。実在の第三者利用者の個人情報は含まれていません。</w:t>
      </w:r>
    </w:p>
    <w:p>
      <w:pPr>
        <w:pStyle w:val="Heading3"/>
        <w:spacing w:after="160" w:before="200"/>
        <w:jc w:val="left"/>
      </w:pPr>
      <w:r>
        <w:rPr>
          <w:rFonts w:ascii="Yu Gothic" w:cs="Yu Gothic" w:eastAsia="Yu Gothic" w:hAnsi="Yu Gothic"/>
          <w:b/>
          <w:bCs/>
          <w:i w:val="false"/>
          <w:iCs w:val="false"/>
          <w:sz w:val="25"/>
          <w:szCs w:val="25"/>
        </w:rPr>
        <w:t xml:space="preserve">本番相当環境E2Eテストケース表</w:t>
      </w:r>
    </w:p>
    <w:p>
      <w:pPr>
        <w:spacing w:after="120" w:before="0"/>
      </w:pPr>
      <w:r>
        <w:rPr>
          <w:rFonts w:ascii="Yu Gothic" w:cs="Yu Gothic" w:eastAsia="Yu Gothic" w:hAnsi="Yu Gothic"/>
          <w:b w:val="false"/>
          <w:bCs w:val="false"/>
          <w:i w:val="false"/>
          <w:iCs w:val="false"/>
          <w:sz w:val="21"/>
          <w:szCs w:val="21"/>
        </w:rPr>
        <w:t xml:space="preserve">本表は、本番相当環境におけるスモークテスト・E2E確認の実施記録である。予約IDに2099年の日付を含むものは、本番相当環境での検証用データであり、本番運用データではない。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ID</w:t>
            </w:r>
          </w:p>
        </w:tc>
        <w:tc>
          <w:tcPr>
            <w:tcW w:type="pct" w:w="20%"/>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テストシナリオ</w:t>
            </w:r>
          </w:p>
        </w:tc>
        <w:tc>
          <w:tcPr>
            <w:tcW w:type="pct" w:w="20%"/>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期待される挙動</w:t>
            </w:r>
          </w:p>
        </w:tc>
        <w:tc>
          <w:tcPr>
            <w:tcW w:type="pct" w:w="20%"/>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結果</w:t>
            </w:r>
          </w:p>
        </w:tc>
        <w:tc>
          <w:tcPr>
            <w:tcW w:type="pct" w:w="20%"/>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エビデンス</w:t>
            </w:r>
          </w:p>
        </w:tc>
      </w:tr>
      <w:tr>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TC-001</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通常の複数ルート選択・運行</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2以上のルートから旅客が選択し、同意した金額で運行完了</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合格</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予約ID: 209906021400</w:t>
            </w:r>
          </w:p>
        </w:tc>
      </w:tr>
      <w:tr>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TC-002</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ルート候補が1件のみ</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事前確定運賃として確定せず、通常見積又は通常メーターへ切替</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合格</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システムログ確認済</w:t>
            </w:r>
          </w:p>
        </w:tc>
      </w:tr>
      <w:tr>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TC-003</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旅客都合による途中降車</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事前確定運賃をその時点で終了し、以後は別運送又は通常メーター扱い</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合格</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予約ID: 2099041030</w:t>
            </w:r>
          </w:p>
        </w:tc>
      </w:tr>
      <w:tr>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TC-004</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事故・通行止めによる迂回</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旅客了承ログを保存し、原則として当初の事前確定運賃を維持</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合格</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迂回ログ: RQ-04</w:t>
            </w:r>
          </w:p>
        </w:tc>
      </w:tr>
      <w:tr>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TC-005</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障害者割引＋福祉タクシー券</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精算時に割引対象運賃・割引額を記録し、福祉券は支払充当として処理（見積同意時点では割引非反映）</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合格</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精算レシート: R-005</w:t>
            </w:r>
          </w:p>
        </w:tc>
      </w:tr>
      <w:tr>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TC-006</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スナップショット不一致検知</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保存データと再計算ハッシュが不一致の場合、管理者確認へ回す</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合格</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エラー検知ログ確認済</w:t>
            </w:r>
          </w:p>
        </w:tc>
      </w:tr>
    </w:tbl>
    <w:p>
      <w:pPr>
        <w:spacing w:after="80" w:before="0"/>
      </w:pPr>
      <w:r>
        <w:rPr>
          <w:rFonts w:ascii="Yu Gothic" w:cs="Yu Gothic" w:eastAsia="Yu Gothic" w:hAnsi="Yu Gothic"/>
          <w:b w:val="false"/>
          <w:bCs w:val="false"/>
          <w:i w:val="false"/>
          <w:iCs w:val="false"/>
          <w:sz w:val="21"/>
          <w:szCs w:val="21"/>
        </w:rPr>
        <w:t xml:space="preserve"/>
      </w:r>
    </w:p>
    <w:p>
      <w:pPr>
        <w:pStyle w:val="Heading3"/>
        <w:spacing w:after="160" w:before="200"/>
        <w:jc w:val="left"/>
      </w:pPr>
      <w:r>
        <w:rPr>
          <w:rFonts w:ascii="Yu Gothic" w:cs="Yu Gothic" w:eastAsia="Yu Gothic" w:hAnsi="Yu Gothic"/>
          <w:b/>
          <w:bCs/>
          <w:i w:val="false"/>
          <w:iCs w:val="false"/>
          <w:sz w:val="25"/>
          <w:szCs w:val="25"/>
        </w:rPr>
        <w:t xml:space="preserve">改ざん防止及びスナップショットハッシュの取扱い</w:t>
      </w:r>
    </w:p>
    <w:p>
      <w:pPr>
        <w:spacing w:after="120" w:before="0"/>
      </w:pPr>
      <w:r>
        <w:rPr>
          <w:rFonts w:ascii="Yu Gothic" w:cs="Yu Gothic" w:eastAsia="Yu Gothic" w:hAnsi="Yu Gothic"/>
          <w:b w:val="false"/>
          <w:bCs w:val="false"/>
          <w:i w:val="false"/>
          <w:iCs w:val="false"/>
          <w:sz w:val="21"/>
          <w:szCs w:val="21"/>
        </w:rPr>
        <w:t xml:space="preserve">現行システムでは、見積・同意時点における選択ルート情報、主要経由地点、推計距離、推計時間、運賃額、同意日時等を1つのデータセットとして保存し、当該データセットからSHA-256方式による一方向性のスナップショットハッシュを生成・保存する。</w:t>
      </w:r>
    </w:p>
    <w:p>
      <w:pPr>
        <w:spacing w:after="120" w:before="0"/>
      </w:pPr>
      <w:r>
        <w:rPr>
          <w:rFonts w:ascii="Yu Gothic" w:cs="Yu Gothic" w:eastAsia="Yu Gothic" w:hAnsi="Yu Gothic"/>
          <w:b w:val="false"/>
          <w:bCs w:val="false"/>
          <w:i w:val="false"/>
          <w:iCs w:val="false"/>
          <w:sz w:val="21"/>
          <w:szCs w:val="21"/>
        </w:rPr>
        <w:t xml:space="preserve">運行開始時、精算時、及び監査確認時には、保存データから再計算したハッシュ値と、予約・同意時に保存されたハッシュ値を照合することで、予約後にルート情報、運賃額、同意日時等が変更されていないことを確認する。</w:t>
      </w:r>
    </w:p>
    <w:p>
      <w:pPr>
        <w:spacing w:after="120" w:before="0"/>
      </w:pPr>
      <w:r>
        <w:rPr>
          <w:rFonts w:ascii="Yu Gothic" w:cs="Yu Gothic" w:eastAsia="Yu Gothic" w:hAnsi="Yu Gothic"/>
          <w:b w:val="false"/>
          <w:bCs w:val="false"/>
          <w:i w:val="false"/>
          <w:iCs w:val="false"/>
          <w:sz w:val="21"/>
          <w:szCs w:val="21"/>
        </w:rPr>
        <w:t xml:space="preserve">ハッシュ値が一致しない場合は、同意時点のデータと現在データに差異があるものとして検知し、事前確定運賃としての通常処理を停止し、管理者確認の対象とする。</w:t>
      </w:r>
    </w:p>
    <w:p>
      <w:pPr>
        <w:spacing w:after="120" w:before="0"/>
      </w:pPr>
      <w:r>
        <w:rPr>
          <w:rFonts w:ascii="Yu Gothic" w:cs="Yu Gothic" w:eastAsia="Yu Gothic" w:hAnsi="Yu Gothic"/>
          <w:b w:val="false"/>
          <w:bCs w:val="false"/>
          <w:i w:val="false"/>
          <w:iCs w:val="false"/>
          <w:sz w:val="21"/>
          <w:szCs w:val="21"/>
        </w:rPr>
        <w:t xml:space="preserve">HMAC方式については、将来的に外部API連携、複数事業者連携、又はサーバー間認証を強化する場合の追加対策として検討する。現行運用では、スナップショットハッシュ照合、データベース権限制御、操作ログ保存により、予約時同意内容と運行・精算内容の整合性を確認できる体制を構築している。</w:t>
      </w:r>
    </w:p>
    <w:p>
      <w:pPr>
        <w:spacing w:after="120" w:before="0"/>
      </w:pPr>
      <w:r>
        <w:rPr>
          <w:rFonts w:ascii="Yu Gothic" w:cs="Yu Gothic" w:eastAsia="Yu Gothic" w:hAnsi="Yu Gothic"/>
          <w:b w:val="false"/>
          <w:bCs w:val="false"/>
          <w:i w:val="false"/>
          <w:iCs w:val="false"/>
          <w:sz w:val="21"/>
          <w:szCs w:val="21"/>
        </w:rPr>
        <w:t xml:space="preserve">用語の位置づけ：スナップショットハッシュは、改ざん防止そのものではなく、同意時点データとの整合性確認・不一致検知のための仕組みとして位置づける。</w:t>
      </w:r>
    </w:p>
    <w:p>
      <w:r>
        <w:br w:type="page"/>
      </w:r>
    </w:p>
    <w:p>
      <w:pPr>
        <w:pStyle w:val="Heading1"/>
        <w:spacing w:after="160" w:before="240"/>
        <w:jc w:val="center"/>
      </w:pPr>
      <w:r>
        <w:rPr>
          <w:rFonts w:ascii="Yu Gothic" w:cs="Yu Gothic" w:eastAsia="Yu Gothic" w:hAnsi="Yu Gothic"/>
          <w:b/>
          <w:bCs/>
          <w:i w:val="false"/>
          <w:iCs w:val="false"/>
          <w:sz w:val="36"/>
          <w:szCs w:val="36"/>
        </w:rPr>
        <w:t xml:space="preserve">事前確定運賃M 運用・監査説明資料</w:t>
      </w:r>
    </w:p>
    <w:p>
      <w:pPr>
        <w:spacing w:after="120" w:before="0"/>
      </w:pPr>
      <w:r>
        <w:rPr>
          <w:rFonts w:ascii="Yu Gothic" w:cs="Yu Gothic" w:eastAsia="Yu Gothic" w:hAnsi="Yu Gothic"/>
          <w:b w:val="false"/>
          <w:bCs w:val="false"/>
          <w:i w:val="false"/>
          <w:iCs w:val="false"/>
          <w:sz w:val="21"/>
          <w:szCs w:val="21"/>
        </w:rPr>
        <w:t xml:space="preserve">運輸局提出用 運用・監査説明資料</w:t>
      </w:r>
    </w:p>
    <w:p>
      <w:pPr>
        <w:pStyle w:val="Heading2"/>
        <w:spacing w:after="160" w:before="200"/>
        <w:jc w:val="left"/>
      </w:pPr>
      <w:r>
        <w:rPr>
          <w:rFonts w:ascii="Yu Gothic" w:cs="Yu Gothic" w:eastAsia="Yu Gothic" w:hAnsi="Yu Gothic"/>
          <w:b/>
          <w:bCs/>
          <w:i w:val="false"/>
          <w:iCs w:val="false"/>
          <w:sz w:val="30"/>
          <w:szCs w:val="30"/>
        </w:rPr>
        <w:t xml:space="preserve">1. 事前確定運賃Mの概要</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項目</w:t>
            </w:r>
          </w:p>
        </w:tc>
        <w:tc>
          <w:tcPr>
            <w:tcW w:type="pct" w:w="7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内容</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資料名</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事前確定運賃M 運用・監査説明資料</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位置づけ</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運輸局提出用 運用・監査説明資料</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対象</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介護タクシーLP／見積シミュレーター／メーターアプリ（care-taxi-meter）</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目的</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事前確定運賃Mの本番運用フロー、データ保存、整合性確認、監査証跡を説明する</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LP URL</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https://infochibafukushi-dotcom.github.io/lp-site/estimate/</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メーターアプリ URL</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https://infochibafukushi-dotcom.github.io/care-taxi-meter/</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資料区分</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運輸局への提出用説明資料（本資料は認可の可否を断定するものではない）</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作成日</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2026/07/05</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作成元</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管理画面</w:t>
            </w:r>
          </w:p>
        </w:tc>
      </w:tr>
    </w:tbl>
    <w:p>
      <w:pPr>
        <w:spacing w:after="80" w:before="0"/>
      </w:pPr>
      <w:r>
        <w:rPr>
          <w:rFonts w:ascii="Yu Gothic" w:cs="Yu Gothic" w:eastAsia="Yu Gothic" w:hAnsi="Yu Gothic"/>
          <w:b w:val="false"/>
          <w:bCs w:val="false"/>
          <w:i w:val="false"/>
          <w:iCs w:val="false"/>
          <w:sz w:val="21"/>
          <w:szCs w:val="21"/>
        </w:rPr>
        <w:t xml:space="preserve"/>
      </w:r>
    </w:p>
    <w:p>
      <w:pPr>
        <w:spacing w:after="120" w:before="0"/>
      </w:pPr>
      <w:r>
        <w:rPr>
          <w:rFonts w:ascii="Yu Gothic" w:cs="Yu Gothic" w:eastAsia="Yu Gothic" w:hAnsi="Yu Gothic"/>
          <w:b w:val="false"/>
          <w:bCs w:val="false"/>
          <w:i w:val="false"/>
          <w:iCs w:val="false"/>
          <w:sz w:val="21"/>
          <w:szCs w:val="21"/>
        </w:rPr>
        <w:t xml:space="preserve">本資料は、LP見積からメーターアプリによる事前確定運賃M運行・精算・完了までの一連の本番運用を、運用・監査の観点から説明するものです。</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事前確定運賃M（以下「事前確定M」）は、LP見積時に確定した運賃をメーターアプリでそのまま運行・精算する方式です。</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見積・同意・snapshotHash・reservation-v4保存から、メーター読取・運行・精算・領収書・完了までを一貫して証跡化します。</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運行開始後に旅客都合でルート変更・立ち寄り追加等が発生した場合は、事前確定M運送を途中終了し、以後は通常メーター等の別運送として新規開始します。</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本番構成は GitHub Pages（LP・メーター）→ Cloudflare Worker driver-proxy → reservation-v4 / Firebase / caseRecords です。</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本番相当環境E2E確認（予約ID 209906021400：通常完了、209906041030：旅客都合途中終了）により、一連のフローが正常に動作することを確認済みです。</w:t>
      </w:r>
    </w:p>
    <w:p>
      <w:pPr>
        <w:pStyle w:val="Heading2"/>
        <w:spacing w:after="160" w:before="200"/>
        <w:jc w:val="left"/>
      </w:pPr>
      <w:r>
        <w:rPr>
          <w:rFonts w:ascii="Yu Gothic" w:cs="Yu Gothic" w:eastAsia="Yu Gothic" w:hAnsi="Yu Gothic"/>
          <w:b/>
          <w:bCs/>
          <w:i w:val="false"/>
          <w:iCs w:val="false"/>
          <w:sz w:val="30"/>
          <w:szCs w:val="30"/>
        </w:rPr>
        <w:t xml:space="preserve">2. LP見積 → 同意 → reservation-v4保存 → メーターアプリ読取 → 運行 → 精算 → 領収書 → 完了の流れ</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利用者がLP見積シミュレーターで走行予定ルート候補を選択し、見積額を確認する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利用者が事前確定運賃への同意を行う（同意スナップショットを保存）</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見積内容・snapshotHash・確定運賃を reservation-v4 に保存する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メーターアプリ（GitHub Pages 本番）が driver-proxy 経由で reservation-v4 から予約を読取する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ドライバーが start-fixed-fare を実行し、事前確定M運行を開始する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fixed CasePage で事前確定M運行を実施する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運行完了後、fixed精算を実行し caseRecords に保存する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領収書に「事前確定運賃 ○○円」と表示する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complete-fixed-fare を実行し、予約詳細に「事前確定M 完了」を記録する</w:t>
      </w:r>
    </w:p>
    <w:p>
      <w:pPr>
        <w:pStyle w:val="Heading2"/>
        <w:spacing w:after="160" w:before="200"/>
        <w:jc w:val="left"/>
      </w:pPr>
      <w:r>
        <w:rPr>
          <w:rFonts w:ascii="Yu Gothic" w:cs="Yu Gothic" w:eastAsia="Yu Gothic" w:hAnsi="Yu Gothic"/>
          <w:b/>
          <w:bCs/>
          <w:i w:val="false"/>
          <w:iCs w:val="false"/>
          <w:sz w:val="30"/>
          <w:szCs w:val="30"/>
        </w:rPr>
        <w:t xml:space="preserve">3. GitHub Pages → driver-proxy → reservation-v4 → Firebase / caseRecords の本番構成</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本番相当環境は、フロントエンド（GitHub Pages）とバックエンドAPI（driver-proxy / reservation-v4 / Firebase）を分離した構成です。</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メーターアプリはブラウザから driver-proxy を経由して予約データ・運行APIにアクセスします。</w:t>
      </w:r>
    </w:p>
    <w:p>
      <w:pPr>
        <w:pStyle w:val="Heading3"/>
        <w:spacing w:after="160" w:before="200"/>
        <w:jc w:val="left"/>
      </w:pPr>
      <w:r>
        <w:rPr>
          <w:rFonts w:ascii="Yu Gothic" w:cs="Yu Gothic" w:eastAsia="Yu Gothic" w:hAnsi="Yu Gothic"/>
          <w:b/>
          <w:bCs/>
          <w:i w:val="false"/>
          <w:iCs w:val="false"/>
          <w:sz w:val="25"/>
          <w:szCs w:val="25"/>
        </w:rPr>
        <w:t xml:space="preserve">構成要素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コンポーネント</w:t>
            </w:r>
          </w:p>
        </w:tc>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役割</w:t>
            </w:r>
          </w:p>
        </w:tc>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配置</w:t>
            </w:r>
          </w:p>
        </w:tc>
      </w:tr>
      <w:tr>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LP見積（GitHub Pages）</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見積算定・同意・reservation-v4保存</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lp-site/estimate/</w:t>
            </w:r>
          </w:p>
        </w:tc>
      </w:tr>
      <w:tr>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メーターアプリ（GitHub Pages）</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予約読取・運行・精算・領収書</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care-taxi-meter/</w:t>
            </w:r>
          </w:p>
        </w:tc>
      </w:tr>
      <w:tr>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driver-proxy（Cloudflare Worker）</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METER_DRIVER_TOKEN保持・driver API中継</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Worker環境変数</w:t>
            </w:r>
          </w:p>
        </w:tc>
      </w:tr>
      <w:tr>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reservation-v4</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予約・見積・同意スナップショット保存</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API</w:t>
            </w:r>
          </w:p>
        </w:tc>
      </w:tr>
      <w:tr>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Firebase</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認証・データ永続化基盤</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Firebase</w:t>
            </w:r>
          </w:p>
        </w:tc>
      </w:tr>
      <w:tr>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caseRecords</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運行・精算記録の永続保存</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Firebase等</w:t>
            </w:r>
          </w:p>
        </w:tc>
      </w:tr>
    </w:tbl>
    <w:p>
      <w:pPr>
        <w:spacing w:after="80" w:before="0"/>
      </w:pPr>
      <w:r>
        <w:rPr>
          <w:rFonts w:ascii="Yu Gothic" w:cs="Yu Gothic" w:eastAsia="Yu Gothic" w:hAnsi="Yu Gothic"/>
          <w:b w:val="false"/>
          <w:bCs w:val="false"/>
          <w:i w:val="false"/>
          <w:iCs w:val="false"/>
          <w:sz w:val="21"/>
          <w:szCs w:val="21"/>
        </w:rPr>
        <w:t xml:space="preserve"/>
      </w:r>
    </w:p>
    <w:p>
      <w:pPr>
        <w:pStyle w:val="Heading3"/>
        <w:spacing w:after="160" w:before="200"/>
        <w:jc w:val="left"/>
      </w:pPr>
      <w:r>
        <w:rPr>
          <w:rFonts w:ascii="Yu Gothic" w:cs="Yu Gothic" w:eastAsia="Yu Gothic" w:hAnsi="Yu Gothic"/>
          <w:b/>
          <w:bCs/>
          <w:i w:val="false"/>
          <w:iCs w:val="false"/>
          <w:sz w:val="25"/>
          <w:szCs w:val="25"/>
        </w:rPr>
        <w:t xml:space="preserve">データフロー</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GitHub Pages（メーター）→ driver-proxy → reservation-v4（予約読取）</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GitHub Pages（メーター）→ driver-proxy → start-fixed-fare / complete-fixed-fare</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メーターアプリ → caseRecords（精算・運行記録保存）</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LP見積 → reservation-v4（見積・同意・snapshotHash保存）</w:t>
      </w:r>
    </w:p>
    <w:p>
      <w:pPr>
        <w:pStyle w:val="Heading2"/>
        <w:spacing w:after="160" w:before="200"/>
        <w:jc w:val="left"/>
      </w:pPr>
      <w:r>
        <w:rPr>
          <w:rFonts w:ascii="Yu Gothic" w:cs="Yu Gothic" w:eastAsia="Yu Gothic" w:hAnsi="Yu Gothic"/>
          <w:b/>
          <w:bCs/>
          <w:i w:val="false"/>
          <w:iCs w:val="false"/>
          <w:sz w:val="30"/>
          <w:szCs w:val="30"/>
        </w:rPr>
        <w:t xml:space="preserve">4. METER_DRIVER_TOKENをフロント・GitHub・distに含めない設計</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METER_DRIVER_TOKEN は driver API への認証に使用する秘密トークンです。</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本設計では、トークンをフロントエンド・GitHub リポジトリ・ビルド成果物（dist）に含めない方針としています。</w:t>
      </w:r>
    </w:p>
    <w:p>
      <w:pPr>
        <w:pStyle w:val="Heading3"/>
        <w:spacing w:after="160" w:before="200"/>
        <w:jc w:val="left"/>
      </w:pPr>
      <w:r>
        <w:rPr>
          <w:rFonts w:ascii="Yu Gothic" w:cs="Yu Gothic" w:eastAsia="Yu Gothic" w:hAnsi="Yu Gothic"/>
          <w:b/>
          <w:bCs/>
          <w:i w:val="false"/>
          <w:iCs w:val="false"/>
          <w:sz w:val="25"/>
          <w:szCs w:val="25"/>
        </w:rPr>
        <w:t xml:space="preserve">設計方針</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METER_DRIVER_TOKEN は Cloudflare Worker（driver-proxy）の環境変数にのみ保持する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メーターアプリ（GitHub Pages）は driver-proxy の公開URLのみを参照し、トークンは送信しない</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GitHub Pages の公開リポジトリ・dist ビルド成果物にトークン文字列が含まれないことを確認済み</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driver-proxy は現時点では「トークン非露出プロキシ」として機能する</w:t>
      </w:r>
    </w:p>
    <w:p>
      <w:pPr>
        <w:pStyle w:val="Heading3"/>
        <w:spacing w:after="160" w:before="200"/>
        <w:jc w:val="left"/>
      </w:pPr>
      <w:r>
        <w:rPr>
          <w:rFonts w:ascii="Yu Gothic" w:cs="Yu Gothic" w:eastAsia="Yu Gothic" w:hAnsi="Yu Gothic"/>
          <w:b/>
          <w:bCs/>
          <w:i w:val="false"/>
          <w:iCs w:val="false"/>
          <w:sz w:val="25"/>
          <w:szCs w:val="25"/>
        </w:rPr>
        <w:t xml:space="preserve">注意事項</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driver-proxyは現時点では「トークン非露出プロキシ」です。ブラウザからの正当なアクセスを中継します。</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CORS設定だけでは、curl等による直接アクセスを完全には防げません。</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次フェーズで Firebase ID Token 検証を driver-proxy に追加予定です。</w:t>
      </w:r>
    </w:p>
    <w:p>
      <w:pPr>
        <w:pStyle w:val="Heading2"/>
        <w:spacing w:after="160" w:before="200"/>
        <w:jc w:val="left"/>
      </w:pPr>
      <w:r>
        <w:rPr>
          <w:rFonts w:ascii="Yu Gothic" w:cs="Yu Gothic" w:eastAsia="Yu Gothic" w:hAnsi="Yu Gothic"/>
          <w:b/>
          <w:bCs/>
          <w:i w:val="false"/>
          <w:iCs w:val="false"/>
          <w:sz w:val="30"/>
          <w:szCs w:val="30"/>
        </w:rPr>
        <w:t xml:space="preserve">5. snapshotHashVerified / confirmedFareMatchesSnapshot / 同意スナップショットによる整合性確認</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事前確定Mでは、見積時点の内容とメーター読取時点の予約データが一致していることを、複数の検証項目で確認します。</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スナップショットハッシュは、改ざん防止そのものではなく、同意時点データとの整合性確認・不一致検知のための仕組みとして位置づけます。</w:t>
      </w:r>
    </w:p>
    <w:p>
      <w:pPr>
        <w:pStyle w:val="Heading3"/>
        <w:spacing w:after="160" w:before="200"/>
        <w:jc w:val="left"/>
      </w:pPr>
      <w:r>
        <w:rPr>
          <w:rFonts w:ascii="Yu Gothic" w:cs="Yu Gothic" w:eastAsia="Yu Gothic" w:hAnsi="Yu Gothic"/>
          <w:b/>
          <w:bCs/>
          <w:i w:val="false"/>
          <w:iCs w:val="false"/>
          <w:sz w:val="25"/>
          <w:szCs w:val="25"/>
        </w:rPr>
        <w:t xml:space="preserve">検証項目</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検証名</w:t>
            </w:r>
          </w:p>
        </w:tc>
        <w:tc>
          <w:tcPr>
            <w:tcW w:type="pct" w:w="7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説明</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snapshotHashVerified</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同意スナップショットのハッシュ値が、保存時点の見積内容と一致することを照合する</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confirmedFareMatchesSnapshot</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reservation-v4 に保存された確定運賃が、見積スナップショットの運賃と一致することを照合する</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同意スナップショット</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利用者の事前確定運賃への同意内容（日時・運賃・ルート情報等）をスナップショットとして保存し、後から照合可能にする</w:t>
            </w:r>
          </w:p>
        </w:tc>
      </w:tr>
    </w:tbl>
    <w:p>
      <w:pPr>
        <w:spacing w:after="80" w:before="0"/>
      </w:pPr>
      <w:r>
        <w:rPr>
          <w:rFonts w:ascii="Yu Gothic" w:cs="Yu Gothic" w:eastAsia="Yu Gothic" w:hAnsi="Yu Gothic"/>
          <w:b w:val="false"/>
          <w:bCs w:val="false"/>
          <w:i w:val="false"/>
          <w:iCs w:val="false"/>
          <w:sz w:val="21"/>
          <w:szCs w:val="21"/>
        </w:rPr>
        <w:t xml:space="preserve"/>
      </w:r>
    </w:p>
    <w:p>
      <w:pPr>
        <w:pStyle w:val="Heading3"/>
        <w:spacing w:after="160" w:before="200"/>
        <w:jc w:val="left"/>
      </w:pPr>
      <w:r>
        <w:rPr>
          <w:rFonts w:ascii="Yu Gothic" w:cs="Yu Gothic" w:eastAsia="Yu Gothic" w:hAnsi="Yu Gothic"/>
          <w:b/>
          <w:bCs/>
          <w:i w:val="false"/>
          <w:iCs w:val="false"/>
          <w:sz w:val="25"/>
          <w:szCs w:val="25"/>
        </w:rPr>
        <w:t xml:space="preserve">検証フロー</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メーターアプリが予約詳細を読取する際、snapshotHash を再計算して保存値と照合する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confirmedFareMatchesSnapshot により確定運賃の一致を確認する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不一致の場合は運行開始前にエラー表示し、管理者確認の対象とする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本番相当環境E2E（予約ID 209906021400）で snapshotHashVerified / confirmedFareMatchesSnapshot / 同意スナップショット すべて OK を確認済み</w:t>
      </w:r>
    </w:p>
    <w:p>
      <w:pPr>
        <w:pStyle w:val="Heading3"/>
        <w:spacing w:after="160" w:before="200"/>
        <w:jc w:val="left"/>
      </w:pPr>
      <w:r>
        <w:rPr>
          <w:rFonts w:ascii="Yu Gothic" w:cs="Yu Gothic" w:eastAsia="Yu Gothic" w:hAnsi="Yu Gothic"/>
          <w:b/>
          <w:bCs/>
          <w:i w:val="false"/>
          <w:iCs w:val="false"/>
          <w:sz w:val="25"/>
          <w:szCs w:val="25"/>
        </w:rPr>
        <w:t xml:space="preserve">改ざん防止の位置づけ</w:t>
      </w:r>
    </w:p>
    <w:p>
      <w:pPr>
        <w:spacing w:after="120" w:before="0"/>
      </w:pPr>
      <w:r>
        <w:rPr>
          <w:rFonts w:ascii="Yu Gothic" w:cs="Yu Gothic" w:eastAsia="Yu Gothic" w:hAnsi="Yu Gothic"/>
          <w:b w:val="false"/>
          <w:bCs w:val="false"/>
          <w:i w:val="false"/>
          <w:iCs w:val="false"/>
          <w:sz w:val="21"/>
          <w:szCs w:val="21"/>
        </w:rPr>
        <w:t xml:space="preserve">現行運用では、スナップショットハッシュ照合、データベース権限制御、操作ログ保存により、予約時同意内容と運行・精算内容の整合性を確認できる体制を構築している。HMAC方式は将来的な外部API連携・複数事業者連携時の追加対策として検討する。</w:t>
      </w:r>
    </w:p>
    <w:p>
      <w:pPr>
        <w:pStyle w:val="Heading2"/>
        <w:spacing w:after="160" w:before="200"/>
        <w:jc w:val="left"/>
      </w:pPr>
      <w:r>
        <w:rPr>
          <w:rFonts w:ascii="Yu Gothic" w:cs="Yu Gothic" w:eastAsia="Yu Gothic" w:hAnsi="Yu Gothic"/>
          <w:b/>
          <w:bCs/>
          <w:i w:val="false"/>
          <w:iCs w:val="false"/>
          <w:sz w:val="30"/>
          <w:szCs w:val="30"/>
        </w:rPr>
        <w:t xml:space="preserve">6. caseRecords保存項目</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フィールド</w:t>
            </w:r>
          </w:p>
        </w:tc>
        <w:tc>
          <w:tcPr>
            <w:tcW w:type="pct" w:w="7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説明</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reservationId</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予約ID</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estimateNo</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見積番号</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confirmedFare</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確定運賃（円）</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fareMode</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運賃モード（pre_fixed_fare / fixed 等）</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snapshotHash</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同意スナップショットのハッシュ値</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routeSnapshot</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走行予定ルート・距離・時間のスナップショット</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consentSnapshot</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利用者同意内容のスナップショット</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startAt</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運行開始日時</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completeAt</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運行完了日時</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settlementAmount</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精算金額</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receiptLabel</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領収書表示ラベル（例：事前確定運賃 12,000円）</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meterStatus</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メーター状態（開始・完了等）</w:t>
            </w:r>
          </w:p>
        </w:tc>
      </w:tr>
    </w:tbl>
    <w:p>
      <w:pPr>
        <w:spacing w:after="80" w:before="0"/>
      </w:pPr>
      <w:r>
        <w:rPr>
          <w:rFonts w:ascii="Yu Gothic" w:cs="Yu Gothic" w:eastAsia="Yu Gothic" w:hAnsi="Yu Gothic"/>
          <w:b w:val="false"/>
          <w:bCs w:val="false"/>
          <w:i w:val="false"/>
          <w:iCs w:val="false"/>
          <w:sz w:val="21"/>
          <w:szCs w:val="21"/>
        </w:rPr>
        <w:t xml:space="preserve"/>
      </w:r>
    </w:p>
    <w:p>
      <w:pPr>
        <w:pStyle w:val="Heading2"/>
        <w:spacing w:after="160" w:before="200"/>
        <w:jc w:val="left"/>
      </w:pPr>
      <w:r>
        <w:rPr>
          <w:rFonts w:ascii="Yu Gothic" w:cs="Yu Gothic" w:eastAsia="Yu Gothic" w:hAnsi="Yu Gothic"/>
          <w:b/>
          <w:bCs/>
          <w:i w:val="false"/>
          <w:iCs w:val="false"/>
          <w:sz w:val="30"/>
          <w:szCs w:val="30"/>
        </w:rPr>
        <w:t xml:space="preserve">7. meter_fixed_fare_runs による start / complete 記録</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meter_fixed_fare_runs は、事前確定M運行の開始・完了を記録するテーブル（コレクション）です。</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start-fixed-fare / complete-fixed-fare API 呼び出しごとにレコードが作成・更新されます。</w:t>
      </w:r>
    </w:p>
    <w:p>
      <w:pPr>
        <w:pStyle w:val="Heading3"/>
        <w:spacing w:after="160" w:before="200"/>
        <w:jc w:val="left"/>
      </w:pPr>
      <w:r>
        <w:rPr>
          <w:rFonts w:ascii="Yu Gothic" w:cs="Yu Gothic" w:eastAsia="Yu Gothic" w:hAnsi="Yu Gothic"/>
          <w:b/>
          <w:bCs/>
          <w:i w:val="false"/>
          <w:iCs w:val="false"/>
          <w:sz w:val="25"/>
          <w:szCs w:val="25"/>
        </w:rPr>
        <w:t xml:space="preserve">start-fixed-fare 記録項目</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フィールド</w:t>
            </w:r>
          </w:p>
        </w:tc>
        <w:tc>
          <w:tcPr>
            <w:tcW w:type="pct" w:w="7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説明</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reservationId</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対象予約ID</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action</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start-fixed-fare</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confirmedFare</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開始時点の確定運賃</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startedAt</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運行開始日時</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driverId</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ドライバー識別子</w:t>
            </w:r>
          </w:p>
        </w:tc>
      </w:tr>
    </w:tbl>
    <w:p>
      <w:pPr>
        <w:spacing w:after="80" w:before="0"/>
      </w:pPr>
      <w:r>
        <w:rPr>
          <w:rFonts w:ascii="Yu Gothic" w:cs="Yu Gothic" w:eastAsia="Yu Gothic" w:hAnsi="Yu Gothic"/>
          <w:b w:val="false"/>
          <w:bCs w:val="false"/>
          <w:i w:val="false"/>
          <w:iCs w:val="false"/>
          <w:sz w:val="21"/>
          <w:szCs w:val="21"/>
        </w:rPr>
        <w:t xml:space="preserve"/>
      </w:r>
    </w:p>
    <w:p>
      <w:pPr>
        <w:pStyle w:val="Heading3"/>
        <w:spacing w:after="160" w:before="200"/>
        <w:jc w:val="left"/>
      </w:pPr>
      <w:r>
        <w:rPr>
          <w:rFonts w:ascii="Yu Gothic" w:cs="Yu Gothic" w:eastAsia="Yu Gothic" w:hAnsi="Yu Gothic"/>
          <w:b/>
          <w:bCs/>
          <w:i w:val="false"/>
          <w:iCs w:val="false"/>
          <w:sz w:val="25"/>
          <w:szCs w:val="25"/>
        </w:rPr>
        <w:t xml:space="preserve">complete-fixed-fare 記録項目</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フィールド</w:t>
            </w:r>
          </w:p>
        </w:tc>
        <w:tc>
          <w:tcPr>
            <w:tcW w:type="pct" w:w="7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説明</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reservationId</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対象予約ID</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action</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complete-fixed-fare</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settlementAmount</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精算金額</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completedAt</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運行完了日時</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caseRecordId</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紐付く caseRecords ID</w:t>
            </w:r>
          </w:p>
        </w:tc>
      </w:tr>
    </w:tbl>
    <w:p>
      <w:pPr>
        <w:spacing w:after="80" w:before="0"/>
      </w:pPr>
      <w:r>
        <w:rPr>
          <w:rFonts w:ascii="Yu Gothic" w:cs="Yu Gothic" w:eastAsia="Yu Gothic" w:hAnsi="Yu Gothic"/>
          <w:b w:val="false"/>
          <w:bCs w:val="false"/>
          <w:i w:val="false"/>
          <w:iCs w:val="false"/>
          <w:sz w:val="21"/>
          <w:szCs w:val="21"/>
        </w:rPr>
        <w:t xml:space="preserve"/>
      </w:r>
    </w:p>
    <w:p>
      <w:pPr>
        <w:pStyle w:val="Heading3"/>
        <w:spacing w:after="160" w:before="200"/>
        <w:jc w:val="left"/>
      </w:pPr>
      <w:r>
        <w:rPr>
          <w:rFonts w:ascii="Yu Gothic" w:cs="Yu Gothic" w:eastAsia="Yu Gothic" w:hAnsi="Yu Gothic"/>
          <w:b/>
          <w:bCs/>
          <w:i w:val="false"/>
          <w:iCs w:val="false"/>
          <w:sz w:val="25"/>
          <w:szCs w:val="25"/>
        </w:rPr>
        <w:t xml:space="preserve">運用メモ</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start-fixed-fare 実行時に運行開始レコードを作成する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complete-fixed-fare 実行時に運行完了レコードを更新し、予約詳細に「事前確定M 完了」を反映する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本番相当環境E2E（予約ID 209906021400）で start-fixed-fare OK / complete-fixed-fare OK を確認済み</w:t>
      </w:r>
    </w:p>
    <w:p>
      <w:pPr>
        <w:pStyle w:val="Heading2"/>
        <w:spacing w:after="160" w:before="200"/>
        <w:jc w:val="left"/>
      </w:pPr>
      <w:r>
        <w:rPr>
          <w:rFonts w:ascii="Yu Gothic" w:cs="Yu Gothic" w:eastAsia="Yu Gothic" w:hAnsi="Yu Gothic"/>
          <w:b/>
          <w:bCs/>
          <w:i w:val="false"/>
          <w:iCs w:val="false"/>
          <w:sz w:val="30"/>
          <w:szCs w:val="30"/>
        </w:rPr>
        <w:t xml:space="preserve">8. 領収書に「事前確定運賃」と表示すること</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事前確定M運行の精算完了後、領収書には確定運賃を「事前確定運賃」ラベル付きで表示します。</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これにより、通常メーター運賃と事前確定運賃を利用者・監査者が区別できます。</w:t>
      </w:r>
    </w:p>
    <w:p>
      <w:pPr>
        <w:pStyle w:val="Heading3"/>
        <w:spacing w:after="160" w:before="200"/>
        <w:jc w:val="left"/>
      </w:pPr>
      <w:r>
        <w:rPr>
          <w:rFonts w:ascii="Yu Gothic" w:cs="Yu Gothic" w:eastAsia="Yu Gothic" w:hAnsi="Yu Gothic"/>
          <w:b/>
          <w:bCs/>
          <w:i w:val="false"/>
          <w:iCs w:val="false"/>
          <w:sz w:val="25"/>
          <w:szCs w:val="25"/>
        </w:rPr>
        <w:t xml:space="preserve">表示ルール</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領収書の運賃欄に「事前確定運賃 ○○円」と表示する（○○は確定運賃の金額）</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金額は見積時に確定した運賃と一致させる（confirmedFareMatchesSnapshot 検証済み）</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領収書表示ラベルは caseRecords.receiptLabel にも保存する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本番相当環境E2E（予約ID 209906021400）で領収書「事前確定運賃 12,000円」表示 OK を確認済み</w:t>
      </w:r>
    </w:p>
    <w:p>
      <w:pPr>
        <w:pStyle w:val="Heading3"/>
        <w:spacing w:after="160" w:before="200"/>
        <w:jc w:val="left"/>
      </w:pPr>
      <w:r>
        <w:rPr>
          <w:rFonts w:ascii="Yu Gothic" w:cs="Yu Gothic" w:eastAsia="Yu Gothic" w:hAnsi="Yu Gothic"/>
          <w:b/>
          <w:bCs/>
          <w:i w:val="false"/>
          <w:iCs w:val="false"/>
          <w:sz w:val="25"/>
          <w:szCs w:val="25"/>
        </w:rPr>
        <w:t xml:space="preserve">表示例</w:t>
      </w:r>
    </w:p>
    <w:p>
      <w:pPr>
        <w:spacing w:after="120" w:before="0"/>
      </w:pPr>
      <w:r>
        <w:rPr>
          <w:rFonts w:ascii="Yu Gothic" w:cs="Yu Gothic" w:eastAsia="Yu Gothic" w:hAnsi="Yu Gothic"/>
          <w:b w:val="false"/>
          <w:bCs w:val="false"/>
          <w:i w:val="false"/>
          <w:iCs w:val="false"/>
          <w:sz w:val="21"/>
          <w:szCs w:val="21"/>
        </w:rPr>
        <w:t xml:space="preserve">事前確定運賃 12,000円</w:t>
      </w:r>
    </w:p>
    <w:p>
      <w:pPr>
        <w:pStyle w:val="Heading2"/>
        <w:spacing w:after="160" w:before="200"/>
        <w:jc w:val="left"/>
      </w:pPr>
      <w:r>
        <w:rPr>
          <w:rFonts w:ascii="Yu Gothic" w:cs="Yu Gothic" w:eastAsia="Yu Gothic" w:hAnsi="Yu Gothic"/>
          <w:b/>
          <w:bCs/>
          <w:i w:val="false"/>
          <w:iCs w:val="false"/>
          <w:sz w:val="30"/>
          <w:szCs w:val="30"/>
        </w:rPr>
        <w:t xml:space="preserve">9. 本番相当環境E2E確認結果</w:t>
      </w:r>
    </w:p>
    <w:p>
      <w:pPr>
        <w:pStyle w:val="Heading3"/>
        <w:spacing w:after="160" w:before="200"/>
        <w:jc w:val="left"/>
      </w:pPr>
      <w:r>
        <w:rPr>
          <w:rFonts w:ascii="Yu Gothic" w:cs="Yu Gothic" w:eastAsia="Yu Gothic" w:hAnsi="Yu Gothic"/>
          <w:b/>
          <w:bCs/>
          <w:i w:val="false"/>
          <w:iCs w:val="false"/>
          <w:sz w:val="25"/>
          <w:szCs w:val="25"/>
        </w:rPr>
        <w:t xml:space="preserve">通常完了（予約ID 209906021400）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項目</w:t>
            </w:r>
          </w:p>
        </w:tc>
        <w:tc>
          <w:tcPr>
            <w:tcW w:type="pct" w:w="7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値</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予約ID</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209906021400</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日時</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2099-06-02 14:00</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利用者</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スモークジロウ</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見積番号</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EST-PROD-SMOKE-1782485792</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確定運賃</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12,000円</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表示ラベル</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事前確定M 完了</w:t>
            </w:r>
          </w:p>
        </w:tc>
      </w:tr>
    </w:tbl>
    <w:p>
      <w:pPr>
        <w:spacing w:after="80" w:before="0"/>
      </w:pPr>
      <w:r>
        <w:rPr>
          <w:rFonts w:ascii="Yu Gothic" w:cs="Yu Gothic" w:eastAsia="Yu Gothic" w:hAnsi="Yu Gothic"/>
          <w:b w:val="false"/>
          <w:bCs w:val="false"/>
          <w:i w:val="false"/>
          <w:iCs w:val="false"/>
          <w:sz w:val="21"/>
          <w:szCs w:val="21"/>
        </w:rPr>
        <w:t xml:space="preserve"/>
      </w:r>
    </w:p>
    <w:p>
      <w:pPr>
        <w:pStyle w:val="Heading3"/>
        <w:spacing w:after="160" w:before="200"/>
        <w:jc w:val="left"/>
      </w:pPr>
      <w:r>
        <w:rPr>
          <w:rFonts w:ascii="Yu Gothic" w:cs="Yu Gothic" w:eastAsia="Yu Gothic" w:hAnsi="Yu Gothic"/>
          <w:b/>
          <w:bCs/>
          <w:i w:val="false"/>
          <w:iCs w:val="false"/>
          <w:sz w:val="25"/>
          <w:szCs w:val="25"/>
        </w:rPr>
        <w:t xml:space="preserve">旅客都合途中終了（予約ID 209906041030）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項目</w:t>
            </w:r>
          </w:p>
        </w:tc>
        <w:tc>
          <w:tcPr>
            <w:tcW w:type="pct" w:w="7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値</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予約ID</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209906041030</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日時</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2099-06-04 10:30</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利用者</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スモークジロウ</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見積番号</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EST-PROD-SMOKE-PASSENGER-CHANGE</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確定運賃</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12,000円</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表示ラベル</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事前確定M 旅客都合途中終了</w:t>
            </w:r>
          </w:p>
        </w:tc>
      </w:tr>
    </w:tbl>
    <w:p>
      <w:pPr>
        <w:spacing w:after="80" w:before="0"/>
      </w:pPr>
      <w:r>
        <w:rPr>
          <w:rFonts w:ascii="Yu Gothic" w:cs="Yu Gothic" w:eastAsia="Yu Gothic" w:hAnsi="Yu Gothic"/>
          <w:b w:val="false"/>
          <w:bCs w:val="false"/>
          <w:i w:val="false"/>
          <w:iCs w:val="false"/>
          <w:sz w:val="21"/>
          <w:szCs w:val="21"/>
        </w:rPr>
        <w:t xml:space="preserve"/>
      </w:r>
    </w:p>
    <w:p>
      <w:pPr>
        <w:pStyle w:val="Heading3"/>
        <w:spacing w:after="160" w:before="200"/>
        <w:jc w:val="left"/>
      </w:pPr>
      <w:r>
        <w:rPr>
          <w:rFonts w:ascii="Yu Gothic" w:cs="Yu Gothic" w:eastAsia="Yu Gothic" w:hAnsi="Yu Gothic"/>
          <w:b/>
          <w:bCs/>
          <w:i w:val="false"/>
          <w:iCs w:val="false"/>
          <w:sz w:val="25"/>
          <w:szCs w:val="25"/>
        </w:rPr>
        <w:t xml:space="preserve">確認結果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確認項目</w:t>
            </w:r>
          </w:p>
        </w:tc>
        <w:tc>
          <w:tcPr>
            <w:tcW w:type="pct" w:w="7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結果</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通常完了予約（209906021400）が「事前確定M 完了」と表示</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OK</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旅客都合途中終了予約（209906041030）が「事前確定M 旅客都合途中終了」と表示</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OK</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complete-fixed-fare API が completionStatus / completionReason / preFixedFareException を受信</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OK</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D1 に completion_status / completion_reason / pre_fixed_fare_exception_json を保存</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OK</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予約詳細APIで fixedFareCompletionStatus / fixedFareCompletionReason / preFixedFareException を返却</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OK</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通常完了予約への影響なし</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OK</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test:phase5 18/18 PASS</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OK</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snapshotHashVerified（209906021400）</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OK</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confirmedFareMatchesSnapshot（209906021400）</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OK</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start-fixed-fare / 精算 / 領収書「事前確定運賃 12,000円」（209906021400）</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OK</w:t>
            </w:r>
          </w:p>
        </w:tc>
      </w:tr>
    </w:tbl>
    <w:p>
      <w:pPr>
        <w:spacing w:after="80" w:before="0"/>
      </w:pPr>
      <w:r>
        <w:rPr>
          <w:rFonts w:ascii="Yu Gothic" w:cs="Yu Gothic" w:eastAsia="Yu Gothic" w:hAnsi="Yu Gothic"/>
          <w:b w:val="false"/>
          <w:bCs w:val="false"/>
          <w:i w:val="false"/>
          <w:iCs w:val="false"/>
          <w:sz w:val="21"/>
          <w:szCs w:val="21"/>
        </w:rPr>
        <w:t xml:space="preserve"/>
      </w:r>
    </w:p>
    <w:p>
      <w:pPr>
        <w:pStyle w:val="Heading2"/>
        <w:spacing w:after="160" w:before="200"/>
        <w:jc w:val="left"/>
      </w:pPr>
      <w:r>
        <w:rPr>
          <w:rFonts w:ascii="Yu Gothic" w:cs="Yu Gothic" w:eastAsia="Yu Gothic" w:hAnsi="Yu Gothic"/>
          <w:b/>
          <w:bCs/>
          <w:i w:val="false"/>
          <w:iCs w:val="false"/>
          <w:sz w:val="30"/>
          <w:szCs w:val="30"/>
        </w:rPr>
        <w:t xml:space="preserve">9-2. 本番相当環境E2Eテストケース表</w:t>
      </w:r>
    </w:p>
    <w:p>
      <w:pPr>
        <w:spacing w:after="120" w:before="0"/>
      </w:pPr>
      <w:r>
        <w:rPr>
          <w:rFonts w:ascii="Yu Gothic" w:cs="Yu Gothic" w:eastAsia="Yu Gothic" w:hAnsi="Yu Gothic"/>
          <w:b w:val="false"/>
          <w:bCs w:val="false"/>
          <w:i w:val="false"/>
          <w:iCs w:val="false"/>
          <w:sz w:val="21"/>
          <w:szCs w:val="21"/>
        </w:rPr>
        <w:t xml:space="preserve">本表は、本番相当環境におけるスモークテスト・E2E確認の実施記録である。予約IDに2099年の日付を含むものは、本番相当環境での検証用データであり、本番運用データではない。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ID</w:t>
            </w:r>
          </w:p>
        </w:tc>
        <w:tc>
          <w:tcPr>
            <w:tcW w:type="pct" w:w="20%"/>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テストシナリオ</w:t>
            </w:r>
          </w:p>
        </w:tc>
        <w:tc>
          <w:tcPr>
            <w:tcW w:type="pct" w:w="20%"/>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期待される挙動</w:t>
            </w:r>
          </w:p>
        </w:tc>
        <w:tc>
          <w:tcPr>
            <w:tcW w:type="pct" w:w="20%"/>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結果</w:t>
            </w:r>
          </w:p>
        </w:tc>
        <w:tc>
          <w:tcPr>
            <w:tcW w:type="pct" w:w="20%"/>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エビデンス</w:t>
            </w:r>
          </w:p>
        </w:tc>
      </w:tr>
      <w:tr>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TC-001</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通常の複数ルート選択・運行</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2以上のルートから旅客が選択し、同意した金額で運行完了</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合格</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予約ID: 209906021400</w:t>
            </w:r>
          </w:p>
        </w:tc>
      </w:tr>
      <w:tr>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TC-002</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ルート候補が1件のみ</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事前確定運賃として確定せず、通常見積又は通常メーターへ切替</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合格</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システムログ確認済</w:t>
            </w:r>
          </w:p>
        </w:tc>
      </w:tr>
      <w:tr>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TC-003</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旅客都合による途中降車</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事前確定運賃をその時点で終了し、以後は別運送又は通常メーター扱い</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合格</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予約ID: 2099041030</w:t>
            </w:r>
          </w:p>
        </w:tc>
      </w:tr>
      <w:tr>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TC-004</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事故・通行止めによる迂回</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旅客了承ログを保存し、原則として当初の事前確定運賃を維持</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合格</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迂回ログ: RQ-04</w:t>
            </w:r>
          </w:p>
        </w:tc>
      </w:tr>
      <w:tr>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TC-005</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障害者割引＋福祉タクシー券</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精算時に割引対象運賃・割引額を記録し、福祉券は支払充当として処理（見積同意時点では割引非反映）</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合格</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精算レシート: R-005</w:t>
            </w:r>
          </w:p>
        </w:tc>
      </w:tr>
      <w:tr>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TC-006</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スナップショット不一致検知</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保存データと再計算ハッシュが不一致の場合、管理者確認へ回す</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合格</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エラー検知ログ確認済</w:t>
            </w:r>
          </w:p>
        </w:tc>
      </w:tr>
    </w:tbl>
    <w:p>
      <w:pPr>
        <w:spacing w:after="80" w:before="0"/>
      </w:pPr>
      <w:r>
        <w:rPr>
          <w:rFonts w:ascii="Yu Gothic" w:cs="Yu Gothic" w:eastAsia="Yu Gothic" w:hAnsi="Yu Gothic"/>
          <w:b w:val="false"/>
          <w:bCs w:val="false"/>
          <w:i w:val="false"/>
          <w:iCs w:val="false"/>
          <w:sz w:val="21"/>
          <w:szCs w:val="21"/>
        </w:rPr>
        <w:t xml:space="preserve"/>
      </w:r>
    </w:p>
    <w:p>
      <w:pPr>
        <w:pStyle w:val="Heading2"/>
        <w:spacing w:after="160" w:before="200"/>
        <w:jc w:val="left"/>
      </w:pPr>
      <w:r>
        <w:rPr>
          <w:rFonts w:ascii="Yu Gothic" w:cs="Yu Gothic" w:eastAsia="Yu Gothic" w:hAnsi="Yu Gothic"/>
          <w:b/>
          <w:bCs/>
          <w:i w:val="false"/>
          <w:iCs w:val="false"/>
          <w:sz w:val="30"/>
          <w:szCs w:val="30"/>
        </w:rPr>
        <w:t xml:space="preserve">9-3. 改ざん防止及びスナップショットハッシュの取扱い</w:t>
      </w:r>
    </w:p>
    <w:p>
      <w:pPr>
        <w:spacing w:after="120" w:before="0"/>
      </w:pPr>
      <w:r>
        <w:rPr>
          <w:rFonts w:ascii="Yu Gothic" w:cs="Yu Gothic" w:eastAsia="Yu Gothic" w:hAnsi="Yu Gothic"/>
          <w:b w:val="false"/>
          <w:bCs w:val="false"/>
          <w:i w:val="false"/>
          <w:iCs w:val="false"/>
          <w:sz w:val="21"/>
          <w:szCs w:val="21"/>
        </w:rPr>
        <w:t xml:space="preserve">現行システムでは、見積・同意時点における選択ルート情報、主要経由地点、推計距離、推計時間、運賃額、同意日時等を1つのデータセットとして保存し、当該データセットからSHA-256方式による一方向性のスナップショットハッシュを生成・保存する。</w:t>
      </w:r>
    </w:p>
    <w:p>
      <w:pPr>
        <w:spacing w:after="120" w:before="0"/>
      </w:pPr>
      <w:r>
        <w:rPr>
          <w:rFonts w:ascii="Yu Gothic" w:cs="Yu Gothic" w:eastAsia="Yu Gothic" w:hAnsi="Yu Gothic"/>
          <w:b w:val="false"/>
          <w:bCs w:val="false"/>
          <w:i w:val="false"/>
          <w:iCs w:val="false"/>
          <w:sz w:val="21"/>
          <w:szCs w:val="21"/>
        </w:rPr>
        <w:t xml:space="preserve">運行開始時、精算時、及び監査確認時には、保存データから再計算したハッシュ値と、予約・同意時に保存されたハッシュ値を照合することで、予約後にルート情報、運賃額、同意日時等が変更されていないことを確認する。</w:t>
      </w:r>
    </w:p>
    <w:p>
      <w:pPr>
        <w:spacing w:after="120" w:before="0"/>
      </w:pPr>
      <w:r>
        <w:rPr>
          <w:rFonts w:ascii="Yu Gothic" w:cs="Yu Gothic" w:eastAsia="Yu Gothic" w:hAnsi="Yu Gothic"/>
          <w:b w:val="false"/>
          <w:bCs w:val="false"/>
          <w:i w:val="false"/>
          <w:iCs w:val="false"/>
          <w:sz w:val="21"/>
          <w:szCs w:val="21"/>
        </w:rPr>
        <w:t xml:space="preserve">ハッシュ値が一致しない場合は、同意時点のデータと現在データに差異があるものとして検知し、事前確定運賃としての通常処理を停止し、管理者確認の対象とする。</w:t>
      </w:r>
    </w:p>
    <w:p>
      <w:pPr>
        <w:spacing w:after="120" w:before="0"/>
      </w:pPr>
      <w:r>
        <w:rPr>
          <w:rFonts w:ascii="Yu Gothic" w:cs="Yu Gothic" w:eastAsia="Yu Gothic" w:hAnsi="Yu Gothic"/>
          <w:b w:val="false"/>
          <w:bCs w:val="false"/>
          <w:i w:val="false"/>
          <w:iCs w:val="false"/>
          <w:sz w:val="21"/>
          <w:szCs w:val="21"/>
        </w:rPr>
        <w:t xml:space="preserve">HMAC方式については、将来的に外部API連携、複数事業者連携、又はサーバー間認証を強化する場合の追加対策として検討する。現行運用では、スナップショットハッシュ照合、データベース権限制御、操作ログ保存により、予約時同意内容と運行・精算内容の整合性を確認できる体制を構築している。</w:t>
      </w:r>
    </w:p>
    <w:p>
      <w:pPr>
        <w:spacing w:after="120" w:before="0"/>
      </w:pPr>
      <w:r>
        <w:rPr>
          <w:rFonts w:ascii="Yu Gothic" w:cs="Yu Gothic" w:eastAsia="Yu Gothic" w:hAnsi="Yu Gothic"/>
          <w:b w:val="false"/>
          <w:bCs w:val="false"/>
          <w:i w:val="false"/>
          <w:iCs w:val="false"/>
          <w:sz w:val="21"/>
          <w:szCs w:val="21"/>
        </w:rPr>
        <w:t xml:space="preserve">用語の位置づけ：スナップショットハッシュは、改ざん防止そのものではなく、同意時点データとの整合性確認・不一致検知のための仕組みとして位置づける。</w:t>
      </w:r>
    </w:p>
    <w:p>
      <w:pPr>
        <w:pStyle w:val="Heading2"/>
        <w:spacing w:after="160" w:before="200"/>
        <w:jc w:val="left"/>
      </w:pPr>
      <w:r>
        <w:rPr>
          <w:rFonts w:ascii="Yu Gothic" w:cs="Yu Gothic" w:eastAsia="Yu Gothic" w:hAnsi="Yu Gothic"/>
          <w:b/>
          <w:bCs/>
          <w:i w:val="false"/>
          <w:iCs w:val="false"/>
          <w:sz w:val="30"/>
          <w:szCs w:val="30"/>
        </w:rPr>
        <w:t xml:space="preserve">10. 旅客都合変更時の基本運用</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事前確定運賃Mにおいて、運行開始後に旅客都合で走行ルート変更、予定外の立ち寄り追加、目的地変更、または当初選択した走行予定ルートから外れる変更が発生した場合は、その時点で事前確定運賃による運送を終了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この場合、当初同意済みの事前確定運賃額を収受し、以後の運送は通常メーター等による別運送として新規に開始する。</w:t>
      </w:r>
    </w:p>
    <w:p>
      <w:pPr>
        <w:pStyle w:val="Heading3"/>
        <w:spacing w:after="160" w:before="200"/>
        <w:jc w:val="left"/>
      </w:pPr>
      <w:r>
        <w:rPr>
          <w:rFonts w:ascii="Yu Gothic" w:cs="Yu Gothic" w:eastAsia="Yu Gothic" w:hAnsi="Yu Gothic"/>
          <w:b/>
          <w:bCs/>
          <w:i w:val="false"/>
          <w:iCs w:val="false"/>
          <w:sz w:val="25"/>
          <w:szCs w:val="25"/>
        </w:rPr>
        <w:t xml:space="preserve">途中終了のトリガー</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走行ルート変更（旅客都合）</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予定外の立ち寄り追加</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目的地変更</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当初選択した走行予定ルートから外れる変更</w:t>
      </w:r>
    </w:p>
    <w:p>
      <w:pPr>
        <w:pStyle w:val="Heading2"/>
        <w:spacing w:after="160" w:before="200"/>
        <w:jc w:val="left"/>
      </w:pPr>
      <w:r>
        <w:rPr>
          <w:rFonts w:ascii="Yu Gothic" w:cs="Yu Gothic" w:eastAsia="Yu Gothic" w:hAnsi="Yu Gothic"/>
          <w:b/>
          <w:bCs/>
          <w:i w:val="false"/>
          <w:iCs w:val="false"/>
          <w:sz w:val="30"/>
          <w:szCs w:val="30"/>
        </w:rPr>
        <w:t xml:space="preserve">11. 金額の扱い</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当初の事前確定運賃額は変更しない</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途中までの距離による割引・距離割りは行わない</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途中までの時間による再計算は行わない</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通常メーター分を同じ事前確定運賃記録に加算しない</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変更後の運送は別案件・別運行として記録する</w:t>
      </w:r>
    </w:p>
    <w:p>
      <w:pPr>
        <w:pStyle w:val="Heading2"/>
        <w:spacing w:after="160" w:before="200"/>
        <w:jc w:val="left"/>
      </w:pPr>
      <w:r>
        <w:rPr>
          <w:rFonts w:ascii="Yu Gothic" w:cs="Yu Gothic" w:eastAsia="Yu Gothic" w:hAnsi="Yu Gothic"/>
          <w:b/>
          <w:bCs/>
          <w:i w:val="false"/>
          <w:iCs w:val="false"/>
          <w:sz w:val="30"/>
          <w:szCs w:val="30"/>
        </w:rPr>
        <w:t xml:space="preserve">12. メーターアプリ上の操作導線</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事前確定運賃Mの運行中のみ「旅客都合変更で途中終了」ボタンを表示する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GPSM / 時間M / OBDM では表示しない</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押下時に確認ダイアログを表示する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確定後、精算前画面へ進む</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当初固定運賃額は変更しない</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決済端末等で当初同意済みの事前確定運賃額を収受する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精算完了後、「通常メーターで新規運行を開始」ボタンを表示する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ボタン押下で /case/start へ進み、通常メーター等の別案件を開始する</w:t>
      </w:r>
    </w:p>
    <w:p>
      <w:pPr>
        <w:pStyle w:val="Heading2"/>
        <w:spacing w:after="160" w:before="200"/>
        <w:jc w:val="left"/>
      </w:pPr>
      <w:r>
        <w:rPr>
          <w:rFonts w:ascii="Yu Gothic" w:cs="Yu Gothic" w:eastAsia="Yu Gothic" w:hAnsi="Yu Gothic"/>
          <w:b/>
          <w:bCs/>
          <w:i w:val="false"/>
          <w:iCs w:val="false"/>
          <w:sz w:val="30"/>
          <w:szCs w:val="30"/>
        </w:rPr>
        <w:t xml:space="preserve">13. 保存される監査証跡</w:t>
      </w:r>
    </w:p>
    <w:p>
      <w:pPr>
        <w:pStyle w:val="Heading3"/>
        <w:spacing w:after="160" w:before="200"/>
        <w:jc w:val="left"/>
      </w:pPr>
      <w:r>
        <w:rPr>
          <w:rFonts w:ascii="Yu Gothic" w:cs="Yu Gothic" w:eastAsia="Yu Gothic" w:hAnsi="Yu Gothic"/>
          <w:b/>
          <w:bCs/>
          <w:i w:val="false"/>
          <w:iCs w:val="false"/>
          <w:sz w:val="25"/>
          <w:szCs w:val="25"/>
        </w:rPr>
        <w:t xml:space="preserve">caseRecords 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フィールド</w:t>
            </w:r>
          </w:p>
        </w:tc>
        <w:tc>
          <w:tcPr>
            <w:tcW w:type="pct" w:w="7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値</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status</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completed_with_passenger_change</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fareMode</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pre_fixed_fare</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completionReason</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passenger_requested_route_change</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preFixedFareException</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例外情報オブジェクト</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reservationId</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対象予約ID</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confirmedFareYen</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当初確定運賃（円）</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snapshotHash</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同意スナップショットハッシュ</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監査ログ</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pre_fixed_fare_passenger_change</w:t>
            </w:r>
          </w:p>
        </w:tc>
      </w:tr>
    </w:tbl>
    <w:p>
      <w:pPr>
        <w:spacing w:after="80" w:before="0"/>
      </w:pPr>
      <w:r>
        <w:rPr>
          <w:rFonts w:ascii="Yu Gothic" w:cs="Yu Gothic" w:eastAsia="Yu Gothic" w:hAnsi="Yu Gothic"/>
          <w:b w:val="false"/>
          <w:bCs w:val="false"/>
          <w:i w:val="false"/>
          <w:iCs w:val="false"/>
          <w:sz w:val="21"/>
          <w:szCs w:val="21"/>
        </w:rPr>
        <w:t xml:space="preserve"/>
      </w:r>
    </w:p>
    <w:p>
      <w:pPr>
        <w:pStyle w:val="Heading3"/>
        <w:spacing w:after="160" w:before="200"/>
        <w:jc w:val="left"/>
      </w:pPr>
      <w:r>
        <w:rPr>
          <w:rFonts w:ascii="Yu Gothic" w:cs="Yu Gothic" w:eastAsia="Yu Gothic" w:hAnsi="Yu Gothic"/>
          <w:b/>
          <w:bCs/>
          <w:i w:val="false"/>
          <w:iCs w:val="false"/>
          <w:sz w:val="25"/>
          <w:szCs w:val="25"/>
        </w:rPr>
        <w:t xml:space="preserve">reservation-v4 / D1 側（旅客都合途中終了）</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フィールド</w:t>
            </w:r>
          </w:p>
        </w:tc>
        <w:tc>
          <w:tcPr>
            <w:tcW w:type="pct" w:w="7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値</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meter_fixed_fare_runs.status</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completed</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completion_status</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completed_with_passenger_change</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completion_reason</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passenger_requested_route_change</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pre_fixed_fare_exception_json</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JSON文字列</w:t>
            </w:r>
          </w:p>
        </w:tc>
      </w:tr>
    </w:tbl>
    <w:p>
      <w:pPr>
        <w:spacing w:after="80" w:before="0"/>
      </w:pPr>
      <w:r>
        <w:rPr>
          <w:rFonts w:ascii="Yu Gothic" w:cs="Yu Gothic" w:eastAsia="Yu Gothic" w:hAnsi="Yu Gothic"/>
          <w:b w:val="false"/>
          <w:bCs w:val="false"/>
          <w:i w:val="false"/>
          <w:iCs w:val="false"/>
          <w:sz w:val="21"/>
          <w:szCs w:val="21"/>
        </w:rPr>
        <w:t xml:space="preserve"/>
      </w:r>
    </w:p>
    <w:p>
      <w:pPr>
        <w:pStyle w:val="Heading3"/>
        <w:spacing w:after="160" w:before="200"/>
        <w:jc w:val="left"/>
      </w:pPr>
      <w:r>
        <w:rPr>
          <w:rFonts w:ascii="Yu Gothic" w:cs="Yu Gothic" w:eastAsia="Yu Gothic" w:hAnsi="Yu Gothic"/>
          <w:b/>
          <w:bCs/>
          <w:i w:val="false"/>
          <w:iCs w:val="false"/>
          <w:sz w:val="25"/>
          <w:szCs w:val="25"/>
        </w:rPr>
        <w:t xml:space="preserve">通常完了の場合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フィールド</w:t>
            </w:r>
          </w:p>
        </w:tc>
        <w:tc>
          <w:tcPr>
            <w:tcW w:type="pct" w:w="7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値</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completion_status</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completed</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completion_reason</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normal_completed</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pre_fixed_fare_exception_json</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null</w:t>
            </w:r>
          </w:p>
        </w:tc>
      </w:tr>
    </w:tbl>
    <w:p>
      <w:pPr>
        <w:spacing w:after="80" w:before="0"/>
      </w:pPr>
      <w:r>
        <w:rPr>
          <w:rFonts w:ascii="Yu Gothic" w:cs="Yu Gothic" w:eastAsia="Yu Gothic" w:hAnsi="Yu Gothic"/>
          <w:b w:val="false"/>
          <w:bCs w:val="false"/>
          <w:i w:val="false"/>
          <w:iCs w:val="false"/>
          <w:sz w:val="21"/>
          <w:szCs w:val="21"/>
        </w:rPr>
        <w:t xml:space="preserve"/>
      </w:r>
    </w:p>
    <w:p>
      <w:pPr>
        <w:pStyle w:val="Heading2"/>
        <w:spacing w:after="160" w:before="200"/>
        <w:jc w:val="left"/>
      </w:pPr>
      <w:r>
        <w:rPr>
          <w:rFonts w:ascii="Yu Gothic" w:cs="Yu Gothic" w:eastAsia="Yu Gothic" w:hAnsi="Yu Gothic"/>
          <w:b/>
          <w:bCs/>
          <w:i w:val="false"/>
          <w:iCs w:val="false"/>
          <w:sz w:val="30"/>
          <w:szCs w:val="30"/>
        </w:rPr>
        <w:t xml:space="preserve">14. 通常完了との判別方法</w:t>
      </w:r>
    </w:p>
    <w:p>
      <w:pPr>
        <w:pStyle w:val="Heading3"/>
        <w:spacing w:after="160" w:before="200"/>
        <w:jc w:val="left"/>
      </w:pPr>
      <w:r>
        <w:rPr>
          <w:rFonts w:ascii="Yu Gothic" w:cs="Yu Gothic" w:eastAsia="Yu Gothic" w:hAnsi="Yu Gothic"/>
          <w:b/>
          <w:bCs/>
          <w:i w:val="false"/>
          <w:iCs w:val="false"/>
          <w:sz w:val="25"/>
          <w:szCs w:val="25"/>
        </w:rPr>
        <w:t xml:space="preserve">通常完了</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フィールド</w:t>
            </w:r>
          </w:p>
        </w:tc>
        <w:tc>
          <w:tcPr>
            <w:tcW w:type="pct" w:w="7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値</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caseRecords.status</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completed</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fixedFareCompletionStatus</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completed</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fixedFareCompletionReason</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normal_completed</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preFixedFareException</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なし</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表示</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事前確定M 完了</w:t>
            </w:r>
          </w:p>
        </w:tc>
      </w:tr>
    </w:tbl>
    <w:p>
      <w:pPr>
        <w:spacing w:after="80" w:before="0"/>
      </w:pPr>
      <w:r>
        <w:rPr>
          <w:rFonts w:ascii="Yu Gothic" w:cs="Yu Gothic" w:eastAsia="Yu Gothic" w:hAnsi="Yu Gothic"/>
          <w:b w:val="false"/>
          <w:bCs w:val="false"/>
          <w:i w:val="false"/>
          <w:iCs w:val="false"/>
          <w:sz w:val="21"/>
          <w:szCs w:val="21"/>
        </w:rPr>
        <w:t xml:space="preserve"/>
      </w:r>
    </w:p>
    <w:p>
      <w:pPr>
        <w:pStyle w:val="Heading3"/>
        <w:spacing w:after="160" w:before="200"/>
        <w:jc w:val="left"/>
      </w:pPr>
      <w:r>
        <w:rPr>
          <w:rFonts w:ascii="Yu Gothic" w:cs="Yu Gothic" w:eastAsia="Yu Gothic" w:hAnsi="Yu Gothic"/>
          <w:b/>
          <w:bCs/>
          <w:i w:val="false"/>
          <w:iCs w:val="false"/>
          <w:sz w:val="25"/>
          <w:szCs w:val="25"/>
        </w:rPr>
        <w:t xml:space="preserve">旅客都合途中終了</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フィールド</w:t>
            </w:r>
          </w:p>
        </w:tc>
        <w:tc>
          <w:tcPr>
            <w:tcW w:type="pct" w:w="7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値</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caseRecords.status</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completed_with_passenger_change</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fixedFareCompletionStatus</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completed_with_passenger_change</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fixedFareCompletionReason</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passenger_requested_route_change</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preFixedFareException</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あり</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表示</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事前確定M 旅客都合途中終了</w:t>
            </w:r>
          </w:p>
        </w:tc>
      </w:tr>
    </w:tbl>
    <w:p>
      <w:pPr>
        <w:spacing w:after="80" w:before="0"/>
      </w:pPr>
      <w:r>
        <w:rPr>
          <w:rFonts w:ascii="Yu Gothic" w:cs="Yu Gothic" w:eastAsia="Yu Gothic" w:hAnsi="Yu Gothic"/>
          <w:b w:val="false"/>
          <w:bCs w:val="false"/>
          <w:i w:val="false"/>
          <w:iCs w:val="false"/>
          <w:sz w:val="21"/>
          <w:szCs w:val="21"/>
        </w:rPr>
        <w:t xml:space="preserve"/>
      </w:r>
    </w:p>
    <w:p>
      <w:pPr>
        <w:pStyle w:val="Heading2"/>
        <w:spacing w:after="160" w:before="200"/>
        <w:jc w:val="left"/>
      </w:pPr>
      <w:r>
        <w:rPr>
          <w:rFonts w:ascii="Yu Gothic" w:cs="Yu Gothic" w:eastAsia="Yu Gothic" w:hAnsi="Yu Gothic"/>
          <w:b/>
          <w:bCs/>
          <w:i w:val="false"/>
          <w:iCs w:val="false"/>
          <w:sz w:val="30"/>
          <w:szCs w:val="30"/>
        </w:rPr>
        <w:t xml:space="preserve">15. 予約詳細・管理画面の表示</w:t>
      </w:r>
    </w:p>
    <w:p>
      <w:pPr>
        <w:pStyle w:val="Heading3"/>
        <w:spacing w:after="160" w:before="200"/>
        <w:jc w:val="left"/>
      </w:pPr>
      <w:r>
        <w:rPr>
          <w:rFonts w:ascii="Yu Gothic" w:cs="Yu Gothic" w:eastAsia="Yu Gothic" w:hAnsi="Yu Gothic"/>
          <w:b/>
          <w:bCs/>
          <w:i w:val="false"/>
          <w:iCs w:val="false"/>
          <w:sz w:val="25"/>
          <w:szCs w:val="25"/>
        </w:rPr>
        <w:t xml:space="preserve">旅客都合途中終了時の表示項目</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事前確定M 旅客都合途中終了</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事前確定運賃M：旅客都合によるルート変更・立ち寄り追加のため途中終了</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終了理由</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終了日時</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当初事前確定運賃</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fareMode: pre_fixed_fare</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以後の運送：通常メーター等の別運送として開始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終了地点</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備考</w:t>
      </w:r>
    </w:p>
    <w:p>
      <w:pPr>
        <w:pStyle w:val="Heading3"/>
        <w:spacing w:after="160" w:before="200"/>
        <w:jc w:val="left"/>
      </w:pPr>
      <w:r>
        <w:rPr>
          <w:rFonts w:ascii="Yu Gothic" w:cs="Yu Gothic" w:eastAsia="Yu Gothic" w:hAnsi="Yu Gothic"/>
          <w:b/>
          <w:bCs/>
          <w:i w:val="false"/>
          <w:iCs w:val="false"/>
          <w:sz w:val="25"/>
          <w:szCs w:val="25"/>
        </w:rPr>
        <w:t xml:space="preserve">通常完了時</w:t>
      </w:r>
    </w:p>
    <w:p>
      <w:pPr>
        <w:spacing w:after="120" w:before="0"/>
      </w:pPr>
      <w:r>
        <w:rPr>
          <w:rFonts w:ascii="Yu Gothic" w:cs="Yu Gothic" w:eastAsia="Yu Gothic" w:hAnsi="Yu Gothic"/>
          <w:b w:val="false"/>
          <w:bCs w:val="false"/>
          <w:i w:val="false"/>
          <w:iCs w:val="false"/>
          <w:sz w:val="21"/>
          <w:szCs w:val="21"/>
        </w:rPr>
        <w:t xml:space="preserve">通常完了では従来どおり「事前確定M 完了」と表示し、途中終了パネルは表示しない。</w:t>
      </w:r>
    </w:p>
    <w:p>
      <w:pPr>
        <w:pStyle w:val="Heading2"/>
        <w:spacing w:after="160" w:before="200"/>
        <w:jc w:val="left"/>
      </w:pPr>
      <w:r>
        <w:rPr>
          <w:rFonts w:ascii="Yu Gothic" w:cs="Yu Gothic" w:eastAsia="Yu Gothic" w:hAnsi="Yu Gothic"/>
          <w:b/>
          <w:bCs/>
          <w:i w:val="false"/>
          <w:iCs w:val="false"/>
          <w:sz w:val="30"/>
          <w:szCs w:val="30"/>
        </w:rPr>
        <w:t xml:space="preserve">16. 運用開始前の目視確認項目</w:t>
      </w:r>
    </w:p>
    <w:p>
      <w:pPr>
        <w:spacing w:after="120" w:before="0"/>
      </w:pPr>
      <w:r>
        <w:rPr>
          <w:rFonts w:ascii="Yu Gothic" w:cs="Yu Gothic" w:eastAsia="Yu Gothic" w:hAnsi="Yu Gothic"/>
          <w:b w:val="false"/>
          <w:bCs w:val="false"/>
          <w:i w:val="false"/>
          <w:iCs w:val="false"/>
          <w:sz w:val="21"/>
          <w:szCs w:val="21"/>
        </w:rPr>
        <w:t xml:space="preserve">コード・API・D1・予約詳細表示の動作は確認済み。上記は運用開始前の目視確認項目として整理する。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管理画面の目視確認は運用者ログイン後に確認予定</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案件詳細の実機目視確認は運用者ログイン後に確認予定</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GPSM / 時間M / OBDM の実機回帰確認は運用開始前確認項目として実施予定</w:t>
      </w:r>
    </w:p>
    <w:p>
      <w:pPr>
        <w:pStyle w:val="Heading2"/>
        <w:spacing w:after="160" w:before="200"/>
        <w:jc w:val="left"/>
      </w:pPr>
      <w:r>
        <w:rPr>
          <w:rFonts w:ascii="Yu Gothic" w:cs="Yu Gothic" w:eastAsia="Yu Gothic" w:hAnsi="Yu Gothic"/>
          <w:b/>
          <w:bCs/>
          <w:i w:val="false"/>
          <w:iCs w:val="false"/>
          <w:sz w:val="30"/>
          <w:szCs w:val="30"/>
        </w:rPr>
        <w:t xml:space="preserve">17. 今後対応予定</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Firebase ID Token 検証を driver-proxy に追加し、curl等の直接アクセスをより厳密に制限する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利用明細書PDFの fixed 専用表示対応（現時点では次期対応）</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本番相当環境E2E証跡の定期更新（新規予約IDでの再確認）</w:t>
      </w:r>
    </w:p>
    <w:p>
      <w:pPr>
        <w:spacing w:after="120" w:before="0"/>
      </w:pPr>
      <w:r>
        <w:rPr>
          <w:rFonts w:ascii="Yu Gothic" w:cs="Yu Gothic" w:eastAsia="Yu Gothic" w:hAnsi="Yu Gothic"/>
          <w:b w:val="false"/>
          <w:bCs w:val="false"/>
          <w:i w:val="false"/>
          <w:iCs w:val="false"/>
          <w:sz w:val="21"/>
          <w:szCs w:val="21"/>
        </w:rPr>
        <w:t xml:space="preserve">本資料は運輸局提出用の運用・監査説明資料です。最終的な申請書類への転記・体裁調整は、申請担当者が行ってください。</w:t>
      </w:r>
    </w:p>
    <w:p>
      <w:r>
        <w:br w:type="page"/>
      </w:r>
    </w:p>
    <w:p>
      <w:pPr>
        <w:pStyle w:val="Heading1"/>
        <w:spacing w:after="160" w:before="240"/>
        <w:jc w:val="center"/>
      </w:pPr>
      <w:r>
        <w:rPr>
          <w:rFonts w:ascii="Yu Gothic" w:cs="Yu Gothic" w:eastAsia="Yu Gothic" w:hAnsi="Yu Gothic"/>
          <w:b/>
          <w:bCs/>
          <w:i w:val="false"/>
          <w:iCs w:val="false"/>
          <w:sz w:val="36"/>
          <w:szCs w:val="36"/>
        </w:rPr>
        <w:t xml:space="preserve">事前確定運賃システム 認可説明Q&amp;A</w:t>
      </w:r>
    </w:p>
    <w:p>
      <w:pPr>
        <w:spacing w:after="120" w:before="0"/>
      </w:pPr>
      <w:r>
        <w:rPr>
          <w:rFonts w:ascii="Yu Gothic" w:cs="Yu Gothic" w:eastAsia="Yu Gothic" w:hAnsi="Yu Gothic"/>
          <w:b w:val="false"/>
          <w:bCs w:val="false"/>
          <w:i w:val="false"/>
          <w:iCs w:val="false"/>
          <w:sz w:val="21"/>
          <w:szCs w:val="21"/>
        </w:rPr>
        <w:t xml:space="preserve">ルート変更・割引精算・ルート候補・監査証跡に関する想定質問と回答</w:t>
      </w:r>
    </w:p>
    <w:p>
      <w:pPr>
        <w:spacing w:after="120" w:before="0"/>
      </w:pPr>
      <w:r>
        <w:rPr>
          <w:rFonts w:ascii="Yu Gothic" w:cs="Yu Gothic" w:eastAsia="Yu Gothic" w:hAnsi="Yu Gothic"/>
          <w:b w:val="false"/>
          <w:bCs w:val="false"/>
          <w:i w:val="false"/>
          <w:iCs w:val="false"/>
          <w:sz w:val="21"/>
          <w:szCs w:val="21"/>
        </w:rPr>
        <w:t xml:space="preserve">作成日：2026/07/05　作成元：管理画面</w:t>
      </w:r>
    </w:p>
    <w:p>
      <w:pPr>
        <w:spacing w:after="120" w:before="0"/>
      </w:pPr>
      <w:r>
        <w:rPr>
          <w:rFonts w:ascii="Yu Gothic" w:cs="Yu Gothic" w:eastAsia="Yu Gothic" w:hAnsi="Yu Gothic"/>
          <w:b w:val="false"/>
          <w:bCs w:val="false"/>
          <w:i w:val="false"/>
          <w:iCs w:val="false"/>
          <w:sz w:val="21"/>
          <w:szCs w:val="21"/>
        </w:rPr>
        <w:t xml:space="preserve">本資料は、事前確定運賃認可申請における説明補助資料です。正式な申請様式、運賃表、算定根拠資料、システム概要書、統合説明資料とあわせて使用します。</w:t>
      </w:r>
    </w:p>
    <w:p>
      <w:pPr>
        <w:pStyle w:val="Heading2"/>
        <w:spacing w:after="160" w:before="200"/>
        <w:jc w:val="left"/>
      </w:pPr>
      <w:r>
        <w:rPr>
          <w:rFonts w:ascii="Yu Gothic" w:cs="Yu Gothic" w:eastAsia="Yu Gothic" w:hAnsi="Yu Gothic"/>
          <w:b/>
          <w:bCs/>
          <w:i w:val="false"/>
          <w:iCs w:val="false"/>
          <w:sz w:val="30"/>
          <w:szCs w:val="30"/>
        </w:rPr>
        <w:t xml:space="preserve">GO等の事前確定運賃運用との相互性</w:t>
      </w:r>
    </w:p>
    <w:p>
      <w:pPr>
        <w:spacing w:after="120" w:before="0"/>
      </w:pPr>
      <w:r>
        <w:rPr>
          <w:rFonts w:ascii="Yu Gothic" w:cs="Yu Gothic" w:eastAsia="Yu Gothic" w:hAnsi="Yu Gothic"/>
          <w:b w:val="false"/>
          <w:bCs w:val="false"/>
          <w:i w:val="false"/>
          <w:iCs w:val="false"/>
          <w:sz w:val="21"/>
          <w:szCs w:val="21"/>
        </w:rPr>
        <w:t xml:space="preserve">本システムは、配車アプリ等で運用されている事前確定運賃の考え方と整合するよう、次の取扱いを前提とします。</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旅客都合のルート変更時は、当初の事前確定運賃による運送を終了し、変更後は距離制運賃または新たな事前確定運賃として扱う</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交通事情等による乗務員判断の迂回は、旅客了承を得たうえで当初の事前確定運賃のまま扱う</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有料道路料金、迎車料金、介助料、待機料、実費は、事前確定運賃とは区分して表示・精算する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2以上の走行予定ルートから旅客が選択する流れを前提とする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見積・同意時点では、割引適用前の運賃本体（事前確定運賃額）を提示する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障害者割引等は、精算時に乗務員が確認のうえ、割引対象運賃・割引額・精算後金額を記録する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福祉タクシー券は運賃算定式には含めず、精算時の支払充当として扱う</w:t>
      </w:r>
    </w:p>
    <w:p>
      <w:pPr>
        <w:pStyle w:val="Heading2"/>
        <w:spacing w:after="160" w:before="200"/>
        <w:jc w:val="left"/>
      </w:pPr>
      <w:r>
        <w:rPr>
          <w:rFonts w:ascii="Yu Gothic" w:cs="Yu Gothic" w:eastAsia="Yu Gothic" w:hAnsi="Yu Gothic"/>
          <w:b/>
          <w:bCs/>
          <w:i w:val="false"/>
          <w:iCs w:val="false"/>
          <w:sz w:val="30"/>
          <w:szCs w:val="30"/>
        </w:rPr>
        <w:t xml:space="preserve">想定質問と回答</w:t>
      </w:r>
    </w:p>
    <w:p>
      <w:pPr>
        <w:spacing w:after="120" w:before="0"/>
      </w:pPr>
      <w:r>
        <w:rPr>
          <w:rFonts w:ascii="Yu Gothic" w:cs="Yu Gothic" w:eastAsia="Yu Gothic" w:hAnsi="Yu Gothic"/>
          <w:b/>
          <w:bCs/>
          <w:i w:val="false"/>
          <w:iCs w:val="false"/>
          <w:sz w:val="21"/>
          <w:szCs w:val="21"/>
        </w:rPr>
        <w:t xml:space="preserve">Q1. 乗客が「ルートを変えてほしい」「途中で降りたい」と言った場合、ドライバーはどう操作しますか？</w:t>
      </w:r>
    </w:p>
    <w:p>
      <w:pPr>
        <w:spacing w:after="120" w:before="0"/>
      </w:pPr>
      <w:r>
        <w:rPr>
          <w:rFonts w:ascii="Yu Gothic" w:cs="Yu Gothic" w:eastAsia="Yu Gothic" w:hAnsi="Yu Gothic"/>
          <w:b w:val="false"/>
          <w:bCs w:val="false"/>
          <w:i w:val="false"/>
          <w:iCs w:val="false"/>
          <w:sz w:val="21"/>
          <w:szCs w:val="21"/>
        </w:rPr>
        <w:t xml:space="preserve">A1. ドライバーは、メーターアプリ上の旅客都合によるルート変更・途中終了の操作を行います。この操作は、事前確定運賃で運行中の場合に使用し、当初旅客が同意した事前確定運賃による運送をその時点で終了します。変更後の区間は、終了地点から距離制運賃または新たな事前確定運賃による別運送として扱います。変更時には、変更日時、変更理由、GPS位置、旅客同意、変更後区間の運賃処理を記録します。</w:t>
      </w:r>
    </w:p>
    <w:p>
      <w:pPr>
        <w:spacing w:after="120" w:before="0"/>
      </w:pPr>
      <w:r>
        <w:rPr>
          <w:rFonts w:ascii="Yu Gothic" w:cs="Yu Gothic" w:eastAsia="Yu Gothic" w:hAnsi="Yu Gothic"/>
          <w:b/>
          <w:bCs/>
          <w:i w:val="false"/>
          <w:iCs w:val="false"/>
          <w:sz w:val="21"/>
          <w:szCs w:val="21"/>
        </w:rPr>
        <w:t xml:space="preserve">Q2. その際、乗客への金額説明と同意はどのように取りますか？</w:t>
      </w:r>
    </w:p>
    <w:p>
      <w:pPr>
        <w:spacing w:after="120" w:before="0"/>
      </w:pPr>
      <w:r>
        <w:rPr>
          <w:rFonts w:ascii="Yu Gothic" w:cs="Yu Gothic" w:eastAsia="Yu Gothic" w:hAnsi="Yu Gothic"/>
          <w:b w:val="false"/>
          <w:bCs w:val="false"/>
          <w:i w:val="false"/>
          <w:iCs w:val="false"/>
          <w:sz w:val="21"/>
          <w:szCs w:val="21"/>
        </w:rPr>
        <w:t xml:space="preserve">A2. 乗客には、当初の事前確定運賃と変更後の運賃を分けて説明します。ここまでの運行は予約時に同意いただいた事前確定運賃で精算し、この後の変更区間については、終了地点から距離制運賃または新たな事前確定運賃による別運送として扱う旨を説明します。メーターアプリ上では、当初の事前確定運賃、変更後区間の運賃、追加介助料、待機・付き添い料金、実費を別明細で表示し、領収書・レシートにも同じ内訳を表示します。</w:t>
      </w:r>
    </w:p>
    <w:p>
      <w:pPr>
        <w:spacing w:after="120" w:before="0"/>
      </w:pPr>
      <w:r>
        <w:rPr>
          <w:rFonts w:ascii="Yu Gothic" w:cs="Yu Gothic" w:eastAsia="Yu Gothic" w:hAnsi="Yu Gothic"/>
          <w:b/>
          <w:bCs/>
          <w:i w:val="false"/>
          <w:iCs w:val="false"/>
          <w:sz w:val="21"/>
          <w:szCs w:val="21"/>
        </w:rPr>
        <w:t xml:space="preserve">Q3. 障害者割引や福祉タクシー券を利用する場合、どのタイミングで処理しますか？</w:t>
      </w:r>
    </w:p>
    <w:p>
      <w:pPr>
        <w:spacing w:after="120" w:before="0"/>
      </w:pPr>
      <w:r>
        <w:rPr>
          <w:rFonts w:ascii="Yu Gothic" w:cs="Yu Gothic" w:eastAsia="Yu Gothic" w:hAnsi="Yu Gothic"/>
          <w:b w:val="false"/>
          <w:bCs w:val="false"/>
          <w:i w:val="false"/>
          <w:iCs w:val="false"/>
          <w:sz w:val="21"/>
          <w:szCs w:val="21"/>
        </w:rPr>
        <w:t xml:space="preserve">A3. 事前確定運賃の見積・同意時点では、原則として割引適用前の運賃本体を提示します。見積画面では、障害者割引や福祉タクシー券は概算見積に反映していない旨を注意書きで表示します。障害者割引等を適用する場合は、精算時に乗務員が確認し、割引対象運賃、割引額、精算後金額を記録します。福祉タクシー券は、事前確定運賃の算定式には含めず、精算時の支払充当として処理します。見積・予約時点での割引前後表示は、運用開始前又は将来の改善対象とします。</w:t>
      </w:r>
    </w:p>
    <w:p>
      <w:pPr>
        <w:spacing w:after="120" w:before="0"/>
      </w:pPr>
      <w:r>
        <w:rPr>
          <w:rFonts w:ascii="Yu Gothic" w:cs="Yu Gothic" w:eastAsia="Yu Gothic" w:hAnsi="Yu Gothic"/>
          <w:b/>
          <w:bCs/>
          <w:i w:val="false"/>
          <w:iCs w:val="false"/>
          <w:sz w:val="21"/>
          <w:szCs w:val="21"/>
        </w:rPr>
        <w:t xml:space="preserve">Q4. 福祉タクシー券を運賃計算に含めるのですか？</w:t>
      </w:r>
    </w:p>
    <w:p>
      <w:pPr>
        <w:spacing w:after="120" w:before="0"/>
      </w:pPr>
      <w:r>
        <w:rPr>
          <w:rFonts w:ascii="Yu Gothic" w:cs="Yu Gothic" w:eastAsia="Yu Gothic" w:hAnsi="Yu Gothic"/>
          <w:b w:val="false"/>
          <w:bCs w:val="false"/>
          <w:i w:val="false"/>
          <w:iCs w:val="false"/>
          <w:sz w:val="21"/>
          <w:szCs w:val="21"/>
        </w:rPr>
        <w:t xml:space="preserve">A4. 含めません。福祉タクシー券は、距離や係数による運賃算定には使用せず、精算時の支払充当として処理します。これにより、事前確定運賃の算定式を歪めず、支払方法として明確に区分できます。</w:t>
      </w:r>
    </w:p>
    <w:p>
      <w:pPr>
        <w:spacing w:after="120" w:before="0"/>
      </w:pPr>
      <w:r>
        <w:rPr>
          <w:rFonts w:ascii="Yu Gothic" w:cs="Yu Gothic" w:eastAsia="Yu Gothic" w:hAnsi="Yu Gothic"/>
          <w:b/>
          <w:bCs/>
          <w:i w:val="false"/>
          <w:iCs w:val="false"/>
          <w:sz w:val="21"/>
          <w:szCs w:val="21"/>
        </w:rPr>
        <w:t xml:space="preserve">Q5. ルート候補が1件しか取得できない場合、事前確定運賃として確定しますか？</w:t>
      </w:r>
    </w:p>
    <w:p>
      <w:pPr>
        <w:spacing w:after="120" w:before="0"/>
      </w:pPr>
      <w:r>
        <w:rPr>
          <w:rFonts w:ascii="Yu Gothic" w:cs="Yu Gothic" w:eastAsia="Yu Gothic" w:hAnsi="Yu Gothic"/>
          <w:b w:val="false"/>
          <w:bCs w:val="false"/>
          <w:i w:val="false"/>
          <w:iCs w:val="false"/>
          <w:sz w:val="21"/>
          <w:szCs w:val="21"/>
        </w:rPr>
        <w:t xml:space="preserve">A5. 事前確定運賃として旅客に提示する場合は、2以上の走行予定ルート候補を提示し、旅客がその中から1つを選択することを前提としています。ルート候補が1件しか取得できない場合、または旅客が複数ルートから選択した証跡を残せない場合は、事前確定運賃として確定せず、通常メーター運賃または要確認の通常見積対応に切り替える運用とします。</w:t>
      </w:r>
    </w:p>
    <w:p>
      <w:pPr>
        <w:spacing w:after="120" w:before="0"/>
      </w:pPr>
      <w:r>
        <w:rPr>
          <w:rFonts w:ascii="Yu Gothic" w:cs="Yu Gothic" w:eastAsia="Yu Gothic" w:hAnsi="Yu Gothic"/>
          <w:b/>
          <w:bCs/>
          <w:i w:val="false"/>
          <w:iCs w:val="false"/>
          <w:sz w:val="21"/>
          <w:szCs w:val="21"/>
        </w:rPr>
        <w:t xml:space="preserve">Q6. 一本道などで、どうしても1ルートしか出ない場合はどうしますか？</w:t>
      </w:r>
    </w:p>
    <w:p>
      <w:pPr>
        <w:spacing w:after="120" w:before="0"/>
      </w:pPr>
      <w:r>
        <w:rPr>
          <w:rFonts w:ascii="Yu Gothic" w:cs="Yu Gothic" w:eastAsia="Yu Gothic" w:hAnsi="Yu Gothic"/>
          <w:b w:val="false"/>
          <w:bCs w:val="false"/>
          <w:i w:val="false"/>
          <w:iCs w:val="false"/>
          <w:sz w:val="21"/>
          <w:szCs w:val="21"/>
        </w:rPr>
        <w:t xml:space="preserve">A6. その場合は、事前確定運賃としての確定を行いません。通常メーター運賃、または個別確認による通常見積対応として扱います。システム上も、複数ルートからの旅客選択証跡を残せない場合は、事前確定運賃として確定しない安全側の運用とします。</w:t>
      </w:r>
    </w:p>
    <w:p>
      <w:pPr>
        <w:spacing w:after="120" w:before="0"/>
      </w:pPr>
      <w:r>
        <w:rPr>
          <w:rFonts w:ascii="Yu Gothic" w:cs="Yu Gothic" w:eastAsia="Yu Gothic" w:hAnsi="Yu Gothic"/>
          <w:b/>
          <w:bCs/>
          <w:i w:val="false"/>
          <w:iCs w:val="false"/>
          <w:sz w:val="21"/>
          <w:szCs w:val="21"/>
        </w:rPr>
        <w:t xml:space="preserve">Q7. 同意日時やルートのスナップショットハッシュは、どこに保存されますか？</w:t>
      </w:r>
    </w:p>
    <w:p>
      <w:pPr>
        <w:spacing w:after="120" w:before="0"/>
      </w:pPr>
      <w:r>
        <w:rPr>
          <w:rFonts w:ascii="Yu Gothic" w:cs="Yu Gothic" w:eastAsia="Yu Gothic" w:hAnsi="Yu Gothic"/>
          <w:b w:val="false"/>
          <w:bCs w:val="false"/>
          <w:i w:val="false"/>
          <w:iCs w:val="false"/>
          <w:sz w:val="21"/>
          <w:szCs w:val="21"/>
        </w:rPr>
        <w:t xml:space="preserve">A7. 予約時の見積内容、選択された走行予定ルート、主要経由地点、推計距離、推計時間、運賃額、サービス料金、同意日時、スナップショットハッシュは、予約データとして保存します。運行開始後は、メーターアプリ側で運行記録、精算額、ルート変更ログ、追加介助料、実費、領収書・レシート情報を保存します。予約時の同意内容と、実際の運行・精算内容を後から照合できる設計です。</w:t>
      </w:r>
    </w:p>
    <w:p>
      <w:pPr>
        <w:spacing w:after="120" w:before="0"/>
      </w:pPr>
      <w:r>
        <w:rPr>
          <w:rFonts w:ascii="Yu Gothic" w:cs="Yu Gothic" w:eastAsia="Yu Gothic" w:hAnsi="Yu Gothic"/>
          <w:b/>
          <w:bCs/>
          <w:i w:val="false"/>
          <w:iCs w:val="false"/>
          <w:sz w:val="21"/>
          <w:szCs w:val="21"/>
        </w:rPr>
        <w:t xml:space="preserve">Q8. 保存されたデータは、監査や苦情時に確認できますか？</w:t>
      </w:r>
    </w:p>
    <w:p>
      <w:pPr>
        <w:spacing w:after="120" w:before="0"/>
      </w:pPr>
      <w:r>
        <w:rPr>
          <w:rFonts w:ascii="Yu Gothic" w:cs="Yu Gothic" w:eastAsia="Yu Gothic" w:hAnsi="Yu Gothic"/>
          <w:b w:val="false"/>
          <w:bCs w:val="false"/>
          <w:i w:val="false"/>
          <w:iCs w:val="false"/>
          <w:sz w:val="21"/>
          <w:szCs w:val="21"/>
        </w:rPr>
        <w:t xml:space="preserve">A8. 確認できます。予約ID、見積番号、運行記録を紐づけることで、見積時の同意内容、選択ルート、同意日時、スナップショットハッシュ、運行開始、ルート変更、精算額、領収書発行内容を確認できます。管理画面又は保存データから確認できる体制を整えます。必要に応じて提出用資料として整理できるよう、運用開始までに出力方法を明確化します。</w:t>
      </w:r>
    </w:p>
    <w:p>
      <w:pPr>
        <w:spacing w:after="120" w:before="0"/>
      </w:pPr>
      <w:r>
        <w:rPr>
          <w:rFonts w:ascii="Yu Gothic" w:cs="Yu Gothic" w:eastAsia="Yu Gothic" w:hAnsi="Yu Gothic"/>
          <w:b/>
          <w:bCs/>
          <w:i w:val="false"/>
          <w:iCs w:val="false"/>
          <w:sz w:val="21"/>
          <w:szCs w:val="21"/>
        </w:rPr>
        <w:t xml:space="preserve">Q9. 保存期間は何年ですか？</w:t>
      </w:r>
    </w:p>
    <w:p>
      <w:pPr>
        <w:spacing w:after="120" w:before="0"/>
      </w:pPr>
      <w:r>
        <w:rPr>
          <w:rFonts w:ascii="Yu Gothic" w:cs="Yu Gothic" w:eastAsia="Yu Gothic" w:hAnsi="Yu Gothic"/>
          <w:b w:val="false"/>
          <w:bCs w:val="false"/>
          <w:i w:val="false"/>
          <w:iCs w:val="false"/>
          <w:sz w:val="21"/>
          <w:szCs w:val="21"/>
        </w:rPr>
        <w:t xml:space="preserve">A9. 本システムにおける予約見積データ、旅客同意日時、選択ルート情報、主要経由地点、スナップショットハッシュ値、運行開始・終了ログ、ルート変更ログ、精算明細、領収書・レシート情報は、監査対応、苦情対応及び運賃収受の適正性確認のため、運送終了日から3年間保存します。保存対象データは、クラウドデータベースに一元保存し、保存期間内における任意削除、改ざん、上書きによる証跡消失を防止します。データの閲覧及び出力権限は、運行管理者、補助者、及びシステム管理責任者に限定します。乗務員端末では、担当する当日運行又は業務上必要な予約情報のみ閲覧可能とし、過去の監査証跡、他乗務員の運行記録、全体集計データにはアクセスできない権限制御を行います。監査又は苦情対応時には、管理画面又は保存データから「予約ID」「見積番号」「運行日」「車両番号」「乗務員名」をキーとして対象データを確認できる体制とします。提出が必要な場合は、予約時の同意内容、選択ルート、運行記録、ルート変更ログ、精算明細、領収書発行記録等を確認資料として整理し、PDF又はCSV等の形式で出力できるよう、運用開始までに出力方法を明確化します。</w:t>
      </w:r>
    </w:p>
    <w:p>
      <w:pPr>
        <w:spacing w:after="120" w:before="0"/>
      </w:pPr>
      <w:r>
        <w:rPr>
          <w:rFonts w:ascii="Yu Gothic" w:cs="Yu Gothic" w:eastAsia="Yu Gothic" w:hAnsi="Yu Gothic"/>
          <w:b/>
          <w:bCs/>
          <w:i w:val="false"/>
          <w:iCs w:val="false"/>
          <w:sz w:val="21"/>
          <w:szCs w:val="21"/>
        </w:rPr>
        <w:t xml:space="preserve">Q10. 有料道路を利用する場合、事前確定運賃はどう扱いますか？</w:t>
      </w:r>
    </w:p>
    <w:p>
      <w:pPr>
        <w:spacing w:after="120" w:before="0"/>
      </w:pPr>
      <w:r>
        <w:rPr>
          <w:rFonts w:ascii="Yu Gothic" w:cs="Yu Gothic" w:eastAsia="Yu Gothic" w:hAnsi="Yu Gothic"/>
          <w:b w:val="false"/>
          <w:bCs w:val="false"/>
          <w:i w:val="false"/>
          <w:iCs w:val="false"/>
          <w:sz w:val="21"/>
          <w:szCs w:val="21"/>
        </w:rPr>
        <w:t xml:space="preserve">A10. 旅客が有料道路を利用するかどうかを選択できるようにし、その選択結果に基づく走行予定ルートで事前確定運賃を算定します。有料道路料金そのものは、事前確定運賃とは別に実費として扱います。利用者画面、メーター画面、領収書では、事前確定運賃と有料道路料金を区分して表示します。</w:t>
      </w:r>
    </w:p>
    <w:p>
      <w:pPr>
        <w:spacing w:after="120" w:before="0"/>
      </w:pPr>
      <w:r>
        <w:rPr>
          <w:rFonts w:ascii="Yu Gothic" w:cs="Yu Gothic" w:eastAsia="Yu Gothic" w:hAnsi="Yu Gothic"/>
          <w:b/>
          <w:bCs/>
          <w:i w:val="false"/>
          <w:iCs w:val="false"/>
          <w:sz w:val="21"/>
          <w:szCs w:val="21"/>
        </w:rPr>
        <w:t xml:space="preserve">Q11. 迎車料金、介助料、待機料、駐車場代などは事前確定運賃に含めますか？</w:t>
      </w:r>
    </w:p>
    <w:p>
      <w:pPr>
        <w:spacing w:after="120" w:before="0"/>
      </w:pPr>
      <w:r>
        <w:rPr>
          <w:rFonts w:ascii="Yu Gothic" w:cs="Yu Gothic" w:eastAsia="Yu Gothic" w:hAnsi="Yu Gothic"/>
          <w:b w:val="false"/>
          <w:bCs w:val="false"/>
          <w:i w:val="false"/>
          <w:iCs w:val="false"/>
          <w:sz w:val="21"/>
          <w:szCs w:val="21"/>
        </w:rPr>
        <w:t xml:space="preserve">A11. 事前確定運賃は、走行予定ルートの推計走行距離を基に算定する運賃本体です。迎車料金、介助料、待機・付き添い料金、駐車場代、有料道路料金などは、事前確定運賃とは区分して表示・精算します。介護タクシーでは、運賃本体と付帯サービス料金を分けて表示することで、利用者に分かりやすく説明し、領収書にも別明細で表示します。</w:t>
      </w:r>
    </w:p>
    <w:p>
      <w:pPr>
        <w:spacing w:after="120" w:before="0"/>
      </w:pPr>
      <w:r>
        <w:rPr>
          <w:rFonts w:ascii="Yu Gothic" w:cs="Yu Gothic" w:eastAsia="Yu Gothic" w:hAnsi="Yu Gothic"/>
          <w:b/>
          <w:bCs/>
          <w:i w:val="false"/>
          <w:iCs w:val="false"/>
          <w:sz w:val="21"/>
          <w:szCs w:val="21"/>
        </w:rPr>
        <w:t xml:space="preserve">Q12. 乗車中にアプリ上で目的地変更できますか？</w:t>
      </w:r>
    </w:p>
    <w:p>
      <w:pPr>
        <w:spacing w:after="120" w:before="0"/>
      </w:pPr>
      <w:r>
        <w:rPr>
          <w:rFonts w:ascii="Yu Gothic" w:cs="Yu Gothic" w:eastAsia="Yu Gothic" w:hAnsi="Yu Gothic"/>
          <w:b w:val="false"/>
          <w:bCs w:val="false"/>
          <w:i w:val="false"/>
          <w:iCs w:val="false"/>
          <w:sz w:val="21"/>
          <w:szCs w:val="21"/>
        </w:rPr>
        <w:t xml:space="preserve">A12. 事前確定運賃で運行している場合、乗車中に旅客側アプリ上で目的地を変更する運用にはしません。旅客が目的地変更、経由地追加、途中終了を希望した場合は、乗務員に申し出てもらい、メーターアプリ側で旅客都合変更として処理します。この場合、当初の事前確定運賃による運送をその時点で終了し、変更後の区間は距離制運賃または新たな事前確定運賃として扱います。</w:t>
      </w:r>
    </w:p>
    <w:p>
      <w:pPr>
        <w:spacing w:after="120" w:before="0"/>
      </w:pPr>
      <w:r>
        <w:rPr>
          <w:rFonts w:ascii="Yu Gothic" w:cs="Yu Gothic" w:eastAsia="Yu Gothic" w:hAnsi="Yu Gothic"/>
          <w:b/>
          <w:bCs/>
          <w:i w:val="false"/>
          <w:iCs w:val="false"/>
          <w:sz w:val="21"/>
          <w:szCs w:val="21"/>
        </w:rPr>
        <w:t xml:space="preserve">Q13. 事故・渋滞・通行止めなどで乗務員判断により迂回した場合、料金は変わりますか？</w:t>
      </w:r>
    </w:p>
    <w:p>
      <w:pPr>
        <w:spacing w:after="120" w:before="0"/>
      </w:pPr>
      <w:r>
        <w:rPr>
          <w:rFonts w:ascii="Yu Gothic" w:cs="Yu Gothic" w:eastAsia="Yu Gothic" w:hAnsi="Yu Gothic"/>
          <w:b w:val="false"/>
          <w:bCs w:val="false"/>
          <w:i w:val="false"/>
          <w:iCs w:val="false"/>
          <w:sz w:val="21"/>
          <w:szCs w:val="21"/>
        </w:rPr>
        <w:t xml:space="preserve">A13. 交通事情、事故、通行止め、安全上の理由などにより、乗務員判断で走行予定ルートを変更する場合は、旅客の了承を得て運行します。この場合、旅客都合の変更ではないため、収受する運賃は原則として当初の事前確定運賃額のままです。メーターアプリには、迂回理由、旅客了承、変更日時、GPS位置などを記録し、後から確認できるようにします。</w:t>
      </w:r>
    </w:p>
    <w:p>
      <w:pPr>
        <w:spacing w:after="120" w:before="0"/>
      </w:pPr>
      <w:r>
        <w:rPr>
          <w:rFonts w:ascii="Yu Gothic" w:cs="Yu Gothic" w:eastAsia="Yu Gothic" w:hAnsi="Yu Gothic"/>
          <w:b/>
          <w:bCs/>
          <w:i w:val="false"/>
          <w:iCs w:val="false"/>
          <w:sz w:val="21"/>
          <w:szCs w:val="21"/>
        </w:rPr>
        <w:t xml:space="preserve">Q14. 事前確定運賃が通常メーター運賃より高くなる場合はありますか？</w:t>
      </w:r>
    </w:p>
    <w:p>
      <w:pPr>
        <w:spacing w:after="120" w:before="0"/>
      </w:pPr>
      <w:r>
        <w:rPr>
          <w:rFonts w:ascii="Yu Gothic" w:cs="Yu Gothic" w:eastAsia="Yu Gothic" w:hAnsi="Yu Gothic"/>
          <w:b w:val="false"/>
          <w:bCs w:val="false"/>
          <w:i w:val="false"/>
          <w:iCs w:val="false"/>
          <w:sz w:val="21"/>
          <w:szCs w:val="21"/>
        </w:rPr>
        <w:t xml:space="preserve">A14. あります。事前確定運賃は、走行予定ルートの推計走行距離と地方運輸局長が定める係数を基に算定するため、道路が空いている場合などには、通常の距離制運賃やメーター運賃より高くなる場合があります。そのため、旅客が同意する前に、事前確定運賃の内容、走行予定ルート、運賃額、注意事項を表示し、旅客の同意を取得します。</w:t>
      </w:r>
    </w:p>
    <w:p>
      <w:pPr>
        <w:spacing w:after="120" w:before="0"/>
      </w:pPr>
      <w:r>
        <w:rPr>
          <w:rFonts w:ascii="Yu Gothic" w:cs="Yu Gothic" w:eastAsia="Yu Gothic" w:hAnsi="Yu Gothic"/>
          <w:b w:val="false"/>
          <w:bCs w:val="false"/>
          <w:i w:val="false"/>
          <w:iCs w:val="false"/>
          <w:sz w:val="17"/>
          <w:szCs w:val="17"/>
        </w:rPr>
        <w:t xml:space="preserve">注意事項：本資料は説明補助資料であり、個別の認可判断を保証するものではありません。正式な認可申請では、関東運輸局の最新の公示、申請様式、運賃表、算定根拠資料、システム概要書、統合説明資料をあわせて確認します。</w:t>
      </w:r>
    </w:p>
    <w:p>
      <w:r>
        <w:br w:type="page"/>
      </w:r>
    </w:p>
    <w:p>
      <w:pPr>
        <w:pStyle w:val="Heading1"/>
        <w:spacing w:after="160" w:before="240"/>
        <w:jc w:val="center"/>
      </w:pPr>
      <w:r>
        <w:rPr>
          <w:rFonts w:ascii="Yu Gothic" w:cs="Yu Gothic" w:eastAsia="Yu Gothic" w:hAnsi="Yu Gothic"/>
          <w:b/>
          <w:bCs/>
          <w:i w:val="false"/>
          <w:iCs w:val="false"/>
          <w:sz w:val="36"/>
          <w:szCs w:val="36"/>
        </w:rPr>
        <w:t xml:space="preserve">事前確定運賃 提出用別紙セット</w:t>
      </w:r>
    </w:p>
    <w:p>
      <w:pPr>
        <w:spacing w:after="120" w:before="0"/>
      </w:pPr>
      <w:r>
        <w:rPr>
          <w:rFonts w:ascii="Yu Gothic" w:cs="Yu Gothic" w:eastAsia="Yu Gothic" w:hAnsi="Yu Gothic"/>
          <w:b w:val="false"/>
          <w:bCs w:val="false"/>
          <w:i w:val="false"/>
          <w:iCs w:val="false"/>
          <w:sz w:val="21"/>
          <w:szCs w:val="21"/>
        </w:rPr>
        <w:t xml:space="preserve">事業者名：株式会社 千葉福祉サポート　屋号：ちばケアタクシー</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事前確定運賃認可の事前相談・提出時に、統合説明資料へ添付しやすい別紙・確認資料の一式である。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各別紙はWord上で改ページ・余白・表を手動調整して使用する。</w:t>
      </w:r>
    </w:p>
    <w:p>
      <w:pPr>
        <w:pStyle w:val="Heading2"/>
        <w:spacing w:after="160" w:before="200"/>
        <w:jc w:val="left"/>
      </w:pPr>
      <w:r>
        <w:rPr>
          <w:rFonts w:ascii="Yu Gothic" w:cs="Yu Gothic" w:eastAsia="Yu Gothic" w:hAnsi="Yu Gothic"/>
          <w:b/>
          <w:bCs/>
          <w:i w:val="false"/>
          <w:iCs w:val="false"/>
          <w:sz w:val="30"/>
          <w:szCs w:val="30"/>
        </w:rPr>
        <w:t xml:space="preserve">事前確定運賃 認可申請様式リンク・記入補助シート</w:t>
      </w:r>
    </w:p>
    <w:p>
      <w:pPr>
        <w:spacing w:after="120" w:before="0"/>
      </w:pPr>
      <w:r>
        <w:rPr>
          <w:rFonts w:ascii="Yu Gothic" w:cs="Yu Gothic" w:eastAsia="Yu Gothic" w:hAnsi="Yu Gothic"/>
          <w:b w:val="false"/>
          <w:bCs w:val="false"/>
          <w:i w:val="false"/>
          <w:iCs w:val="false"/>
          <w:sz w:val="21"/>
          <w:szCs w:val="21"/>
        </w:rPr>
        <w:t xml:space="preserve">作成日：2026/07/05　事業者名：株式会社 千葉福祉サポート　屋号：ちばケアタクシー</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正式な申請様式は、関東運輸局の「事前確定運賃認可申請様式（Word）」を使用する。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本シートは、公式様式へ転記するための記入補助資料である。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最終的な様式の記入・押印・添付書類確認は申請担当者が行う。</w:t>
      </w:r>
    </w:p>
    <w:p>
      <w:pPr>
        <w:pStyle w:val="Heading3"/>
        <w:spacing w:after="160" w:before="200"/>
        <w:jc w:val="left"/>
      </w:pPr>
      <w:r>
        <w:rPr>
          <w:rFonts w:ascii="Yu Gothic" w:cs="Yu Gothic" w:eastAsia="Yu Gothic" w:hAnsi="Yu Gothic"/>
          <w:b/>
          <w:bCs/>
          <w:i w:val="false"/>
          <w:iCs w:val="false"/>
          <w:sz w:val="25"/>
          <w:szCs w:val="25"/>
        </w:rPr>
        <w:t xml:space="preserve">公式リンク欄</w:t>
      </w:r>
    </w:p>
    <w:p>
      <w:pPr>
        <w:spacing w:after="120" w:before="0"/>
      </w:pPr>
      <w:r>
        <w:rPr>
          <w:rFonts w:ascii="Yu Gothic" w:cs="Yu Gothic" w:eastAsia="Yu Gothic" w:hAnsi="Yu Gothic"/>
          <w:b w:val="false"/>
          <w:bCs w:val="false"/>
          <w:i w:val="false"/>
          <w:iCs w:val="false"/>
          <w:sz w:val="21"/>
          <w:szCs w:val="21"/>
        </w:rPr>
        <w:t xml:space="preserve">関東運輸局 タクシー関係申請手続き（運賃関係） / https://wwwtb.mlit.go.jp/kanto/jidou_koutu/tabi2/taxi_jigyoukaisi/unchin.html</w:t>
      </w:r>
    </w:p>
    <w:p>
      <w:pPr>
        <w:spacing w:after="120" w:before="0"/>
      </w:pPr>
      <w:r>
        <w:rPr>
          <w:rFonts w:ascii="Yu Gothic" w:cs="Yu Gothic" w:eastAsia="Yu Gothic" w:hAnsi="Yu Gothic"/>
          <w:b w:val="false"/>
          <w:bCs w:val="false"/>
          <w:i w:val="false"/>
          <w:iCs w:val="false"/>
          <w:sz w:val="17"/>
          <w:szCs w:val="17"/>
        </w:rPr>
        <w:t xml:space="preserve">管内の運賃関係申請様式・公示資料の掲載ページ。</w:t>
      </w:r>
    </w:p>
    <w:p>
      <w:pPr>
        <w:spacing w:after="120" w:before="0"/>
      </w:pPr>
      <w:r>
        <w:rPr>
          <w:rFonts w:ascii="Yu Gothic" w:cs="Yu Gothic" w:eastAsia="Yu Gothic" w:hAnsi="Yu Gothic"/>
          <w:b w:val="false"/>
          <w:bCs w:val="false"/>
          <w:i w:val="false"/>
          <w:iCs w:val="false"/>
          <w:sz w:val="21"/>
          <w:szCs w:val="21"/>
        </w:rPr>
        <w:t xml:space="preserve">事前確定運賃認可申請様式（Word） / https://wwwtb.mlit.go.jp/kanto/jidou_koutu/tabi2/taxi_jigyoukaisi/unchin.html</w:t>
      </w:r>
    </w:p>
    <w:p>
      <w:pPr>
        <w:spacing w:after="120" w:before="0"/>
      </w:pPr>
      <w:r>
        <w:rPr>
          <w:rFonts w:ascii="Yu Gothic" w:cs="Yu Gothic" w:eastAsia="Yu Gothic" w:hAnsi="Yu Gothic"/>
          <w:b w:val="false"/>
          <w:bCs w:val="false"/>
          <w:i w:val="false"/>
          <w:iCs w:val="false"/>
          <w:sz w:val="17"/>
          <w:szCs w:val="17"/>
        </w:rPr>
        <w:t xml:space="preserve">正式提出用の申請様式は本ページから最新のWordファイルをダウンロードして使用する。本システムは公式様式を再現・改変しない。</w:t>
      </w:r>
    </w:p>
    <w:p>
      <w:pPr>
        <w:spacing w:after="120" w:before="0"/>
      </w:pPr>
      <w:r>
        <w:rPr>
          <w:rFonts w:ascii="Yu Gothic" w:cs="Yu Gothic" w:eastAsia="Yu Gothic" w:hAnsi="Yu Gothic"/>
          <w:b w:val="false"/>
          <w:bCs w:val="false"/>
          <w:i w:val="false"/>
          <w:iCs w:val="false"/>
          <w:sz w:val="21"/>
          <w:szCs w:val="21"/>
        </w:rPr>
        <w:t xml:space="preserve">事前確定運賃に関する認可申請の取扱い / https://www.mlit.go.jp/jidosha/content/001617012.pdf</w:t>
      </w:r>
    </w:p>
    <w:p>
      <w:pPr>
        <w:spacing w:after="120" w:before="0"/>
      </w:pPr>
      <w:r>
        <w:rPr>
          <w:rFonts w:ascii="Yu Gothic" w:cs="Yu Gothic" w:eastAsia="Yu Gothic" w:hAnsi="Yu Gothic"/>
          <w:b w:val="false"/>
          <w:bCs w:val="false"/>
          <w:i w:val="false"/>
          <w:iCs w:val="false"/>
          <w:sz w:val="17"/>
          <w:szCs w:val="17"/>
        </w:rPr>
        <w:t xml:space="preserve">国土交通省の認可申請手続・添付資料等の取扱い（PDF）。</w:t>
      </w:r>
    </w:p>
    <w:p>
      <w:pPr>
        <w:spacing w:after="120" w:before="0"/>
      </w:pPr>
      <w:r>
        <w:rPr>
          <w:rFonts w:ascii="Yu Gothic" w:cs="Yu Gothic" w:eastAsia="Yu Gothic" w:hAnsi="Yu Gothic"/>
          <w:b w:val="false"/>
          <w:bCs w:val="false"/>
          <w:i w:val="false"/>
          <w:iCs w:val="false"/>
          <w:sz w:val="21"/>
          <w:szCs w:val="21"/>
        </w:rPr>
        <w:t xml:space="preserve">事前確定運賃算定に用いる係数 / https://wwwtb.mlit.go.jp/kanto/jidou_koutu/tabi2/taxi_jigyoukaisi/unchin.html</w:t>
      </w:r>
    </w:p>
    <w:p>
      <w:pPr>
        <w:spacing w:after="120" w:before="0"/>
      </w:pPr>
      <w:r>
        <w:rPr>
          <w:rFonts w:ascii="Yu Gothic" w:cs="Yu Gothic" w:eastAsia="Yu Gothic" w:hAnsi="Yu Gothic"/>
          <w:b w:val="false"/>
          <w:bCs w:val="false"/>
          <w:i w:val="false"/>
          <w:iCs w:val="false"/>
          <w:sz w:val="17"/>
          <w:szCs w:val="17"/>
        </w:rPr>
        <w:t xml:space="preserve">関東運輸局公示の平準化係数は運賃関係ページの公示資料から確認する。</w:t>
      </w:r>
    </w:p>
    <w:p>
      <w:pPr>
        <w:pStyle w:val="Heading3"/>
        <w:spacing w:after="160" w:before="200"/>
        <w:jc w:val="left"/>
      </w:pPr>
      <w:r>
        <w:rPr>
          <w:rFonts w:ascii="Yu Gothic" w:cs="Yu Gothic" w:eastAsia="Yu Gothic" w:hAnsi="Yu Gothic"/>
          <w:b/>
          <w:bCs/>
          <w:i w:val="false"/>
          <w:iCs w:val="false"/>
          <w:sz w:val="25"/>
          <w:szCs w:val="25"/>
        </w:rPr>
        <w:t xml:space="preserve">記入補助項目</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項目</w:t>
            </w:r>
          </w:p>
        </w:tc>
        <w:tc>
          <w:tcPr>
            <w:tcW w:type="pct" w:w="7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内容</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事業者名</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株式会社 千葉福祉サポート</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屋号</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ちばケアタクシー</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営業区域</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申請書本体に記載の営業区域に合わせて記入</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適用する事前確定運賃の対象</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介護タクシー（福祉輸送限定）における事前確定運賃</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使用システム名</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LP見積・予約連携システム</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使用する電子地図API</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Google Routes API</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算定式</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事前確定運賃 ＝ 距離制運賃 × 平準化係数（1円単位四捨五入）</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平準化係数</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申請対象交通圏について、関東運輸局公示の係数を転記</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距離制運賃表の別紙番号</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別紙1</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各種料金表の別紙番号</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別紙2</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利用者同意の取得方法</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見積結果画面の注意事項提示・同意チェック・consentAt / snapshotHash 保存</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走行予定ルートまたは主要経由地点の提示方法</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LP見積でルート候補表示・選択・quoteSnapshot 保存</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運転者への同一ルートまたは主要経由地点の提示方法</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メーターアプリ予約詳細で迎車地・降車地・ルートID等を表示（地図描画は運用開始前確認）</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旅客都合変更時の途中終了運用</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事前確定運賃M運行中のみ途中終了操作・当初同意済み運賃額を収受・通常メーター新規運行導線</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保存証跡</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quoteSnapshot / snapshotHash / caseRecords / meter_fixed_fare_runs / completion_status 等</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添付資料一覧</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統合説明資料、本別紙セット、E2E確認記録、申請予定または認可後の距離制運賃表</w:t>
            </w:r>
          </w:p>
        </w:tc>
      </w:tr>
    </w:tbl>
    <w:p>
      <w:r>
        <w:br w:type="page"/>
      </w:r>
    </w:p>
    <w:p>
      <w:pPr>
        <w:pStyle w:val="Heading3"/>
        <w:spacing w:after="160" w:before="200"/>
        <w:jc w:val="left"/>
      </w:pPr>
      <w:r>
        <w:rPr>
          <w:rFonts w:ascii="Yu Gothic" w:cs="Yu Gothic" w:eastAsia="Yu Gothic" w:hAnsi="Yu Gothic"/>
          <w:b/>
          <w:bCs/>
          <w:i w:val="false"/>
          <w:iCs w:val="false"/>
          <w:sz w:val="25"/>
          <w:szCs w:val="25"/>
        </w:rPr>
        <w:t xml:space="preserve">参考：千葉県内交通圏の平準化係数（申請欄への自動転記ではない）</w:t>
      </w:r>
    </w:p>
    <w:p>
      <w:pPr>
        <w:spacing w:after="120" w:before="0"/>
      </w:pPr>
      <w:r>
        <w:rPr>
          <w:rFonts w:ascii="Yu Gothic" w:cs="Yu Gothic" w:eastAsia="Yu Gothic" w:hAnsi="Yu Gothic"/>
          <w:b w:val="false"/>
          <w:bCs w:val="false"/>
          <w:i w:val="false"/>
          <w:iCs w:val="false"/>
          <w:sz w:val="17"/>
          <w:szCs w:val="17"/>
        </w:rPr>
        <w:t xml:space="preserve">以下はシステム設定値の参考一覧です。申請欄には、申請対象の交通圏に対応する関東運輸局公示の係数を転記してください。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5%"/>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交通圏</w:t>
            </w:r>
          </w:p>
        </w:tc>
        <w:tc>
          <w:tcPr>
            <w:tcW w:type="pct" w:w="45%"/>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参考係数</w:t>
            </w:r>
          </w:p>
        </w:tc>
      </w:tr>
      <w:tr>
        <w:tc>
          <w:tcPr>
            <w:tcW w:type="pct" w:w="55%"/>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京葉交通圏</w:t>
            </w:r>
          </w:p>
        </w:tc>
        <w:tc>
          <w:tcPr>
            <w:tcW w:type="pct" w:w="45%"/>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1.20</w:t>
            </w:r>
          </w:p>
        </w:tc>
      </w:tr>
      <w:tr>
        <w:tc>
          <w:tcPr>
            <w:tcW w:type="pct" w:w="55%"/>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東葛交通圏</w:t>
            </w:r>
          </w:p>
        </w:tc>
        <w:tc>
          <w:tcPr>
            <w:tcW w:type="pct" w:w="45%"/>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1.15</w:t>
            </w:r>
          </w:p>
        </w:tc>
      </w:tr>
      <w:tr>
        <w:tc>
          <w:tcPr>
            <w:tcW w:type="pct" w:w="55%"/>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千葉交通圏</w:t>
            </w:r>
          </w:p>
        </w:tc>
        <w:tc>
          <w:tcPr>
            <w:tcW w:type="pct" w:w="45%"/>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1.18</w:t>
            </w:r>
          </w:p>
        </w:tc>
      </w:tr>
      <w:tr>
        <w:tc>
          <w:tcPr>
            <w:tcW w:type="pct" w:w="55%"/>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北総交通圏</w:t>
            </w:r>
          </w:p>
        </w:tc>
        <w:tc>
          <w:tcPr>
            <w:tcW w:type="pct" w:w="45%"/>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1.13</w:t>
            </w:r>
          </w:p>
        </w:tc>
      </w:tr>
      <w:tr>
        <w:tc>
          <w:tcPr>
            <w:tcW w:type="pct" w:w="55%"/>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東総交通圏</w:t>
            </w:r>
          </w:p>
        </w:tc>
        <w:tc>
          <w:tcPr>
            <w:tcW w:type="pct" w:w="45%"/>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1.13</w:t>
            </w:r>
          </w:p>
        </w:tc>
      </w:tr>
      <w:tr>
        <w:tc>
          <w:tcPr>
            <w:tcW w:type="pct" w:w="55%"/>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山武東金交通圏</w:t>
            </w:r>
          </w:p>
        </w:tc>
        <w:tc>
          <w:tcPr>
            <w:tcW w:type="pct" w:w="45%"/>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1.13</w:t>
            </w:r>
          </w:p>
        </w:tc>
      </w:tr>
      <w:tr>
        <w:tc>
          <w:tcPr>
            <w:tcW w:type="pct" w:w="55%"/>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市原交通圏</w:t>
            </w:r>
          </w:p>
        </w:tc>
        <w:tc>
          <w:tcPr>
            <w:tcW w:type="pct" w:w="45%"/>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1.15</w:t>
            </w:r>
          </w:p>
        </w:tc>
      </w:tr>
      <w:tr>
        <w:tc>
          <w:tcPr>
            <w:tcW w:type="pct" w:w="55%"/>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外房交通圏</w:t>
            </w:r>
          </w:p>
        </w:tc>
        <w:tc>
          <w:tcPr>
            <w:tcW w:type="pct" w:w="45%"/>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1.13</w:t>
            </w:r>
          </w:p>
        </w:tc>
      </w:tr>
      <w:tr>
        <w:tc>
          <w:tcPr>
            <w:tcW w:type="pct" w:w="55%"/>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南房交通圏</w:t>
            </w:r>
          </w:p>
        </w:tc>
        <w:tc>
          <w:tcPr>
            <w:tcW w:type="pct" w:w="45%"/>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1.13</w:t>
            </w:r>
          </w:p>
        </w:tc>
      </w:tr>
    </w:tbl>
    <w:p>
      <w:pPr>
        <w:spacing w:after="120" w:before="0"/>
      </w:pPr>
      <w:r>
        <w:rPr>
          <w:rFonts w:ascii="Yu Gothic" w:cs="Yu Gothic" w:eastAsia="Yu Gothic" w:hAnsi="Yu Gothic"/>
          <w:b w:val="false"/>
          <w:bCs w:val="false"/>
          <w:i w:val="false"/>
          <w:iCs w:val="false"/>
          <w:sz w:val="17"/>
          <w:szCs w:val="17"/>
        </w:rPr>
        <w:t xml:space="preserve">本シートは公式申請様式ではありません。正式提出時は、関東運輸局が公表する最新の認可申請様式を使用してください。</w:t>
      </w:r>
    </w:p>
    <w:p>
      <w:r>
        <w:br w:type="page"/>
      </w:r>
    </w:p>
    <w:p>
      <w:r>
        <w:br w:type="page"/>
      </w:r>
    </w:p>
    <w:p>
      <w:pPr>
        <w:pStyle w:val="Heading1"/>
        <w:spacing w:after="160" w:before="240"/>
        <w:jc w:val="center"/>
      </w:pPr>
      <w:r>
        <w:rPr>
          <w:rFonts w:ascii="Yu Gothic" w:cs="Yu Gothic" w:eastAsia="Yu Gothic" w:hAnsi="Yu Gothic"/>
          <w:b/>
          <w:bCs/>
          <w:i w:val="false"/>
          <w:iCs w:val="false"/>
          <w:sz w:val="36"/>
          <w:szCs w:val="36"/>
        </w:rPr>
        <w:t xml:space="preserve">別紙1　距離制運賃表</w:t>
      </w:r>
    </w:p>
    <w:p>
      <w:pPr>
        <w:spacing w:after="120" w:before="0"/>
      </w:pPr>
      <w:r>
        <w:rPr>
          <w:rFonts w:ascii="Yu Gothic" w:cs="Yu Gothic" w:eastAsia="Yu Gothic" w:hAnsi="Yu Gothic"/>
          <w:b w:val="false"/>
          <w:bCs w:val="false"/>
          <w:i w:val="false"/>
          <w:iCs w:val="false"/>
          <w:sz w:val="21"/>
          <w:szCs w:val="21"/>
        </w:rPr>
        <w:t xml:space="preserve">事業者名：株式会社 千葉福祉サポート　屋号：ちばケアタクシー</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本別紙は、事前確定運賃の算定元となる距離制運賃表を示すものである。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実際の申請時には、申請予定または認可後の距離制運賃表に基づき、初乗運賃・加算運賃・時間距離併用運賃等を記入する。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項目</w:t>
            </w:r>
          </w:p>
        </w:tc>
        <w:tc>
          <w:tcPr>
            <w:tcW w:type="pct" w:w="7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内容</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事業者名</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株式会社 千葉福祉サポート</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屋号</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ちばケアタクシー</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営業区域</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申請書本体に記載の営業区域に合わせて記入</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適用交通圏</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申請書本体に記載の営業区域に対応する交通圏を記入</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運賃種別</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令和8年2月13日付け 関自旅二第4314号 千葉地区 大型車B運賃</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初乗運賃</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520円</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初乗距離</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1.06km</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加算運賃</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100円</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加算距離</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212m</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時間距離併用制の有無</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有</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時間距離併用運賃</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1分20秒ごとに 100円</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時間制運賃</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30分ごとに 4180円</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深夜早朝割増</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22時から翌5時まで2割増</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障害者割引</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身体障害者・知的障害者は1割引</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端数処理</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事前確定運賃算定時は1円未満の端数を四捨五入</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適用開始予定日</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認可日以降、令和8年9月1日予定</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備考</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
            </w:r>
          </w:p>
        </w:tc>
      </w:tr>
    </w:tbl>
    <w:p>
      <w:r>
        <w:br w:type="page"/>
      </w:r>
    </w:p>
    <w:p>
      <w:r>
        <w:br w:type="page"/>
      </w:r>
    </w:p>
    <w:p>
      <w:pPr>
        <w:pStyle w:val="Heading1"/>
        <w:spacing w:after="160" w:before="240"/>
        <w:jc w:val="center"/>
      </w:pPr>
      <w:r>
        <w:rPr>
          <w:rFonts w:ascii="Yu Gothic" w:cs="Yu Gothic" w:eastAsia="Yu Gothic" w:hAnsi="Yu Gothic"/>
          <w:b/>
          <w:bCs/>
          <w:i w:val="false"/>
          <w:iCs w:val="false"/>
          <w:sz w:val="36"/>
          <w:szCs w:val="36"/>
        </w:rPr>
        <w:t xml:space="preserve">別紙2　各種料金表</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本表は、事前確定運賃とは別に収受又は精算する各種料金・付帯サービス料金・実費・割引等を整理したものである。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事前確定運賃は、原則として乗車地から降車地までの走行予定ルートに基づく運賃本体を対象とする。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迎車料、予約料、介助料、待機料、付き添い料、有料道路代、駐車場代等は、事前確定運賃とは区分し、見積明細及び領収書明細に別行で表示する。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区分</w:t>
            </w:r>
          </w:p>
        </w:tc>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金額・単位</w:t>
            </w:r>
          </w:p>
        </w:tc>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事前確定運賃への含否</w:t>
            </w:r>
          </w:p>
        </w:tc>
        <w:tc>
          <w:tcPr>
            <w:tcW w:type="pct" w:w="1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明細表示</w:t>
            </w:r>
          </w:p>
        </w:tc>
        <w:tc>
          <w:tcPr>
            <w:tcW w:type="pct" w:w="24%"/>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説明</w:t>
            </w:r>
          </w:p>
        </w:tc>
        <w:tc>
          <w:tcPr>
            <w:tcW w:type="pct" w:w="2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LP見積での扱い</w:t>
            </w:r>
          </w:p>
        </w:tc>
      </w:tr>
      <w:tr>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事前確定運賃本体</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距離制運賃×平準化係数（1円単位四捨五入）</w:t>
            </w:r>
          </w:p>
        </w:tc>
        <w:tc>
          <w:tcPr>
            <w:tcW w:type="pct" w:w="1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含める</w:t>
            </w:r>
          </w:p>
        </w:tc>
        <w:tc>
          <w:tcPr>
            <w:tcW w:type="pct" w:w="1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事前確定運賃として表示</w:t>
            </w:r>
          </w:p>
        </w:tc>
        <w:tc>
          <w:tcPr>
            <w:tcW w:type="pct" w:w="2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乗車地から降車地までの走行予定ルートに基づく運賃本体（data/estimate-config.json distancePricing・trafficZones、estimate/estimate-calc.js computeFixedFareBreakdown）</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見積「事前確定運賃」セクション（fixedFareBreakdown・adjustedDistanceFareAmount）</w:t>
            </w:r>
          </w:p>
        </w:tc>
      </w:tr>
      <w:tr>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迎車料</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800円/回</w:t>
            </w:r>
          </w:p>
        </w:tc>
        <w:tc>
          <w:tcPr>
            <w:tcW w:type="pct" w:w="1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含めない（別枠）</w:t>
            </w:r>
          </w:p>
        </w:tc>
        <w:tc>
          <w:tcPr>
            <w:tcW w:type="pct" w:w="1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別行表示</w:t>
            </w:r>
          </w:p>
        </w:tc>
        <w:tc>
          <w:tcPr>
            <w:tcW w:type="pct" w:w="2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data/estimate-config.json basicFees.pickupFee（固定料金）</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fixedFareBreakdown・見積明細に表示（estimate/estimate-calc.js）</w:t>
            </w:r>
          </w:p>
        </w:tc>
      </w:tr>
      <w:tr>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予約料</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設定なし</w:t>
            </w:r>
          </w:p>
        </w:tc>
        <w:tc>
          <w:tcPr>
            <w:tcW w:type="pct" w:w="1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w:t>
            </w:r>
          </w:p>
        </w:tc>
        <w:tc>
          <w:tcPr>
            <w:tcW w:type="pct" w:w="1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w:t>
            </w:r>
          </w:p>
        </w:tc>
        <w:tc>
          <w:tcPr>
            <w:tcW w:type="pct" w:w="2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LP見積設定（data/estimate-config.json）に予約料項目なし</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LP見積では未使用</w:t>
            </w:r>
          </w:p>
        </w:tc>
      </w:tr>
      <w:tr>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特殊車両使用料</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1,000円/回</w:t>
            </w:r>
          </w:p>
        </w:tc>
        <w:tc>
          <w:tcPr>
            <w:tcW w:type="pct" w:w="1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含めない（別枠）</w:t>
            </w:r>
          </w:p>
        </w:tc>
        <w:tc>
          <w:tcPr>
            <w:tcW w:type="pct" w:w="1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別行表示（介助・サービス料金）</w:t>
            </w:r>
          </w:p>
        </w:tc>
        <w:tc>
          <w:tcPr>
            <w:tcW w:type="pct" w:w="2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data/estimate-config.json basicFees.specialVehicleFee</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serviceFees・見積「介助・サービス料金」セクション（estimate/estimate-calc.js）</w:t>
            </w:r>
          </w:p>
        </w:tc>
      </w:tr>
      <w:tr>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見守り介助</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0円/回</w:t>
            </w:r>
          </w:p>
        </w:tc>
        <w:tc>
          <w:tcPr>
            <w:tcW w:type="pct" w:w="1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含めない（別枠）</w:t>
            </w:r>
          </w:p>
        </w:tc>
        <w:tc>
          <w:tcPr>
            <w:tcW w:type="pct" w:w="1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金額0のため通常非表示</w:t>
            </w:r>
          </w:p>
        </w:tc>
        <w:tc>
          <w:tcPr>
            <w:tcW w:type="pct" w:w="2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data/estimate-config.json categories.assistance.watch-assist</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介助内容選択時にserviceFees（assistanceFee）へ反映</w:t>
            </w:r>
          </w:p>
        </w:tc>
      </w:tr>
      <w:tr>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乗降介助</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1,100円/回</w:t>
            </w:r>
          </w:p>
        </w:tc>
        <w:tc>
          <w:tcPr>
            <w:tcW w:type="pct" w:w="1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含めない（別枠）</w:t>
            </w:r>
          </w:p>
        </w:tc>
        <w:tc>
          <w:tcPr>
            <w:tcW w:type="pct" w:w="1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別行表示（介助・サービス料金）</w:t>
            </w:r>
          </w:p>
        </w:tc>
        <w:tc>
          <w:tcPr>
            <w:tcW w:type="pct" w:w="2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data/estimate-config.json categories.assistance.boarding-assist</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介助内容選択時にserviceFees（assistanceFee）へ反映</w:t>
            </w:r>
          </w:p>
        </w:tc>
      </w:tr>
      <w:tr>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身体介助</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1,600円/回</w:t>
            </w:r>
          </w:p>
        </w:tc>
        <w:tc>
          <w:tcPr>
            <w:tcW w:type="pct" w:w="1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含めない（別枠）</w:t>
            </w:r>
          </w:p>
        </w:tc>
        <w:tc>
          <w:tcPr>
            <w:tcW w:type="pct" w:w="1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別行表示（介助・サービス料金）</w:t>
            </w:r>
          </w:p>
        </w:tc>
        <w:tc>
          <w:tcPr>
            <w:tcW w:type="pct" w:w="2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data/estimate-config.json categories.assistance.body-assist</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介助内容選択時にserviceFees（assistanceFee）へ反映</w:t>
            </w:r>
          </w:p>
        </w:tc>
      </w:tr>
      <w:tr>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階段介助（見守り介助）</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0円/回</w:t>
            </w:r>
          </w:p>
        </w:tc>
        <w:tc>
          <w:tcPr>
            <w:tcW w:type="pct" w:w="1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含めない（別枠）</w:t>
            </w:r>
          </w:p>
        </w:tc>
        <w:tc>
          <w:tcPr>
            <w:tcW w:type="pct" w:w="1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金額0のため通常非表示</w:t>
            </w:r>
          </w:p>
        </w:tc>
        <w:tc>
          <w:tcPr>
            <w:tcW w:type="pct" w:w="2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data/estimate-config.json categories.stairAssist.stair-watch</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階段介助選択時にserviceFees（stairFee）へ反映</w:t>
            </w:r>
          </w:p>
        </w:tc>
      </w:tr>
      <w:tr>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階段介助（2階移動）</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3,000円/回</w:t>
            </w:r>
          </w:p>
        </w:tc>
        <w:tc>
          <w:tcPr>
            <w:tcW w:type="pct" w:w="1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含めない（別枠）</w:t>
            </w:r>
          </w:p>
        </w:tc>
        <w:tc>
          <w:tcPr>
            <w:tcW w:type="pct" w:w="1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別行表示（介助・サービス料金）</w:t>
            </w:r>
          </w:p>
        </w:tc>
        <w:tc>
          <w:tcPr>
            <w:tcW w:type="pct" w:w="2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data/estimate-config.json categories.stairAssist.stair-floor2</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階段介助選択時にserviceFees（stairFee）へ反映</w:t>
            </w:r>
          </w:p>
        </w:tc>
      </w:tr>
      <w:tr>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階段介助（3階移動）</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5,000円/回</w:t>
            </w:r>
          </w:p>
        </w:tc>
        <w:tc>
          <w:tcPr>
            <w:tcW w:type="pct" w:w="1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含めない（別枠）</w:t>
            </w:r>
          </w:p>
        </w:tc>
        <w:tc>
          <w:tcPr>
            <w:tcW w:type="pct" w:w="1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別行表示（介助・サービス料金）</w:t>
            </w:r>
          </w:p>
        </w:tc>
        <w:tc>
          <w:tcPr>
            <w:tcW w:type="pct" w:w="2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data/estimate-config.json categories.stairAssist.stair-floor3</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階段介助選択時にserviceFees（stairFee）へ反映</w:t>
            </w:r>
          </w:p>
        </w:tc>
      </w:tr>
      <w:tr>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階段介助（4階移動）</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7,000円/回</w:t>
            </w:r>
          </w:p>
        </w:tc>
        <w:tc>
          <w:tcPr>
            <w:tcW w:type="pct" w:w="1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含めない（別枠）</w:t>
            </w:r>
          </w:p>
        </w:tc>
        <w:tc>
          <w:tcPr>
            <w:tcW w:type="pct" w:w="1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別行表示（介助・サービス料金）</w:t>
            </w:r>
          </w:p>
        </w:tc>
        <w:tc>
          <w:tcPr>
            <w:tcW w:type="pct" w:w="2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data/estimate-config.json categories.stairAssist.stair-floor4</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階段介助選択時にserviceFees（stairFee）へ反映</w:t>
            </w:r>
          </w:p>
        </w:tc>
      </w:tr>
      <w:tr>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階段介助（5階移動）</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10,000円/回</w:t>
            </w:r>
          </w:p>
        </w:tc>
        <w:tc>
          <w:tcPr>
            <w:tcW w:type="pct" w:w="1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含めない（別枠）</w:t>
            </w:r>
          </w:p>
        </w:tc>
        <w:tc>
          <w:tcPr>
            <w:tcW w:type="pct" w:w="1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別行表示（介助・サービス料金）</w:t>
            </w:r>
          </w:p>
        </w:tc>
        <w:tc>
          <w:tcPr>
            <w:tcW w:type="pct" w:w="2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data/estimate-config.json categories.stairAssist.stair-floor5</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階段介助選択時にserviceFees（stairFee）へ反映</w:t>
            </w:r>
          </w:p>
        </w:tc>
      </w:tr>
      <w:tr>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リクライニング車いす（移動方法）</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2,500円/回</w:t>
            </w:r>
          </w:p>
        </w:tc>
        <w:tc>
          <w:tcPr>
            <w:tcW w:type="pct" w:w="1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含めない（別枠）</w:t>
            </w:r>
          </w:p>
        </w:tc>
        <w:tc>
          <w:tcPr>
            <w:tcW w:type="pct" w:w="1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別行表示（介助・サービス料金）</w:t>
            </w:r>
          </w:p>
        </w:tc>
        <w:tc>
          <w:tcPr>
            <w:tcW w:type="pct" w:w="2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data/estimate-config.json categories.mobility.reclining-wheelchair</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移動方法選択時にserviceFees（wheelchairFee）へ反映</w:t>
            </w:r>
          </w:p>
        </w:tc>
      </w:tr>
      <w:tr>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ストレッチャー（移動方法）</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4,000円/回</w:t>
            </w:r>
          </w:p>
        </w:tc>
        <w:tc>
          <w:tcPr>
            <w:tcW w:type="pct" w:w="1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含めない（別枠）</w:t>
            </w:r>
          </w:p>
        </w:tc>
        <w:tc>
          <w:tcPr>
            <w:tcW w:type="pct" w:w="1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別行表示（介助・サービス料金）</w:t>
            </w:r>
          </w:p>
        </w:tc>
        <w:tc>
          <w:tcPr>
            <w:tcW w:type="pct" w:w="2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data/estimate-config.json categories.mobility.stretcher</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移動方法選択時にserviceFees（wheelchairFee）へ反映</w:t>
            </w:r>
          </w:p>
        </w:tc>
      </w:tr>
      <w:tr>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待機（30分）</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800円/30分</w:t>
            </w:r>
          </w:p>
        </w:tc>
        <w:tc>
          <w:tcPr>
            <w:tcW w:type="pct" w:w="1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含めない（別枠）</w:t>
            </w:r>
          </w:p>
        </w:tc>
        <w:tc>
          <w:tcPr>
            <w:tcW w:type="pct" w:w="1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別行表示（介助・サービス料金）</w:t>
            </w:r>
          </w:p>
        </w:tc>
        <w:tc>
          <w:tcPr>
            <w:tcW w:type="pct" w:w="2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data/estimate-config.json waitingFees.waiting30min（往復＋待機選択時）</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roundTripAddon選択時にwaitingFeeへ反映</w:t>
            </w:r>
          </w:p>
        </w:tc>
      </w:tr>
      <w:tr>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付き添い（30分）</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1,600円/30分</w:t>
            </w:r>
          </w:p>
        </w:tc>
        <w:tc>
          <w:tcPr>
            <w:tcW w:type="pct" w:w="1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含めない（別枠）</w:t>
            </w:r>
          </w:p>
        </w:tc>
        <w:tc>
          <w:tcPr>
            <w:tcW w:type="pct" w:w="1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別行表示（介助・サービス料金）</w:t>
            </w:r>
          </w:p>
        </w:tc>
        <w:tc>
          <w:tcPr>
            <w:tcW w:type="pct" w:w="2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data/estimate-config.json waitingFees.escort30min（往復＋付き添い選択時）</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roundTripAddon選択時にescortFeeへ反映</w:t>
            </w:r>
          </w:p>
        </w:tc>
      </w:tr>
      <w:tr>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予定時間加算（概算）</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300円/10分（20分以内0円）</w:t>
            </w:r>
          </w:p>
        </w:tc>
        <w:tc>
          <w:tcPr>
            <w:tcW w:type="pct" w:w="1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含めない（別枠）</w:t>
            </w:r>
          </w:p>
        </w:tc>
        <w:tc>
          <w:tcPr>
            <w:tcW w:type="pct" w:w="1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別行表示</w:t>
            </w:r>
          </w:p>
        </w:tc>
        <w:tc>
          <w:tcPr>
            <w:tcW w:type="pct" w:w="2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LP上の概算見積補助項目。正式な事前確定運賃本体は距離制運賃×平準化係数で算定するものとし、時間距離併用制運賃は用いない。（data/estimate-config.json fareComponents.pre_fixed_fare.timeAdjustment）</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fixedFareBreakdown（timeAdjustment）へ反映</w:t>
            </w:r>
          </w:p>
        </w:tc>
      </w:tr>
      <w:tr>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有料道路代</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実費</w:t>
            </w:r>
          </w:p>
        </w:tc>
        <w:tc>
          <w:tcPr>
            <w:tcW w:type="pct" w:w="1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含めない（別枠）</w:t>
            </w:r>
          </w:p>
        </w:tc>
        <w:tc>
          <w:tcPr>
            <w:tcW w:type="pct" w:w="1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実費・別途費用</w:t>
            </w:r>
          </w:p>
        </w:tc>
        <w:tc>
          <w:tcPr>
            <w:tcW w:type="pct" w:w="2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roadType=toll時にexpenses（tollRoadExpense）へ追加。金額は見積で算定しない（page.tollRoadNote）</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見積「実費・別途費用」セクション（estimate/estimate-calc.js）</w:t>
            </w:r>
          </w:p>
        </w:tc>
      </w:tr>
      <w:tr>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駐車場代</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実費</w:t>
            </w:r>
          </w:p>
        </w:tc>
        <w:tc>
          <w:tcPr>
            <w:tcW w:type="pct" w:w="1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含めない（別枠）</w:t>
            </w:r>
          </w:p>
        </w:tc>
        <w:tc>
          <w:tcPr>
            <w:tcW w:type="pct" w:w="1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注意書きのみ</w:t>
            </w:r>
          </w:p>
        </w:tc>
        <w:tc>
          <w:tcPr>
            <w:tcW w:type="pct" w:w="2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固定金額設定なし</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見積注意書きのみ（estimate/estimate-main.js）</w:t>
            </w:r>
          </w:p>
        </w:tc>
      </w:tr>
      <w:tr>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障害者割引</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精算時確定</w:t>
            </w:r>
          </w:p>
        </w:tc>
        <w:tc>
          <w:tcPr>
            <w:tcW w:type="pct" w:w="1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精算側</w:t>
            </w:r>
          </w:p>
        </w:tc>
        <w:tc>
          <w:tcPr>
            <w:tcW w:type="pct" w:w="1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精算時表示</w:t>
            </w:r>
          </w:p>
        </w:tc>
        <w:tc>
          <w:tcPr>
            <w:tcW w:type="pct" w:w="2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見積には反映しない（data/estimate-config.json page.disclaimer）</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LP見積では未使用（精算時に記録）</w:t>
            </w:r>
          </w:p>
        </w:tc>
      </w:tr>
      <w:tr>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福祉タクシー券</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精算時充当</w:t>
            </w:r>
          </w:p>
        </w:tc>
        <w:tc>
          <w:tcPr>
            <w:tcW w:type="pct" w:w="1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精算側</w:t>
            </w:r>
          </w:p>
        </w:tc>
        <w:tc>
          <w:tcPr>
            <w:tcW w:type="pct" w:w="1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精算時表示</w:t>
            </w:r>
          </w:p>
        </w:tc>
        <w:tc>
          <w:tcPr>
            <w:tcW w:type="pct" w:w="2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運賃算定に含めない（data/estimate-config.json page.disclaimer）</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LP見積では未使用（精算時充当）</w:t>
            </w:r>
          </w:p>
        </w:tc>
      </w:tr>
      <w:tr>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キャンセル料</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設定なし</w:t>
            </w:r>
          </w:p>
        </w:tc>
        <w:tc>
          <w:tcPr>
            <w:tcW w:type="pct" w:w="1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w:t>
            </w:r>
          </w:p>
        </w:tc>
        <w:tc>
          <w:tcPr>
            <w:tcW w:type="pct" w:w="1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w:t>
            </w:r>
          </w:p>
        </w:tc>
        <w:tc>
          <w:tcPr>
            <w:tcW w:type="pct" w:w="2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LP見積設定・計算ロジックに未実装</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LP見積では未使用</w:t>
            </w:r>
          </w:p>
        </w:tc>
      </w:tr>
    </w:tbl>
    <w:p>
      <w:pPr>
        <w:spacing w:after="120" w:before="0"/>
      </w:pPr>
      <w:r>
        <w:rPr>
          <w:rFonts w:ascii="Yu Gothic" w:cs="Yu Gothic" w:eastAsia="Yu Gothic" w:hAnsi="Yu Gothic"/>
          <w:b w:val="false"/>
          <w:bCs w:val="false"/>
          <w:i w:val="false"/>
          <w:iCs w:val="false"/>
          <w:sz w:val="17"/>
          <w:szCs w:val="17"/>
        </w:rPr>
        <w:t xml:space="preserve">金額は data/estimate-config.json および estimate/estimate-calc.js の設定・計算ロジックに基づく（設定更新: 2026-07-03T09:49:36.598Z）。</w:t>
      </w:r>
    </w:p>
    <w:sectPr>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64b0d542cc4b7258e93887c2190b30a110fb24d.png"/><Relationship Id="rId8" Type="http://schemas.openxmlformats.org/officeDocument/2006/relationships/image" Target="media/cfebf1cc6bd98badba2f3b742d4fb3058bd03978.png"/><Relationship Id="rId9" Type="http://schemas.openxmlformats.org/officeDocument/2006/relationships/image" Target="media/a9685775c953027187b982fe8081a0c2fd2f7064.png"/><Relationship Id="rId10" Type="http://schemas.openxmlformats.org/officeDocument/2006/relationships/image" Target="media/231c0b7d2f7cbc8b5c3d8fd97758ebbb24f7e66a.png"/><Relationship Id="rId11" Type="http://schemas.openxmlformats.org/officeDocument/2006/relationships/image" Target="media/7ef8d6ebc645204b0d79ffe291fd17191b4d37e8.png"/><Relationship Id="rId12" Type="http://schemas.openxmlformats.org/officeDocument/2006/relationships/image" Target="media/f69ee5334e2f42551b835bdcd9de0368a48128ff.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2026-07-05T02:34:27.993Z</dcterms:created>
  <dcterms:modified xsi:type="dcterms:W3CDTF">2026-07-05T02:34:28.007Z</dcterms:modified>
</cp:coreProperties>
</file>

<file path=docProps/custom.xml><?xml version="1.0" encoding="utf-8"?>
<Properties xmlns="http://schemas.openxmlformats.org/officeDocument/2006/custom-properties" xmlns:vt="http://schemas.openxmlformats.org/officeDocument/2006/docPropsVTypes"/>
</file>