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B4" w:rsidRDefault="00DC40B4" w:rsidP="00DC40B4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НАЧАЛЬНИКА ОМВД РОССИИ ПО ЮЖНОПОРТОВОМУ РАЙОНУ Г.МОСКВЫ О ДЕЯТЕЛЬНОСТИ ПОДЧИНЕННОГО ОРГАНА ВНУТРЕННИХ ДЕЛ ЗА 2012 ГОДА ПЕРЕД ПРЕДСЕДАТЕЛЕМ ПРЕДСТАВИТЕЛЬНОГО ОРГАНА МУНИЦИПАЛЬНОГО ОБРАЗОВАНИЯ, ГЛАВОЙ РАЙОННОЙ УПРАВЫ И НАСЕЛЕНИЕМ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Район Южнопортовый относится к «рабочим» районам г. Москвы, большая часть населения занята в сфере материального производства на промышленных предприятиях. Характерной особенностью района является наличие большой промышленной зоны, 4 станции метрополитена – Пролетарская, Кожуховская, Волгоградский проспект и Дубровка.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      На территории обслуживания Отдела МВД России по Южнопортовому району г. Москвы постоянно проживает более 51127 человек, расположено 213 жилых домов,738подъездов, из которых закрыты домофонами – 736, в 38 подъездах имеются консьержки, в их помещениях расположены тревожные кнопки, 23 – закрыто механическими замками; оборудовано системами видеонаблюдения – 696 подъезда, все эти меры безопасности помогают предотвращать различные правонарушения и преступления.</w:t>
      </w:r>
    </w:p>
    <w:p w:rsidR="00DC40B4" w:rsidRDefault="00DC40B4" w:rsidP="00DC40B4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В 2012 году Отдел Министерства Внутренних дел России по Южнопортовому району г. Москвы работал в напряженном режиме, предпринимались дополнительные меры по обеспечению всех видов безопасности населения и соблюдению законности в период подготовки и проведенияобщественно-политических и культурно-массовых, праздничных и спортивных мероприятий. 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lastRenderedPageBreak/>
        <w:t>Организация и проведение 04 марта 2012 года выборов Президента Российской Федерации и депутатов муниципальных Собраний внутригородских муниципальных образований в г. Москве, обеспечение охраны общественного порядка во время празднования 1 и 9 мая, последнего звонка, выпускных вечеров и 1 сентября в учебных заведенияхи ряда других общественно-политических и культурно-массовых мероприятий.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 В период подготовки и проведения данных мероприятий были разработаны и реализованы специальные планы и профилактические мероприятия по отработке жилого сектора, ранее судимых граждан, состоящих на профилактических учетах за различные правонарушения или преступления.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      Сложным был 2012 год в связи с нехваткой личного состава, недостаточным количеством нарядов отдельного взвода ППСП, комплектованием и обучением вновь принятых сотрудников. В целях преодоления негативных тенденций в оперативной обстановке, увеличения результативности работы принимались меры по совершенствованию управленческого процесса, повышению уровня профессиональной подготовки личного состава ОМВД.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      В 2012 году проводилась последовательная линия укрепления состояния учетно-регистрационной дисциплины, от соблюдения которой зависит реализация главного принципа уголовной политики - обеспечения неотвратимости наказания за совершенное преступление, кроме того большое внимание уделяется раскрытию преступлений прошлых лет.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Предпринятые меры частично позволили добиться определенных положительных тенденций в оперативной обстановке, сложившейся на территории района. За 2012 год на территории обслуживаемой ОМВД было зарегистрировано 966 преступлений, АППГ- 914, прослеживается увеличение преступлений на 5,7 %, также увеличилось число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тяжких иособо тяжких преступлений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на 5,8 % (с 258 в 2011 году до 273 в 2012 году).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Количествозарегистрированных преступлений по линии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службы криминальной полицииснизилось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на0,5/% (с 572 до 569).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           Число зарегистрированных преступлений по линии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ООП возросло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на 16,1 % (с 342 до 397).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Анализируя зарегистрированные преступления по составам отмечается снижение таких преступлений как: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убийства 2 преступления в 2012г., АППГ- 3преступлений (-33,3%);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умышленное причинение тяжкого вреда здоровью (со смертельным исходом) 1 преступление в 2012г., АППГ- 2, снижение на (-50%);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кражи автомобилей 58 преступлений в 2012г., АППГ- 60,(-3,3%);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грабежи 68 преступлений в 2012г., АППГ- 90 (-24,4%);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угоны 4 преступления в 2012г., АППГ- 9 снижение на (-55,6%);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количество преступлений, связанных с незаконным хранением оружия снизилось на 25% (с 3 до 4 преступлений в 2012г).  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количество преступлений, связанных с незаконным хранением и сбытом наркотических средств снизилось на 31,6% (с 19 до 13 преступлений в 2012г).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Как положительный результат работы ОМВД следует отметить увеличение на 31,7% количества направленных уголовных дел в суд по факту краж имущества граждан. Так, в 2012 году было направлено в суд 54 уголовных дела, АППГ – 41 уголовное дело, в том числе в 2012 году направлено 4 уголовных дела в суд по факту квартирных краж, АППГ-2 уголовных дела. Количество направленных уголовных дел в суд по факту разбойных нападений осталось на прежнем уровне (8 уголовных дел в 2012 году АППГ-8).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Однако увеличилось общее количество зарегистрированных преступлений с 877-2011 году до 938 в 2012 году;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 - квартирных краж увеличилось на 18,6% (с 43 до 51 преступления в 2012 году);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 - краж транспортных средств увеличилось на 10,3% (с 68 АППГ до 75 в 2012г.);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      Как я уже сказал, количество квартирных краж увеличилось на 18,6% по сравнению с аналогичным периодом прошлого года, а впереди весна, майские праздники, жители нашего района все чаще и чаще будут уезжать на дачи, оставляя свои квартиры без присмотра, а в это время, как правило, активизируются квартирные воры.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      Однако сотрудники органов внутренних дел, как и прежде, в усиленном режиме будут обеспечивать правопорядок, общественную безопасность граждан на территории нашего района.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В связи с этим сотрудники полиции проводят профилактическую работу с населением, расклеиваются объявления по подъездам с предложением установить сигнализацию. Установка сигнализации для многих жителей района покажется не дешевым удовольствием (установка – от 19 тысяч рублей, абонентская плата в районе 400 рублей). Но если вы живете, например, на низких этажах и вас подолгу не бывает дома – такая сигнализация станет надежным защитником от квартирных воров. С момента поступления сигнала на пост полиции до приезда сотрудников МВД в вашу квартиру проходит порядка 5-7 минут, если у вас установлена сигнализация.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      Участковые уполномоченные полиции периодически проводят встречи с населением, где рассказывают о возможных случаях квартирных краж и мерах предосторожности. Например, тем, кто живет на первом этаже, советуем ставить решетки на окна. Уезжая, зашторивайте плотно шторы, по возможности, просите соседей присмотреть за вашей квартирой, например, поливать цветы.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      Сотрудников служб участковых уполномоченных полиции и оперуполномоченных полиции регулярно заслушивают по каждому случаю совершения квартирных краж на обслуживаемом   административном участке,разработаны специальные планы и профилактические мероприятия по отработке жилого сектора, ранее судимых граждан, состоящих на профилактических учетах за различные правонарушения или преступления.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      Анализ криминогенной обстановки в г. Москве свидетельствует о том, что 80% преступлений на территории города совершается гражданами ближнего зарубежья. В связи с этим в ОМВД ежедневно доставляются граждане, не имеющие регистрации в г. Москве. В 2012 году за нарушение иностранными гражданами режима пребывания в г. Москве привлечен к административной ответственности 51 человек, за истекший период 2013 года – 16 человек.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Также сотрудники полиции ведут борьбу с распитием гражданами алкогольной продукции в общественных местах. Так за 2012 год было привлечено к административной ответственности 1449 граждан, за истекший период 2013 года – 188 человек.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Нередко в ОМВД поступают сообщения о незаконной торговле с рук различной продукции в неустановленных местах. Так в 2012 году за данные административные правонарушения привлечено к административной ответственности – 158 человек, за истекший период 2013 года – 16 человек.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Чаще всего от жителей нашего района поступают сообщения о нарушении тишины в ночное время суток с 23 часов до 7 утра. Сотрудники ОМВД за 2012 год привлекли к административной ответственности 158 человек, за истекший период 2013 год -16 человек.</w:t>
      </w:r>
    </w:p>
    <w:p w:rsidR="00DC40B4" w:rsidRDefault="00DC40B4" w:rsidP="00DC40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           Руководителями служб ОМВД ежедневно проводятся инструктажи с личным составом, ставятся конкретные задачи на установление лиц, занимающихся кражами из квартир, грабежами и разбойными нападениями, а также по доставлению граждан за административные правонарушения.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С целью усиления борьбы с преступностью в ОМВД регулярно проведятся локальные оперативно-разыскные операции и мероприятия по предотвращению и недопущению совершения квартирных краж с привлечением сотрудников народной дружины и сотрудников общественного пункта охраны порядка путем дежурства в жилом секторе в выходные, праздничные дни, а также в вечернее и ночное время.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Так за 2012 год совместно с сотрудниками народной дружины и представителями ОПОП Южнопортового району г. Москвы проведено 48 рейдов (10 рейдов в 2013г.) по предотвращению совершения правонарушений и преступлений, такие как «Безопасный дом, подъезд, квартира», «Нелегальный мигрант», «Подросток» и т.д. в ходе которых, привлечено к административной ответственности 53 человека в 2012 году и 21 человек за истекший период 2013 года. Благодаря тесному взаимодействию сотрудников полиции с жителями района и представителями ОПОП в 2012 году было раскрыто 8 преступлений.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Основные поставленные задачи для сотрудников полиции на 2013 год остаются: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защита личности, общества, государства от противоправных посягательств;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предупреждение и пресечение преступлений и административных правонарушений;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обеспечение правопорядка в общественных местах;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охрана имущества и объектов, в том числе на договорной основе;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нелегальная миграция;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несанкционированная торговля;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наркомания;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профилактика уличных преступлений.</w:t>
      </w:r>
    </w:p>
    <w:p w:rsidR="00DC40B4" w:rsidRDefault="00DC40B4" w:rsidP="00DC40B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Выполнение поставленных директивными документами ГУ МВД России, Правительством г.Москвы, задач и реализации Комплексной целевой программы «Безопасный город», а также ряда специальных программ по усилению мер обеспечения безопасности и антитеррористической защищенности населенияи планов по отдельным направлениям деятельности позволила в условиях напряженной оперативной обстановки обеспечить результативную деятельность отдела Министерства Внутренних дел России по Южнопортовому району г.Москвы в2012 году и контролировать криминогенную ситуацию в районе в настоящее время.</w:t>
      </w:r>
    </w:p>
    <w:p w:rsidR="009C473A" w:rsidRDefault="00DC40B4" w:rsidP="00DC40B4">
      <w:r>
        <w:rPr>
          <w:rFonts w:ascii="Arial" w:hAnsi="Arial" w:cs="Arial"/>
          <w:color w:val="19396C"/>
          <w:lang w:val="en-US"/>
        </w:rPr>
        <w:t>Благодарю за внимание!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B4"/>
    <w:rsid w:val="009C473A"/>
    <w:rsid w:val="00DC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1524</Words>
  <Characters>8693</Characters>
  <Application>Microsoft Macintosh Word</Application>
  <DocSecurity>0</DocSecurity>
  <Lines>72</Lines>
  <Paragraphs>20</Paragraphs>
  <ScaleCrop>false</ScaleCrop>
  <Company/>
  <LinksUpToDate>false</LinksUpToDate>
  <CharactersWithSpaces>10197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2013-03-18T09:45:00Z</dcterms:created>
  <dcterms:modified xsi:type="dcterms:W3CDTF">2013-03-18T09:45:00Z</dcterms:modified>
</cp:coreProperties>
</file>