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26" w:rsidRPr="00557A26" w:rsidRDefault="00557A26" w:rsidP="00557A26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557A26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 за 2015 год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b/>
          <w:bCs/>
          <w:color w:val="000000"/>
          <w:lang w:val="ru-RU"/>
        </w:rPr>
        <w:t>ИНФОРМАЦИОННО-АНАЛИТИЧЕСКАЯ ЗАПИСКА к отчету перед представительными органами муниципального образования Северо-Восточного административного округа г. Москвы о результатах оперативно-служебной деятельности Управления внутренних дел по Северо-Восточному административного округа ГУ МВД России по         г. Москве за 2015 год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u w:val="single"/>
          <w:lang w:val="ru-RU"/>
        </w:rPr>
        <w:t>ХАРАКТЕРИСТИКА КРИМИНАЛЬНОЙ ОБСТАНОВКИ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Принимаемые органами внутренних дел совместно с органами власти округа и другими правоохранительными структурами организационные и практические меры по обеспечению правопорядка и общественной безопасности не позволили ухудшить состояние криминогенной обстановки на территории Северо-Восточного административного округа г. Москвы.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2015 году зарегистрировано 18868 преступлений, что на 4,1% больше, чем за аналогичный период прошлого года (18127). Уровень преступности в расчёте на 100 тысяч населения в округе составил 1344 (г. Москва – 1601).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Число зарегистрированных тяжких и особо тяжких преступлений уменьшилось на 9,2% (с 5422 до 4923), а их удельный вес увеличился с 29,9% до 26,1%.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На рост общего числа зарегистрированных преступлений повлияло увеличение на 47% (с 365 до 537) преступных деяний экономической направленности, в том числе тяжких и особо тяжких составов – почти в два раза (+47,1%; с 250 до 466), мошенничеств общеуголовной направленности – на 12% (с 1720 до 1931) и краж – на 11% (с 9479 до 10550).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тоже время, активно проводимая профилактическая работа по предупреждению и пресечению преступлений против личности и собственности позволила снизить количество совершенных на территории округа «бытовых» убийств на 45,0% (с 20 до 11), фактов причинения тяжкого вреда здоровью – на 24,1% (со 116 до 88), изнасилований – на 30,0% (с 40 до 28), краж транспортных средств – на 14,3% (с 1013 до 868), краж из квартир граждан – на 6,1% (с 594 до 588) и грабежей – на 3,6% (с 1024 до 986).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Больше половины всех преступных проявлений (80,6%) составили хищения чужого имущества, совершенные путем краж – 10550 (+11,3%), грабежей – 986 (-</w:t>
      </w:r>
      <w:r w:rsidRPr="00557A26">
        <w:rPr>
          <w:rFonts w:ascii="Arial" w:hAnsi="Arial" w:cs="Arial"/>
          <w:color w:val="000000"/>
          <w:lang w:val="ru-RU"/>
        </w:rPr>
        <w:lastRenderedPageBreak/>
        <w:t>3,6%), разбоев – 187 (+5,6%), мошенничеств – 1931 (+12,3%) и неправомерных завладений автотранспортом – 137 (-15,4%). Каждая девятнадцатая кража была сопряжена с незаконным проникновением в квартиры граждан, при этом их число снизилось на 6,1% (с 594 до 558).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общественных местах округа совершено 12438 (+4,0%) преступных деяний, в том числе на улицах – 7535 (-5,0%).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Значительные силы УВД в 2015 году задействовались для обеспечения правопорядка и общественной безопасности во время проведения массовых мероприятий.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округе проведено 1930 (-41,3%; 2015 г. – 3290) массовых мероприятий, в которых приняли участие 6 млн. 352 тыс. человек. В обеспечении общественного порядка при проведении массовых мероприятий задействовался наряд в количестве 11 тыс. 863 человека.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На территории округа зафиксировано 11125 (+2,2%; 2014 г. – 10889) преступных деяний, по которым предварительное следствие обязательно и 7743 (+7,0%; 2014 г. – 7238) – предварительное следствие необязательно. Из указанного количества преступлений данных категорий, раскрыто 2264 (+7,1%) – предварительное следствие обязательно и 2690 (+10,2%) – необязательно.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Следователями Управления расследовано 10452 (-0,6%; 2014 г. – 10516) уголовных дела, из которых направлено в суд – 1352 (+4,6%; 2014 г. –1293).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За 2015 год в производстве дознавателей находилось 10252           (-10,9%) уголовных дела, из них раскрыто – 1906 (+11,3%).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 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u w:val="single"/>
          <w:lang w:val="ru-RU"/>
        </w:rPr>
        <w:t>РЕЗУЛЬТАТЫ РЕАЛИЗАЦИИ ФЕДЕРАЛЬНЫХ И РЕГИОНАЛЬНЫХ ПРОГРАММ ПО БОРЬБЕ С ПРЕСТУПНОСТЬЮ, ПРОФИЛАКТИКЕ ПРЕСТУПЛЕНИЙ И ПРАВОНАРУШЕНИЙ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2015 году органами внутренних дел округа проводилась работа по реализации различных целевых программ профилактики правонарушений, борьбы с преступностью и обеспечением безопасности граждан.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целях предупреждения правонарушений экстремистской направленности среди несовершеннолетних сотрудниками УВД проведены 965 лекций и бесед, 235 оперативно-профилактических мероприятий и операций «Подросток». В ОМВД России по районам СВАО г. Москвы доставлено 4379 подростков, из которыхпривлечено к административной ответственности 717.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Осуществлялись мероприятия по предупреждению распространения алкоголизма и наркомании, в том числе и среди несовершеннолетних.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Проведены оперативно-профилактические операции «Досуг - студент» и «Подросток-Игла», в результате которых пресечено 18 преступлений. Проведены 402 лекции и беседы. Проверено с участием кинологов со служебными собаками 32 места досуга молодежи. Врачами наркологами обследовано 115 подростков.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С целью профилактики детской безнадзорности, раннего выявления семейного неблагополучия и организации профилактической работы с родителями несовершеннолетних проведено 235 профилактических мероприятий «Подросток» и «Подросток-правопорядок». Выявлено 12 преступлений. За различные правонарушения задержано 1718 подростков, из которых 84 помещены в Центр временного содержания несовершеннолетних правонарушителей Главного управления МВД России по г. Москве.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Проведено 965 лекций и бесед с несовершеннолетними, в том числе о вреде наркомании, токсикомании, алкоголизма и табакокурения, об ответственности подростков за совершение преступлений, связанных с незаконными оборотом наркотиков. Зафиксировано 30 фактов организации притонов для потребления наркотиков.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С целью выявления и пресечения деятельности незаконных игорных заведений, функционирующих на территории Северо-Восточного административного округа г. Москвы, в 2015 году, сотрудниками УВД проведено 53 проверочных мероприятия, изъято 996 единиц игорного оборудования.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Принимаемые меры позволили добиться определенных положительных результатов и снижение активности в деятельности незаконных игорных заведений с начала 2015 года и по настоящее время.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результате неоднократно проведенных проверочных мероприятий была полностью прекращена деятельность ряда 53 незаконных игорных заведений.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Осуществлены проверки в игорных заведениях расположенных в Анадырском проезде, д.д. 8 и 11; на ул. Полярной, д. 33Б;                           ул. Осташковская, д. 22; ул. Широкая, д.д. 10 и 15; ул. Каргопольская, д. 14; ул. Енисейская, д. 5; ул. Молодцова, д. 2, ул. Корнейчука, д. 16, ул. Плещеева, д. 4, Алтуфьевское шоссе, д. 95.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результате данных мероприятий выявлено 3 преступления, предусмотренные ст. 171</w:t>
      </w:r>
      <w:r w:rsidRPr="00557A26">
        <w:rPr>
          <w:rFonts w:ascii="Arial" w:hAnsi="Arial" w:cs="Arial"/>
          <w:color w:val="000000"/>
          <w:vertAlign w:val="superscript"/>
          <w:lang w:val="ru-RU"/>
        </w:rPr>
        <w:t>2</w:t>
      </w:r>
      <w:r w:rsidRPr="00557A26">
        <w:rPr>
          <w:rFonts w:ascii="Arial" w:hAnsi="Arial" w:cs="Arial"/>
          <w:color w:val="000000"/>
          <w:lang w:val="ru-RU"/>
        </w:rPr>
        <w:t>УК РФ.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Направлено в Главное следственное управление Следственного комитета России по г. Москве 7 материалов по выявленным фактам организации незаконной игорной деятельности для принятия процессуального решения.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Совместно с ОФМС России по г. Москве по СВАО, в рамках  целевых оперативно-профилактических операций «Мигрант – 2015», проведено 1943 оперативно-разыскных и профилактических мероприятия. Осуществлены проверки 21555 объектов, в том числе 194 места компактного проживания иностранных граждан, 184 промышленных организаций, 195 объектов строительства и 748 торговли, 546 организаций бытового обслуживания и д.р. Выявлено 39 преступлений, связанных с незаконной миграцией, 1783 правонарушения, в том числе 887 за нарушения миграционного законодательства. В отношении 674 иностранных граждан принято решение о назначении административного наказания с последующим выдворением.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 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u w:val="single"/>
          <w:lang w:val="ru-RU"/>
        </w:rPr>
        <w:t>ОСНОВНЫЕ ИТОГИ ДЕЯТЕЛЬНОСТИ ПОЛИЦИИ УВД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отчетном периоде было раскрыто 4954 (+8,8%) преступления, из которых по 2264 (+7,1%) – предварительное следствие обязательно, по 2690 (+10,2%) – необязательно.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Направлены в суд либо прекращены по нереабилитирующим основаниям уголовные дела по 1510 (+3,9%) тяжким и особо тяжким преступлениям.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За отчетный период раскрыто 237 (+3,5%; 2014 г. – 229) преступлений прошлых лет, в том числе 90 (+12,5%; 2014 г. – 80) тяжких и особо тяжких составов.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Возросло на 7,7% (с 4321 до 4655) количество преступлений общеуголовной направленности, по которым уголовные дела направлены в суды либо прекращены по нереабилитирующим основаниям, а так же краж на 23,5% (с 1274 до 1573), в том числе из квартир граждан – на 9,2% (с 78 до 83), разбоев – на 28,9% (с 83 до 187) и грабежей – на 32,5% (с 265 до 351).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Уменьшилось число раскрытых убийств, количество которых сократилось на 6,7% (с 30 до 28), фактов причинения тяжкого вреда здоровью – на 15,3% (с 72 до 61), изнасилований – на 54,5% (с 33 до 15), краж транспортных средств – на 13,2% (с 53 до 46), мошенничеств общеуголовной направленности – на 9,1% (со 154 до 140).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За 12 месяцев текущего года сотрудниками ФСКН России совместно с органами внутренних дел выявлено 1943 (-24,0%) преступных деяния, связанных с незаконным оборотом наркотиков, в том числе 1311 (-30,5%) – с их сбытом.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Из числа зарегистрированных преступлений указанного             вида, направлено в суд или прекращено по нереабилитирующим основаниям 891 (+0,5%) уголовное дело.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Из незаконного оборота 34446 гр. наркотических средств и психотропных веществ, в том числе 2226 гр героина и 1132 гр марихуаны.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За отчетный период выявлено 51 (-42,0%; 2014 г. – 88) преступное деяние, связанное с незаконным оборотом оружия.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С применением огнестрельного оружия и взрывчатых веществ совершено 23 (-29,4%) преступления, в том числе 2 убийства, 4 разбойных нападений и 2 факта уголовно наказуемого хулиганства. Раскрыто 23 (+43,8%, 2014 г. – 16) данных преступных деяний.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целом по округу изъято из незаконного оборота 19 единиц огнестрельного, 7 холодного и 2 газового оружия, 862 штуки боеприпасов и 3 взрывных устройства.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Одним из важных направлений в деятельности УВД является работа по противодействию криминализации экономики и борьбе с коррупцией.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За отчетный период выявлено 537 (+47,1%) преступлений экономической направленности, их удельный вес в общем массиве преступлений составил 2,8% (+0,8%).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Доля тяжких и особо тяжких составляет 86,8% (466) от общего числа указанных преступлений. В числе экономических преступлений 329 или 61,3% совершено мошенническим путем.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Активизировалась работа по декриминализации основных сфер экономики. Так, возросло в 2,4 раза (со 105 до 252) количество выявленных преступлений на потребительском рынке, в кредитно-финансовой сфере – почти в два с половиной раза (с 87 до 205), в жилищно-коммунальном хозяйстве – в 6 раз (с 12 до 72).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Направлены в суд или прекращены по нереабилитирующим    основаниям уголовные дела по 299 (+27,8%; 2014 г. – 234) преступным деяниям экономической направленности, в том числе 268 (+77,5%; 2014 г. – 151) по тяжким и особо тяжким составам.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Не менее важным направлением деятельности органов внутренних дел страны является работа по борьбе с коррупцией. На территории округа выявлено 70 (-38,6%) преступлений коррупционной направленности, в том числе 45 (-41,6%) фактов взяточничества.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Раскрыто 78 (-18,8%; 2014 г. – 96) преступных деяний данной направленности, в том числе 50 (-21,9%; 2014 г. – 64) по фактам дачи и получения взятки.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Сумма установленного в ходе расследования уголовных дел экономической направленности материального ущерба составила              1 млн. 637 тыс. рублей. На стадии окончания уголовных дел по преступления экономической направленности материальный размер его возмещения составил 386 тыс. рублей, процент возмещения – 23,6% (2014 г. – 7,7%).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Особое внимание уделялось выявлению и пресечению экстремистской деятельности. За отчетный период выявлено 10 (+в 2 раза) таких преступных деяний, из которых раскрыто 6 (-14,3%).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Из общего числа зарегистрированных таких преступлений, 80,0% (8) составляют факты возбуждения ненависти либо вражды, унижение человеческого достоинства (ст. 282 УК РФ).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За отчетный период зарегистрировано 3 (стаб.) факта вовлечения несовершеннолетних в преступную и антиобщественную деятельность (ст.ст. 150, 151 УК РФ).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Возросло на 16,4% (с 73 до 85) число преступлений, совершенных несовершеннолетними и при их участии.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Увеличилось количество преступлений, совершенных подростками в группе – на 88,9% (с 9 до 17), в том числе со взрослыми – на 100,0% (с 9 до 18).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Вместе с тем, проводимая с подростками профилактическая работа позволила добиться положительных результатов.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Снизилось число на 46,9% (с 32 до 17) тяжких и особо тяжких преступных деяний, в том числе фактов умышленного причинения подростками тяжкого вреда здоровью – на 33,3% (с 3 до 2), краж транспортных средств – на 42,9% (с 7 до 4), грабежей – на 46,7% (с 15 до 8), разбоев – в 3 раза (с 6 до 2) и уголовно наказуемых хулиганств – в 2 раза (с 2 до 1).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Уменьшилось в 5,5 раз (с 11 до 2) количество преступлений, совершённых несовершеннолетними в состоянии алкогольного опьянения, а в состоянии наркотического осталось на уровне прошлого года (1).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Снизилось на 44,5% (с 9 до 5) число подростков, ранее совершавших преступления.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Вместе с тем, количество несовершеннолетних, являющихся жителями СВАО, привлечённых к ответственности за совершение преступлений, увеличилось на 28,9% (с 45 до 58).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За отчетный период на несовершеннолетних составлено 717 протоколов об административных правонарушениях (-13,4%, 2014 г. – 828).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отношении взрослых лиц за вовлечение несовершеннолетних в употребление пива, спиртных напитков, одурманивающих веществ и табакокурения составлено 105 (стаб.) протоколов об административном правонарушениях.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отношении родителей, в связи с неисполнением обязанностей по воспитанию, обучению и содержанию несовершеннолетних детей, составлено 1613 (+6,8%, 2014 г. – 1511) протоколов об административных правонарушениях, за появление несовершеннолетних в возрасте до 16-ти лет в состоянии алкогольного опьянения в общественном месте либо распитие ими пива, спиртных напитков и употребление наркотиков – 117                    (-24,5%, 2014 г. – 155).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За 12 месяцев 2015 года выявлено и поставлено на профилактический учёт 697 подростков, что на 2,5% больше, чем в 2014 году (680). Из них: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- учащихся общеобразовательных школ – 481, т.е. 69,0% от общего числа поставленных на учет (2014 г. – 461, или 67,8%);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- учащихся других учебных заведений – 162, т.е. 23,2% от общего числа поставленных на учет (2014 г. – 184 или 27,0%).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2015 году на профилактический учёт поставлено 515 неблагополучных родителей, что на 9,1 % больше, чем в 2014 году (472).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территориальные отделы УВД за различные правонарушения доставлено несовершеннолетних 4379 (-0,6%; 2014 г. – 4407).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Увеличилось количество подростков, помещенных в Центр временного содержания несовершеннолетних правонарушителей ГУ МВД России по г. Москве, – на 3,6% (со 169 до 175), а направленных в учреждения органов здравоохранения сократилось на 4,2% (с 803 до 769).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От органов дознания, следствия и суда скрывалось 494 (-11,8%) человека, из них был установлен и задержан 121 (-24,8%).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Из находившихся в розыске 353 (+2,9%) лиц, пропавших без вести и утративших связь с родственниками, было установлено 67                (+8,1%) человек.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Всего в производстве находилось 1004 дела по установлению личности неопознанных трупов, из них прекращено в связи с установлением личности – 878.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2015 году проводилась определенная работа по обеспечению безопасности дорожного движения.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За отчетный период на дорогах столицы совершено 991                  (-8,4%; 2014 г. – 1082) дорожно-транспортное происшествие с пострадавшими, в которых погиб 51 (-25,6%; 2014 г. – 78) человек и пострадало – 1047 (-9,1; 2014 г. – 1152).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Уменьшилось на 10,4% (с 67 до 60; город -0,4%) число пострадавших в ДТП детей.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За отчетный период в области дорожного движения выявлено 177487 (+10,6%) нарушений, в том числе 142331 (+0,7%) – со стороны водителей и 15183 (-1,9%) – пешехода, из них: 7180 (+31,2%) – выездов на встречную полосу, 348 (+в 2,3 раза) – превышений скорости движения, 970 (+11,0%) – фактов управления транспортным средством в состоянии опьянения, 2322 (-0,4%) – факта невыполнения требований о прохождении медицинского освидетельствования.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За 12 месяцев 2015 года в суды для принятия решений направлено 13432 административных материала (-7,2%), в результате рассмотрения которых 3269 (+3,2%) водителей лишены права управления транспортным средством, 366 (-25,8%) злостных нарушителей подвергнуты административному аресту.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целях профилактики, пресечения нарушений правил дорожного движения и аварийности в округе проведено 144 профилактических мероприятия, из них 105 по инициативе УВД.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Кроме того, в целях пресечения краж и угонов транспортных средств организовано проведение 18 специальных мероприятий, по результатам которых обнаружено 9 автомашин, находящихся в розыске, выявлено 22 преступления.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Принимаются определенные меры по снижению аварийности в округе. В 2015 году в «очагах» аварийности запланирован ряд мероприятий, в том числе строительство новых светофорных объектов, установка транспортных и направляющих пешеходных ограждений и другие.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u w:val="single"/>
          <w:lang w:val="ru-RU"/>
        </w:rPr>
        <w:t> 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u w:val="single"/>
          <w:lang w:val="ru-RU"/>
        </w:rPr>
        <w:t>РЕЗУЛЬТАТЫ РАССМОТРЕНИЯ ОБРАЩЕНИЙ ГРАЖДАН В УВД по СВАО ГУ МВД РОССИИ ПО г. МОСКВЕ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органы внутренних дел округа поступило 383332 (+12,7%; 2014 г. – 340144) сообщения о различных происшествиях.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По результатам их рассмотрения принято решение о возбуждении 16510 (+3,7%; 2014 г. – 15909) уголовных дел, по 88437 (+21,8%; 2014 г. – 72584) – в возбуждении уголовного дела отказано.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срок до 3-х суток рассмотрено 62615 (+10,2%; 2014 г. – 56836), от 3-х до 10-ти суток – 70003 (+23,3%; 2014 г. – 56753) заявлений и обращений.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 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 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u w:val="single"/>
          <w:lang w:val="ru-RU"/>
        </w:rPr>
        <w:t>ИТОГИ МОНИТОРИНГА ОБЩЕСТВЕННОГО МНЕНИЯ О ДЕЯТЕЛЬНОСТИ УВД по СВАО ГУ МВД РОССИИ по г. МОСКВЕ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Проведенный опрос общественного мнения в 2015 году показал, что из общего количества опрошенных жителей округа, 89,0% испытывают уверенность в своей защищенности (3 место среди административных округов), 89,9% доверяют органам внутренних дел СВАО в обеспечении безопасности (4 место), 87,2% положительно оценивает: деятельность подразделений УВД (5 место) и уровень виктивизации – 15,7% (6 место).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u w:val="single"/>
          <w:lang w:val="ru-RU"/>
        </w:rPr>
        <w:t> 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u w:val="single"/>
          <w:lang w:val="ru-RU"/>
        </w:rPr>
        <w:t>СОСТОЯНИЕ ВЗАИМОДЕЙСТВИЯ ОРГАНОВ ВНУТРЕННИХ ДЕЛ ОКРУГА С МУНИЦИПАЛЬНЫМИ ОРГАНАМИ, ОБЩЕСТВЕННЫМИ ОБЪЕДИНЕНИЯМИ И ОРГАНИЗАЦИЯМИ, ГРАЖДАНАМИ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2015 году продолжено взаимодействие с народными дружинами. В настоящее время действует 17 районных народных дружин, в которые входят 1997 человек.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За отчетный период дружинниками совместно с сотрудниками полиции проведено 15948 совместных оперативно-профилактических и контрольно-проверочных мероприятий, в ходе которых пресечено 7 преступлений и 7666 административных правонарушений.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рамках комплекса предупредительно-профилактических мероприятий участковыми уполномоченными полиции и сотрудниками ПДН с участием представителей советов ОПОП проведено 36493 проверки и рейда. В ОПОП поступило 43190 информаций по вопросам обеспечения общественного порядка и безопасности граждан. По результатам их рассмотрения 23485 гражданам оказана консультативно-правовая помощь, возбуждены уголовные дела по 89 преступлениям, составлено 3504 протокола об административных правонарушениях, поставлено на профилактические учеты 1044 человека.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Взаимодействие с общественными организациями не ограничивается только проведением совместных мероприятий по профилактики правонарушений и преступлений, обеспечения правопорядка и общественной безопасности жителей и гостей округа.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целях открытости деятельности подразделений УВД, в средствах массовой информации помещено 14595 материалов о положительных результатах работы Управления. На личном приеме руководством УВД и территориальных органов принято 2129 граждан, которым оказана помощь.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Проведены встречи и отчеты с населением начальника УВД о результатах работы по итогам 2014 года, а также отчеты участковых уполномоченных полиции, на которых присутствовали около пяти с половиной тысяч жителей СВАО.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Особое внимание уделялось пропагандисткой работе с юными жителям округа.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рамках, проводимых в сентябре, мероприятий «Снова в школу», «День города» сотрудниками по пропаганде безопасности дорожного движения УВД проведены мероприятия, на которых подросткам объяснялись правила дорожного движения. Данные мероприятия вызвали большой интерес не только детей, по и их родителей.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ноябре 2015 года осуществлены выезды к воспитанникам детского дома «Алые паруса» для оказания шефской помощи, а так же передачи денежных средств для проведения медицинских операция для ряда детей.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В преддверии Нового года в декабре руководство Управления на территории УВД организованы праздничные мероприятия для воспитанников детского дома «Алые паруса» и детей сотрудников Управления. Детям показано театрализованное представление  и вручены подарки.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lang w:val="ru-RU"/>
        </w:rPr>
        <w:t>Так же в рамках оказания благотворительной помощи осуществлено посещение Алесандровского дома ребенка, в ходе которого проведено поздравительное новогоднее мероприятие – «детский утренник» с участием Деда Мороза и Снегурочки. Воспитанникам вручены подарки.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color w:val="000000"/>
          <w:u w:val="single"/>
          <w:lang w:val="ru-RU"/>
        </w:rPr>
        <w:t> </w:t>
      </w:r>
    </w:p>
    <w:p w:rsidR="00557A26" w:rsidRPr="00557A26" w:rsidRDefault="00557A26" w:rsidP="00557A2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7A26">
        <w:rPr>
          <w:rFonts w:ascii="Arial" w:hAnsi="Arial" w:cs="Arial"/>
          <w:b/>
          <w:bCs/>
          <w:color w:val="000000"/>
          <w:lang w:val="ru-RU"/>
        </w:rPr>
        <w:t>УВД по СВАО ГУ МВД России по г. Москве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26"/>
    <w:rsid w:val="00557A26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557A2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A26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557A2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557A2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557A2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A26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557A2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557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3054</Words>
  <Characters>17414</Characters>
  <Application>Microsoft Macintosh Word</Application>
  <DocSecurity>0</DocSecurity>
  <Lines>145</Lines>
  <Paragraphs>40</Paragraphs>
  <ScaleCrop>false</ScaleCrop>
  <Company/>
  <LinksUpToDate>false</LinksUpToDate>
  <CharactersWithSpaces>20428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2016-07-15T09:57:00Z</dcterms:created>
  <dcterms:modified xsi:type="dcterms:W3CDTF">2016-07-15T09:57:00Z</dcterms:modified>
</cp:coreProperties>
</file>