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56" w:rsidRPr="00A11D8B" w:rsidRDefault="00113456" w:rsidP="00113456">
      <w:pPr>
        <w:spacing w:before="120" w:after="100" w:afterAutospacing="1" w:line="195" w:lineRule="atLeast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3333FF"/>
          <w:lang w:val="ru-RU"/>
        </w:rPr>
        <w:t>Информационно-аналитическая записка о результатах оперативно-служебной деятельности  ОУУП ОМВД   России по району Преображенское г. Москвы за 1-ое полугодие 2013 года</w:t>
      </w:r>
      <w:r w:rsidRPr="00A11D8B">
        <w:rPr>
          <w:rFonts w:ascii="Times New Roman" w:hAnsi="Times New Roman" w:cs="Times New Roman"/>
          <w:lang w:val="ru-RU"/>
        </w:rPr>
        <w:t> </w:t>
      </w:r>
    </w:p>
    <w:p w:rsidR="00113456" w:rsidRPr="00A11D8B" w:rsidRDefault="00113456" w:rsidP="00113456">
      <w:pPr>
        <w:spacing w:before="100" w:beforeAutospacing="1" w:after="100" w:afterAutospacing="1" w:line="195" w:lineRule="atLeast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Согласно Приказа МВД РФ от 16.09.2002 года № 900 основной задачей службы участковых уполномоченных полиции является защита личности, охрана прав и свобод человека и гражданина, охрана общественного порядка и предупреждение, пресечение преступлений и административных правонарушений, совершенных на административном участке.</w:t>
      </w:r>
    </w:p>
    <w:p w:rsidR="00113456" w:rsidRPr="00A11D8B" w:rsidRDefault="00113456" w:rsidP="00113456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В ОУУП Отдела МВД России по району Преображенское г. Москвы за отчетный период по штату 22 УУП,  по списку – 20 УУП.</w:t>
      </w:r>
    </w:p>
    <w:p w:rsidR="00113456" w:rsidRPr="00A11D8B" w:rsidRDefault="00113456" w:rsidP="00113456">
      <w:pPr>
        <w:spacing w:before="100" w:beforeAutospacing="1" w:after="100" w:afterAutospacing="1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Организация работы по предупреждению, пресечению и раскрытию преступлений на административном участке включает в себя постановку задач на: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Ежедневную отработку  и визуальное патрулирование административного участка;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Отработку жилого сектора в целях знакомства с населением, проживающим на административном участке, постановки квартир на ПЦО. Беседа с жильцами в целях инструктажа по действиям в различных ситуациях и получения информации от граждан о готовящемся или совершенном преступлении;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Работа с жалобами и заявлениями граждан, обращающими в ОМВД по поводу совершенных преступлений или административных правонарушений;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Постановка на учет граждан – лиц ранее судимых, систематически нарушающих общественный порядок и контроль за их поведением и образом жизни;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Работа по ранее совершенным преступлениям. Это получение информации от доверенных лиц, своевременное исполнение отдельных поручений следователя и органа дознания;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Взаимодействие с общественными формированиями, а именно советами общественности, народной дружиной района, старшим по домам и подъездам  с целью получения упреждающей информации;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Ежемесячно проводятся мероприятия по предотвращению грабежей, разбоев и других правонарушений на улицах и в жилом секторе, с созданием групп из числа участковых уполномоченных полиции;</w:t>
      </w:r>
    </w:p>
    <w:p w:rsidR="00113456" w:rsidRPr="00A11D8B" w:rsidRDefault="00113456" w:rsidP="00113456">
      <w:pPr>
        <w:spacing w:line="195" w:lineRule="atLeast"/>
        <w:ind w:left="720" w:hanging="72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            </w:t>
      </w:r>
      <w:r w:rsidRPr="00A11D8B">
        <w:rPr>
          <w:rFonts w:ascii="Times New Roman" w:hAnsi="Times New Roman" w:cs="Times New Roman"/>
          <w:lang w:val="ru-RU"/>
        </w:rPr>
        <w:t>Пресечение административных правонарушений и раскрытие преступлений превентивного характера, составление материалов и направление в суд в целях профилактики  более тяжких преступлений.</w:t>
      </w:r>
    </w:p>
    <w:p w:rsidR="00113456" w:rsidRPr="00A11D8B" w:rsidRDefault="00113456" w:rsidP="00113456">
      <w:pPr>
        <w:spacing w:before="100" w:beforeAutospacing="1" w:after="100" w:afterAutospacing="1" w:line="195" w:lineRule="atLeast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Ведется работа по отработке жилого сектора, общежитий, гостиниц, лечебных и оздоровительных  учреждений, рынков, предприятий. Ежеквартально по месту жительства проверяются лица, условно-осужденные.</w:t>
      </w:r>
    </w:p>
    <w:p w:rsidR="00113456" w:rsidRPr="00A11D8B" w:rsidRDefault="00113456" w:rsidP="00113456">
      <w:pPr>
        <w:spacing w:before="100" w:beforeAutospacing="1" w:after="100" w:afterAutospacing="1" w:line="195" w:lineRule="atLeast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текущем году ежемесячно проводились мероприятия по отработке гаражно-стояночного хозяйства в районе, а также проверка территории жилого сектора. За прошедший период выявлено 6 единица бесхозного, брошенного и разукомплектованного автотранспорта владельцы которых самостоятельно убрали свой транспорт с улиц г. Москвы.</w:t>
      </w:r>
    </w:p>
    <w:p w:rsidR="00113456" w:rsidRPr="00A11D8B" w:rsidRDefault="00113456" w:rsidP="00113456">
      <w:pPr>
        <w:spacing w:before="100" w:beforeAutospacing="1" w:after="100" w:afterAutospacing="1" w:line="195" w:lineRule="atLeast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 xml:space="preserve">Во исполнение приказа № 608 – 1999 года МВД РФ в жилом секторе, а также во время приема населения на УПП силами участковых уполномоченных полиции постоянно проводится разъяснительная работа среди населения по оборудованию силами и </w:t>
      </w:r>
      <w:r w:rsidRPr="00A11D8B">
        <w:rPr>
          <w:rFonts w:ascii="Times New Roman" w:hAnsi="Times New Roman" w:cs="Times New Roman"/>
          <w:lang w:val="ru-RU"/>
        </w:rPr>
        <w:lastRenderedPageBreak/>
        <w:t>средствами вневедомственной охраны своих квартир  средствами охранной  либо тревожной сигнализации, с распространением рекламных буклетов с телефонами 1-го ОВО.</w:t>
      </w:r>
    </w:p>
    <w:p w:rsidR="00113456" w:rsidRPr="00A11D8B" w:rsidRDefault="00113456" w:rsidP="00113456">
      <w:pPr>
        <w:spacing w:before="100" w:beforeAutospacing="1" w:after="100" w:afterAutospacing="1" w:line="195" w:lineRule="atLeast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В ходе такой работы  за прошедший  период  УУП предоставлено 39 заявления от граждан для постановки их квартир на ПЦО.</w:t>
      </w:r>
    </w:p>
    <w:p w:rsidR="00113456" w:rsidRPr="00A11D8B" w:rsidRDefault="00113456" w:rsidP="00113456">
      <w:pPr>
        <w:spacing w:before="100" w:beforeAutospacing="1" w:after="100" w:afterAutospacing="1" w:line="195" w:lineRule="atLeast"/>
        <w:ind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Проводится проверка владельцев оружия. Составлено 6 административных протоколов за нарушение сроков перерегистрации оружия.</w:t>
      </w:r>
    </w:p>
    <w:p w:rsidR="00113456" w:rsidRPr="00A11D8B" w:rsidRDefault="00113456" w:rsidP="00113456">
      <w:pPr>
        <w:spacing w:before="100" w:beforeAutospacing="1" w:after="100" w:afterAutospacing="1" w:line="195" w:lineRule="atLeast"/>
        <w:ind w:firstLine="720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6 месяца 2013 г. службой участковых уполномоченных полиции Отдела МВД России по району Преображенское г. Москвы было раскрыто 69 преступлений, (АППГ 71), в суд направлено 43 уголовных дела (АППГ 44 дела).</w:t>
      </w:r>
    </w:p>
    <w:p w:rsidR="00113456" w:rsidRPr="00A11D8B" w:rsidRDefault="00113456" w:rsidP="00113456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В целях повышения эффективности организации работы по предупреждению и пресечению квартирных краж, грабежей и разбоев необходимо считать приоритетными  следующие направления деятельности участковых уполномоченных полиции:</w:t>
      </w:r>
    </w:p>
    <w:p w:rsidR="00113456" w:rsidRPr="00A11D8B" w:rsidRDefault="00113456" w:rsidP="00113456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проведение агитационной и разъяснительной работы с гражданами, направленной на усиление их бдительности и обеспечение личной и имущественной безопасности;</w:t>
      </w:r>
    </w:p>
    <w:p w:rsidR="00113456" w:rsidRPr="00A11D8B" w:rsidRDefault="00113456" w:rsidP="00113456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сосредоточение основных усилий участковых уполномоченных милиции на месте совершения квартирных краж на полную отработку жилого сектора, подученного элемента и лиц, склонных к совершению данных преступлений.</w:t>
      </w:r>
    </w:p>
    <w:p w:rsidR="00113456" w:rsidRPr="00A11D8B" w:rsidRDefault="00113456" w:rsidP="00113456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 целью предотвращения  угонов автотранспорта  необходимо ориентировать участковых уполномоченных полиции на установление в ГСК доверительных отношений с гражданами. Вести ежедневный учет проверок автомашин по системе «Автопоиск».  Принять исчерпывающие меры к пресечению и раскрытию совершенных на административных участках обслуживания краж и угонов автотранспортных средств. Руководителям усилить контроль за работой подчиненных в части раскрытия преступлений данного вида.</w:t>
      </w:r>
    </w:p>
    <w:p w:rsidR="00113456" w:rsidRPr="00A11D8B" w:rsidRDefault="00113456" w:rsidP="0011345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За 6 месяцев 2013 г. службой участковых уполномоченных полиции ОМВД составлено 940 административных протоколов.</w:t>
      </w:r>
    </w:p>
    <w:p w:rsidR="00113456" w:rsidRPr="00A11D8B" w:rsidRDefault="00113456" w:rsidP="00113456">
      <w:pPr>
        <w:spacing w:before="100" w:beforeAutospacing="1" w:after="100" w:afterAutospacing="1"/>
        <w:ind w:firstLine="720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Участковым уполномоченным полиции необходимо продолжить работу по профилактике административных правонарушений. Для устранения описанных проблем предлагаю:</w:t>
      </w:r>
    </w:p>
    <w:p w:rsidR="00113456" w:rsidRPr="00A11D8B" w:rsidRDefault="00113456" w:rsidP="00113456">
      <w:pPr>
        <w:spacing w:before="100" w:beforeAutospacing="1" w:after="100" w:afterAutospacing="1"/>
        <w:ind w:left="284" w:hanging="284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</w:t>
      </w:r>
      <w:r w:rsidRPr="00A11D8B">
        <w:rPr>
          <w:rFonts w:ascii="Times New Roman" w:hAnsi="Times New Roman" w:cs="Times New Roman"/>
          <w:lang w:val="ru-RU"/>
        </w:rPr>
        <w:t>укрепить взаимодействие между участковыми пунктами полиции ОМВД.</w:t>
      </w:r>
    </w:p>
    <w:p w:rsidR="00113456" w:rsidRPr="00A11D8B" w:rsidRDefault="00113456" w:rsidP="00113456">
      <w:pPr>
        <w:spacing w:before="100" w:beforeAutospacing="1" w:after="100" w:afterAutospacing="1"/>
        <w:ind w:left="284" w:hanging="284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</w:t>
      </w:r>
      <w:r w:rsidRPr="00A11D8B">
        <w:rPr>
          <w:rFonts w:ascii="Times New Roman" w:hAnsi="Times New Roman" w:cs="Times New Roman"/>
          <w:lang w:val="ru-RU"/>
        </w:rPr>
        <w:t>улучшить обмен информацией, представляющей оперативный интерес, между службами УУП и УР.</w:t>
      </w:r>
    </w:p>
    <w:p w:rsidR="00113456" w:rsidRPr="00A11D8B" w:rsidRDefault="00113456" w:rsidP="00113456">
      <w:pPr>
        <w:spacing w:before="100" w:beforeAutospacing="1" w:after="100" w:afterAutospacing="1"/>
        <w:ind w:left="284" w:hanging="284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</w:t>
      </w:r>
      <w:r w:rsidRPr="00A11D8B">
        <w:rPr>
          <w:rFonts w:ascii="Times New Roman" w:hAnsi="Times New Roman" w:cs="Times New Roman"/>
          <w:lang w:val="ru-RU"/>
        </w:rPr>
        <w:t>проводить совместные мероприятия со службами УР и ППСМ.</w:t>
      </w:r>
    </w:p>
    <w:p w:rsidR="00113456" w:rsidRPr="00A11D8B" w:rsidRDefault="00113456" w:rsidP="00113456">
      <w:pPr>
        <w:spacing w:before="100" w:beforeAutospacing="1" w:after="100" w:afterAutospacing="1"/>
        <w:ind w:left="284" w:hanging="284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</w:t>
      </w:r>
      <w:r w:rsidRPr="00A11D8B">
        <w:rPr>
          <w:rFonts w:ascii="Times New Roman" w:hAnsi="Times New Roman" w:cs="Times New Roman"/>
          <w:lang w:val="ru-RU"/>
        </w:rPr>
        <w:t>улучшить контактирование с ЧОПами, несущими охрану объектов на административных участках.</w:t>
      </w:r>
    </w:p>
    <w:p w:rsidR="00113456" w:rsidRPr="00A11D8B" w:rsidRDefault="00113456" w:rsidP="00113456">
      <w:pPr>
        <w:spacing w:before="100" w:beforeAutospacing="1" w:after="100" w:afterAutospacing="1"/>
        <w:ind w:left="284" w:hanging="284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</w:t>
      </w:r>
      <w:r w:rsidRPr="00A11D8B">
        <w:rPr>
          <w:rFonts w:ascii="Times New Roman" w:hAnsi="Times New Roman" w:cs="Times New Roman"/>
          <w:lang w:val="ru-RU"/>
        </w:rPr>
        <w:t>активизировать работу УУП по составлению протоколов, предусмотренных ст. ст. 19.15 ч. 1, 2, 18.8, 18.9 ч. 3, 20.1, 20.20, 20.21 КоАП РФ.</w:t>
      </w:r>
    </w:p>
    <w:p w:rsidR="00113456" w:rsidRPr="00A11D8B" w:rsidRDefault="00113456" w:rsidP="00113456">
      <w:pPr>
        <w:spacing w:before="100" w:beforeAutospacing="1" w:after="100" w:afterAutospacing="1"/>
        <w:ind w:left="284" w:hanging="284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</w:t>
      </w:r>
      <w:r w:rsidRPr="00A11D8B">
        <w:rPr>
          <w:rFonts w:ascii="Times New Roman" w:hAnsi="Times New Roman" w:cs="Times New Roman"/>
          <w:lang w:val="ru-RU"/>
        </w:rPr>
        <w:t>улучшить качество составления административных протоколов.</w:t>
      </w:r>
    </w:p>
    <w:p w:rsidR="00113456" w:rsidRPr="00A11D8B" w:rsidRDefault="00113456" w:rsidP="00113456">
      <w:pPr>
        <w:spacing w:before="100" w:beforeAutospacing="1" w:after="100" w:afterAutospacing="1"/>
        <w:ind w:left="284" w:hanging="284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</w:t>
      </w:r>
      <w:r w:rsidRPr="00A11D8B">
        <w:rPr>
          <w:rFonts w:ascii="Times New Roman" w:hAnsi="Times New Roman" w:cs="Times New Roman"/>
          <w:lang w:val="ru-RU"/>
        </w:rPr>
        <w:t>повысить взыскиваемость административных штрафов.</w:t>
      </w:r>
    </w:p>
    <w:p w:rsidR="00113456" w:rsidRPr="00A11D8B" w:rsidRDefault="00113456" w:rsidP="0011345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    Хочу отметить, что силами УУП систематически проводятся рабочие встречи в большей мере:</w:t>
      </w:r>
    </w:p>
    <w:p w:rsidR="00113456" w:rsidRPr="00A11D8B" w:rsidRDefault="00113456" w:rsidP="00113456">
      <w:pPr>
        <w:spacing w:before="100" w:beforeAutospacing="1" w:after="100" w:afterAutospacing="1"/>
        <w:ind w:left="585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со старшими по домам, из числа проживающих на территории административных участков, владеющих информацией практически по каждому жильцу их домов.</w:t>
      </w:r>
    </w:p>
    <w:p w:rsidR="00113456" w:rsidRPr="00A11D8B" w:rsidRDefault="00113456" w:rsidP="00113456">
      <w:pPr>
        <w:spacing w:before="100" w:beforeAutospacing="1" w:after="100" w:afterAutospacing="1"/>
        <w:ind w:left="585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 техниками-смотрителями эксплуатирующих организаций и их работниками.</w:t>
      </w:r>
    </w:p>
    <w:p w:rsidR="00113456" w:rsidRPr="00A11D8B" w:rsidRDefault="00113456" w:rsidP="00113456">
      <w:pPr>
        <w:spacing w:before="100" w:beforeAutospacing="1" w:after="100" w:afterAutospacing="1"/>
        <w:ind w:left="585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 пожилым населением административных участков, располагающие куда более ценной информацией, чем остальные жители района, так как люди преклонного возраста проводят большую часть времени дома, общаются друг с другом на улице и знают практически все о своих соседей.                 </w:t>
      </w:r>
    </w:p>
    <w:p w:rsidR="00113456" w:rsidRPr="00A11D8B" w:rsidRDefault="00113456" w:rsidP="0011345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Данная категория лиц, наряду с председателями совета ОПОП на УПП, являются одним из самых действенных активов общественности, работа с которыми ведется в тесном взаимодействии постоянно.</w:t>
      </w:r>
    </w:p>
    <w:p w:rsidR="00113456" w:rsidRPr="00A11D8B" w:rsidRDefault="00113456" w:rsidP="00113456">
      <w:pPr>
        <w:spacing w:before="100" w:beforeAutospacing="1" w:after="100" w:afterAutospacing="1"/>
        <w:ind w:firstLine="720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целях выявления и перекрытия источников и каналов поступления наркотических и сильнодействующих лекарственных средств в нелегальный оборот на обслуживаемой территории проводились комплексные операции по проверке аптек, предприятий, складов, других мест производства, хранения и реализации лекарственных препаратов, содержащих наркотические средства, оперативно-профилактические мероприятия в местах проведения массового досуга молодежи по выявлению фактов распространения наркотиков среди подростков и пресечению каналов их поступления.</w:t>
      </w:r>
    </w:p>
    <w:p w:rsidR="00113456" w:rsidRPr="00A11D8B" w:rsidRDefault="00113456" w:rsidP="00113456">
      <w:pPr>
        <w:spacing w:before="100" w:beforeAutospacing="1" w:after="100" w:afterAutospacing="1"/>
        <w:ind w:firstLine="720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Проводилась проверка по месту жительства лиц - наркоманов, состоящих, отрабатывались квартиры, где могут собираться лица, употребляющие наркотические и психотропные вещества. Силами МОБ, задействованными в системе единой дислокации, проверяются иногородние лица, пребывающие в столицу с целью осуществления незаконного оборота наркотических веществ.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56"/>
    <w:rsid w:val="0011345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456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456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1086</Words>
  <Characters>6194</Characters>
  <Application>Microsoft Macintosh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2013-08-10T09:17:00Z</dcterms:created>
  <dcterms:modified xsi:type="dcterms:W3CDTF">2013-08-10T09:17:00Z</dcterms:modified>
</cp:coreProperties>
</file>