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EFF" w:rsidRPr="00E74EFF" w:rsidRDefault="00E74EFF" w:rsidP="00E74EFF">
      <w:pPr>
        <w:shd w:val="clear" w:color="auto" w:fill="FFFFFF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</w:pPr>
      <w:r w:rsidRPr="00E74EFF">
        <w:rPr>
          <w:rFonts w:ascii="Arial" w:eastAsia="Times New Roman" w:hAnsi="Arial" w:cs="Arial"/>
          <w:color w:val="000000"/>
          <w:kern w:val="36"/>
          <w:sz w:val="30"/>
          <w:szCs w:val="30"/>
          <w:lang w:val="ru-RU"/>
        </w:rPr>
        <w:t>Отчет начальника ОМВД Северный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b/>
          <w:bCs/>
          <w:color w:val="000000"/>
          <w:lang w:val="ru-RU"/>
        </w:rPr>
        <w:t>ОТЧЁТ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Врио начальника Отдела МВД России по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району Северный    г. Москвы подполковника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полиции Д.М.  Карташова перед населением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16.01.2016 года по вопросу: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«Об итогах оперативно – служебной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деятельности Отдела МВД России по району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Северный    г. Москвы за 12 месяцев 2015 года  и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jc w:val="center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задачах по укреплению законности на 2016 год».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 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 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Подводя итоги работы за 12 месяцев 2015 года на сегодняшней встрече будут освещены результаты деятельности ОМВД России по району Северный г. Москвы и  проблемы, с которыми мы столкнулись в отчетном периоде и намечены мероприятия необходимые для повышения эффективности нашей работы.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Деятельность Отдела МВД России по району Северный г. Москвы строится на основных приоритетах, определенных в Послании Президента Российской Федерации Федеральному собранию и Директивой Министерства внутренних дел и внутренних войск МВД России № 2 дсп от 12.12.2014 г.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Подводя итоги оперативно – служебной деятельности за 2015 год, хочу отметить, что результаты работы Отдела МВД России по району Северный    г. Москвы свидетельствуют о том,  что комплекс мер, направленных на повышение эффективности борьбы с преступностью и обеспечения правопорядка, не позволил в целом обеспечить контроль за стабильностью криминальной обстановки в районе.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В отчетном периоде на территории обслуживания  Отдела МВД России по району Северный  г. Москвы на 11,9% увеличилось количество зарегистрированных  преступлений ( с 496 до 555).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lastRenderedPageBreak/>
        <w:t>На 7,4 % снизилось ( с  135 до 125) количество зарегистрированных тяжких и особо тяжких преступлений.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Удельный вес тяжких и особо тяжких преступлений, от общего числа зарегистрированных составил – 22,5%(по округу – 26,1% ).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Рост общего количества совершенных преступных деяний произошел за счет увеличения числа зарегистрированных: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- краж на 18,2% ( с 302 до 357), из них квартирных краж на 128,6% (с 7 до 16), лиц установлено 2(0);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- грабежей выросло на 10,0% ( с 30 до 33), лиц установлено 10(6);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- неправомерным завладением транспортных средств на 100,0% (с 2 до 40, лиц установлено 1(0).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Проведенным анализом было установлено, что наибольшее количество грабежей и краж происходит в вечернее и ночное время. Квартирные кражи  совершаются в основном в период с 12 до 16 часов, с 23 до 05 часов.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С целью снижения количества совершаемых квартирных краж, грабежей и разбоев осуществляется отработка территории, с целью выявления мест сбыта имущества, добытого преступным путем, а именно комиссионные скупки, места скопления лиц без определенного места жительства, анализируются аналогичные преступления на территории других районах города Москвы.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Участковыми уполномоченными полиции проводится информирование жителей района о способах и видах совершаемых преступлений, отрабатываются лица, ранее судимые за аналогичные преступления, проживающие на территории обслуживания.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В настоящее время, с целью получения оперативно значимой информации, подготавливается спец. аппарат из категории лиц ранее судимых за аналогичные преступления.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Проведенной работой удалось снизить число преступлений связанных с :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- кражами транспортных средств на 12,5% ( с 40 до 35), лиц установлено 3(1).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- разбои на 33,3% ( с 6 до 4), лиц установлено 3(3).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 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Значительное влияние на состояние оперативной обстановки  оказывают преступления, связанные с незаконным оборотом наркотических средств.  На территории района за отчетный период произошло увеличение зарегистрированных преступлений данной категории на 2,6% (38 до 39).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При выявлении преступлений, связанных с незаконным оборотом наркотических средств, сотрудниками уголовного розыска, в обязательном порядке прорабатываются версии и проводятся мероприятия, направленные на выявление и раскрытие фактов сбыта наркотических средств. Также ведется работа сотрудниками ГУР со спец. аппаратом, которые состоят на связи и ориентированы на получение оперативно – значимой информации.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Анализ результатов работы по противодействию преступности показывает, несмотря на принимаемые меры, нам не удалось достичь положительной динамики в раскрытии преступлений, число которых сократилось.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В целях недопущения совершения преступлений на улицах района особое внимание уделяется работе нарядов, задействованных в системе единой дислокации, проверке лиц, находящихся в ночное время на улицах района, на приближение маршрутов к местам массового нахождения граждан.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Сотрудниками ППСМ раскрыто 33 (21) преступления нагрузка составила 1,30 (по УВД 0,80) 2 место по округу.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Сотрудниками уголовного  розыска раскрыто 34(27) преступлений, нагрузка на одного оперуполномоченного составила 4,9 (по УВД 3,9) – 13  место по округу.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        Участковыми уполномоченными раскрыто 17(23) преступлений, нагрузка на одного участкового составила 1,9 (по УВД 4,2), 15 место по округу. Снижение результатов обусловлено некомплектом участковыми – 2 единицы. С положительной стороны можно отметить участкового уполномоченного полиции Нефедова В.А., которым раскрыто наибольшее число преступлений. С отрицательной стороны можно отметить работу по выявлению преступлений следующих участковых уполномоченных полиции:  Клевцов С.Д. и Ильинский А.В. Данными сотрудниками  раскрыто по 1-2 преступления в отчетном периоде. В ходе совещания мы предоставим слово данным сотрудникам.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В целом деятельность  Отдела МВД России по району Северный                  г. Москвы по итогам за 12 месяцев 2015 года, в соответствии с приказом МВД России от 31.12.2013 г. № 1040 «Вопросы оценки деятельности территориальных органов Министерства внутренних дел Российской Федерации», оценена отрицательно. Отдел занимает 14 по УВД, 84 место по городу.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В текущем году  не выявлено ни одного преступления, предусмотренных  ст.241 УК Российской Федерации и только 1 по ст. 322 УК  Российской Федерации. Работа в этом направлении была безрезультатной.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Серьезные просчеты допущены в работе по выявлению преступлений против собственности, а так же преступлений совершенных на бытовой почве, По данному виду деятельности, согласно критериев оценки деятельности, предусмотренных приказом МВД России № 1040-2013г. мы оценены отрицательно.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Причиной такого положения является низкая организация профилактической работы. Работа в жилом секторе остается на критически низком уровне, не выявляются преступления двойной превенции, не ведется работа с лицами, злоупотребляющими спиртными напитками. Так  на 100% увеличилось количество преступлений, совершенных в состоянии алкогольного опьянения с 10 до 20 преступлений. Хочу обратить внимание на результаты работы по противодействию преступлениям, непосредственно имеющих общественную значимость, это касается краж, в том числе из квартир граждан, хищений транспортных средств, мошенничества.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Учитывая изложенное, а также в целях стабилизации оперативной обстановки, укрепления правопорядка мы приложим все возможные усилия, необходимый комплекс мер, направленный на предупреждение и раскрытие тяжких и особо тяжких преступлений, а также укрепления законности, учетно – регистрационной исполнительской дисциплины.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В настоящее время ситуация проанализирована, понимая, что с учетом допущенных негативных тенденций, просчетов в оперативно – служебной деятельности, из – за которых, в целом формируется облик Отдела, определяется уровень и степень доверия граждан. В  предстоящем периоде мы приложим все возможные усилия направленные на предупреждение и раскрытие тяжких и особо тяжких преступлений, а также укрепление законности, учетно – регистрационной и исполнительской дисциплины.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Руководящий и личный состав Отдела МВД России по району Северный    г. Москвы понимает важность и необходимость поставленных задач, приложит все усилия для устранения имеющихся недостатков в полном объеме.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Спектр проблем, которые предстоит решать в связи с этим, крайне широк. Назову лишь основные: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    -  укрепление кадров, поддержание служебной дисциплины и законности в служебных коллективах, повышение уровня профессиональной и морально-психологической готовности личного состава к выполнению поставленных задач;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- укрепление учетно-регистрационной дисциплины, совершенствование системы правового информирования;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- укрепление законности в сфере расследования преступлений, повышение ответственности за процессуальные решения, принимаемые по уголовным делам, и результативность этой деятельности;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               -  улучшение качества решения задач оперативно-розыскной деятельности с использованием современных методов;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-  совершенствование организационных основ профилактики преступлений и правонарушений, оздоровления криминогенной обстановки на улицах и в других общественных местах.</w:t>
      </w:r>
    </w:p>
    <w:p w:rsidR="00E74EFF" w:rsidRPr="00E74EFF" w:rsidRDefault="00E74EFF" w:rsidP="00E74EFF">
      <w:pPr>
        <w:shd w:val="clear" w:color="auto" w:fill="FFFFFF"/>
        <w:spacing w:before="150" w:after="150" w:line="408" w:lineRule="atLeast"/>
        <w:rPr>
          <w:rFonts w:ascii="Arial" w:hAnsi="Arial" w:cs="Arial"/>
          <w:color w:val="000000"/>
          <w:lang w:val="ru-RU"/>
        </w:rPr>
      </w:pPr>
      <w:r w:rsidRPr="00E74EFF">
        <w:rPr>
          <w:rFonts w:ascii="Arial" w:hAnsi="Arial" w:cs="Arial"/>
          <w:color w:val="000000"/>
          <w:lang w:val="ru-RU"/>
        </w:rPr>
        <w:t>Руководящий и личный состав Отдела МВД России по району Северный    г. Москвы понимает важность и необходимость поставленных задач, приложит все усилия для устранения имеющихся недостатков в полном объеме.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EFF"/>
    <w:rsid w:val="009C473A"/>
    <w:rsid w:val="00E7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E74EF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EFF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74EF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E74EFF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E74EF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4EFF"/>
    <w:rPr>
      <w:rFonts w:ascii="Times" w:hAnsi="Times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74EFF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E74E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7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1305</Words>
  <Characters>7442</Characters>
  <Application>Microsoft Macintosh Word</Application>
  <DocSecurity>0</DocSecurity>
  <Lines>62</Lines>
  <Paragraphs>17</Paragraphs>
  <ScaleCrop>false</ScaleCrop>
  <Company/>
  <LinksUpToDate>false</LinksUpToDate>
  <CharactersWithSpaces>8730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2016-07-15T10:20:00Z</dcterms:created>
  <dcterms:modified xsi:type="dcterms:W3CDTF">2016-07-15T10:20:00Z</dcterms:modified>
</cp:coreProperties>
</file>