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5A" w:rsidRPr="00731E5A" w:rsidRDefault="00731E5A" w:rsidP="00731E5A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731E5A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«О результатах оперативно-служебной деятельности ОМВД России по району Северное Тушино г. Москвы за 12 месяцев 2015 г.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Отчет начальника территориального органа МВД проводится в целях реализации принципов открытости и публичности, создания условий для обеспечения прав граждан, общественных объединений и организаций, государственных и муниципальных органов на получение достоверной информации о деятельности полиции.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Думаю, что сегодня никого не нужно убеждать в том, что именно открытость и публичность являются важнейшими составляющими при формировании объективного общественного мнения о деятельности полиции при защите граждан от преступных и иных противоправных посягательств, охране правопорядка и обеспечении достойного уровня общественной безопасности.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Уважаемые депутаты, принятые Отделом МВД России по району Северное Тушино г. Москвы в 2015 году меры по обеспечению общественного порядка и безопасности позволили, в целом, сохранить контроль над криминогенной ситуацией.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В 2015 году на территории района зарегистрировано 1883 преступления (+8% по сравнению с АППГ (1744)).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За отчетный период число совершенных убийств уменьшилось на1 преступления и составило 5,  число раскрытых преступлений данной категории снизилось на 16,2 %. Если в абсолютных числах, то раскрыто было 4 преступления данной категории, всеиз которых на бытовой почве.  На 11,8% произошло снижениефактов причинения тяжкого вреда здоровью(15 случаев).Раскрыто 5 преступлений данного вида.На 105 преступленийувеличилось число совершенных квартирных краж, раскрыто134 (+24,1%). На 10,9% уменьшилось совершение краж автомобилей 90 (-11). На 80% уменьшилось число свершенных уголовно – наказуемых хулиганств 1 (-4).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ОМВД по районуСеверное Тушино г. Москвы раскрыто 440 преступлений(+23,1%  АППГ- 417), в том числе 136 – тяжких и особо тяжких (-23%). Процент раскрываемости преступлений составляет 23,1%, тяжких и особо тяжких составов 27,4%.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lastRenderedPageBreak/>
        <w:t>         В 2015 году в Дежурную часть ОМВД поступило 41 326сообщений и заявлений о происшествиях (в среднем 100-105 сообщений и заявлений в сутки).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В этот период одним из важнейших приоритетов для органов внутренних дел являлось обеспечение правопорядка и безопасности в районе и так же в столице. Серьезного напряжения сил полиции требовали различные общественно-массовые мероприятия: культурно-зрелищные, религиозные и спортивные, количество которых из года в год неуклонно возрастает. Всего в районе  проведеноболее 500 массовых мероприятий. Для обеспечения безопасности привлекалось более 1500 сотрудников органов внутренних.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Часть преступлений (196 от общего числа АППГ 173) совершено не жителями города. Из них на долю граждан стран ближнего и дальнего зарубежья приходится 87 (46%).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Нами предприняты определенные меры, направленные на активизацию противодействия нелегальной миграции. Ежемесячно проводятся мероприятия, направленные на выявление фактов организации нелегальной миграции, а так же фактов фиктивной регистрации иностранных граждан в г. Москве.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Кроме того, в рамках совершенствования организации нашей работы по профилактике правонарушений организована работа сотрудников ОУУП Отдела совместно управой нашего района и общественными пунктами охраны порядка.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Результатом проведения совместных  профилактических мероприятий учитывая сообщения поступающие на телефон горячей линии к административной ответственности за нарушение правил пребывания в стране привлечено 118 иностранных граждан, из которых по 103 суд вынес решение  – выдворение за пределы государства.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В прошедшем году выявлено 4 и направлено в суд 4 преступления в отношении лиц организовавших незаконную миграцию на территории района, квалифицированных по статье 322.1 УК РФ (+100%). Необходимо наращивать усилия в этом направлении, что мы и делаем.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А подписанные в самом начале января 2015года Президентом Российской Федерации В.В. Путиным законы, ужесточающие уголовную ответственность за эти преступления, а также порядок пребывания иностранных граждан в стране, стали серьезным подспорьем для повышения эффективности борьбы с организаторами нелегальной миграции.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Особо хотелось бы обратить внимание на результаты работы по противодействию преступлениям, непосредственно затрагивающим интересы жителей столицы, особенно это касается краж из квартир граждан. Принимались меры по увеличению эффективности работы полиции в этом направлении. Но, к сожалению, процент раскрываемости данного вида преступлений остается недопустимо низким. Несколько удалось нам уменьшитьколичество преступлений связанных с кражами и угонами автотранспорта (90, -11%).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        В 2015 году, по сравнению с прошлым годом, увеличиласьнагрузка на следователей и дознавателей по оконченным уголовным делам. Приостановлено по ст. 208 п. 1-3 УПК РФ – 1467 уголовных дела, что на 18% или 224 дела больше по сравнению с аналогичным периодом прошлого года.Окончено производством и направлено в суд с обвинительным заключением 215 уголовных дел (129 СО, 86 ОД, динамика -5 (СО 106, ОД 114) на 270 преступлений (175 СО, 95 ОД; динамика +14, (СО 133, ОД-123). Количество лиц, привлеченных к уголовной ответственности увеличилось на +13,7% (всего 373, динамика +51).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             В 2015 году удельный вес преступлений, совершенных в общественных местах, составил 1217, это 65%от общего числа всех преступлений, зарегистрированных в районе,что безусловно негативно отражается на оценке работы полиции со стороны граждан. Грабежей совершено 111 (АППГ 91(+22,0%), разбойных нападений 25 (АППГ 15 (+66,7%).Процент раскрываемости разбоев составил 45,8%, грабежей 27,0%.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       В отчетном периоде произошел рост совершения мошенничеств. Так за 2015 год зарегистрировано 244 факта мошенничеств (АППГ 210, рост на 16,2%) Основной категорией граждан, в отношении которых совершаются преступления данного вида, это люди пожилого возраста. Профилактика и пресечение данного вида преступлений, являются первоочередной задачей для ОВД в 2016 году.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Результаты работы отдела полиции по исполнению административного законодательства выглядит следующим образом: всего привлечено за указанный период 2 912 человек к административной ответственности. Из них 118 за нарушение миграционного законодательства. 128 административных материалов по мелкому хулиганству; 1835 за распитие в общественном месте.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Уважаемые депутаты!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Одним из существенных факторов профилактики и противодействия преступности на улицах в 2016, ка к и в 2015 году должна стать программа введения современной системы видеонаблюдения, которая активно внедряется Правительством Москвы.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Конечно, участие общественности, применение технических средств  в охране правопорядка – это очень важно, но все же основное звено профилактической деятельности, в широком смысле этого слова, это, конечно, участковый уполномоченный. Он является микроначальником на своей территории, и от того, как он организует работу с общественностью, руководит патрульными нарядами, взаимодействует с другими службами, зависит в целом правопорядок на его территории. К концу 2015 года удалось укомплектоватьслужбу участковых уполномоченных полностью, некоторые участковые были переведены в другие службы и подразделения, как не в полной мере отвечающие требованиям предъявляемым участковым уполномоченным. Участковый уполномоченный полиции должен сосредоточиться на профилактической деятельности в жилом секторе. Он должен организовывать работу так, чтобы получать информацию от населения в режиме «он-лайн» и оперативно обрабатывать её. Он должен знать, кто незаконно проживает на административном участке. Это профилактика преступности, терроризма и экстремизма.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В целях повышения эффективности профилактической работы среди несовершеннолетних сотрудниками отделения по делам несовершеннолетних   совместно с сотрудниками уголовного розыска осуществляется тесное взаимодействие со всеми службами ОМВД, а также укрепляется взаимодействие с органами образования, здравоохранения и формирования, занимающимися организацией досуга и трудоустройства несовершеннолетних. Сотрудниками УР и ОДН (совместно с КДН и ЗП, управлением здравоохранения, образования и социальной защиты населения) в текущем году неоднократно проводились профилактические мероприятия в ходе которых отрабатывались несовершеннолетние, состоящие на учете, выявлялись новые подростки, склонные к совершению правонарушений и преступлений. Сотрудники ОДН активно взаимодействуют и проводят совместно с ОБ ДПС ГИБДД мероприятия по недопущению детского травматизма, в том числе в период каникул в общеобразовательных и дошкольных учреждениях, а также в период проведения мероприятий посвященным «Последним звонкам, «Выпускным вечерам», а также «Дня знаний»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         Законность и эффективность работы столичной полиции является предметом пристального внимания общественности.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Все, что делается органами внутренних дел, в первую очередь, делается в интересах общества и каждого жителя столицы. Эта оценка нам очень важна.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Поэтому одним из основных приоритетов в нашей работе стало дальнейшее развитие и укрепление взаимодействия полиции с обществом, совершенствование форм и методов информационного сопровождения деятельности столичных органов внутренних дел, изучение общественного мнения.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В целях укрепления доверительных отношений с гражданами был разработан специальный приказ. Результатом стали 6 раскрытых преступлений. Эту работу мы намерены продолжать и впредь.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Учитывая, что мнение населения является одним из определяющих факторов оценки деятельности органов внутренних дел, нам предстоит большая работа по дальнейшему укреплению доверия со стороны гражданского населения.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Но что меня больше всего беспокоит в процессе выстраивания отношений с гражданами – пока недостаточное понимание этого некоторыми сотрудниками полиции. В отдельных случаях со стороны сотрудников имеют место грубость, отсутствие оперативности, неопрятный внешний вид и равнодушие к обращениям граждан.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           Уважаемые депутаты, руководство отдела понимает, что, не выстроив кадровую составляющую, не укрепив дисциплину и законность в органах внутренних дел, рассчитывать на успех борьбы с преступностью вряд ли придется.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По итогам года укомплектованность ОМВД составила 96,2%, некомплект составил 3,8%. В 2015 году было принято 39 новых сотрудников. Важно, что более половины принятых на службу – это  жители города Москвы.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Во многом данный некомплект связан с недостаточным для Москвы уровнем заработной платы, прежде всего, рядового и среднего начальствующего состава.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 Руководство Главного управления неоднократно отмечало свой принципиальный подход к проблемам укрепления служебной дисциплины и законности, оценке проступков наших сотрудников. За отчетный период к дисциплинарной ответственности привлечено66сотрудников,уволено из органов внутренних дел по отрицательным мотивам 2. Также в целях выявления и противодействия коррупции в службах ОМВД, руководящим составом осуществляется разработка и проведение ряда мероприятий.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Руководством ОМВД совместно с УВД и представителями Управы района Северное Тушино г.Москвы осуществлялось неоднократное поощрение сотрудников ОМВД, за раскрытие видовых преступлений, а также участвовавших в характерных задержаниях.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В 2016 году перед отделом министерства внутренних дел поставлены следующие задачи: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 1. укрепление взаимодействия с органами государственной власти и органами местного самоуправления по вопросам обеспечения общественного порядка и общественной безопасности;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   2.  проведение в 2016 году локальных мероприятий по предупреждению и пресечению преступлений связанных кражами, грабежами и разбойными нападениями, с привлечением к проведению данных мероприятий сотрудников патрульно-постовой службы, участковых уполномоченных полиции, уголовного розыска, а также добровольной дружины;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        3. повышение эффективности оперативно-розыскной и уголовно-процессуальной деятельности, направленной на выявление, предупреждение, раскрытие и расследование преступлений, связанных с незаконным оборотом оружия, боеприпасов, взрывчатых веществ и взрывных устройств;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       4. обеспечение надлежащего порядка приема, регистрации и проверки заявлений, сообщений и иной информации о преступлениях, об административных правонарушениях, о происшествиях; укрепление учетно-регистрационной дисциплины;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     5. укрепление профилактической работы с лицами, стоящими на профилактических учетах, в особенности с ранее судимыми лицами, в том числе по линии административного надзора. Активизация выявления превентивных составов преступлений со стороны поднадзорных лиц;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      6. повышение эффективности оперативно-розыскной и уголовно-процессуальной деятельности, направленной на выявление, предупреждение, раскрытие и расследование преступлений тяжких и особо тяжких составов;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- укрепление служебной дисциплины и законности среди личного состава.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         В завершение своего отчета хочу выразить слова огромной благодарности депутатам муниципального собрания, которые занимаю активную жизненную позицию, участвуют в жизни района в части общественной безопасности, чем оказывают значительное влияние на обеспечение общественного порядка в нашем районе. Та критика которая поступает в адрес полиции безусловно для нас очень важна и имеет только положительную ответную реакцию, заставляет нас обратить внимание на те пробелы в нашей работе которые существуют. </w:t>
      </w:r>
    </w:p>
    <w:p w:rsidR="00731E5A" w:rsidRPr="00731E5A" w:rsidRDefault="00731E5A" w:rsidP="00731E5A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31E5A">
        <w:rPr>
          <w:rFonts w:ascii="Arial" w:hAnsi="Arial" w:cs="Arial"/>
          <w:color w:val="000000"/>
          <w:lang w:val="ru-RU"/>
        </w:rPr>
        <w:t>         Надеюсь на дальнейшее сотрудничество по укреплению безопасности граждан в 2016 году.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5A"/>
    <w:rsid w:val="00731E5A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31E5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E5A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31E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31E5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E5A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31E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2036</Words>
  <Characters>11606</Characters>
  <Application>Microsoft Macintosh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2016-02-10T16:07:00Z</dcterms:created>
  <dcterms:modified xsi:type="dcterms:W3CDTF">2016-02-10T16:07:00Z</dcterms:modified>
</cp:coreProperties>
</file>