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"/>
        <w:tblW w:w="9360" w:type="dxa"/>
        <w:tblBorders>
          <w:top w:val="thinThickThinSmallGap" w:sz="36" w:space="0" w:color="0000FF"/>
          <w:left w:val="thinThickThinSmallGap" w:sz="36" w:space="0" w:color="0000FF"/>
          <w:bottom w:val="thinThickThinSmallGap" w:sz="36" w:space="0" w:color="0000FF"/>
          <w:right w:val="thinThickThinSmallGap" w:sz="36" w:space="0" w:color="0000FF"/>
          <w:insideH w:val="thinThickThinSmallGap" w:sz="36" w:space="0" w:color="0000FF"/>
          <w:insideV w:val="thinThickThinSmallGap" w:sz="36" w:space="0" w:color="0000FF"/>
        </w:tblBorders>
        <w:tblLook w:val="0000"/>
      </w:tblPr>
      <w:tblGrid>
        <w:gridCol w:w="9360"/>
      </w:tblGrid>
      <w:tr w:rsidR="007C5A76" w:rsidRPr="00515B4C">
        <w:trPr>
          <w:trHeight w:val="11679"/>
        </w:trPr>
        <w:tc>
          <w:tcPr>
            <w:tcW w:w="9360" w:type="dxa"/>
          </w:tcPr>
          <w:p w:rsidR="007C5A76" w:rsidRPr="00515B4C" w:rsidRDefault="003052F3" w:rsidP="00A50EDA">
            <w:pPr>
              <w:pStyle w:val="1"/>
              <w:jc w:val="center"/>
              <w:rPr>
                <w:szCs w:val="28"/>
              </w:rPr>
            </w:pPr>
            <w:r w:rsidRPr="003052F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6" type="#_x0000_t75" alt="http://www.fireman.ru/bd/zacon/Image8.gif" style="position:absolute;left:0;text-align:left;margin-left:153pt;margin-top:10.5pt;width:2in;height:80.5pt;z-index:1;visibility:visible">
                  <v:imagedata r:id="rId7" o:title="" chromakey="white" gain="136533f" blacklevel="-3932f"/>
                </v:shape>
              </w:pict>
            </w:r>
          </w:p>
          <w:p w:rsidR="007C5A76" w:rsidRPr="00515B4C" w:rsidRDefault="007C5A76" w:rsidP="00A50EDA">
            <w:pPr>
              <w:pStyle w:val="1"/>
              <w:jc w:val="center"/>
              <w:rPr>
                <w:szCs w:val="28"/>
              </w:rPr>
            </w:pPr>
          </w:p>
          <w:p w:rsidR="007C5A76" w:rsidRPr="00515B4C" w:rsidRDefault="007C5A76" w:rsidP="00A50EDA">
            <w:pPr>
              <w:pStyle w:val="1"/>
              <w:jc w:val="center"/>
              <w:rPr>
                <w:szCs w:val="28"/>
              </w:rPr>
            </w:pPr>
          </w:p>
          <w:p w:rsidR="007C5A76" w:rsidRPr="00515B4C" w:rsidRDefault="007C5A76" w:rsidP="00A50EDA">
            <w:pPr>
              <w:pStyle w:val="1"/>
              <w:jc w:val="center"/>
              <w:rPr>
                <w:szCs w:val="28"/>
              </w:rPr>
            </w:pPr>
          </w:p>
          <w:p w:rsidR="007C5A76" w:rsidRPr="00515B4C" w:rsidRDefault="007C5A76" w:rsidP="00A50EDA">
            <w:pPr>
              <w:pStyle w:val="1"/>
              <w:jc w:val="center"/>
              <w:rPr>
                <w:szCs w:val="28"/>
              </w:rPr>
            </w:pPr>
          </w:p>
          <w:p w:rsidR="007C5A76" w:rsidRPr="00515B4C" w:rsidRDefault="007C5A76" w:rsidP="00A50EDA">
            <w:pPr>
              <w:pStyle w:val="1"/>
              <w:jc w:val="center"/>
              <w:rPr>
                <w:szCs w:val="28"/>
              </w:rPr>
            </w:pPr>
          </w:p>
          <w:p w:rsidR="007C5A76" w:rsidRPr="00515B4C" w:rsidRDefault="007C5A76" w:rsidP="00A50EDA">
            <w:pPr>
              <w:pStyle w:val="1"/>
              <w:jc w:val="center"/>
              <w:rPr>
                <w:b/>
                <w:color w:val="FF0000"/>
                <w:szCs w:val="28"/>
              </w:rPr>
            </w:pPr>
            <w:r w:rsidRPr="00515B4C">
              <w:rPr>
                <w:b/>
                <w:color w:val="FF0000"/>
                <w:szCs w:val="28"/>
              </w:rPr>
              <w:t>МВД России</w:t>
            </w:r>
          </w:p>
          <w:p w:rsidR="007C5A76" w:rsidRPr="00515B4C" w:rsidRDefault="007C5A76" w:rsidP="008C582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>ГУ МВД России по г. Москве</w:t>
            </w:r>
          </w:p>
          <w:p w:rsidR="007C5A76" w:rsidRPr="00515B4C" w:rsidRDefault="007C5A76" w:rsidP="00A50ED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>Управление Внутренних Дел</w:t>
            </w:r>
          </w:p>
          <w:p w:rsidR="007C5A76" w:rsidRPr="00515B4C" w:rsidRDefault="007C5A76" w:rsidP="00A50ED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 xml:space="preserve">по Юго-Западному административному округу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ГУ МВД России по</w:t>
            </w:r>
            <w:r w:rsidRPr="00515B4C">
              <w:rPr>
                <w:b/>
                <w:color w:val="FF0000"/>
                <w:sz w:val="28"/>
                <w:szCs w:val="28"/>
              </w:rPr>
              <w:t xml:space="preserve"> г. Москв</w:t>
            </w:r>
            <w:r>
              <w:rPr>
                <w:b/>
                <w:color w:val="FF0000"/>
                <w:sz w:val="28"/>
                <w:szCs w:val="28"/>
              </w:rPr>
              <w:t>е</w:t>
            </w:r>
          </w:p>
          <w:p w:rsidR="007C5A76" w:rsidRPr="00515B4C" w:rsidRDefault="007C5A76" w:rsidP="00A50ED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5B4C">
              <w:rPr>
                <w:b/>
                <w:color w:val="0000FF"/>
                <w:sz w:val="28"/>
                <w:szCs w:val="28"/>
              </w:rPr>
              <w:t>====================================================</w:t>
            </w:r>
          </w:p>
          <w:p w:rsidR="007C5A76" w:rsidRPr="00515B4C" w:rsidRDefault="007C5A76" w:rsidP="00A50EDA">
            <w:pPr>
              <w:pStyle w:val="1"/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117418</w:t>
            </w:r>
            <w:r w:rsidRPr="00515B4C">
              <w:rPr>
                <w:b/>
                <w:color w:val="0000FF"/>
                <w:sz w:val="24"/>
                <w:szCs w:val="24"/>
              </w:rPr>
              <w:t xml:space="preserve"> Москва ул. </w:t>
            </w:r>
            <w:r>
              <w:rPr>
                <w:b/>
                <w:color w:val="0000FF"/>
                <w:sz w:val="24"/>
                <w:szCs w:val="24"/>
              </w:rPr>
              <w:t>Новочеремушкинская</w:t>
            </w:r>
            <w:r w:rsidRPr="00515B4C">
              <w:rPr>
                <w:b/>
                <w:color w:val="0000FF"/>
                <w:sz w:val="24"/>
                <w:szCs w:val="24"/>
              </w:rPr>
              <w:t xml:space="preserve"> </w:t>
            </w:r>
            <w:r>
              <w:rPr>
                <w:b/>
                <w:color w:val="0000FF"/>
                <w:sz w:val="24"/>
                <w:szCs w:val="24"/>
              </w:rPr>
              <w:t>д. 65 корп. 2</w:t>
            </w:r>
          </w:p>
          <w:p w:rsidR="007C5A76" w:rsidRPr="00515B4C" w:rsidRDefault="007C5A76" w:rsidP="00A50EDA">
            <w:pPr>
              <w:pStyle w:val="1"/>
              <w:jc w:val="center"/>
              <w:rPr>
                <w:b/>
                <w:color w:val="0000FF"/>
                <w:sz w:val="24"/>
                <w:szCs w:val="24"/>
              </w:rPr>
            </w:pPr>
            <w:r w:rsidRPr="00515B4C">
              <w:rPr>
                <w:b/>
                <w:color w:val="0000FF"/>
                <w:sz w:val="24"/>
                <w:szCs w:val="24"/>
              </w:rPr>
              <w:t>тел., ф. (49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515B4C">
              <w:rPr>
                <w:b/>
                <w:color w:val="0000FF"/>
                <w:sz w:val="24"/>
                <w:szCs w:val="24"/>
              </w:rPr>
              <w:t xml:space="preserve">) </w:t>
            </w:r>
            <w:r>
              <w:rPr>
                <w:b/>
                <w:color w:val="0000FF"/>
                <w:sz w:val="24"/>
                <w:szCs w:val="24"/>
              </w:rPr>
              <w:t>719</w:t>
            </w:r>
            <w:r w:rsidRPr="00515B4C">
              <w:rPr>
                <w:b/>
                <w:color w:val="0000FF"/>
                <w:sz w:val="24"/>
                <w:szCs w:val="24"/>
              </w:rPr>
              <w:t>-</w:t>
            </w:r>
            <w:r>
              <w:rPr>
                <w:b/>
                <w:color w:val="0000FF"/>
                <w:sz w:val="24"/>
                <w:szCs w:val="24"/>
              </w:rPr>
              <w:t>75</w:t>
            </w:r>
            <w:r w:rsidRPr="00515B4C">
              <w:rPr>
                <w:b/>
                <w:color w:val="0000FF"/>
                <w:sz w:val="24"/>
                <w:szCs w:val="24"/>
              </w:rPr>
              <w:t>-</w:t>
            </w:r>
            <w:r>
              <w:rPr>
                <w:b/>
                <w:color w:val="0000FF"/>
                <w:sz w:val="24"/>
                <w:szCs w:val="24"/>
              </w:rPr>
              <w:t>00</w:t>
            </w:r>
            <w:r w:rsidRPr="00515B4C">
              <w:rPr>
                <w:b/>
                <w:color w:val="0000FF"/>
                <w:sz w:val="24"/>
                <w:szCs w:val="24"/>
              </w:rPr>
              <w:t>.</w:t>
            </w:r>
          </w:p>
          <w:p w:rsidR="007C5A76" w:rsidRPr="00515B4C" w:rsidRDefault="007C5A76" w:rsidP="00A50EDA">
            <w:pPr>
              <w:pStyle w:val="1"/>
              <w:rPr>
                <w:szCs w:val="28"/>
              </w:rPr>
            </w:pPr>
          </w:p>
          <w:p w:rsidR="007C5A76" w:rsidRPr="00515B4C" w:rsidRDefault="007C5A76" w:rsidP="00A50EDA">
            <w:pPr>
              <w:pStyle w:val="1"/>
              <w:rPr>
                <w:szCs w:val="28"/>
              </w:rPr>
            </w:pPr>
          </w:p>
          <w:p w:rsidR="007C5A76" w:rsidRPr="00515B4C" w:rsidRDefault="007C5A76" w:rsidP="00A50EDA">
            <w:pPr>
              <w:pStyle w:val="a3"/>
              <w:rPr>
                <w:sz w:val="28"/>
                <w:szCs w:val="28"/>
              </w:rPr>
            </w:pPr>
          </w:p>
          <w:p w:rsidR="007C5A76" w:rsidRPr="00515B4C" w:rsidRDefault="007C5A76" w:rsidP="00A50EDA">
            <w:pPr>
              <w:pStyle w:val="a3"/>
              <w:rPr>
                <w:sz w:val="28"/>
                <w:szCs w:val="28"/>
              </w:rPr>
            </w:pPr>
          </w:p>
          <w:p w:rsidR="007C5A76" w:rsidRDefault="007C5A76" w:rsidP="00A50EDA">
            <w:pPr>
              <w:jc w:val="center"/>
              <w:rPr>
                <w:rFonts w:ascii="Arial" w:hAnsi="Arial" w:cs="Arial"/>
                <w:b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 xml:space="preserve">ИНФОРМАЦИОННО-АНАЛИТИЧЕСКАЯ СПРАВКА </w:t>
            </w:r>
          </w:p>
          <w:p w:rsidR="007C5A76" w:rsidRPr="00515B4C" w:rsidRDefault="007C5A76" w:rsidP="00A50EDA">
            <w:pPr>
              <w:jc w:val="center"/>
              <w:rPr>
                <w:rFonts w:ascii="Arial" w:hAnsi="Arial" w:cs="Arial"/>
                <w:b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  <w:szCs w:val="44"/>
              </w:rPr>
              <w:t xml:space="preserve">к отчету начальника отдела МВД России по району Черемушки г. Москвы перед </w:t>
            </w:r>
            <w:r w:rsidR="00CC634D">
              <w:rPr>
                <w:rFonts w:ascii="Arial" w:hAnsi="Arial" w:cs="Arial"/>
                <w:b/>
                <w:color w:val="FF0000"/>
                <w:sz w:val="44"/>
                <w:szCs w:val="44"/>
              </w:rPr>
              <w:t>муниципальным округом Черемушки</w:t>
            </w:r>
          </w:p>
          <w:p w:rsidR="007C5A76" w:rsidRPr="00E12B6C" w:rsidRDefault="007C5A76" w:rsidP="00A50EDA">
            <w:pPr>
              <w:jc w:val="center"/>
              <w:rPr>
                <w:b/>
                <w:color w:val="0000FF"/>
                <w:sz w:val="40"/>
                <w:szCs w:val="40"/>
              </w:rPr>
            </w:pPr>
            <w:r w:rsidRPr="00515B4C">
              <w:rPr>
                <w:b/>
                <w:color w:val="0000FF"/>
                <w:sz w:val="40"/>
                <w:szCs w:val="40"/>
              </w:rPr>
              <w:t>о результатах оперативно – служебной деятельности</w:t>
            </w:r>
            <w:r>
              <w:rPr>
                <w:b/>
                <w:color w:val="0000FF"/>
                <w:sz w:val="40"/>
                <w:szCs w:val="40"/>
              </w:rPr>
              <w:t xml:space="preserve"> отдела МВД России по району Черемушки г. Москвы</w:t>
            </w:r>
            <w:r w:rsidRPr="00515B4C">
              <w:rPr>
                <w:b/>
                <w:color w:val="0000FF"/>
                <w:sz w:val="40"/>
                <w:szCs w:val="40"/>
              </w:rPr>
              <w:t xml:space="preserve"> </w:t>
            </w:r>
            <w:r w:rsidRPr="00B90638">
              <w:rPr>
                <w:szCs w:val="28"/>
              </w:rPr>
              <w:t xml:space="preserve"> </w:t>
            </w:r>
          </w:p>
          <w:p w:rsidR="007C5A76" w:rsidRPr="00515B4C" w:rsidRDefault="007C5A76" w:rsidP="00515B4C">
            <w:pPr>
              <w:jc w:val="center"/>
              <w:rPr>
                <w:b/>
                <w:i/>
                <w:sz w:val="40"/>
                <w:szCs w:val="40"/>
                <w:u w:val="single"/>
              </w:rPr>
            </w:pPr>
            <w:r>
              <w:rPr>
                <w:b/>
                <w:i/>
                <w:sz w:val="40"/>
                <w:szCs w:val="40"/>
                <w:u w:val="single"/>
              </w:rPr>
              <w:t>за 12 месяцев</w:t>
            </w:r>
            <w:r w:rsidRPr="00515B4C">
              <w:rPr>
                <w:b/>
                <w:i/>
                <w:sz w:val="40"/>
                <w:szCs w:val="40"/>
                <w:u w:val="single"/>
              </w:rPr>
              <w:t xml:space="preserve"> 201</w:t>
            </w:r>
            <w:r w:rsidR="00CC634D">
              <w:rPr>
                <w:b/>
                <w:i/>
                <w:sz w:val="40"/>
                <w:szCs w:val="40"/>
                <w:u w:val="single"/>
              </w:rPr>
              <w:t>4</w:t>
            </w:r>
            <w:r w:rsidRPr="00515B4C">
              <w:rPr>
                <w:b/>
                <w:i/>
                <w:sz w:val="40"/>
                <w:szCs w:val="40"/>
                <w:u w:val="single"/>
              </w:rPr>
              <w:t xml:space="preserve"> года</w:t>
            </w:r>
          </w:p>
          <w:p w:rsidR="007C5A76" w:rsidRPr="00515B4C" w:rsidRDefault="007C5A76" w:rsidP="00A50EDA">
            <w:pPr>
              <w:jc w:val="center"/>
              <w:rPr>
                <w:b/>
                <w:i/>
                <w:color w:val="0000FF"/>
                <w:sz w:val="36"/>
                <w:szCs w:val="36"/>
              </w:rPr>
            </w:pPr>
          </w:p>
          <w:p w:rsidR="007C5A76" w:rsidRDefault="007C5A76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:rsidR="007C5A76" w:rsidRDefault="007C5A76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:rsidR="007C5A76" w:rsidRDefault="007C5A76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:rsidR="007C5A76" w:rsidRDefault="007C5A76" w:rsidP="00A50EDA">
            <w:pPr>
              <w:pStyle w:val="a7"/>
              <w:jc w:val="center"/>
              <w:rPr>
                <w:noProof/>
                <w:sz w:val="36"/>
                <w:szCs w:val="36"/>
              </w:rPr>
            </w:pPr>
          </w:p>
          <w:p w:rsidR="007C5A76" w:rsidRDefault="007C5A76" w:rsidP="00A50EDA">
            <w:pPr>
              <w:pStyle w:val="a7"/>
              <w:rPr>
                <w:sz w:val="28"/>
                <w:szCs w:val="28"/>
              </w:rPr>
            </w:pPr>
          </w:p>
          <w:p w:rsidR="007C5A76" w:rsidRPr="00515B4C" w:rsidRDefault="007C5A76" w:rsidP="00A50EDA">
            <w:pPr>
              <w:pStyle w:val="a7"/>
              <w:rPr>
                <w:sz w:val="28"/>
                <w:szCs w:val="28"/>
              </w:rPr>
            </w:pPr>
          </w:p>
          <w:p w:rsidR="007C5A76" w:rsidRPr="00515B4C" w:rsidRDefault="007C5A76" w:rsidP="00A50EDA">
            <w:pPr>
              <w:tabs>
                <w:tab w:val="center" w:pos="4572"/>
                <w:tab w:val="left" w:pos="6280"/>
              </w:tabs>
              <w:rPr>
                <w:b/>
                <w:color w:val="0000FF"/>
                <w:sz w:val="28"/>
                <w:szCs w:val="28"/>
              </w:rPr>
            </w:pPr>
            <w:r w:rsidRPr="00515B4C">
              <w:rPr>
                <w:b/>
                <w:color w:val="0000FF"/>
                <w:sz w:val="28"/>
                <w:szCs w:val="28"/>
              </w:rPr>
              <w:tab/>
              <w:t>г. Москва</w:t>
            </w:r>
          </w:p>
          <w:p w:rsidR="007C5A76" w:rsidRPr="00515B4C" w:rsidRDefault="007C5A76" w:rsidP="00A50EDA">
            <w:pPr>
              <w:tabs>
                <w:tab w:val="center" w:pos="4572"/>
                <w:tab w:val="left" w:pos="6280"/>
              </w:tabs>
              <w:rPr>
                <w:b/>
                <w:color w:val="0000FF"/>
                <w:sz w:val="28"/>
                <w:szCs w:val="28"/>
              </w:rPr>
            </w:pPr>
          </w:p>
          <w:p w:rsidR="007C5A76" w:rsidRPr="00515B4C" w:rsidRDefault="007C5A76" w:rsidP="00A50ED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7C5A76" w:rsidRDefault="007C5A76" w:rsidP="003D78EA">
      <w:pPr>
        <w:pStyle w:val="31"/>
        <w:ind w:firstLine="709"/>
        <w:jc w:val="center"/>
        <w:rPr>
          <w:b/>
          <w:bCs/>
          <w:szCs w:val="28"/>
          <w:u w:val="single"/>
        </w:rPr>
      </w:pPr>
    </w:p>
    <w:p w:rsidR="00CC634D" w:rsidRDefault="00CC634D" w:rsidP="003D78EA">
      <w:pPr>
        <w:pStyle w:val="31"/>
        <w:ind w:firstLine="709"/>
        <w:jc w:val="center"/>
        <w:rPr>
          <w:b/>
          <w:bCs/>
          <w:szCs w:val="28"/>
          <w:u w:val="single"/>
        </w:rPr>
      </w:pPr>
    </w:p>
    <w:p w:rsidR="00CC634D" w:rsidRDefault="00CC634D" w:rsidP="003D78EA">
      <w:pPr>
        <w:pStyle w:val="31"/>
        <w:ind w:firstLine="709"/>
        <w:jc w:val="center"/>
        <w:rPr>
          <w:b/>
          <w:bCs/>
          <w:szCs w:val="28"/>
          <w:u w:val="single"/>
        </w:rPr>
      </w:pPr>
    </w:p>
    <w:p w:rsidR="007C5A76" w:rsidRPr="00387C99" w:rsidRDefault="007C5A76" w:rsidP="003D78EA">
      <w:pPr>
        <w:pStyle w:val="31"/>
        <w:ind w:firstLine="709"/>
        <w:jc w:val="center"/>
        <w:rPr>
          <w:b/>
          <w:bCs/>
          <w:szCs w:val="28"/>
          <w:u w:val="single"/>
        </w:rPr>
      </w:pPr>
      <w:r w:rsidRPr="00387C99">
        <w:rPr>
          <w:b/>
          <w:bCs/>
          <w:szCs w:val="28"/>
          <w:u w:val="single"/>
        </w:rPr>
        <w:lastRenderedPageBreak/>
        <w:t>1. Социально-демографическая характеристика</w:t>
      </w:r>
    </w:p>
    <w:p w:rsidR="007C5A76" w:rsidRPr="00387C99" w:rsidRDefault="007C5A76" w:rsidP="003D78EA">
      <w:pPr>
        <w:pStyle w:val="31"/>
        <w:ind w:firstLine="709"/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 xml:space="preserve">района Черемушки </w:t>
      </w:r>
      <w:r w:rsidRPr="00387C99">
        <w:rPr>
          <w:b/>
          <w:bCs/>
          <w:szCs w:val="28"/>
          <w:u w:val="single"/>
        </w:rPr>
        <w:t>города Москвы</w:t>
      </w:r>
    </w:p>
    <w:p w:rsidR="007C5A76" w:rsidRPr="00387C99" w:rsidRDefault="007C5A76" w:rsidP="003D78EA">
      <w:pPr>
        <w:ind w:firstLine="709"/>
        <w:jc w:val="both"/>
        <w:rPr>
          <w:sz w:val="28"/>
          <w:szCs w:val="28"/>
        </w:rPr>
      </w:pP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Район Черемушки расположен в центральной части Юго – Западного административного округа г. Москвы и имеет границы: 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севера – с районом Академический;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востока  - с районом Зюзино;</w:t>
      </w:r>
      <w:r>
        <w:rPr>
          <w:sz w:val="28"/>
          <w:szCs w:val="28"/>
        </w:rPr>
        <w:t xml:space="preserve"> 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юга – с районом Коньково;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с запада – с районом Обручевский. На территории района судоходных рек нет.</w:t>
      </w: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Граница района Черемушки проходит: по оси ул. Обручева далее по осям: Профсоюзной ул., ул. Гарибальди и ул. Архитектора Власова, Нахимовского и Севастопольского проспекта до ул. Обручева. Район Черемушки занимает территорию общей площадью </w:t>
      </w:r>
      <w:smartTag w:uri="urn:schemas-microsoft-com:office:smarttags" w:element="metricconverter">
        <w:smartTagPr>
          <w:attr w:name="ProductID" w:val="430 га"/>
        </w:smartTagPr>
        <w:r w:rsidRPr="00431F62">
          <w:rPr>
            <w:b/>
            <w:sz w:val="28"/>
            <w:szCs w:val="28"/>
          </w:rPr>
          <w:t xml:space="preserve">430 </w:t>
        </w:r>
        <w:r w:rsidRPr="00431F62">
          <w:rPr>
            <w:b/>
            <w:i/>
            <w:sz w:val="28"/>
            <w:szCs w:val="28"/>
          </w:rPr>
          <w:t>га</w:t>
        </w:r>
      </w:smartTag>
      <w:r w:rsidRPr="00431F62">
        <w:rPr>
          <w:b/>
          <w:i/>
          <w:sz w:val="28"/>
          <w:szCs w:val="28"/>
        </w:rPr>
        <w:t>,</w:t>
      </w:r>
      <w:r w:rsidRPr="00431F62">
        <w:rPr>
          <w:sz w:val="28"/>
          <w:szCs w:val="28"/>
        </w:rPr>
        <w:t xml:space="preserve"> в том числе: жилой фонд состоит из 316 строений, жилая зона – </w:t>
      </w:r>
      <w:r w:rsidRPr="00431F62">
        <w:rPr>
          <w:b/>
          <w:i/>
          <w:sz w:val="28"/>
          <w:szCs w:val="28"/>
        </w:rPr>
        <w:t xml:space="preserve">246, </w:t>
      </w:r>
      <w:smartTag w:uri="urn:schemas-microsoft-com:office:smarttags" w:element="metricconverter">
        <w:smartTagPr>
          <w:attr w:name="ProductID" w:val="32 га"/>
        </w:smartTagPr>
        <w:r w:rsidRPr="00431F62">
          <w:rPr>
            <w:b/>
            <w:i/>
            <w:sz w:val="28"/>
            <w:szCs w:val="28"/>
          </w:rPr>
          <w:t>32 га</w:t>
        </w:r>
      </w:smartTag>
      <w:r w:rsidRPr="00431F62">
        <w:rPr>
          <w:b/>
          <w:i/>
          <w:sz w:val="28"/>
          <w:szCs w:val="28"/>
        </w:rPr>
        <w:t xml:space="preserve">, </w:t>
      </w:r>
      <w:r w:rsidRPr="00431F62">
        <w:rPr>
          <w:sz w:val="28"/>
          <w:szCs w:val="28"/>
        </w:rPr>
        <w:t>промышленная зона –</w:t>
      </w:r>
      <w:r w:rsidRPr="00431F62">
        <w:rPr>
          <w:b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33,48 га"/>
        </w:smartTagPr>
        <w:r w:rsidRPr="00431F62">
          <w:rPr>
            <w:b/>
            <w:i/>
            <w:sz w:val="28"/>
            <w:szCs w:val="28"/>
          </w:rPr>
          <w:t>33,48 га</w:t>
        </w:r>
      </w:smartTag>
      <w:r w:rsidRPr="00431F62">
        <w:rPr>
          <w:b/>
          <w:i/>
          <w:sz w:val="28"/>
          <w:szCs w:val="28"/>
        </w:rPr>
        <w:t>.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 xml:space="preserve">Основными автомобильными дорогами, проходящими по территории района, являются: Нахимовский проспект, ул. Профсоюзная, ул. Цюрупы,  </w:t>
      </w:r>
      <w:r>
        <w:rPr>
          <w:sz w:val="28"/>
          <w:szCs w:val="28"/>
        </w:rPr>
        <w:t xml:space="preserve">   </w:t>
      </w:r>
      <w:r w:rsidRPr="00431F62">
        <w:rPr>
          <w:sz w:val="28"/>
          <w:szCs w:val="28"/>
        </w:rPr>
        <w:t xml:space="preserve"> ул. Зюзинская, ул. Новочеремушкинская, ул. Архитектора Власова, </w:t>
      </w:r>
      <w:r>
        <w:rPr>
          <w:sz w:val="28"/>
          <w:szCs w:val="28"/>
        </w:rPr>
        <w:t xml:space="preserve">                           </w:t>
      </w:r>
      <w:r w:rsidRPr="00431F62">
        <w:rPr>
          <w:sz w:val="28"/>
          <w:szCs w:val="28"/>
        </w:rPr>
        <w:t>ул. Гарибальди, ул. Наметкина, ул. Каховка, ул. Перекопская, ул. Херсонская, Хлебобулочный проезд, Научный проезд, ул. Обручева.</w:t>
      </w:r>
    </w:p>
    <w:p w:rsidR="007C5A76" w:rsidRPr="00431F62" w:rsidRDefault="007C5A76" w:rsidP="007F3C61">
      <w:pPr>
        <w:ind w:firstLine="720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Основные отрасли: легкая промышленность, торговля и общественное питание, образование, наука и научное обслуживание.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 xml:space="preserve">Население составляет – </w:t>
      </w:r>
      <w:r>
        <w:rPr>
          <w:sz w:val="28"/>
          <w:szCs w:val="28"/>
        </w:rPr>
        <w:t>78811</w:t>
      </w:r>
      <w:r w:rsidRPr="00431F62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.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>Жилая зона района отличается высокой плотностью застройки. Возможное разрушение зданий и сооружений может затруднить проведение аварийно-спасательных работ.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>Основные транспортные магистрали района: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внешние – улица Профсоюзная, Гарибальди, Архитектора Власова, Обручева, а так же проспекты Нахимовский и Севастопольский;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>- внутренние – улица Наметкина, Цюрупы, Каховка, Перекопская, Новочеремушкинская, Херсонская и Научный проезд.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>На территории района Черемушки население обслуживают – 1 взрослая и 2 детские поликлиники, 6 аптек, работает Центр планирования семьи и репродукции, 49 предприятий бытового обслуживания, 21 предприятие общественного питания и 67 предприятий торговли. В районе Черемушки находятся 2 библиотеки, кинотеатр «Тбилиси», Российский национальный оркестр под руководством Спивакова В., театр «Бенефис» и культурный Центр «Меридиан», где проводятся праздничные выступления, интересные встречи, концерты и другие мероприятия.</w:t>
      </w:r>
    </w:p>
    <w:p w:rsidR="007C5A76" w:rsidRPr="00431F62" w:rsidRDefault="007C5A76" w:rsidP="007F3C61">
      <w:pPr>
        <w:jc w:val="both"/>
        <w:rPr>
          <w:sz w:val="28"/>
          <w:szCs w:val="28"/>
        </w:rPr>
      </w:pPr>
      <w:r w:rsidRPr="00431F62">
        <w:rPr>
          <w:sz w:val="28"/>
          <w:szCs w:val="28"/>
        </w:rPr>
        <w:tab/>
        <w:t xml:space="preserve">В районе работает 10 общеобразовательных школ, 4 школы – интерната, армянская школа (№ 1110), 5 негосударственных гимназий («Газпром», «Развитие», «Доверие», «Британская» и «Ника»), 2 учреждения дополнительного образования («Юность» и «Лидер») и Центр досуга «Хорошее настроение». Также в районе имеются Педагогический колледж  </w:t>
      </w:r>
      <w:r>
        <w:rPr>
          <w:sz w:val="28"/>
          <w:szCs w:val="28"/>
        </w:rPr>
        <w:t xml:space="preserve"> </w:t>
      </w:r>
      <w:r w:rsidRPr="00431F62">
        <w:rPr>
          <w:sz w:val="28"/>
          <w:szCs w:val="28"/>
        </w:rPr>
        <w:t xml:space="preserve"> № 4, музыкальная и 32 спортивные школы.</w:t>
      </w: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В районе работает 14 дошкольных образовательных учреждений, Центр реабилитации детей и подростков и стационарное отделение медико-социальной адаптации детей и подростков при ПНД №  12 «Дорога к дому». </w:t>
      </w: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lastRenderedPageBreak/>
        <w:t>Район образован с учетом исторических, географических, градостроительных особенностей, численности населения, социально экономических характеристик, расположения транспортных коммуникаций, наличия инженерной инфраструктуры и других особенностей территории.</w:t>
      </w: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На территории обслуживания постоянно проживают: 103 грузина, 85 армян, 200 азербайджанцев, 35 чеченцев, 45 таджиков, 55 узбеков. Общественно – политических, религиозных и национальных формирований экстремистской направленности не зарегистрировано. Фактов проявления нарушений общественного порядка и экстремизма на политической, религиозной и национальной почве на обслуживаемой территории допущено не было. </w:t>
      </w: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Активную деятельность осуществляют, в основном, представители Русской православной церкви.</w:t>
      </w: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>Противоречия между общественными и религиозными объединениями и органами местного самоуправления и охраны правопорядка нет. Деятельность данных организаций носит законный характер, массовые мероприятия проводятся санкционировано, нарушений общественного порядка не зафиксировано.</w:t>
      </w:r>
    </w:p>
    <w:p w:rsidR="007C5A76" w:rsidRPr="00431F62" w:rsidRDefault="007C5A76" w:rsidP="007F3C61">
      <w:pPr>
        <w:ind w:firstLine="708"/>
        <w:jc w:val="both"/>
        <w:rPr>
          <w:sz w:val="28"/>
          <w:szCs w:val="28"/>
        </w:rPr>
      </w:pPr>
      <w:r w:rsidRPr="00431F62">
        <w:rPr>
          <w:sz w:val="28"/>
          <w:szCs w:val="28"/>
        </w:rPr>
        <w:t xml:space="preserve">Таким образом, </w:t>
      </w:r>
      <w:r w:rsidRPr="00431F62">
        <w:rPr>
          <w:b/>
          <w:sz w:val="28"/>
          <w:szCs w:val="28"/>
        </w:rPr>
        <w:t xml:space="preserve">общественно – политическая обстановка </w:t>
      </w:r>
      <w:r w:rsidRPr="00431F62">
        <w:rPr>
          <w:sz w:val="28"/>
          <w:szCs w:val="28"/>
        </w:rPr>
        <w:t xml:space="preserve"> в районе характеризуется как стабильная. Ситуация отслеживается и контролируется правоохранительными органами.</w:t>
      </w:r>
    </w:p>
    <w:p w:rsidR="003B66CE" w:rsidRDefault="0067055A" w:rsidP="0067055A">
      <w:pPr>
        <w:ind w:firstLine="708"/>
        <w:jc w:val="both"/>
        <w:rPr>
          <w:color w:val="000000"/>
          <w:sz w:val="28"/>
          <w:szCs w:val="28"/>
        </w:rPr>
      </w:pPr>
      <w:r w:rsidRPr="0067055A">
        <w:rPr>
          <w:color w:val="000000"/>
          <w:sz w:val="28"/>
          <w:szCs w:val="28"/>
        </w:rPr>
        <w:t xml:space="preserve">На протяжении всего года деятельность ОМВД России по району Черемушки г. Москвы  строилась в соответствии с требованиями Директивы Министра внутренних дел РФ «О приоритетных направлениях деятельности органов внутренних дел Российской Федерации и внутренних войск МВД России в 2014 году» № 2дсп от 12.11.13г.  и оценивалась в соответствии с требованиями приказа МВД России № 1040-2013 года. По итогам работы за 2014 года ОМВД среди аналогичных отделов УВД по ЮЗАО занял 6 место, имеет положительный критерий оценки. </w:t>
      </w:r>
      <w:r w:rsidR="003B66CE">
        <w:rPr>
          <w:color w:val="000000"/>
          <w:sz w:val="28"/>
          <w:szCs w:val="28"/>
        </w:rPr>
        <w:t>Согласно рейтинга территориальных отделов ГУ МВД России по г. Москве ОМВД России по району Черемушки г. Москвы занимает 37 место среди аналогичных подразделений г. Москвы.</w:t>
      </w:r>
    </w:p>
    <w:p w:rsidR="003B66CE" w:rsidRPr="004318F5" w:rsidRDefault="003B66CE" w:rsidP="003B66CE">
      <w:pPr>
        <w:ind w:firstLine="709"/>
        <w:jc w:val="both"/>
        <w:rPr>
          <w:color w:val="000000" w:themeColor="text1"/>
          <w:sz w:val="28"/>
          <w:szCs w:val="28"/>
        </w:rPr>
      </w:pPr>
      <w:r w:rsidRPr="004318F5">
        <w:rPr>
          <w:color w:val="000000" w:themeColor="text1"/>
          <w:sz w:val="28"/>
          <w:szCs w:val="28"/>
        </w:rPr>
        <w:t xml:space="preserve">За 12 месяцев 2014 года на территории района Черемушки г. Москвы зарегистрировано </w:t>
      </w:r>
      <w:r>
        <w:rPr>
          <w:color w:val="000000" w:themeColor="text1"/>
          <w:sz w:val="28"/>
          <w:szCs w:val="28"/>
        </w:rPr>
        <w:t>1741</w:t>
      </w:r>
      <w:r w:rsidRPr="004318F5">
        <w:rPr>
          <w:color w:val="000000" w:themeColor="text1"/>
          <w:sz w:val="28"/>
          <w:szCs w:val="28"/>
        </w:rPr>
        <w:t xml:space="preserve"> преступлени</w:t>
      </w:r>
      <w:r>
        <w:rPr>
          <w:color w:val="000000" w:themeColor="text1"/>
          <w:sz w:val="28"/>
          <w:szCs w:val="28"/>
        </w:rPr>
        <w:t>е</w:t>
      </w:r>
      <w:r w:rsidRPr="004318F5">
        <w:rPr>
          <w:color w:val="000000" w:themeColor="text1"/>
          <w:sz w:val="28"/>
          <w:szCs w:val="28"/>
        </w:rPr>
        <w:t xml:space="preserve"> (+</w:t>
      </w:r>
      <w:r>
        <w:rPr>
          <w:color w:val="000000" w:themeColor="text1"/>
          <w:sz w:val="28"/>
          <w:szCs w:val="28"/>
        </w:rPr>
        <w:t>20</w:t>
      </w:r>
      <w:r w:rsidR="00DE0D90">
        <w:rPr>
          <w:color w:val="000000" w:themeColor="text1"/>
          <w:sz w:val="28"/>
          <w:szCs w:val="28"/>
        </w:rPr>
        <w:t>%), из них тяжких и особо тяжких 465, средней тяжести 737, небольшой тяжести 539.</w:t>
      </w:r>
      <w:r w:rsidRPr="004318F5">
        <w:rPr>
          <w:color w:val="000000" w:themeColor="text1"/>
          <w:sz w:val="28"/>
          <w:szCs w:val="28"/>
        </w:rPr>
        <w:t xml:space="preserve"> </w:t>
      </w:r>
    </w:p>
    <w:p w:rsidR="003B66CE" w:rsidRDefault="003B66CE" w:rsidP="003B66CE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отчетном периоде </w:t>
      </w:r>
      <w:r w:rsidRPr="00FB5BB4">
        <w:rPr>
          <w:color w:val="000000" w:themeColor="text1"/>
          <w:sz w:val="28"/>
          <w:szCs w:val="28"/>
        </w:rPr>
        <w:t>на территории обслуживания ОМВД России по району Черемушк</w:t>
      </w:r>
      <w:r w:rsidR="00360AB0">
        <w:rPr>
          <w:color w:val="000000" w:themeColor="text1"/>
          <w:sz w:val="28"/>
          <w:szCs w:val="28"/>
        </w:rPr>
        <w:t>и г. Москвы совершено 962 кражи</w:t>
      </w:r>
      <w:r w:rsidRPr="00FB5BB4">
        <w:rPr>
          <w:color w:val="000000" w:themeColor="text1"/>
          <w:sz w:val="28"/>
          <w:szCs w:val="28"/>
        </w:rPr>
        <w:t xml:space="preserve">, мошенничеств – </w:t>
      </w:r>
      <w:r>
        <w:rPr>
          <w:color w:val="000000" w:themeColor="text1"/>
          <w:sz w:val="28"/>
          <w:szCs w:val="28"/>
        </w:rPr>
        <w:t>319</w:t>
      </w:r>
      <w:r w:rsidRPr="00FB5BB4">
        <w:rPr>
          <w:color w:val="000000" w:themeColor="text1"/>
          <w:sz w:val="28"/>
          <w:szCs w:val="28"/>
        </w:rPr>
        <w:t>; хулиганств – 5;  преступлений связанных с наркотическими средствами и сильнодействующими веществами – 191</w:t>
      </w:r>
      <w:r w:rsidR="00360AB0">
        <w:rPr>
          <w:color w:val="000000" w:themeColor="text1"/>
          <w:sz w:val="28"/>
          <w:szCs w:val="28"/>
        </w:rPr>
        <w:t>, в том числе сбыт – 129.</w:t>
      </w:r>
    </w:p>
    <w:p w:rsidR="0067055A" w:rsidRPr="0067055A" w:rsidRDefault="0067055A" w:rsidP="0067055A">
      <w:pPr>
        <w:ind w:firstLine="709"/>
        <w:jc w:val="both"/>
        <w:rPr>
          <w:color w:val="000000"/>
          <w:sz w:val="28"/>
          <w:szCs w:val="28"/>
        </w:rPr>
      </w:pPr>
      <w:r w:rsidRPr="0067055A">
        <w:rPr>
          <w:color w:val="000000"/>
          <w:sz w:val="28"/>
          <w:szCs w:val="28"/>
        </w:rPr>
        <w:t>Проводимая на территории оперативного обслуживания ОМВД профилактическая работа позволила снизить регистрацию таких видов преступлений как убийства на 33 % (2 преступления),</w:t>
      </w:r>
      <w:r w:rsidRPr="0067055A">
        <w:rPr>
          <w:color w:val="FF0000"/>
          <w:sz w:val="28"/>
          <w:szCs w:val="28"/>
        </w:rPr>
        <w:t xml:space="preserve"> </w:t>
      </w:r>
      <w:r w:rsidRPr="0067055A">
        <w:rPr>
          <w:color w:val="000000"/>
          <w:sz w:val="28"/>
          <w:szCs w:val="28"/>
        </w:rPr>
        <w:t>грабежей на 18% (52 преступления); разбойных нападений на 36% (14 преступлений);</w:t>
      </w:r>
      <w:r w:rsidRPr="0067055A">
        <w:rPr>
          <w:color w:val="FF0000"/>
          <w:sz w:val="28"/>
          <w:szCs w:val="28"/>
        </w:rPr>
        <w:t xml:space="preserve"> </w:t>
      </w:r>
      <w:r w:rsidRPr="0067055A">
        <w:rPr>
          <w:color w:val="000000"/>
          <w:sz w:val="28"/>
          <w:szCs w:val="28"/>
        </w:rPr>
        <w:t>подделку документов на 30% (45 преступлений);</w:t>
      </w:r>
      <w:r w:rsidRPr="0067055A">
        <w:rPr>
          <w:color w:val="FF0000"/>
          <w:sz w:val="28"/>
          <w:szCs w:val="28"/>
        </w:rPr>
        <w:t xml:space="preserve"> </w:t>
      </w:r>
      <w:r w:rsidRPr="0067055A">
        <w:rPr>
          <w:color w:val="000000"/>
          <w:sz w:val="28"/>
          <w:szCs w:val="28"/>
        </w:rPr>
        <w:t>квартирных краж на 11% (49 преступлений);</w:t>
      </w:r>
      <w:r w:rsidRPr="0067055A">
        <w:rPr>
          <w:color w:val="FF0000"/>
          <w:sz w:val="28"/>
          <w:szCs w:val="28"/>
        </w:rPr>
        <w:t xml:space="preserve"> </w:t>
      </w:r>
      <w:r w:rsidRPr="0067055A">
        <w:rPr>
          <w:color w:val="000000"/>
          <w:sz w:val="28"/>
          <w:szCs w:val="28"/>
        </w:rPr>
        <w:t>краж транспортных средств на 18 % (87 преступлений), в том числе автомобилей на 18% (77 преступлений);</w:t>
      </w:r>
      <w:r w:rsidRPr="0067055A">
        <w:rPr>
          <w:color w:val="FF0000"/>
          <w:sz w:val="28"/>
          <w:szCs w:val="28"/>
        </w:rPr>
        <w:t xml:space="preserve"> </w:t>
      </w:r>
      <w:r w:rsidRPr="0067055A">
        <w:rPr>
          <w:color w:val="000000"/>
          <w:sz w:val="28"/>
          <w:szCs w:val="28"/>
        </w:rPr>
        <w:t>умышленному причинению тяжкого вреда здоровью на 55% (5 преступлений), преступлениям, связанным с неправомерным завладением транспортом на 43 % (8 преступлений).</w:t>
      </w:r>
    </w:p>
    <w:p w:rsidR="00DE0D90" w:rsidRDefault="00DE0D90" w:rsidP="0067055A">
      <w:pPr>
        <w:ind w:firstLine="708"/>
        <w:jc w:val="both"/>
        <w:rPr>
          <w:color w:val="000000"/>
          <w:sz w:val="28"/>
          <w:szCs w:val="28"/>
        </w:rPr>
      </w:pPr>
    </w:p>
    <w:p w:rsidR="00DE0D90" w:rsidRPr="00434E02" w:rsidRDefault="00DE0D90" w:rsidP="00DE0D90">
      <w:pPr>
        <w:ind w:firstLine="709"/>
        <w:jc w:val="both"/>
        <w:rPr>
          <w:color w:val="000000" w:themeColor="text1"/>
          <w:sz w:val="28"/>
          <w:szCs w:val="28"/>
        </w:rPr>
      </w:pPr>
      <w:r w:rsidRPr="00434E02">
        <w:rPr>
          <w:color w:val="000000" w:themeColor="text1"/>
          <w:sz w:val="28"/>
          <w:szCs w:val="28"/>
        </w:rPr>
        <w:t xml:space="preserve">Говоря о динамике и структуре преступлений необходимо указать на влияние, которое оказывают на них различные категории граждан, совершая на территории района противоправные действия. </w:t>
      </w:r>
    </w:p>
    <w:p w:rsidR="00DE0D90" w:rsidRPr="00434E02" w:rsidRDefault="00DE0D90" w:rsidP="00DE0D90">
      <w:pPr>
        <w:ind w:firstLine="709"/>
        <w:jc w:val="both"/>
        <w:rPr>
          <w:color w:val="000000" w:themeColor="text1"/>
          <w:sz w:val="28"/>
          <w:szCs w:val="28"/>
        </w:rPr>
      </w:pPr>
      <w:r w:rsidRPr="00434E02">
        <w:rPr>
          <w:color w:val="000000" w:themeColor="text1"/>
          <w:sz w:val="28"/>
          <w:szCs w:val="28"/>
        </w:rPr>
        <w:t>За 12 месяцев 2014 года, лица были установлены по 32</w:t>
      </w:r>
      <w:r>
        <w:rPr>
          <w:color w:val="000000" w:themeColor="text1"/>
          <w:sz w:val="28"/>
          <w:szCs w:val="28"/>
        </w:rPr>
        <w:t>6</w:t>
      </w:r>
      <w:r w:rsidRPr="00434E02">
        <w:rPr>
          <w:color w:val="000000" w:themeColor="text1"/>
          <w:sz w:val="28"/>
          <w:szCs w:val="28"/>
        </w:rPr>
        <w:t xml:space="preserve"> уг</w:t>
      </w:r>
      <w:r>
        <w:rPr>
          <w:color w:val="000000" w:themeColor="text1"/>
          <w:sz w:val="28"/>
          <w:szCs w:val="28"/>
        </w:rPr>
        <w:t>оловным делам</w:t>
      </w:r>
      <w:r w:rsidRPr="00434E02">
        <w:rPr>
          <w:color w:val="000000" w:themeColor="text1"/>
          <w:sz w:val="28"/>
          <w:szCs w:val="28"/>
        </w:rPr>
        <w:t>. Из задержанных правонарушителей 151 является не жителем г. Москвы, 239 – неработающие граждане.</w:t>
      </w:r>
    </w:p>
    <w:p w:rsidR="00DE0D90" w:rsidRPr="00434E02" w:rsidRDefault="00DE0D90" w:rsidP="00DE0D90">
      <w:pPr>
        <w:ind w:firstLine="709"/>
        <w:jc w:val="both"/>
        <w:rPr>
          <w:color w:val="000000" w:themeColor="text1"/>
          <w:sz w:val="28"/>
          <w:szCs w:val="28"/>
        </w:rPr>
      </w:pPr>
      <w:r w:rsidRPr="00434E02">
        <w:rPr>
          <w:color w:val="000000" w:themeColor="text1"/>
          <w:sz w:val="28"/>
          <w:szCs w:val="28"/>
        </w:rPr>
        <w:t>В отчетном периоде зарегистрировано 38 преступлений, совершенных в состоянии алкогольного опьянения, 64 преступления, совершенных ранее судимыми гражданами.</w:t>
      </w:r>
    </w:p>
    <w:p w:rsidR="00DE0D90" w:rsidRPr="00434E02" w:rsidRDefault="00DE0D90" w:rsidP="00DE0D90">
      <w:pPr>
        <w:ind w:firstLine="709"/>
        <w:jc w:val="both"/>
        <w:rPr>
          <w:color w:val="000000" w:themeColor="text1"/>
          <w:sz w:val="28"/>
          <w:szCs w:val="28"/>
        </w:rPr>
      </w:pPr>
      <w:r w:rsidRPr="00434E02">
        <w:rPr>
          <w:color w:val="000000" w:themeColor="text1"/>
          <w:sz w:val="28"/>
          <w:szCs w:val="28"/>
        </w:rPr>
        <w:t>Несовершеннолетними совершено 6 преступлений.</w:t>
      </w:r>
    </w:p>
    <w:p w:rsidR="00762211" w:rsidRPr="00397C85" w:rsidRDefault="00762211" w:rsidP="00762211">
      <w:pPr>
        <w:pStyle w:val="33"/>
        <w:suppressAutoHyphens/>
        <w:ind w:firstLine="709"/>
        <w:rPr>
          <w:iCs/>
          <w:color w:val="000000" w:themeColor="text1"/>
          <w:sz w:val="28"/>
          <w:szCs w:val="28"/>
        </w:rPr>
      </w:pPr>
      <w:r w:rsidRPr="00397C85">
        <w:rPr>
          <w:color w:val="000000" w:themeColor="text1"/>
          <w:sz w:val="28"/>
          <w:szCs w:val="28"/>
        </w:rPr>
        <w:t xml:space="preserve">За 12 месяцев т.г. года в суд было направленно 325 </w:t>
      </w:r>
      <w:r>
        <w:rPr>
          <w:color w:val="000000" w:themeColor="text1"/>
          <w:sz w:val="28"/>
          <w:szCs w:val="28"/>
        </w:rPr>
        <w:t>уголовных дел</w:t>
      </w:r>
      <w:r w:rsidRPr="00397C85">
        <w:rPr>
          <w:color w:val="000000" w:themeColor="text1"/>
          <w:sz w:val="28"/>
          <w:szCs w:val="28"/>
        </w:rPr>
        <w:t xml:space="preserve">. </w:t>
      </w:r>
    </w:p>
    <w:p w:rsidR="00762211" w:rsidRPr="00397C85" w:rsidRDefault="00762211" w:rsidP="00762211">
      <w:pPr>
        <w:ind w:firstLine="709"/>
        <w:jc w:val="both"/>
        <w:rPr>
          <w:color w:val="000000" w:themeColor="text1"/>
          <w:sz w:val="28"/>
          <w:szCs w:val="28"/>
        </w:rPr>
      </w:pPr>
      <w:r w:rsidRPr="00397C85">
        <w:rPr>
          <w:color w:val="000000" w:themeColor="text1"/>
          <w:sz w:val="28"/>
          <w:szCs w:val="28"/>
        </w:rPr>
        <w:t>В отчетном периоде т.г. раскрыто 128 краж</w:t>
      </w:r>
      <w:r w:rsidR="006406E2">
        <w:rPr>
          <w:color w:val="000000" w:themeColor="text1"/>
          <w:sz w:val="28"/>
          <w:szCs w:val="28"/>
        </w:rPr>
        <w:t>, из них 6 квартирных краж</w:t>
      </w:r>
      <w:r w:rsidRPr="00397C85">
        <w:rPr>
          <w:color w:val="000000" w:themeColor="text1"/>
          <w:sz w:val="28"/>
          <w:szCs w:val="28"/>
        </w:rPr>
        <w:t>;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5 преступлений, связанных с кражей транспортного средства, 3 преступления, связанных с умышленным причинением тяжкого вреда здоровью;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31 преступление связанное с подделкой документов;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7 грабежей;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6 разбойных нападений;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15 преступлений, связанных с мошенничеством; раскрыто 3 преступления, связанных с неправомерным завладением транспортом; хулиганство 1 преступление; 2 преступления, связанных с незаконным оборотом оружия;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1 преступление, связанное с организацией незаконной миграции,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85</w:t>
      </w:r>
      <w:r w:rsidRPr="00B625B5">
        <w:rPr>
          <w:color w:val="FF0000"/>
          <w:sz w:val="28"/>
          <w:szCs w:val="28"/>
        </w:rPr>
        <w:t xml:space="preserve"> </w:t>
      </w:r>
      <w:r w:rsidRPr="00397C85">
        <w:rPr>
          <w:color w:val="000000" w:themeColor="text1"/>
          <w:sz w:val="28"/>
          <w:szCs w:val="28"/>
        </w:rPr>
        <w:t>преступлений, связанных с наркотическими средствами и сильнодействующими веществами</w:t>
      </w:r>
      <w:r w:rsidR="006406E2">
        <w:rPr>
          <w:color w:val="000000" w:themeColor="text1"/>
          <w:sz w:val="28"/>
          <w:szCs w:val="28"/>
        </w:rPr>
        <w:t>,</w:t>
      </w:r>
      <w:r w:rsidRPr="00397C85">
        <w:rPr>
          <w:color w:val="000000" w:themeColor="text1"/>
          <w:sz w:val="28"/>
          <w:szCs w:val="28"/>
        </w:rPr>
        <w:t xml:space="preserve"> в том числе 27 сбытов.  </w:t>
      </w:r>
    </w:p>
    <w:p w:rsidR="0067055A" w:rsidRPr="0067055A" w:rsidRDefault="0067055A" w:rsidP="0067055A">
      <w:pPr>
        <w:ind w:firstLine="708"/>
        <w:jc w:val="both"/>
        <w:rPr>
          <w:color w:val="000000"/>
          <w:sz w:val="28"/>
          <w:szCs w:val="28"/>
        </w:rPr>
      </w:pPr>
      <w:r w:rsidRPr="0067055A">
        <w:rPr>
          <w:color w:val="000000"/>
          <w:sz w:val="28"/>
          <w:szCs w:val="28"/>
        </w:rPr>
        <w:t>Говоря о результативности нашей оперативно-служебной деятельности по снижению криминогенной напряженности на территории района, необходимо отметить работу отделения уголовного розыска ОМВД.</w:t>
      </w:r>
    </w:p>
    <w:p w:rsidR="006406E2" w:rsidRDefault="0067055A" w:rsidP="0067055A">
      <w:pPr>
        <w:ind w:firstLine="708"/>
        <w:jc w:val="both"/>
        <w:rPr>
          <w:color w:val="000000"/>
          <w:sz w:val="28"/>
          <w:szCs w:val="28"/>
        </w:rPr>
      </w:pPr>
      <w:r w:rsidRPr="0067055A">
        <w:rPr>
          <w:color w:val="000000"/>
          <w:sz w:val="28"/>
          <w:szCs w:val="28"/>
        </w:rPr>
        <w:t>За 12 месяцев 2014 года число раскрытых преступлений сотрудниками ОУР ОМВД составило 65, в том числе тяжких и особо тяжких преступлений общеуголовной направленности 37.</w:t>
      </w:r>
    </w:p>
    <w:p w:rsidR="006406E2" w:rsidRPr="00E60E76" w:rsidRDefault="006406E2" w:rsidP="006406E2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E60E76">
        <w:rPr>
          <w:color w:val="000000" w:themeColor="text1"/>
          <w:sz w:val="28"/>
          <w:szCs w:val="28"/>
        </w:rPr>
        <w:t>Сотрудниками ОУР ОМВД России по району Черемушки г. Москвы за истекший период 2014 года проведено 6 оперативно-разыскных мероприятия, направленных на пресечение игорного бизнеса, в результате которого было изъято и передано в Управу района Черемушки г. Москвы 76 электронно-технических устройства (терминалов), которые располагались в подвальном помещении по адресу: г. Москва, Севастопольский проспект д. 28 корп. 2;                  г. Москва, ул. Обручева, д. 55.</w:t>
      </w:r>
      <w:r w:rsidRPr="00E60E76">
        <w:rPr>
          <w:color w:val="000000" w:themeColor="text1"/>
        </w:rPr>
        <w:tab/>
      </w:r>
    </w:p>
    <w:p w:rsidR="004D35F3" w:rsidRDefault="0067055A" w:rsidP="004D35F3">
      <w:pPr>
        <w:pStyle w:val="22"/>
        <w:spacing w:line="228" w:lineRule="auto"/>
        <w:ind w:firstLine="720"/>
        <w:rPr>
          <w:color w:val="000000" w:themeColor="text1"/>
          <w:sz w:val="28"/>
          <w:szCs w:val="28"/>
        </w:rPr>
      </w:pPr>
      <w:r w:rsidRPr="0067055A">
        <w:rPr>
          <w:color w:val="000000"/>
          <w:sz w:val="28"/>
          <w:szCs w:val="28"/>
        </w:rPr>
        <w:t>Обращая внимание на работу уголовного розыска нельзя забывать о подразделениях, осуществляющих охрану общественного порядка. Это значительная составляющая полиции призвана профилактировать, пресекать и раскрывать преступления, совершаемые в общественных местах и в жилом секторе.</w:t>
      </w:r>
      <w:r w:rsidR="004D35F3" w:rsidRPr="004D35F3">
        <w:rPr>
          <w:color w:val="000000" w:themeColor="text1"/>
          <w:sz w:val="28"/>
          <w:szCs w:val="28"/>
        </w:rPr>
        <w:t xml:space="preserve"> </w:t>
      </w:r>
    </w:p>
    <w:p w:rsidR="004D35F3" w:rsidRPr="00535663" w:rsidRDefault="004D35F3" w:rsidP="004D35F3">
      <w:pPr>
        <w:pStyle w:val="22"/>
        <w:spacing w:line="228" w:lineRule="auto"/>
        <w:ind w:firstLine="720"/>
        <w:rPr>
          <w:color w:val="000000" w:themeColor="text1"/>
          <w:sz w:val="28"/>
          <w:szCs w:val="28"/>
        </w:rPr>
      </w:pPr>
      <w:r w:rsidRPr="00535663">
        <w:rPr>
          <w:color w:val="000000" w:themeColor="text1"/>
          <w:sz w:val="28"/>
          <w:szCs w:val="28"/>
        </w:rPr>
        <w:t>За 12 месяцев 2014 года Охраной общественного порядка обеспечено 898 мероприятий, среди которых как новогодние и рождественские мероприятия, религиозные праздники, а так же внутридворовые мероприятия.</w:t>
      </w:r>
    </w:p>
    <w:p w:rsidR="004A7805" w:rsidRDefault="0067055A" w:rsidP="004A7805">
      <w:pPr>
        <w:pStyle w:val="22"/>
        <w:spacing w:line="228" w:lineRule="auto"/>
        <w:ind w:firstLine="720"/>
        <w:rPr>
          <w:color w:val="000000"/>
          <w:sz w:val="28"/>
          <w:szCs w:val="28"/>
        </w:rPr>
      </w:pPr>
      <w:r w:rsidRPr="0067055A">
        <w:rPr>
          <w:color w:val="000000"/>
          <w:sz w:val="28"/>
          <w:szCs w:val="28"/>
        </w:rPr>
        <w:t xml:space="preserve">Число преступных посягательств раскрытых участковыми уполномоченными полиции отдела составило 112, из них 103 небольшой тяжести, 6 средней тяжести, тяжких и особо тяжких – 3. </w:t>
      </w:r>
    </w:p>
    <w:p w:rsidR="004A7805" w:rsidRPr="00FB0F81" w:rsidRDefault="004A7805" w:rsidP="004A7805">
      <w:pPr>
        <w:pStyle w:val="22"/>
        <w:spacing w:line="228" w:lineRule="auto"/>
        <w:ind w:firstLine="720"/>
        <w:rPr>
          <w:sz w:val="28"/>
          <w:szCs w:val="28"/>
        </w:rPr>
      </w:pPr>
      <w:r w:rsidRPr="00FB0F81">
        <w:rPr>
          <w:sz w:val="28"/>
          <w:szCs w:val="28"/>
        </w:rPr>
        <w:lastRenderedPageBreak/>
        <w:t>Возбуждено 3 уголовных дела по признакам состава преступления предусмотренного ст. 322 прим. 3 УК РФ, по всем уголовным делам дознание окончено и дела направлены в суд.</w:t>
      </w:r>
    </w:p>
    <w:p w:rsidR="004A7805" w:rsidRDefault="004A7805" w:rsidP="004A7805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Всего на территории района Черемушки г. Москвы расположено 37030 квартир граждан, в отчетном периоде было отработано 37028 квартир. В ходе отработки жилого сектора было принято 47 заявлений на ПЦО, из которых по 4 были заключены договора.</w:t>
      </w:r>
    </w:p>
    <w:p w:rsidR="0067055A" w:rsidRDefault="0067055A" w:rsidP="0067055A">
      <w:pPr>
        <w:ind w:firstLine="708"/>
        <w:jc w:val="both"/>
        <w:rPr>
          <w:color w:val="000000"/>
          <w:sz w:val="28"/>
          <w:szCs w:val="28"/>
        </w:rPr>
      </w:pPr>
      <w:r w:rsidRPr="0067055A">
        <w:rPr>
          <w:color w:val="000000"/>
          <w:sz w:val="28"/>
          <w:szCs w:val="28"/>
        </w:rPr>
        <w:t>Останавливаясь на результатах работы патрульно-постовой службы ОМВД необходимо отметить, что количество совершенных за 12 месяцев 2014 года уличных преступлений возросло на 39%, в том числе связанных с незаконным оборотом наркотиков на 63%. Общее количество раскрытых преступных деяний увеличилось в 3 раза. Патрульно-постовыми нарядами раскрыто 55 преступлений.</w:t>
      </w:r>
    </w:p>
    <w:p w:rsidR="00DF096A" w:rsidRPr="004318F5" w:rsidRDefault="00DF096A" w:rsidP="00DF096A">
      <w:pPr>
        <w:ind w:firstLine="720"/>
        <w:jc w:val="both"/>
        <w:rPr>
          <w:color w:val="000000" w:themeColor="text1"/>
          <w:sz w:val="28"/>
        </w:rPr>
      </w:pPr>
      <w:r w:rsidRPr="004318F5">
        <w:rPr>
          <w:color w:val="000000" w:themeColor="text1"/>
          <w:sz w:val="28"/>
        </w:rPr>
        <w:t>За 12 месяцев 2014 года всего службами ОМВД России по району Черемушки г. Москвы зарегистрировано 3135 административных нарушений.</w:t>
      </w:r>
    </w:p>
    <w:p w:rsidR="00DF096A" w:rsidRPr="004318F5" w:rsidRDefault="00DF096A" w:rsidP="00DF096A">
      <w:pPr>
        <w:pStyle w:val="ab"/>
        <w:ind w:firstLine="708"/>
        <w:rPr>
          <w:color w:val="000000" w:themeColor="text1"/>
          <w:sz w:val="28"/>
          <w:szCs w:val="28"/>
        </w:rPr>
      </w:pPr>
      <w:r w:rsidRPr="004318F5">
        <w:rPr>
          <w:color w:val="000000" w:themeColor="text1"/>
          <w:sz w:val="28"/>
          <w:szCs w:val="28"/>
        </w:rPr>
        <w:t>Всего в отчетном периоде 2014 года ОМВД по району Черемушки наложено штрафов на сумму 1179352 рубля, взыскано штрафов на сумму 740802 рубля, что составляет 62,81 %.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подразделений ОМВД, основываясь на данных прогноза на предстоящий период, возможных тенденциях изменения и развития факторов внешней среды, в т.ч. негативных, с учетом результатов работы за прошлый период, приоритетными направлениями деятельности ОМВД в 2015 году счита</w:t>
      </w:r>
      <w:r>
        <w:rPr>
          <w:color w:val="000000" w:themeColor="text1"/>
          <w:sz w:val="28"/>
          <w:szCs w:val="28"/>
        </w:rPr>
        <w:t>ются</w:t>
      </w:r>
      <w:r w:rsidRPr="00FF0AD9">
        <w:rPr>
          <w:color w:val="000000" w:themeColor="text1"/>
          <w:sz w:val="28"/>
          <w:szCs w:val="28"/>
        </w:rPr>
        <w:t>: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повышение открытости деятельности и уровня взаимодействия с гражданским обществом, укрепление доверия общества, граждан к органам внутренних дел;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повышение эффективности обеспечения охраны общественного порядка и общественной безопасности, усиления борьбы с преступностью, предупреждение, раскрытие и расследование тяжких и особо тяжких категорий преступлений;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оптимизация управленческой деятельности и бюджетных расходов, совершенствование  нормативно-правового регулирования сферы внутренних дел и системы правового информирования;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соблюдение установленного порядка приема, регистрации и разрешения заявлений, сообщений и иной информации о происшествиях, укрепление учетно-регистрационной дисциплины;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повышение уровня требований к критериям отбора кадров для прохождения службы в органах внутренних дел, совершенствование профессионально-нравственного и культурно-эстетического воспитания, укрепление служебной дисциплины и законности личного состава как основных условий повышения авторитета сотрудников органов внутренних дел в обществе;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усиление противодействия организованной преступности, улучшение прогнозирования оперативной обстановки в данной сфере, своевременное реагирование на ее изменение;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lastRenderedPageBreak/>
        <w:t>повышение эффективности процессуального контроля за расследованием преступлений, улучшение качества предварительного следствия и дознания, сокращение сроков расследования уголовных дел;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активизация профилактической, в том числе воспитательной, пропагандистской работы по предупреждению экстремистской деятельности, ее информационно-аналитическое обеспечение, укрепление оперативных позиций в среде общественных и религиозных объединений, распространяющих идеи национальной розни и религиозного экстремизма;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применение инновационных средств, систем и технологий в целях профилактики преступлений, повышение качества и доступности оказания государственных услуг в электронном виде;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совершенствование противодействия преступности в сфере экономики и борьбы с корру</w:t>
      </w:r>
      <w:r w:rsidR="004A7805">
        <w:rPr>
          <w:color w:val="000000" w:themeColor="text1"/>
          <w:sz w:val="28"/>
          <w:szCs w:val="28"/>
        </w:rPr>
        <w:t>п</w:t>
      </w:r>
      <w:r w:rsidRPr="00FF0AD9">
        <w:rPr>
          <w:color w:val="000000" w:themeColor="text1"/>
          <w:sz w:val="28"/>
          <w:szCs w:val="28"/>
        </w:rPr>
        <w:t>цией, создание условий для устранения экономических основ криминального бизнеса;</w:t>
      </w:r>
    </w:p>
    <w:p w:rsidR="00FF0AD9" w:rsidRPr="00FF0AD9" w:rsidRDefault="00FF0AD9" w:rsidP="00FF0AD9">
      <w:pPr>
        <w:pStyle w:val="afe"/>
        <w:spacing w:after="0"/>
        <w:ind w:firstLine="709"/>
        <w:jc w:val="both"/>
        <w:rPr>
          <w:color w:val="000000" w:themeColor="text1"/>
          <w:sz w:val="28"/>
          <w:szCs w:val="28"/>
        </w:rPr>
      </w:pPr>
      <w:r w:rsidRPr="00FF0AD9">
        <w:rPr>
          <w:color w:val="000000" w:themeColor="text1"/>
          <w:sz w:val="28"/>
          <w:szCs w:val="28"/>
        </w:rPr>
        <w:t>оздоровление криминогенной обстановки на улицах и в других общественных местах посредством профилактики преступлений и правонарушений; а также противодействие организации незаконной миграции на территории обслуживания ОМВД.</w:t>
      </w:r>
    </w:p>
    <w:p w:rsidR="00FF0AD9" w:rsidRPr="00163BFA" w:rsidRDefault="00FF0AD9" w:rsidP="00FF0AD9">
      <w:pPr>
        <w:pStyle w:val="afe"/>
        <w:spacing w:after="0"/>
        <w:ind w:firstLine="709"/>
        <w:jc w:val="both"/>
        <w:rPr>
          <w:color w:val="000000" w:themeColor="text1"/>
        </w:rPr>
      </w:pPr>
    </w:p>
    <w:p w:rsidR="007C5A76" w:rsidRPr="005375B6" w:rsidRDefault="007C5A76" w:rsidP="002201DD">
      <w:pPr>
        <w:ind w:firstLine="709"/>
        <w:jc w:val="both"/>
        <w:rPr>
          <w:spacing w:val="-1"/>
          <w:sz w:val="27"/>
          <w:szCs w:val="27"/>
        </w:rPr>
      </w:pPr>
    </w:p>
    <w:p w:rsidR="007C5A76" w:rsidRPr="000904B1" w:rsidRDefault="007C5A76" w:rsidP="008C5823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0904B1">
        <w:rPr>
          <w:sz w:val="28"/>
          <w:szCs w:val="28"/>
        </w:rPr>
        <w:t xml:space="preserve">ачальник ОМВД России </w:t>
      </w:r>
    </w:p>
    <w:p w:rsidR="007C5A76" w:rsidRPr="000904B1" w:rsidRDefault="007C5A76" w:rsidP="008C5823">
      <w:pPr>
        <w:rPr>
          <w:b/>
          <w:sz w:val="28"/>
          <w:szCs w:val="28"/>
          <w:u w:val="single"/>
        </w:rPr>
      </w:pPr>
      <w:r w:rsidRPr="000904B1">
        <w:rPr>
          <w:sz w:val="28"/>
          <w:szCs w:val="28"/>
        </w:rPr>
        <w:t>по району Черемушки г. Москвы</w:t>
      </w:r>
    </w:p>
    <w:p w:rsidR="007C5A76" w:rsidRDefault="007C5A76" w:rsidP="008C5823">
      <w:pPr>
        <w:rPr>
          <w:sz w:val="27"/>
          <w:szCs w:val="27"/>
        </w:rPr>
      </w:pPr>
      <w:r>
        <w:rPr>
          <w:sz w:val="28"/>
          <w:szCs w:val="28"/>
        </w:rPr>
        <w:t>подполковник</w:t>
      </w:r>
      <w:r w:rsidRPr="000904B1">
        <w:rPr>
          <w:sz w:val="28"/>
          <w:szCs w:val="28"/>
        </w:rPr>
        <w:t xml:space="preserve"> полиции            </w:t>
      </w:r>
      <w:r>
        <w:rPr>
          <w:sz w:val="28"/>
          <w:szCs w:val="28"/>
        </w:rPr>
        <w:t xml:space="preserve">                                                              В.В. Новиков</w:t>
      </w:r>
      <w:r w:rsidRPr="000904B1">
        <w:rPr>
          <w:sz w:val="28"/>
          <w:szCs w:val="28"/>
        </w:rPr>
        <w:t xml:space="preserve"> </w:t>
      </w:r>
    </w:p>
    <w:sectPr w:rsidR="007C5A76" w:rsidSect="005375B6">
      <w:headerReference w:type="even" r:id="rId8"/>
      <w:headerReference w:type="default" r:id="rId9"/>
      <w:footerReference w:type="even" r:id="rId10"/>
      <w:pgSz w:w="11906" w:h="16838"/>
      <w:pgMar w:top="1134" w:right="567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337" w:rsidRDefault="009D4337">
      <w:r>
        <w:separator/>
      </w:r>
    </w:p>
  </w:endnote>
  <w:endnote w:type="continuationSeparator" w:id="0">
    <w:p w:rsidR="009D4337" w:rsidRDefault="009D4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A76" w:rsidRDefault="003052F3" w:rsidP="00A50EDA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7C5A76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7C5A76" w:rsidRDefault="007C5A7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337" w:rsidRDefault="009D4337">
      <w:r>
        <w:separator/>
      </w:r>
    </w:p>
  </w:footnote>
  <w:footnote w:type="continuationSeparator" w:id="0">
    <w:p w:rsidR="009D4337" w:rsidRDefault="009D43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A76" w:rsidRDefault="003052F3" w:rsidP="008C5823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7C5A76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7C5A76" w:rsidRDefault="007C5A76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A76" w:rsidRDefault="003052F3" w:rsidP="007A55A6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7C5A76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4A7805">
      <w:rPr>
        <w:rStyle w:val="af"/>
        <w:noProof/>
      </w:rPr>
      <w:t>6</w:t>
    </w:r>
    <w:r>
      <w:rPr>
        <w:rStyle w:val="af"/>
      </w:rPr>
      <w:fldChar w:fldCharType="end"/>
    </w:r>
  </w:p>
  <w:p w:rsidR="007C5A76" w:rsidRDefault="007C5A76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C94CBEE"/>
    <w:lvl w:ilvl="0">
      <w:numFmt w:val="bullet"/>
      <w:lvlText w:val="*"/>
      <w:lvlJc w:val="left"/>
    </w:lvl>
  </w:abstractNum>
  <w:abstractNum w:abstractNumId="1">
    <w:nsid w:val="03532832"/>
    <w:multiLevelType w:val="hybridMultilevel"/>
    <w:tmpl w:val="8B3634A8"/>
    <w:lvl w:ilvl="0" w:tplc="55D8A7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927C84"/>
    <w:multiLevelType w:val="singleLevel"/>
    <w:tmpl w:val="583ECB9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A36690"/>
    <w:multiLevelType w:val="hybridMultilevel"/>
    <w:tmpl w:val="36363E78"/>
    <w:lvl w:ilvl="0" w:tplc="D556EE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4C2734"/>
    <w:multiLevelType w:val="hybridMultilevel"/>
    <w:tmpl w:val="529A59A0"/>
    <w:lvl w:ilvl="0" w:tplc="2376AAD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5">
    <w:nsid w:val="1F9C600E"/>
    <w:multiLevelType w:val="hybridMultilevel"/>
    <w:tmpl w:val="13BA172A"/>
    <w:lvl w:ilvl="0" w:tplc="17625B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E21D4"/>
    <w:multiLevelType w:val="singleLevel"/>
    <w:tmpl w:val="F856869A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7">
    <w:nsid w:val="21834588"/>
    <w:multiLevelType w:val="hybridMultilevel"/>
    <w:tmpl w:val="619ACEAC"/>
    <w:lvl w:ilvl="0" w:tplc="FDE00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066AFE"/>
    <w:multiLevelType w:val="hybridMultilevel"/>
    <w:tmpl w:val="A504FF7A"/>
    <w:lvl w:ilvl="0" w:tplc="C0808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FA7404"/>
    <w:multiLevelType w:val="multilevel"/>
    <w:tmpl w:val="3E269B2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1500"/>
        </w:tabs>
        <w:ind w:left="1500" w:hanging="72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200"/>
        </w:tabs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340"/>
        </w:tabs>
        <w:ind w:left="53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60"/>
        </w:tabs>
        <w:ind w:left="72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00"/>
        </w:tabs>
        <w:ind w:left="8400" w:hanging="2160"/>
      </w:pPr>
      <w:rPr>
        <w:rFonts w:cs="Times New Roman" w:hint="default"/>
      </w:rPr>
    </w:lvl>
  </w:abstractNum>
  <w:abstractNum w:abstractNumId="10">
    <w:nsid w:val="3D5C434B"/>
    <w:multiLevelType w:val="hybridMultilevel"/>
    <w:tmpl w:val="82B6E4A8"/>
    <w:lvl w:ilvl="0" w:tplc="71F8AF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F237E8"/>
    <w:multiLevelType w:val="hybridMultilevel"/>
    <w:tmpl w:val="8140F8CA"/>
    <w:lvl w:ilvl="0" w:tplc="818EBD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853CCA"/>
    <w:multiLevelType w:val="hybridMultilevel"/>
    <w:tmpl w:val="1B248E3E"/>
    <w:lvl w:ilvl="0" w:tplc="88965A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7A78AD"/>
    <w:multiLevelType w:val="hybridMultilevel"/>
    <w:tmpl w:val="77DA64FC"/>
    <w:lvl w:ilvl="0" w:tplc="9C3E6F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DB27E4"/>
    <w:multiLevelType w:val="hybridMultilevel"/>
    <w:tmpl w:val="D5BAC338"/>
    <w:lvl w:ilvl="0" w:tplc="70D047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70001A"/>
    <w:multiLevelType w:val="hybridMultilevel"/>
    <w:tmpl w:val="328C863A"/>
    <w:lvl w:ilvl="0" w:tplc="2EBC61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F4170A"/>
    <w:multiLevelType w:val="hybridMultilevel"/>
    <w:tmpl w:val="8BEEB5B8"/>
    <w:lvl w:ilvl="0" w:tplc="E2520B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96664E"/>
    <w:multiLevelType w:val="hybridMultilevel"/>
    <w:tmpl w:val="EBA6F302"/>
    <w:lvl w:ilvl="0" w:tplc="AA728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4B1AB2"/>
    <w:multiLevelType w:val="hybridMultilevel"/>
    <w:tmpl w:val="345C04C8"/>
    <w:lvl w:ilvl="0" w:tplc="0FE29A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387D66"/>
    <w:multiLevelType w:val="hybridMultilevel"/>
    <w:tmpl w:val="CA968E76"/>
    <w:lvl w:ilvl="0" w:tplc="2090BB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5688595F"/>
    <w:multiLevelType w:val="hybridMultilevel"/>
    <w:tmpl w:val="80164190"/>
    <w:lvl w:ilvl="0" w:tplc="54281C8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A37F06"/>
    <w:multiLevelType w:val="hybridMultilevel"/>
    <w:tmpl w:val="AA2E5642"/>
    <w:lvl w:ilvl="0" w:tplc="6C8EDF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632011"/>
    <w:multiLevelType w:val="singleLevel"/>
    <w:tmpl w:val="B72818B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C3E02FB"/>
    <w:multiLevelType w:val="hybridMultilevel"/>
    <w:tmpl w:val="2872F108"/>
    <w:lvl w:ilvl="0" w:tplc="A4061DD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CD0BF5"/>
    <w:multiLevelType w:val="hybridMultilevel"/>
    <w:tmpl w:val="43268B32"/>
    <w:lvl w:ilvl="0" w:tplc="D94A8C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51137F"/>
    <w:multiLevelType w:val="hybridMultilevel"/>
    <w:tmpl w:val="9604850C"/>
    <w:lvl w:ilvl="0" w:tplc="F0F6AE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47665F"/>
    <w:multiLevelType w:val="hybridMultilevel"/>
    <w:tmpl w:val="ADB21A70"/>
    <w:lvl w:ilvl="0" w:tplc="F71A5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BF3A14"/>
    <w:multiLevelType w:val="hybridMultilevel"/>
    <w:tmpl w:val="68889B70"/>
    <w:lvl w:ilvl="0" w:tplc="94809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E1478C"/>
    <w:multiLevelType w:val="hybridMultilevel"/>
    <w:tmpl w:val="E242791E"/>
    <w:lvl w:ilvl="0" w:tplc="9776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60466E"/>
    <w:multiLevelType w:val="hybridMultilevel"/>
    <w:tmpl w:val="6304106A"/>
    <w:lvl w:ilvl="0" w:tplc="7D2EE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3320F1"/>
    <w:multiLevelType w:val="hybridMultilevel"/>
    <w:tmpl w:val="0BAC003E"/>
    <w:lvl w:ilvl="0" w:tplc="5C941B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7A5478"/>
    <w:multiLevelType w:val="hybridMultilevel"/>
    <w:tmpl w:val="6EF2C89C"/>
    <w:lvl w:ilvl="0" w:tplc="043232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A94D50"/>
    <w:multiLevelType w:val="multilevel"/>
    <w:tmpl w:val="5B424D96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2340"/>
        </w:tabs>
        <w:ind w:left="2340" w:hanging="7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>
    <w:abstractNumId w:val="32"/>
  </w:num>
  <w:num w:numId="3">
    <w:abstractNumId w:val="6"/>
  </w:num>
  <w:num w:numId="4">
    <w:abstractNumId w:val="2"/>
  </w:num>
  <w:num w:numId="5">
    <w:abstractNumId w:val="22"/>
  </w:num>
  <w:num w:numId="6">
    <w:abstractNumId w:val="18"/>
  </w:num>
  <w:num w:numId="7">
    <w:abstractNumId w:val="25"/>
  </w:num>
  <w:num w:numId="8">
    <w:abstractNumId w:val="15"/>
  </w:num>
  <w:num w:numId="9">
    <w:abstractNumId w:val="28"/>
  </w:num>
  <w:num w:numId="10">
    <w:abstractNumId w:val="27"/>
  </w:num>
  <w:num w:numId="11">
    <w:abstractNumId w:val="21"/>
  </w:num>
  <w:num w:numId="12">
    <w:abstractNumId w:val="12"/>
  </w:num>
  <w:num w:numId="13">
    <w:abstractNumId w:val="8"/>
  </w:num>
  <w:num w:numId="14">
    <w:abstractNumId w:val="16"/>
  </w:num>
  <w:num w:numId="15">
    <w:abstractNumId w:val="1"/>
  </w:num>
  <w:num w:numId="16">
    <w:abstractNumId w:val="17"/>
  </w:num>
  <w:num w:numId="17">
    <w:abstractNumId w:val="7"/>
  </w:num>
  <w:num w:numId="18">
    <w:abstractNumId w:val="5"/>
  </w:num>
  <w:num w:numId="19">
    <w:abstractNumId w:val="3"/>
  </w:num>
  <w:num w:numId="20">
    <w:abstractNumId w:val="26"/>
  </w:num>
  <w:num w:numId="21">
    <w:abstractNumId w:val="10"/>
  </w:num>
  <w:num w:numId="22">
    <w:abstractNumId w:val="11"/>
  </w:num>
  <w:num w:numId="23">
    <w:abstractNumId w:val="29"/>
  </w:num>
  <w:num w:numId="24">
    <w:abstractNumId w:val="31"/>
  </w:num>
  <w:num w:numId="25">
    <w:abstractNumId w:val="14"/>
  </w:num>
  <w:num w:numId="26">
    <w:abstractNumId w:val="30"/>
  </w:num>
  <w:num w:numId="27">
    <w:abstractNumId w:val="23"/>
  </w:num>
  <w:num w:numId="28">
    <w:abstractNumId w:val="13"/>
  </w:num>
  <w:num w:numId="29">
    <w:abstractNumId w:val="20"/>
  </w:num>
  <w:num w:numId="30">
    <w:abstractNumId w:val="24"/>
  </w:num>
  <w:num w:numId="31">
    <w:abstractNumId w:val="19"/>
  </w:num>
  <w:num w:numId="32">
    <w:abstractNumId w:val="9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4D33"/>
    <w:rsid w:val="00003541"/>
    <w:rsid w:val="00006489"/>
    <w:rsid w:val="00007A12"/>
    <w:rsid w:val="00011FCD"/>
    <w:rsid w:val="000145CE"/>
    <w:rsid w:val="0001662D"/>
    <w:rsid w:val="000166D2"/>
    <w:rsid w:val="00022FA5"/>
    <w:rsid w:val="00023611"/>
    <w:rsid w:val="00027B59"/>
    <w:rsid w:val="00035422"/>
    <w:rsid w:val="000405CD"/>
    <w:rsid w:val="00047B5A"/>
    <w:rsid w:val="00047DF7"/>
    <w:rsid w:val="00051FC6"/>
    <w:rsid w:val="00055711"/>
    <w:rsid w:val="00055B8B"/>
    <w:rsid w:val="00056372"/>
    <w:rsid w:val="0006039B"/>
    <w:rsid w:val="00070670"/>
    <w:rsid w:val="00071F6C"/>
    <w:rsid w:val="00071FBD"/>
    <w:rsid w:val="00074350"/>
    <w:rsid w:val="000778E2"/>
    <w:rsid w:val="000813B0"/>
    <w:rsid w:val="00083FD3"/>
    <w:rsid w:val="00084AB3"/>
    <w:rsid w:val="000904B1"/>
    <w:rsid w:val="00091163"/>
    <w:rsid w:val="00095731"/>
    <w:rsid w:val="000A0A85"/>
    <w:rsid w:val="000A4101"/>
    <w:rsid w:val="000C043C"/>
    <w:rsid w:val="000C3B7D"/>
    <w:rsid w:val="000E5505"/>
    <w:rsid w:val="000E7194"/>
    <w:rsid w:val="000F02D6"/>
    <w:rsid w:val="000F2181"/>
    <w:rsid w:val="000F70D6"/>
    <w:rsid w:val="00102D35"/>
    <w:rsid w:val="00103322"/>
    <w:rsid w:val="00110B9A"/>
    <w:rsid w:val="00112928"/>
    <w:rsid w:val="00112AA6"/>
    <w:rsid w:val="00114BA8"/>
    <w:rsid w:val="00117043"/>
    <w:rsid w:val="0012041F"/>
    <w:rsid w:val="00121DE5"/>
    <w:rsid w:val="00122042"/>
    <w:rsid w:val="001417BA"/>
    <w:rsid w:val="0014204A"/>
    <w:rsid w:val="00143E74"/>
    <w:rsid w:val="001500A0"/>
    <w:rsid w:val="00153C81"/>
    <w:rsid w:val="00155BAE"/>
    <w:rsid w:val="001560C3"/>
    <w:rsid w:val="001632CF"/>
    <w:rsid w:val="001652C4"/>
    <w:rsid w:val="00165757"/>
    <w:rsid w:val="0017016C"/>
    <w:rsid w:val="001717D8"/>
    <w:rsid w:val="00173FD6"/>
    <w:rsid w:val="0017539C"/>
    <w:rsid w:val="00182A20"/>
    <w:rsid w:val="00186375"/>
    <w:rsid w:val="0019074D"/>
    <w:rsid w:val="00193C2E"/>
    <w:rsid w:val="00194626"/>
    <w:rsid w:val="0019482F"/>
    <w:rsid w:val="001A3D3D"/>
    <w:rsid w:val="001B14E3"/>
    <w:rsid w:val="001B7333"/>
    <w:rsid w:val="001C06E3"/>
    <w:rsid w:val="001C0BD5"/>
    <w:rsid w:val="001C58BC"/>
    <w:rsid w:val="001C7670"/>
    <w:rsid w:val="001C7C2B"/>
    <w:rsid w:val="001D18A9"/>
    <w:rsid w:val="001D1900"/>
    <w:rsid w:val="001D2152"/>
    <w:rsid w:val="001E0E29"/>
    <w:rsid w:val="001E110E"/>
    <w:rsid w:val="001E2757"/>
    <w:rsid w:val="001E2D4A"/>
    <w:rsid w:val="001E3B78"/>
    <w:rsid w:val="001E5D67"/>
    <w:rsid w:val="001E751F"/>
    <w:rsid w:val="001F1738"/>
    <w:rsid w:val="001F281B"/>
    <w:rsid w:val="0020043A"/>
    <w:rsid w:val="00201091"/>
    <w:rsid w:val="00211621"/>
    <w:rsid w:val="00212409"/>
    <w:rsid w:val="00213F81"/>
    <w:rsid w:val="0021540F"/>
    <w:rsid w:val="002201DD"/>
    <w:rsid w:val="00221D73"/>
    <w:rsid w:val="002239C8"/>
    <w:rsid w:val="00224CEE"/>
    <w:rsid w:val="00224E63"/>
    <w:rsid w:val="00225BA4"/>
    <w:rsid w:val="00225CD3"/>
    <w:rsid w:val="00227003"/>
    <w:rsid w:val="0023015E"/>
    <w:rsid w:val="00230889"/>
    <w:rsid w:val="00230BBE"/>
    <w:rsid w:val="0024130E"/>
    <w:rsid w:val="0024191D"/>
    <w:rsid w:val="002421C6"/>
    <w:rsid w:val="00242C42"/>
    <w:rsid w:val="0024752E"/>
    <w:rsid w:val="00250855"/>
    <w:rsid w:val="0025146A"/>
    <w:rsid w:val="00254596"/>
    <w:rsid w:val="002574EB"/>
    <w:rsid w:val="00257F2A"/>
    <w:rsid w:val="00263EE1"/>
    <w:rsid w:val="002652AB"/>
    <w:rsid w:val="00266817"/>
    <w:rsid w:val="002708D8"/>
    <w:rsid w:val="00274751"/>
    <w:rsid w:val="00285EC5"/>
    <w:rsid w:val="00285F9E"/>
    <w:rsid w:val="0029178E"/>
    <w:rsid w:val="0029242C"/>
    <w:rsid w:val="002939F0"/>
    <w:rsid w:val="00294AF9"/>
    <w:rsid w:val="00295628"/>
    <w:rsid w:val="002A6155"/>
    <w:rsid w:val="002B4BC3"/>
    <w:rsid w:val="002C1E0B"/>
    <w:rsid w:val="002C52C4"/>
    <w:rsid w:val="002C6FF9"/>
    <w:rsid w:val="002D1C2F"/>
    <w:rsid w:val="002D7CF7"/>
    <w:rsid w:val="002E1003"/>
    <w:rsid w:val="002E2941"/>
    <w:rsid w:val="002F45AD"/>
    <w:rsid w:val="002F5E15"/>
    <w:rsid w:val="00301F34"/>
    <w:rsid w:val="00302E26"/>
    <w:rsid w:val="00305234"/>
    <w:rsid w:val="003052F3"/>
    <w:rsid w:val="00305355"/>
    <w:rsid w:val="00306800"/>
    <w:rsid w:val="00317877"/>
    <w:rsid w:val="003207D8"/>
    <w:rsid w:val="00320C7D"/>
    <w:rsid w:val="00324411"/>
    <w:rsid w:val="0033056C"/>
    <w:rsid w:val="003318CC"/>
    <w:rsid w:val="00332A6E"/>
    <w:rsid w:val="0033435F"/>
    <w:rsid w:val="00334511"/>
    <w:rsid w:val="00334B15"/>
    <w:rsid w:val="00335A02"/>
    <w:rsid w:val="00336F52"/>
    <w:rsid w:val="00340058"/>
    <w:rsid w:val="0034244E"/>
    <w:rsid w:val="003446B9"/>
    <w:rsid w:val="00350570"/>
    <w:rsid w:val="00353FAF"/>
    <w:rsid w:val="00355490"/>
    <w:rsid w:val="00360AB0"/>
    <w:rsid w:val="00363447"/>
    <w:rsid w:val="003645D2"/>
    <w:rsid w:val="0036647C"/>
    <w:rsid w:val="00371F5A"/>
    <w:rsid w:val="00372C50"/>
    <w:rsid w:val="0038595F"/>
    <w:rsid w:val="003859EE"/>
    <w:rsid w:val="00387C99"/>
    <w:rsid w:val="00393665"/>
    <w:rsid w:val="00395949"/>
    <w:rsid w:val="003A39F9"/>
    <w:rsid w:val="003A4D33"/>
    <w:rsid w:val="003A5066"/>
    <w:rsid w:val="003A5934"/>
    <w:rsid w:val="003A7FE2"/>
    <w:rsid w:val="003B40A5"/>
    <w:rsid w:val="003B66CE"/>
    <w:rsid w:val="003B6F2B"/>
    <w:rsid w:val="003C02CE"/>
    <w:rsid w:val="003C08A5"/>
    <w:rsid w:val="003D1C0C"/>
    <w:rsid w:val="003D2C43"/>
    <w:rsid w:val="003D4663"/>
    <w:rsid w:val="003D5BDD"/>
    <w:rsid w:val="003D78EA"/>
    <w:rsid w:val="003E0CD1"/>
    <w:rsid w:val="003E36E4"/>
    <w:rsid w:val="003E3AD7"/>
    <w:rsid w:val="003F01BF"/>
    <w:rsid w:val="003F1207"/>
    <w:rsid w:val="003F2FE2"/>
    <w:rsid w:val="003F33BB"/>
    <w:rsid w:val="003F3F66"/>
    <w:rsid w:val="00404524"/>
    <w:rsid w:val="00412411"/>
    <w:rsid w:val="00414471"/>
    <w:rsid w:val="00427BAA"/>
    <w:rsid w:val="0043081D"/>
    <w:rsid w:val="00430BE0"/>
    <w:rsid w:val="0043121F"/>
    <w:rsid w:val="00431F62"/>
    <w:rsid w:val="0043507A"/>
    <w:rsid w:val="00436FE2"/>
    <w:rsid w:val="00441924"/>
    <w:rsid w:val="00443091"/>
    <w:rsid w:val="00443DEA"/>
    <w:rsid w:val="004445F8"/>
    <w:rsid w:val="0044545A"/>
    <w:rsid w:val="004460C5"/>
    <w:rsid w:val="004513B4"/>
    <w:rsid w:val="00451815"/>
    <w:rsid w:val="00454514"/>
    <w:rsid w:val="00455168"/>
    <w:rsid w:val="004661E8"/>
    <w:rsid w:val="00466342"/>
    <w:rsid w:val="004676FE"/>
    <w:rsid w:val="00472E19"/>
    <w:rsid w:val="00475D08"/>
    <w:rsid w:val="00482EAB"/>
    <w:rsid w:val="004832CB"/>
    <w:rsid w:val="00484CF1"/>
    <w:rsid w:val="00485064"/>
    <w:rsid w:val="0049225C"/>
    <w:rsid w:val="00493AA5"/>
    <w:rsid w:val="00496D07"/>
    <w:rsid w:val="004A0300"/>
    <w:rsid w:val="004A0863"/>
    <w:rsid w:val="004A228F"/>
    <w:rsid w:val="004A359B"/>
    <w:rsid w:val="004A57E6"/>
    <w:rsid w:val="004A7661"/>
    <w:rsid w:val="004A7805"/>
    <w:rsid w:val="004B0683"/>
    <w:rsid w:val="004B2F1B"/>
    <w:rsid w:val="004B4D20"/>
    <w:rsid w:val="004B54E8"/>
    <w:rsid w:val="004C0250"/>
    <w:rsid w:val="004C28DB"/>
    <w:rsid w:val="004C5A21"/>
    <w:rsid w:val="004C6102"/>
    <w:rsid w:val="004D118C"/>
    <w:rsid w:val="004D300D"/>
    <w:rsid w:val="004D35F3"/>
    <w:rsid w:val="004D4596"/>
    <w:rsid w:val="004E010F"/>
    <w:rsid w:val="004E16D2"/>
    <w:rsid w:val="004E2835"/>
    <w:rsid w:val="004E71DC"/>
    <w:rsid w:val="004E7EF1"/>
    <w:rsid w:val="004F0BD8"/>
    <w:rsid w:val="004F1D0B"/>
    <w:rsid w:val="004F4550"/>
    <w:rsid w:val="004F4705"/>
    <w:rsid w:val="004F54CF"/>
    <w:rsid w:val="004F5DAA"/>
    <w:rsid w:val="004F5E9F"/>
    <w:rsid w:val="004F6526"/>
    <w:rsid w:val="00502A5C"/>
    <w:rsid w:val="00502F9D"/>
    <w:rsid w:val="00504977"/>
    <w:rsid w:val="00506D1E"/>
    <w:rsid w:val="00510392"/>
    <w:rsid w:val="005107A7"/>
    <w:rsid w:val="005140DF"/>
    <w:rsid w:val="00515822"/>
    <w:rsid w:val="00515B4C"/>
    <w:rsid w:val="00523E6A"/>
    <w:rsid w:val="00533221"/>
    <w:rsid w:val="005372AC"/>
    <w:rsid w:val="005375B6"/>
    <w:rsid w:val="00540CEF"/>
    <w:rsid w:val="00543C25"/>
    <w:rsid w:val="00545937"/>
    <w:rsid w:val="005465D0"/>
    <w:rsid w:val="00546975"/>
    <w:rsid w:val="00546FA4"/>
    <w:rsid w:val="005557E1"/>
    <w:rsid w:val="00556378"/>
    <w:rsid w:val="00562F30"/>
    <w:rsid w:val="0056519D"/>
    <w:rsid w:val="005661E2"/>
    <w:rsid w:val="005728FA"/>
    <w:rsid w:val="005754AB"/>
    <w:rsid w:val="0058175D"/>
    <w:rsid w:val="005870D1"/>
    <w:rsid w:val="0059361B"/>
    <w:rsid w:val="00593E92"/>
    <w:rsid w:val="00595C19"/>
    <w:rsid w:val="005A09ED"/>
    <w:rsid w:val="005A249D"/>
    <w:rsid w:val="005A39BC"/>
    <w:rsid w:val="005A3D26"/>
    <w:rsid w:val="005A66B8"/>
    <w:rsid w:val="005B0BB7"/>
    <w:rsid w:val="005B2846"/>
    <w:rsid w:val="005B47C7"/>
    <w:rsid w:val="005B59E6"/>
    <w:rsid w:val="005B6268"/>
    <w:rsid w:val="005B6DDC"/>
    <w:rsid w:val="005B6F99"/>
    <w:rsid w:val="005C3AA3"/>
    <w:rsid w:val="005C5C13"/>
    <w:rsid w:val="005D5546"/>
    <w:rsid w:val="005D6849"/>
    <w:rsid w:val="005E2443"/>
    <w:rsid w:val="005E4956"/>
    <w:rsid w:val="005F5398"/>
    <w:rsid w:val="0060088B"/>
    <w:rsid w:val="00601CFC"/>
    <w:rsid w:val="00615AD4"/>
    <w:rsid w:val="0062034A"/>
    <w:rsid w:val="006215ED"/>
    <w:rsid w:val="00623B2B"/>
    <w:rsid w:val="00623C96"/>
    <w:rsid w:val="00632635"/>
    <w:rsid w:val="0063272C"/>
    <w:rsid w:val="00634EF8"/>
    <w:rsid w:val="00637E58"/>
    <w:rsid w:val="006406E2"/>
    <w:rsid w:val="006408F2"/>
    <w:rsid w:val="00641469"/>
    <w:rsid w:val="006416BD"/>
    <w:rsid w:val="00641F92"/>
    <w:rsid w:val="00645BC0"/>
    <w:rsid w:val="00650BAA"/>
    <w:rsid w:val="00651521"/>
    <w:rsid w:val="00652429"/>
    <w:rsid w:val="0065362E"/>
    <w:rsid w:val="0065368B"/>
    <w:rsid w:val="00654205"/>
    <w:rsid w:val="0066076B"/>
    <w:rsid w:val="0066559B"/>
    <w:rsid w:val="0067055A"/>
    <w:rsid w:val="00670C42"/>
    <w:rsid w:val="00671FB9"/>
    <w:rsid w:val="006733CC"/>
    <w:rsid w:val="006737C8"/>
    <w:rsid w:val="00676134"/>
    <w:rsid w:val="00676461"/>
    <w:rsid w:val="00681C9F"/>
    <w:rsid w:val="006824E7"/>
    <w:rsid w:val="006836BA"/>
    <w:rsid w:val="006852AA"/>
    <w:rsid w:val="00685EB7"/>
    <w:rsid w:val="006872AB"/>
    <w:rsid w:val="00690BF4"/>
    <w:rsid w:val="006954A2"/>
    <w:rsid w:val="00696CE0"/>
    <w:rsid w:val="006A3445"/>
    <w:rsid w:val="006A7EC1"/>
    <w:rsid w:val="006B3FFC"/>
    <w:rsid w:val="006C14E2"/>
    <w:rsid w:val="006D269D"/>
    <w:rsid w:val="006D71B0"/>
    <w:rsid w:val="006D7B30"/>
    <w:rsid w:val="006E2E7F"/>
    <w:rsid w:val="006E3899"/>
    <w:rsid w:val="006E4325"/>
    <w:rsid w:val="006F4D8C"/>
    <w:rsid w:val="006F7B85"/>
    <w:rsid w:val="00703A70"/>
    <w:rsid w:val="007121C5"/>
    <w:rsid w:val="007146DF"/>
    <w:rsid w:val="00715321"/>
    <w:rsid w:val="007161AA"/>
    <w:rsid w:val="00722AEF"/>
    <w:rsid w:val="00725F02"/>
    <w:rsid w:val="00730602"/>
    <w:rsid w:val="007329B9"/>
    <w:rsid w:val="007363F2"/>
    <w:rsid w:val="00742F22"/>
    <w:rsid w:val="00743E2F"/>
    <w:rsid w:val="007470BC"/>
    <w:rsid w:val="00752F55"/>
    <w:rsid w:val="0075346B"/>
    <w:rsid w:val="0075630E"/>
    <w:rsid w:val="00761A3E"/>
    <w:rsid w:val="00762211"/>
    <w:rsid w:val="0076773C"/>
    <w:rsid w:val="00767E4D"/>
    <w:rsid w:val="007702E9"/>
    <w:rsid w:val="0077369D"/>
    <w:rsid w:val="007760C1"/>
    <w:rsid w:val="00780AA8"/>
    <w:rsid w:val="007817C3"/>
    <w:rsid w:val="00784FFA"/>
    <w:rsid w:val="0078637B"/>
    <w:rsid w:val="0078680B"/>
    <w:rsid w:val="00786F03"/>
    <w:rsid w:val="00787A80"/>
    <w:rsid w:val="00795010"/>
    <w:rsid w:val="007952EF"/>
    <w:rsid w:val="0079628B"/>
    <w:rsid w:val="007A1410"/>
    <w:rsid w:val="007A19A6"/>
    <w:rsid w:val="007A1A85"/>
    <w:rsid w:val="007A21B7"/>
    <w:rsid w:val="007A2D36"/>
    <w:rsid w:val="007A55A6"/>
    <w:rsid w:val="007B0F5F"/>
    <w:rsid w:val="007B17B6"/>
    <w:rsid w:val="007B3A28"/>
    <w:rsid w:val="007C3E9E"/>
    <w:rsid w:val="007C5014"/>
    <w:rsid w:val="007C5A76"/>
    <w:rsid w:val="007C5D53"/>
    <w:rsid w:val="007E0113"/>
    <w:rsid w:val="007E0148"/>
    <w:rsid w:val="007E2ACE"/>
    <w:rsid w:val="007F3C61"/>
    <w:rsid w:val="007F655A"/>
    <w:rsid w:val="008111E2"/>
    <w:rsid w:val="00813F53"/>
    <w:rsid w:val="00822040"/>
    <w:rsid w:val="0082711A"/>
    <w:rsid w:val="008323A3"/>
    <w:rsid w:val="00832601"/>
    <w:rsid w:val="008353ED"/>
    <w:rsid w:val="00842BEC"/>
    <w:rsid w:val="00842EED"/>
    <w:rsid w:val="008572E3"/>
    <w:rsid w:val="00860D4A"/>
    <w:rsid w:val="00862954"/>
    <w:rsid w:val="00863C5E"/>
    <w:rsid w:val="008645AC"/>
    <w:rsid w:val="008735DF"/>
    <w:rsid w:val="00873CEB"/>
    <w:rsid w:val="00875757"/>
    <w:rsid w:val="00876719"/>
    <w:rsid w:val="00882695"/>
    <w:rsid w:val="00894180"/>
    <w:rsid w:val="0089653A"/>
    <w:rsid w:val="008A12B6"/>
    <w:rsid w:val="008A63BB"/>
    <w:rsid w:val="008B2269"/>
    <w:rsid w:val="008B3796"/>
    <w:rsid w:val="008B3E9F"/>
    <w:rsid w:val="008B6C73"/>
    <w:rsid w:val="008C08B9"/>
    <w:rsid w:val="008C382A"/>
    <w:rsid w:val="008C4A3B"/>
    <w:rsid w:val="008C4F4F"/>
    <w:rsid w:val="008C5823"/>
    <w:rsid w:val="008C6226"/>
    <w:rsid w:val="008C6D58"/>
    <w:rsid w:val="008D12C3"/>
    <w:rsid w:val="008D2CB2"/>
    <w:rsid w:val="008D3949"/>
    <w:rsid w:val="008D3E8C"/>
    <w:rsid w:val="008D54B0"/>
    <w:rsid w:val="008D64F1"/>
    <w:rsid w:val="008F35E3"/>
    <w:rsid w:val="008F42F5"/>
    <w:rsid w:val="0090183D"/>
    <w:rsid w:val="00901BE8"/>
    <w:rsid w:val="00904420"/>
    <w:rsid w:val="00912651"/>
    <w:rsid w:val="00915184"/>
    <w:rsid w:val="00916114"/>
    <w:rsid w:val="009163FA"/>
    <w:rsid w:val="00922254"/>
    <w:rsid w:val="0092285E"/>
    <w:rsid w:val="00922988"/>
    <w:rsid w:val="0092336A"/>
    <w:rsid w:val="00924F37"/>
    <w:rsid w:val="00927BA7"/>
    <w:rsid w:val="00934B6A"/>
    <w:rsid w:val="009368DC"/>
    <w:rsid w:val="00946F44"/>
    <w:rsid w:val="00953C8B"/>
    <w:rsid w:val="009548EB"/>
    <w:rsid w:val="00955B23"/>
    <w:rsid w:val="009604E0"/>
    <w:rsid w:val="00973908"/>
    <w:rsid w:val="009776F1"/>
    <w:rsid w:val="00977B8C"/>
    <w:rsid w:val="009803CA"/>
    <w:rsid w:val="00984978"/>
    <w:rsid w:val="00986E0C"/>
    <w:rsid w:val="009915AF"/>
    <w:rsid w:val="009917AF"/>
    <w:rsid w:val="00994B35"/>
    <w:rsid w:val="00997E92"/>
    <w:rsid w:val="009A4FDE"/>
    <w:rsid w:val="009B2A61"/>
    <w:rsid w:val="009B4C66"/>
    <w:rsid w:val="009B4EFB"/>
    <w:rsid w:val="009B6D43"/>
    <w:rsid w:val="009B7A8A"/>
    <w:rsid w:val="009C0F4E"/>
    <w:rsid w:val="009C395E"/>
    <w:rsid w:val="009C3DE8"/>
    <w:rsid w:val="009C5027"/>
    <w:rsid w:val="009C78B7"/>
    <w:rsid w:val="009D06F7"/>
    <w:rsid w:val="009D4337"/>
    <w:rsid w:val="009D52E2"/>
    <w:rsid w:val="009D6B14"/>
    <w:rsid w:val="009E58B8"/>
    <w:rsid w:val="009E63B7"/>
    <w:rsid w:val="009E6809"/>
    <w:rsid w:val="009F0C2F"/>
    <w:rsid w:val="009F3836"/>
    <w:rsid w:val="009F4558"/>
    <w:rsid w:val="009F6D39"/>
    <w:rsid w:val="00A00CAE"/>
    <w:rsid w:val="00A0152F"/>
    <w:rsid w:val="00A03747"/>
    <w:rsid w:val="00A0393A"/>
    <w:rsid w:val="00A076AB"/>
    <w:rsid w:val="00A10C45"/>
    <w:rsid w:val="00A12306"/>
    <w:rsid w:val="00A1322F"/>
    <w:rsid w:val="00A133F3"/>
    <w:rsid w:val="00A2087F"/>
    <w:rsid w:val="00A2170A"/>
    <w:rsid w:val="00A23724"/>
    <w:rsid w:val="00A23B1C"/>
    <w:rsid w:val="00A276F6"/>
    <w:rsid w:val="00A302C6"/>
    <w:rsid w:val="00A30DBE"/>
    <w:rsid w:val="00A33B82"/>
    <w:rsid w:val="00A35801"/>
    <w:rsid w:val="00A37F30"/>
    <w:rsid w:val="00A4042F"/>
    <w:rsid w:val="00A4464A"/>
    <w:rsid w:val="00A45AE5"/>
    <w:rsid w:val="00A50EDA"/>
    <w:rsid w:val="00A564CE"/>
    <w:rsid w:val="00A57E58"/>
    <w:rsid w:val="00A61001"/>
    <w:rsid w:val="00A62D7F"/>
    <w:rsid w:val="00A66754"/>
    <w:rsid w:val="00A6717E"/>
    <w:rsid w:val="00A67C25"/>
    <w:rsid w:val="00A72E8E"/>
    <w:rsid w:val="00A777D2"/>
    <w:rsid w:val="00A84F6F"/>
    <w:rsid w:val="00A8742A"/>
    <w:rsid w:val="00A904CE"/>
    <w:rsid w:val="00A943A5"/>
    <w:rsid w:val="00AA17EA"/>
    <w:rsid w:val="00AA1953"/>
    <w:rsid w:val="00AA5667"/>
    <w:rsid w:val="00AA6BD1"/>
    <w:rsid w:val="00AA6FDE"/>
    <w:rsid w:val="00AB1F60"/>
    <w:rsid w:val="00AB7E70"/>
    <w:rsid w:val="00AC0236"/>
    <w:rsid w:val="00AD32AC"/>
    <w:rsid w:val="00AD75DB"/>
    <w:rsid w:val="00AE603C"/>
    <w:rsid w:val="00AE7CC0"/>
    <w:rsid w:val="00AF462F"/>
    <w:rsid w:val="00AF47F6"/>
    <w:rsid w:val="00AF6D2A"/>
    <w:rsid w:val="00AF7079"/>
    <w:rsid w:val="00AF7179"/>
    <w:rsid w:val="00B0371D"/>
    <w:rsid w:val="00B108B1"/>
    <w:rsid w:val="00B11273"/>
    <w:rsid w:val="00B1139F"/>
    <w:rsid w:val="00B21242"/>
    <w:rsid w:val="00B22A28"/>
    <w:rsid w:val="00B235A9"/>
    <w:rsid w:val="00B2661F"/>
    <w:rsid w:val="00B338DD"/>
    <w:rsid w:val="00B34835"/>
    <w:rsid w:val="00B35514"/>
    <w:rsid w:val="00B51B6E"/>
    <w:rsid w:val="00B553BB"/>
    <w:rsid w:val="00B556F3"/>
    <w:rsid w:val="00B57213"/>
    <w:rsid w:val="00B573A1"/>
    <w:rsid w:val="00B57A77"/>
    <w:rsid w:val="00B600A4"/>
    <w:rsid w:val="00B646DE"/>
    <w:rsid w:val="00B7221B"/>
    <w:rsid w:val="00B72687"/>
    <w:rsid w:val="00B77935"/>
    <w:rsid w:val="00B81745"/>
    <w:rsid w:val="00B85D9D"/>
    <w:rsid w:val="00B866D5"/>
    <w:rsid w:val="00B90638"/>
    <w:rsid w:val="00B90D7C"/>
    <w:rsid w:val="00B94251"/>
    <w:rsid w:val="00B94BE3"/>
    <w:rsid w:val="00B95A9B"/>
    <w:rsid w:val="00BA2079"/>
    <w:rsid w:val="00BA65AE"/>
    <w:rsid w:val="00BA6AD0"/>
    <w:rsid w:val="00BA710D"/>
    <w:rsid w:val="00BB171E"/>
    <w:rsid w:val="00BB32EC"/>
    <w:rsid w:val="00BB4846"/>
    <w:rsid w:val="00BC2017"/>
    <w:rsid w:val="00BC6B0B"/>
    <w:rsid w:val="00BD1FDC"/>
    <w:rsid w:val="00BD4938"/>
    <w:rsid w:val="00BE08E6"/>
    <w:rsid w:val="00BE61CC"/>
    <w:rsid w:val="00BF050E"/>
    <w:rsid w:val="00BF2498"/>
    <w:rsid w:val="00BF2AEA"/>
    <w:rsid w:val="00BF4801"/>
    <w:rsid w:val="00BF6094"/>
    <w:rsid w:val="00C11ABB"/>
    <w:rsid w:val="00C13C07"/>
    <w:rsid w:val="00C23332"/>
    <w:rsid w:val="00C25F71"/>
    <w:rsid w:val="00C30295"/>
    <w:rsid w:val="00C3214F"/>
    <w:rsid w:val="00C35A5B"/>
    <w:rsid w:val="00C441BB"/>
    <w:rsid w:val="00C4636B"/>
    <w:rsid w:val="00C500B9"/>
    <w:rsid w:val="00C54352"/>
    <w:rsid w:val="00C5652C"/>
    <w:rsid w:val="00C6624F"/>
    <w:rsid w:val="00C6627B"/>
    <w:rsid w:val="00C702C4"/>
    <w:rsid w:val="00C73078"/>
    <w:rsid w:val="00C75794"/>
    <w:rsid w:val="00C758C9"/>
    <w:rsid w:val="00C76D40"/>
    <w:rsid w:val="00C81F0B"/>
    <w:rsid w:val="00C832CA"/>
    <w:rsid w:val="00C85BA0"/>
    <w:rsid w:val="00C92194"/>
    <w:rsid w:val="00C96609"/>
    <w:rsid w:val="00CA060A"/>
    <w:rsid w:val="00CA4F48"/>
    <w:rsid w:val="00CA6476"/>
    <w:rsid w:val="00CB655E"/>
    <w:rsid w:val="00CC0565"/>
    <w:rsid w:val="00CC254E"/>
    <w:rsid w:val="00CC634D"/>
    <w:rsid w:val="00CC7D0C"/>
    <w:rsid w:val="00CD0F5C"/>
    <w:rsid w:val="00CD0F7E"/>
    <w:rsid w:val="00CD2B3B"/>
    <w:rsid w:val="00CD34D2"/>
    <w:rsid w:val="00CD6B9C"/>
    <w:rsid w:val="00CE3351"/>
    <w:rsid w:val="00CE57DE"/>
    <w:rsid w:val="00CE6328"/>
    <w:rsid w:val="00CE7DDB"/>
    <w:rsid w:val="00D02578"/>
    <w:rsid w:val="00D03A47"/>
    <w:rsid w:val="00D04ECE"/>
    <w:rsid w:val="00D10183"/>
    <w:rsid w:val="00D13174"/>
    <w:rsid w:val="00D13E6D"/>
    <w:rsid w:val="00D1664D"/>
    <w:rsid w:val="00D2236C"/>
    <w:rsid w:val="00D3046D"/>
    <w:rsid w:val="00D30BF7"/>
    <w:rsid w:val="00D346CA"/>
    <w:rsid w:val="00D424B9"/>
    <w:rsid w:val="00D464B0"/>
    <w:rsid w:val="00D50EEC"/>
    <w:rsid w:val="00D513A7"/>
    <w:rsid w:val="00D534F3"/>
    <w:rsid w:val="00D53DD5"/>
    <w:rsid w:val="00D67559"/>
    <w:rsid w:val="00D75DE5"/>
    <w:rsid w:val="00D82440"/>
    <w:rsid w:val="00D87CC2"/>
    <w:rsid w:val="00D9117A"/>
    <w:rsid w:val="00D93DD8"/>
    <w:rsid w:val="00DA5C66"/>
    <w:rsid w:val="00DA603C"/>
    <w:rsid w:val="00DA7801"/>
    <w:rsid w:val="00DB0FA7"/>
    <w:rsid w:val="00DB1008"/>
    <w:rsid w:val="00DB17F7"/>
    <w:rsid w:val="00DB1DDE"/>
    <w:rsid w:val="00DB3D09"/>
    <w:rsid w:val="00DB498C"/>
    <w:rsid w:val="00DB769A"/>
    <w:rsid w:val="00DC1D3C"/>
    <w:rsid w:val="00DC28C2"/>
    <w:rsid w:val="00DD6395"/>
    <w:rsid w:val="00DD7F8A"/>
    <w:rsid w:val="00DE0D90"/>
    <w:rsid w:val="00DE25CF"/>
    <w:rsid w:val="00DE48FA"/>
    <w:rsid w:val="00DE59FD"/>
    <w:rsid w:val="00DE7DCB"/>
    <w:rsid w:val="00DF096A"/>
    <w:rsid w:val="00DF2D47"/>
    <w:rsid w:val="00DF6FEA"/>
    <w:rsid w:val="00DF7806"/>
    <w:rsid w:val="00E0421D"/>
    <w:rsid w:val="00E0750A"/>
    <w:rsid w:val="00E11C26"/>
    <w:rsid w:val="00E12B6C"/>
    <w:rsid w:val="00E13294"/>
    <w:rsid w:val="00E1459C"/>
    <w:rsid w:val="00E15384"/>
    <w:rsid w:val="00E15828"/>
    <w:rsid w:val="00E165A1"/>
    <w:rsid w:val="00E21717"/>
    <w:rsid w:val="00E230F3"/>
    <w:rsid w:val="00E24F14"/>
    <w:rsid w:val="00E257CA"/>
    <w:rsid w:val="00E30F17"/>
    <w:rsid w:val="00E3311E"/>
    <w:rsid w:val="00E37F82"/>
    <w:rsid w:val="00E425F1"/>
    <w:rsid w:val="00E43CCE"/>
    <w:rsid w:val="00E44EC8"/>
    <w:rsid w:val="00E44FBF"/>
    <w:rsid w:val="00E45843"/>
    <w:rsid w:val="00E5036A"/>
    <w:rsid w:val="00E51D63"/>
    <w:rsid w:val="00E53102"/>
    <w:rsid w:val="00E53166"/>
    <w:rsid w:val="00E578DB"/>
    <w:rsid w:val="00E6173D"/>
    <w:rsid w:val="00E64863"/>
    <w:rsid w:val="00E648A2"/>
    <w:rsid w:val="00E65B9D"/>
    <w:rsid w:val="00E66053"/>
    <w:rsid w:val="00E72A22"/>
    <w:rsid w:val="00E76CE8"/>
    <w:rsid w:val="00E84714"/>
    <w:rsid w:val="00E84D55"/>
    <w:rsid w:val="00E86C2D"/>
    <w:rsid w:val="00E9038B"/>
    <w:rsid w:val="00E93BE2"/>
    <w:rsid w:val="00EB01F8"/>
    <w:rsid w:val="00EB0893"/>
    <w:rsid w:val="00EB4CAD"/>
    <w:rsid w:val="00EC0759"/>
    <w:rsid w:val="00EC2482"/>
    <w:rsid w:val="00EC32DF"/>
    <w:rsid w:val="00EC3651"/>
    <w:rsid w:val="00ED1A6A"/>
    <w:rsid w:val="00ED1C4A"/>
    <w:rsid w:val="00EE1F71"/>
    <w:rsid w:val="00EE630A"/>
    <w:rsid w:val="00EE63B4"/>
    <w:rsid w:val="00EF46D2"/>
    <w:rsid w:val="00EF47F0"/>
    <w:rsid w:val="00EF6CC9"/>
    <w:rsid w:val="00F021CE"/>
    <w:rsid w:val="00F04FDC"/>
    <w:rsid w:val="00F21B73"/>
    <w:rsid w:val="00F249A6"/>
    <w:rsid w:val="00F260DD"/>
    <w:rsid w:val="00F27449"/>
    <w:rsid w:val="00F3739C"/>
    <w:rsid w:val="00F42AA2"/>
    <w:rsid w:val="00F42BD2"/>
    <w:rsid w:val="00F44670"/>
    <w:rsid w:val="00F50AE4"/>
    <w:rsid w:val="00F50DA0"/>
    <w:rsid w:val="00F511CF"/>
    <w:rsid w:val="00F53102"/>
    <w:rsid w:val="00F53809"/>
    <w:rsid w:val="00F53C8C"/>
    <w:rsid w:val="00F56527"/>
    <w:rsid w:val="00F57F52"/>
    <w:rsid w:val="00F60B49"/>
    <w:rsid w:val="00F62397"/>
    <w:rsid w:val="00F6411F"/>
    <w:rsid w:val="00F714C7"/>
    <w:rsid w:val="00F76DEA"/>
    <w:rsid w:val="00F825DD"/>
    <w:rsid w:val="00F86156"/>
    <w:rsid w:val="00F93F58"/>
    <w:rsid w:val="00F97304"/>
    <w:rsid w:val="00FA0AA4"/>
    <w:rsid w:val="00FA36AA"/>
    <w:rsid w:val="00FA5CF1"/>
    <w:rsid w:val="00FA6283"/>
    <w:rsid w:val="00FA7632"/>
    <w:rsid w:val="00FB0F81"/>
    <w:rsid w:val="00FB160D"/>
    <w:rsid w:val="00FB2DBF"/>
    <w:rsid w:val="00FB4B27"/>
    <w:rsid w:val="00FB6B24"/>
    <w:rsid w:val="00FB71B6"/>
    <w:rsid w:val="00FC46B7"/>
    <w:rsid w:val="00FC58A0"/>
    <w:rsid w:val="00FD0618"/>
    <w:rsid w:val="00FD2F45"/>
    <w:rsid w:val="00FD36EA"/>
    <w:rsid w:val="00FE47C8"/>
    <w:rsid w:val="00FE61BA"/>
    <w:rsid w:val="00FE62B2"/>
    <w:rsid w:val="00FE7A41"/>
    <w:rsid w:val="00FF0AD9"/>
    <w:rsid w:val="00FF23D5"/>
    <w:rsid w:val="00FF4A2E"/>
    <w:rsid w:val="00FF673B"/>
    <w:rsid w:val="00FF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3A4D33"/>
    <w:rPr>
      <w:sz w:val="24"/>
      <w:szCs w:val="24"/>
    </w:rPr>
  </w:style>
  <w:style w:type="paragraph" w:styleId="1">
    <w:name w:val="heading 1"/>
    <w:aliases w:val="Знак9"/>
    <w:basedOn w:val="a"/>
    <w:next w:val="a"/>
    <w:link w:val="10"/>
    <w:uiPriority w:val="99"/>
    <w:qFormat/>
    <w:rsid w:val="003A4D33"/>
    <w:pPr>
      <w:keepNext/>
      <w:outlineLvl w:val="0"/>
    </w:pPr>
    <w:rPr>
      <w:sz w:val="28"/>
      <w:szCs w:val="20"/>
    </w:rPr>
  </w:style>
  <w:style w:type="paragraph" w:styleId="2">
    <w:name w:val="heading 2"/>
    <w:aliases w:val="Знак8"/>
    <w:basedOn w:val="a"/>
    <w:next w:val="a"/>
    <w:link w:val="20"/>
    <w:uiPriority w:val="99"/>
    <w:qFormat/>
    <w:rsid w:val="003A4D33"/>
    <w:pPr>
      <w:keepNext/>
      <w:jc w:val="center"/>
      <w:outlineLvl w:val="1"/>
    </w:pPr>
    <w:rPr>
      <w:rFonts w:ascii="Arial" w:hAnsi="Arial"/>
      <w:b/>
      <w:sz w:val="26"/>
      <w:szCs w:val="20"/>
    </w:rPr>
  </w:style>
  <w:style w:type="paragraph" w:styleId="3">
    <w:name w:val="heading 3"/>
    <w:aliases w:val="Знак7"/>
    <w:basedOn w:val="a"/>
    <w:next w:val="a"/>
    <w:link w:val="30"/>
    <w:uiPriority w:val="99"/>
    <w:qFormat/>
    <w:rsid w:val="003A4D33"/>
    <w:pPr>
      <w:keepNext/>
      <w:jc w:val="center"/>
      <w:outlineLvl w:val="2"/>
    </w:pPr>
    <w:rPr>
      <w:b/>
      <w:sz w:val="32"/>
    </w:rPr>
  </w:style>
  <w:style w:type="paragraph" w:styleId="4">
    <w:name w:val="heading 4"/>
    <w:aliases w:val="Знак6"/>
    <w:basedOn w:val="a"/>
    <w:next w:val="a"/>
    <w:link w:val="40"/>
    <w:uiPriority w:val="99"/>
    <w:qFormat/>
    <w:rsid w:val="003A4D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aliases w:val="Знак5,Знак5 Знак"/>
    <w:basedOn w:val="a"/>
    <w:next w:val="a"/>
    <w:link w:val="50"/>
    <w:uiPriority w:val="99"/>
    <w:qFormat/>
    <w:rsid w:val="003A4D33"/>
    <w:pPr>
      <w:keepNext/>
      <w:jc w:val="center"/>
      <w:outlineLvl w:val="4"/>
    </w:pPr>
    <w:rPr>
      <w:b/>
      <w:sz w:val="28"/>
      <w:szCs w:val="20"/>
    </w:rPr>
  </w:style>
  <w:style w:type="paragraph" w:styleId="6">
    <w:name w:val="heading 6"/>
    <w:aliases w:val="Знак4"/>
    <w:basedOn w:val="a"/>
    <w:next w:val="a"/>
    <w:link w:val="60"/>
    <w:uiPriority w:val="99"/>
    <w:qFormat/>
    <w:rsid w:val="003A4D33"/>
    <w:pPr>
      <w:keepNext/>
      <w:jc w:val="center"/>
      <w:outlineLvl w:val="5"/>
    </w:pPr>
    <w:rPr>
      <w:rFonts w:ascii="Arial" w:hAnsi="Arial"/>
      <w:sz w:val="28"/>
      <w:szCs w:val="20"/>
    </w:rPr>
  </w:style>
  <w:style w:type="paragraph" w:styleId="7">
    <w:name w:val="heading 7"/>
    <w:aliases w:val="Знак3"/>
    <w:basedOn w:val="a"/>
    <w:next w:val="a"/>
    <w:link w:val="70"/>
    <w:uiPriority w:val="99"/>
    <w:qFormat/>
    <w:rsid w:val="003A4D33"/>
    <w:pPr>
      <w:keepNext/>
      <w:ind w:firstLine="708"/>
      <w:jc w:val="center"/>
      <w:outlineLvl w:val="6"/>
    </w:pPr>
    <w:rPr>
      <w:b/>
      <w:sz w:val="28"/>
    </w:rPr>
  </w:style>
  <w:style w:type="paragraph" w:styleId="8">
    <w:name w:val="heading 8"/>
    <w:aliases w:val="Знак2"/>
    <w:basedOn w:val="a"/>
    <w:next w:val="a"/>
    <w:link w:val="80"/>
    <w:uiPriority w:val="99"/>
    <w:qFormat/>
    <w:rsid w:val="003A4D33"/>
    <w:pPr>
      <w:keepNext/>
      <w:jc w:val="center"/>
      <w:outlineLvl w:val="7"/>
    </w:pPr>
    <w:rPr>
      <w:rFonts w:ascii="Garamond" w:hAnsi="Garamond"/>
      <w:b/>
      <w:sz w:val="36"/>
      <w:szCs w:val="20"/>
    </w:rPr>
  </w:style>
  <w:style w:type="paragraph" w:styleId="9">
    <w:name w:val="heading 9"/>
    <w:aliases w:val="Знак1"/>
    <w:basedOn w:val="a"/>
    <w:next w:val="a"/>
    <w:link w:val="90"/>
    <w:uiPriority w:val="99"/>
    <w:qFormat/>
    <w:rsid w:val="003A4D33"/>
    <w:pPr>
      <w:keepNext/>
      <w:jc w:val="center"/>
      <w:outlineLvl w:val="8"/>
    </w:pPr>
    <w:rPr>
      <w:rFonts w:ascii="Garamond" w:hAnsi="Garamond"/>
      <w:b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9 Знак"/>
    <w:basedOn w:val="a0"/>
    <w:link w:val="1"/>
    <w:uiPriority w:val="99"/>
    <w:locked/>
    <w:rsid w:val="003A4D33"/>
    <w:rPr>
      <w:rFonts w:eastAsia="Times New Roman" w:cs="Times New Roman"/>
      <w:sz w:val="28"/>
      <w:lang w:val="ru-RU" w:eastAsia="ru-RU" w:bidi="ar-SA"/>
    </w:rPr>
  </w:style>
  <w:style w:type="character" w:customStyle="1" w:styleId="20">
    <w:name w:val="Заголовок 2 Знак"/>
    <w:aliases w:val="Знак8 Знак"/>
    <w:basedOn w:val="a0"/>
    <w:link w:val="2"/>
    <w:uiPriority w:val="99"/>
    <w:locked/>
    <w:rsid w:val="003A4D33"/>
    <w:rPr>
      <w:rFonts w:ascii="Arial" w:hAnsi="Arial" w:cs="Times New Roman"/>
      <w:b/>
      <w:sz w:val="26"/>
      <w:lang w:val="ru-RU" w:eastAsia="ru-RU" w:bidi="ar-SA"/>
    </w:rPr>
  </w:style>
  <w:style w:type="character" w:customStyle="1" w:styleId="30">
    <w:name w:val="Заголовок 3 Знак"/>
    <w:aliases w:val="Знак7 Знак"/>
    <w:basedOn w:val="a0"/>
    <w:link w:val="3"/>
    <w:uiPriority w:val="99"/>
    <w:locked/>
    <w:rsid w:val="003A4D33"/>
    <w:rPr>
      <w:rFonts w:cs="Times New Roman"/>
      <w:b/>
      <w:sz w:val="24"/>
      <w:szCs w:val="24"/>
      <w:lang w:val="ru-RU" w:eastAsia="ru-RU" w:bidi="ar-SA"/>
    </w:rPr>
  </w:style>
  <w:style w:type="character" w:customStyle="1" w:styleId="40">
    <w:name w:val="Заголовок 4 Знак"/>
    <w:aliases w:val="Знак6 Знак"/>
    <w:basedOn w:val="a0"/>
    <w:link w:val="4"/>
    <w:uiPriority w:val="99"/>
    <w:locked/>
    <w:rsid w:val="003A4D33"/>
    <w:rPr>
      <w:rFonts w:cs="Times New Roman"/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aliases w:val="Знак5 Знак1,Знак5 Знак Знак"/>
    <w:basedOn w:val="a0"/>
    <w:link w:val="5"/>
    <w:uiPriority w:val="99"/>
    <w:locked/>
    <w:rsid w:val="003A4D33"/>
    <w:rPr>
      <w:rFonts w:eastAsia="Times New Roman" w:cs="Times New Roman"/>
      <w:b/>
      <w:sz w:val="28"/>
      <w:lang w:val="ru-RU" w:eastAsia="ru-RU" w:bidi="ar-SA"/>
    </w:rPr>
  </w:style>
  <w:style w:type="character" w:customStyle="1" w:styleId="60">
    <w:name w:val="Заголовок 6 Знак"/>
    <w:aliases w:val="Знак4 Знак"/>
    <w:basedOn w:val="a0"/>
    <w:link w:val="6"/>
    <w:uiPriority w:val="99"/>
    <w:locked/>
    <w:rsid w:val="003A4D33"/>
    <w:rPr>
      <w:rFonts w:ascii="Arial" w:hAnsi="Arial" w:cs="Times New Roman"/>
      <w:sz w:val="28"/>
      <w:lang w:val="ru-RU" w:eastAsia="ru-RU" w:bidi="ar-SA"/>
    </w:rPr>
  </w:style>
  <w:style w:type="character" w:customStyle="1" w:styleId="70">
    <w:name w:val="Заголовок 7 Знак"/>
    <w:aliases w:val="Знак3 Знак"/>
    <w:basedOn w:val="a0"/>
    <w:link w:val="7"/>
    <w:uiPriority w:val="99"/>
    <w:locked/>
    <w:rsid w:val="003A4D33"/>
    <w:rPr>
      <w:rFonts w:cs="Times New Roman"/>
      <w:b/>
      <w:sz w:val="24"/>
      <w:szCs w:val="24"/>
      <w:lang w:val="ru-RU" w:eastAsia="ru-RU" w:bidi="ar-SA"/>
    </w:rPr>
  </w:style>
  <w:style w:type="character" w:customStyle="1" w:styleId="80">
    <w:name w:val="Заголовок 8 Знак"/>
    <w:aliases w:val="Знак2 Знак"/>
    <w:basedOn w:val="a0"/>
    <w:link w:val="8"/>
    <w:uiPriority w:val="99"/>
    <w:locked/>
    <w:rsid w:val="003A4D33"/>
    <w:rPr>
      <w:rFonts w:ascii="Garamond" w:hAnsi="Garamond" w:cs="Times New Roman"/>
      <w:b/>
      <w:sz w:val="36"/>
      <w:lang w:val="ru-RU" w:eastAsia="ru-RU" w:bidi="ar-SA"/>
    </w:rPr>
  </w:style>
  <w:style w:type="character" w:customStyle="1" w:styleId="90">
    <w:name w:val="Заголовок 9 Знак"/>
    <w:aliases w:val="Знак1 Знак"/>
    <w:basedOn w:val="a0"/>
    <w:link w:val="9"/>
    <w:uiPriority w:val="99"/>
    <w:locked/>
    <w:rsid w:val="003A4D33"/>
    <w:rPr>
      <w:rFonts w:ascii="Garamond" w:hAnsi="Garamond" w:cs="Times New Roman"/>
      <w:b/>
      <w:sz w:val="40"/>
      <w:lang w:val="ru-RU" w:eastAsia="ru-RU" w:bidi="ar-SA"/>
    </w:rPr>
  </w:style>
  <w:style w:type="paragraph" w:styleId="a3">
    <w:name w:val="Title"/>
    <w:aliases w:val="Знак"/>
    <w:basedOn w:val="a"/>
    <w:link w:val="a4"/>
    <w:uiPriority w:val="99"/>
    <w:qFormat/>
    <w:rsid w:val="003A4D33"/>
    <w:pPr>
      <w:jc w:val="center"/>
    </w:pPr>
    <w:rPr>
      <w:b/>
      <w:bCs/>
      <w:sz w:val="32"/>
    </w:rPr>
  </w:style>
  <w:style w:type="character" w:customStyle="1" w:styleId="a4">
    <w:name w:val="Название Знак"/>
    <w:aliases w:val="Знак Знак1"/>
    <w:basedOn w:val="a0"/>
    <w:link w:val="a3"/>
    <w:uiPriority w:val="99"/>
    <w:locked/>
    <w:rsid w:val="003A4D33"/>
    <w:rPr>
      <w:rFonts w:cs="Times New Roman"/>
      <w:b/>
      <w:bCs/>
      <w:sz w:val="24"/>
      <w:szCs w:val="24"/>
      <w:lang w:val="ru-RU" w:eastAsia="ru-RU" w:bidi="ar-SA"/>
    </w:rPr>
  </w:style>
  <w:style w:type="paragraph" w:styleId="a5">
    <w:name w:val="Subtitle"/>
    <w:aliases w:val="Знак Знак,Знак10"/>
    <w:basedOn w:val="a"/>
    <w:link w:val="a6"/>
    <w:uiPriority w:val="99"/>
    <w:qFormat/>
    <w:rsid w:val="003A4D33"/>
    <w:pPr>
      <w:jc w:val="center"/>
    </w:pPr>
    <w:rPr>
      <w:sz w:val="40"/>
      <w:szCs w:val="20"/>
    </w:rPr>
  </w:style>
  <w:style w:type="character" w:customStyle="1" w:styleId="SubtitleChar">
    <w:name w:val="Subtitle Char"/>
    <w:aliases w:val="Знак Знак Char,Знак10 Char"/>
    <w:basedOn w:val="a0"/>
    <w:link w:val="a5"/>
    <w:uiPriority w:val="99"/>
    <w:locked/>
    <w:rsid w:val="00CA6476"/>
    <w:rPr>
      <w:rFonts w:ascii="Cambria" w:hAnsi="Cambria" w:cs="Times New Roman"/>
      <w:sz w:val="24"/>
      <w:szCs w:val="24"/>
    </w:rPr>
  </w:style>
  <w:style w:type="character" w:customStyle="1" w:styleId="a6">
    <w:name w:val="Подзаголовок Знак"/>
    <w:aliases w:val="Знак Знак Знак1,Знак10 Знак"/>
    <w:basedOn w:val="a0"/>
    <w:link w:val="a5"/>
    <w:uiPriority w:val="99"/>
    <w:locked/>
    <w:rsid w:val="003A4D33"/>
    <w:rPr>
      <w:rFonts w:cs="Times New Roman"/>
      <w:sz w:val="40"/>
      <w:lang w:val="ru-RU" w:eastAsia="ru-RU" w:bidi="ar-SA"/>
    </w:rPr>
  </w:style>
  <w:style w:type="paragraph" w:styleId="a7">
    <w:name w:val="footnote text"/>
    <w:basedOn w:val="a"/>
    <w:link w:val="a8"/>
    <w:uiPriority w:val="99"/>
    <w:semiHidden/>
    <w:rsid w:val="003A4D33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CA6476"/>
    <w:rPr>
      <w:rFonts w:cs="Times New Roman"/>
      <w:sz w:val="20"/>
      <w:szCs w:val="20"/>
    </w:rPr>
  </w:style>
  <w:style w:type="paragraph" w:styleId="31">
    <w:name w:val="Body Text 3"/>
    <w:basedOn w:val="a"/>
    <w:link w:val="32"/>
    <w:uiPriority w:val="99"/>
    <w:rsid w:val="003A4D33"/>
    <w:pPr>
      <w:jc w:val="both"/>
    </w:pPr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CA6476"/>
    <w:rPr>
      <w:rFonts w:cs="Times New Roman"/>
      <w:sz w:val="16"/>
      <w:szCs w:val="16"/>
    </w:rPr>
  </w:style>
  <w:style w:type="paragraph" w:styleId="33">
    <w:name w:val="Body Text Indent 3"/>
    <w:basedOn w:val="a"/>
    <w:link w:val="34"/>
    <w:uiPriority w:val="99"/>
    <w:rsid w:val="003A4D33"/>
    <w:pPr>
      <w:ind w:firstLine="720"/>
      <w:jc w:val="both"/>
    </w:pPr>
    <w:rPr>
      <w:sz w:val="32"/>
    </w:rPr>
  </w:style>
  <w:style w:type="character" w:customStyle="1" w:styleId="34">
    <w:name w:val="Основной текст с отступом 3 Знак"/>
    <w:basedOn w:val="a0"/>
    <w:link w:val="33"/>
    <w:uiPriority w:val="99"/>
    <w:locked/>
    <w:rsid w:val="00003541"/>
    <w:rPr>
      <w:rFonts w:cs="Times New Roman"/>
      <w:sz w:val="24"/>
      <w:szCs w:val="24"/>
    </w:rPr>
  </w:style>
  <w:style w:type="paragraph" w:customStyle="1" w:styleId="21">
    <w:name w:val="Основной текст 21"/>
    <w:basedOn w:val="a"/>
    <w:uiPriority w:val="99"/>
    <w:rsid w:val="003A4D33"/>
    <w:pPr>
      <w:widowControl w:val="0"/>
      <w:spacing w:line="256" w:lineRule="auto"/>
      <w:ind w:firstLine="560"/>
      <w:jc w:val="both"/>
    </w:pPr>
    <w:rPr>
      <w:szCs w:val="20"/>
    </w:rPr>
  </w:style>
  <w:style w:type="paragraph" w:styleId="a9">
    <w:name w:val="Body Text"/>
    <w:basedOn w:val="a"/>
    <w:link w:val="aa"/>
    <w:uiPriority w:val="99"/>
    <w:rsid w:val="003A4D33"/>
    <w:pPr>
      <w:jc w:val="both"/>
    </w:pPr>
    <w:rPr>
      <w:sz w:val="32"/>
    </w:rPr>
  </w:style>
  <w:style w:type="character" w:customStyle="1" w:styleId="aa">
    <w:name w:val="Основной текст Знак"/>
    <w:basedOn w:val="a0"/>
    <w:link w:val="a9"/>
    <w:uiPriority w:val="99"/>
    <w:locked/>
    <w:rsid w:val="003A4D33"/>
    <w:rPr>
      <w:rFonts w:cs="Times New Roman"/>
      <w:sz w:val="24"/>
      <w:szCs w:val="24"/>
      <w:lang w:val="ru-RU" w:eastAsia="ru-RU" w:bidi="ar-SA"/>
    </w:rPr>
  </w:style>
  <w:style w:type="paragraph" w:styleId="22">
    <w:name w:val="Body Text Indent 2"/>
    <w:basedOn w:val="a"/>
    <w:link w:val="23"/>
    <w:uiPriority w:val="99"/>
    <w:rsid w:val="003A4D33"/>
    <w:pPr>
      <w:ind w:firstLine="708"/>
      <w:jc w:val="both"/>
    </w:pPr>
    <w:rPr>
      <w:sz w:val="32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locked/>
    <w:rsid w:val="00CA6476"/>
    <w:rPr>
      <w:rFonts w:cs="Times New Roman"/>
      <w:sz w:val="24"/>
      <w:szCs w:val="24"/>
    </w:rPr>
  </w:style>
  <w:style w:type="paragraph" w:styleId="ab">
    <w:name w:val="Body Text Indent"/>
    <w:basedOn w:val="a"/>
    <w:link w:val="ac"/>
    <w:uiPriority w:val="99"/>
    <w:rsid w:val="003A4D33"/>
    <w:pPr>
      <w:tabs>
        <w:tab w:val="left" w:pos="0"/>
      </w:tabs>
      <w:ind w:firstLine="374"/>
      <w:jc w:val="both"/>
    </w:pPr>
    <w:rPr>
      <w:sz w:val="32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locked/>
    <w:rsid w:val="003A4D33"/>
    <w:rPr>
      <w:rFonts w:cs="Times New Roman"/>
      <w:sz w:val="24"/>
      <w:szCs w:val="24"/>
      <w:lang w:val="ru-RU" w:eastAsia="ru-RU" w:bidi="ar-SA"/>
    </w:rPr>
  </w:style>
  <w:style w:type="paragraph" w:styleId="24">
    <w:name w:val="Body Text 2"/>
    <w:basedOn w:val="a"/>
    <w:link w:val="25"/>
    <w:uiPriority w:val="99"/>
    <w:rsid w:val="003A4D33"/>
    <w:pPr>
      <w:jc w:val="both"/>
    </w:pPr>
    <w:rPr>
      <w:szCs w:val="20"/>
    </w:rPr>
  </w:style>
  <w:style w:type="character" w:customStyle="1" w:styleId="25">
    <w:name w:val="Основной текст 2 Знак"/>
    <w:basedOn w:val="a0"/>
    <w:link w:val="24"/>
    <w:uiPriority w:val="99"/>
    <w:semiHidden/>
    <w:locked/>
    <w:rsid w:val="00CA6476"/>
    <w:rPr>
      <w:rFonts w:cs="Times New Roman"/>
      <w:sz w:val="24"/>
      <w:szCs w:val="24"/>
    </w:rPr>
  </w:style>
  <w:style w:type="paragraph" w:styleId="ad">
    <w:name w:val="footer"/>
    <w:basedOn w:val="a"/>
    <w:link w:val="ae"/>
    <w:uiPriority w:val="99"/>
    <w:rsid w:val="003A4D3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locked/>
    <w:rsid w:val="00CA6476"/>
    <w:rPr>
      <w:rFonts w:cs="Times New Roman"/>
      <w:sz w:val="24"/>
      <w:szCs w:val="24"/>
    </w:rPr>
  </w:style>
  <w:style w:type="character" w:styleId="af">
    <w:name w:val="page number"/>
    <w:basedOn w:val="a0"/>
    <w:uiPriority w:val="99"/>
    <w:rsid w:val="003A4D33"/>
    <w:rPr>
      <w:rFonts w:cs="Times New Roman"/>
    </w:rPr>
  </w:style>
  <w:style w:type="paragraph" w:styleId="af0">
    <w:name w:val="header"/>
    <w:basedOn w:val="a"/>
    <w:link w:val="af1"/>
    <w:uiPriority w:val="99"/>
    <w:rsid w:val="003A4D33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af1">
    <w:name w:val="Верхний колонтитул Знак"/>
    <w:basedOn w:val="a0"/>
    <w:link w:val="af0"/>
    <w:uiPriority w:val="99"/>
    <w:semiHidden/>
    <w:locked/>
    <w:rsid w:val="00CA6476"/>
    <w:rPr>
      <w:rFonts w:cs="Times New Roman"/>
      <w:sz w:val="24"/>
      <w:szCs w:val="24"/>
    </w:rPr>
  </w:style>
  <w:style w:type="paragraph" w:customStyle="1" w:styleId="26">
    <w:name w:val="Цитата 2 Знак"/>
    <w:basedOn w:val="a"/>
    <w:next w:val="a"/>
    <w:link w:val="27"/>
    <w:uiPriority w:val="99"/>
    <w:rsid w:val="003A4D33"/>
    <w:rPr>
      <w:i/>
    </w:rPr>
  </w:style>
  <w:style w:type="character" w:customStyle="1" w:styleId="27">
    <w:name w:val="Цитата 2 Знак Знак"/>
    <w:basedOn w:val="a0"/>
    <w:link w:val="26"/>
    <w:uiPriority w:val="99"/>
    <w:locked/>
    <w:rsid w:val="003A4D33"/>
    <w:rPr>
      <w:rFonts w:cs="Times New Roman"/>
      <w:i/>
      <w:sz w:val="24"/>
      <w:szCs w:val="24"/>
      <w:lang w:val="ru-RU" w:eastAsia="ru-RU" w:bidi="ar-SA"/>
    </w:rPr>
  </w:style>
  <w:style w:type="paragraph" w:customStyle="1" w:styleId="af2">
    <w:name w:val="Выделенная цитата Знак"/>
    <w:basedOn w:val="a"/>
    <w:next w:val="a"/>
    <w:link w:val="af3"/>
    <w:uiPriority w:val="99"/>
    <w:rsid w:val="003A4D33"/>
    <w:pPr>
      <w:ind w:left="720" w:right="720"/>
    </w:pPr>
    <w:rPr>
      <w:b/>
      <w:i/>
    </w:rPr>
  </w:style>
  <w:style w:type="character" w:customStyle="1" w:styleId="af3">
    <w:name w:val="Выделенная цитата Знак Знак"/>
    <w:basedOn w:val="a0"/>
    <w:link w:val="af2"/>
    <w:uiPriority w:val="99"/>
    <w:locked/>
    <w:rsid w:val="003A4D33"/>
    <w:rPr>
      <w:rFonts w:cs="Times New Roman"/>
      <w:b/>
      <w:i/>
      <w:sz w:val="24"/>
      <w:szCs w:val="24"/>
      <w:lang w:val="ru-RU" w:eastAsia="ru-RU" w:bidi="ar-SA"/>
    </w:rPr>
  </w:style>
  <w:style w:type="paragraph" w:customStyle="1" w:styleId="11">
    <w:name w:val="Обычный1"/>
    <w:uiPriority w:val="99"/>
    <w:rsid w:val="00EF46D2"/>
  </w:style>
  <w:style w:type="paragraph" w:customStyle="1" w:styleId="af4">
    <w:name w:val="Îáû÷íûé"/>
    <w:uiPriority w:val="99"/>
    <w:rsid w:val="004B54E8"/>
    <w:rPr>
      <w:sz w:val="28"/>
      <w:szCs w:val="28"/>
    </w:rPr>
  </w:style>
  <w:style w:type="character" w:customStyle="1" w:styleId="af5">
    <w:name w:val="Знак Знак Знак"/>
    <w:basedOn w:val="a0"/>
    <w:uiPriority w:val="99"/>
    <w:rsid w:val="00FC46B7"/>
    <w:rPr>
      <w:rFonts w:cs="Times New Roman"/>
      <w:sz w:val="28"/>
    </w:rPr>
  </w:style>
  <w:style w:type="paragraph" w:styleId="af6">
    <w:name w:val="List Paragraph"/>
    <w:basedOn w:val="a"/>
    <w:uiPriority w:val="99"/>
    <w:qFormat/>
    <w:rsid w:val="00BB484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7">
    <w:name w:val="Знак Знак Знак Знак Знак Знак Знак Знак Знак Знак Знак Знак Знак Знак Знак Знак Знак Знак Знак"/>
    <w:basedOn w:val="a"/>
    <w:uiPriority w:val="99"/>
    <w:rsid w:val="004676F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af8">
    <w:name w:val="Знак Знак Знак Знак"/>
    <w:basedOn w:val="a"/>
    <w:uiPriority w:val="99"/>
    <w:rsid w:val="00D513A7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Style5">
    <w:name w:val="Style5"/>
    <w:basedOn w:val="a"/>
    <w:uiPriority w:val="99"/>
    <w:rsid w:val="00C25F71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basedOn w:val="a0"/>
    <w:uiPriority w:val="99"/>
    <w:rsid w:val="00C25F71"/>
    <w:rPr>
      <w:rFonts w:ascii="Times New Roman" w:hAnsi="Times New Roman" w:cs="Times New Roman"/>
      <w:sz w:val="24"/>
      <w:szCs w:val="24"/>
    </w:rPr>
  </w:style>
  <w:style w:type="paragraph" w:styleId="af9">
    <w:name w:val="Balloon Text"/>
    <w:basedOn w:val="a"/>
    <w:link w:val="afa"/>
    <w:uiPriority w:val="99"/>
    <w:rsid w:val="002C52C4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locked/>
    <w:rsid w:val="002C52C4"/>
    <w:rPr>
      <w:rFonts w:ascii="Tahoma" w:hAnsi="Tahoma" w:cs="Tahoma"/>
      <w:sz w:val="16"/>
      <w:szCs w:val="16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2"/>
    <w:basedOn w:val="a"/>
    <w:uiPriority w:val="99"/>
    <w:rsid w:val="002C52C4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table" w:styleId="afb">
    <w:name w:val="Table Grid"/>
    <w:basedOn w:val="a1"/>
    <w:uiPriority w:val="99"/>
    <w:rsid w:val="005B59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1"/>
    <w:basedOn w:val="a"/>
    <w:uiPriority w:val="99"/>
    <w:rsid w:val="00E578DB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fc">
    <w:name w:val="Основной текст_"/>
    <w:basedOn w:val="a0"/>
    <w:link w:val="13"/>
    <w:uiPriority w:val="99"/>
    <w:locked/>
    <w:rsid w:val="00257F2A"/>
    <w:rPr>
      <w:rFonts w:cs="Times New Roman"/>
      <w:sz w:val="25"/>
      <w:szCs w:val="25"/>
      <w:shd w:val="clear" w:color="auto" w:fill="FFFFFF"/>
    </w:rPr>
  </w:style>
  <w:style w:type="paragraph" w:customStyle="1" w:styleId="13">
    <w:name w:val="Основной текст1"/>
    <w:basedOn w:val="a"/>
    <w:link w:val="afc"/>
    <w:uiPriority w:val="99"/>
    <w:rsid w:val="00257F2A"/>
    <w:pPr>
      <w:widowControl w:val="0"/>
      <w:shd w:val="clear" w:color="auto" w:fill="FFFFFF"/>
      <w:spacing w:after="240" w:line="322" w:lineRule="exact"/>
      <w:jc w:val="both"/>
    </w:pPr>
    <w:rPr>
      <w:sz w:val="25"/>
      <w:szCs w:val="25"/>
    </w:rPr>
  </w:style>
  <w:style w:type="paragraph" w:customStyle="1" w:styleId="14">
    <w:name w:val="Знак Знак Знак Знак Знак Знак Знак Знак Знак Знак Знак Знак Знак Знак Знак Знак Знак Знак Знак1"/>
    <w:basedOn w:val="a"/>
    <w:uiPriority w:val="99"/>
    <w:rsid w:val="00645BC0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fd">
    <w:name w:val="No Spacing"/>
    <w:uiPriority w:val="99"/>
    <w:qFormat/>
    <w:rsid w:val="005140DF"/>
    <w:rPr>
      <w:rFonts w:ascii="Arial Unicode MS" w:hAnsi="Arial Unicode MS" w:cs="Arial Unicode MS"/>
      <w:color w:val="000000"/>
      <w:sz w:val="24"/>
      <w:szCs w:val="24"/>
    </w:rPr>
  </w:style>
  <w:style w:type="paragraph" w:customStyle="1" w:styleId="15">
    <w:name w:val="Без интервала1"/>
    <w:uiPriority w:val="99"/>
    <w:rsid w:val="003A39F9"/>
    <w:rPr>
      <w:b/>
      <w:iCs/>
      <w:sz w:val="28"/>
      <w:szCs w:val="28"/>
      <w:lang w:eastAsia="en-US"/>
    </w:rPr>
  </w:style>
  <w:style w:type="paragraph" w:styleId="afe">
    <w:name w:val="Body Text First Indent"/>
    <w:basedOn w:val="a9"/>
    <w:link w:val="aff"/>
    <w:uiPriority w:val="99"/>
    <w:semiHidden/>
    <w:unhideWhenUsed/>
    <w:locked/>
    <w:rsid w:val="00FF0AD9"/>
    <w:pPr>
      <w:spacing w:after="120"/>
      <w:ind w:firstLine="210"/>
      <w:jc w:val="left"/>
    </w:pPr>
    <w:rPr>
      <w:sz w:val="24"/>
    </w:rPr>
  </w:style>
  <w:style w:type="character" w:customStyle="1" w:styleId="aff">
    <w:name w:val="Красная строка Знак"/>
    <w:basedOn w:val="aa"/>
    <w:link w:val="afe"/>
    <w:uiPriority w:val="99"/>
    <w:semiHidden/>
    <w:rsid w:val="00FF0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0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6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ШТАБ</cp:lastModifiedBy>
  <cp:revision>201</cp:revision>
  <cp:lastPrinted>2015-01-23T11:53:00Z</cp:lastPrinted>
  <dcterms:created xsi:type="dcterms:W3CDTF">2013-07-08T06:38:00Z</dcterms:created>
  <dcterms:modified xsi:type="dcterms:W3CDTF">2015-01-23T11:55:00Z</dcterms:modified>
</cp:coreProperties>
</file>