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"/>
        <w:tblW w:w="9360" w:type="dxa"/>
        <w:tblBorders>
          <w:top w:val="thinThickThinSmallGap" w:sz="36" w:space="0" w:color="0000FF"/>
          <w:left w:val="thinThickThinSmallGap" w:sz="36" w:space="0" w:color="0000FF"/>
          <w:bottom w:val="thinThickThinSmallGap" w:sz="36" w:space="0" w:color="0000FF"/>
          <w:right w:val="thinThickThinSmallGap" w:sz="36" w:space="0" w:color="0000FF"/>
          <w:insideH w:val="thinThickThinSmallGap" w:sz="36" w:space="0" w:color="0000FF"/>
          <w:insideV w:val="thinThickThinSmallGap" w:sz="36" w:space="0" w:color="0000FF"/>
        </w:tblBorders>
        <w:tblLook w:val="0000" w:firstRow="0" w:lastRow="0" w:firstColumn="0" w:lastColumn="0" w:noHBand="0" w:noVBand="0"/>
      </w:tblPr>
      <w:tblGrid>
        <w:gridCol w:w="9360"/>
      </w:tblGrid>
      <w:tr w:rsidR="00BF03BD" w:rsidTr="00D55888">
        <w:trPr>
          <w:trHeight w:val="11679"/>
        </w:trPr>
        <w:tc>
          <w:tcPr>
            <w:tcW w:w="9360" w:type="dxa"/>
          </w:tcPr>
          <w:p w:rsidR="00BF03BD" w:rsidRDefault="00BF03BD" w:rsidP="00D55888">
            <w:pPr>
              <w:pStyle w:val="1"/>
              <w:jc w:val="center"/>
              <w:rPr>
                <w:szCs w:val="28"/>
              </w:rPr>
            </w:pPr>
            <w:r>
              <w:rPr>
                <w:noProof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1A86ED3" wp14:editId="05B04C8E">
                  <wp:simplePos x="0" y="0"/>
                  <wp:positionH relativeFrom="column">
                    <wp:posOffset>1943100</wp:posOffset>
                  </wp:positionH>
                  <wp:positionV relativeFrom="paragraph">
                    <wp:posOffset>133350</wp:posOffset>
                  </wp:positionV>
                  <wp:extent cx="1828800" cy="1022350"/>
                  <wp:effectExtent l="19050" t="0" r="0" b="0"/>
                  <wp:wrapNone/>
                  <wp:docPr id="2" name="Рисунок 2" descr="http://www.fireman.ru/bd/zacon/Image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fireman.ru/bd/zacon/Image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12000" contrast="5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22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F03BD" w:rsidRDefault="00BF03BD" w:rsidP="00D55888">
            <w:pPr>
              <w:pStyle w:val="1"/>
              <w:jc w:val="center"/>
              <w:rPr>
                <w:szCs w:val="28"/>
              </w:rPr>
            </w:pPr>
          </w:p>
          <w:p w:rsidR="00BF03BD" w:rsidRDefault="00BF03BD" w:rsidP="00D55888">
            <w:pPr>
              <w:pStyle w:val="1"/>
              <w:jc w:val="center"/>
              <w:rPr>
                <w:szCs w:val="28"/>
              </w:rPr>
            </w:pPr>
          </w:p>
          <w:p w:rsidR="00BF03BD" w:rsidRDefault="00BF03BD" w:rsidP="00D55888">
            <w:pPr>
              <w:pStyle w:val="1"/>
              <w:jc w:val="center"/>
              <w:rPr>
                <w:szCs w:val="28"/>
              </w:rPr>
            </w:pPr>
          </w:p>
          <w:p w:rsidR="00BF03BD" w:rsidRDefault="00BF03BD" w:rsidP="00D55888">
            <w:pPr>
              <w:pStyle w:val="1"/>
              <w:jc w:val="center"/>
              <w:rPr>
                <w:szCs w:val="28"/>
              </w:rPr>
            </w:pPr>
          </w:p>
          <w:p w:rsidR="00BF03BD" w:rsidRPr="00484D98" w:rsidRDefault="00BF03BD" w:rsidP="00D55888">
            <w:pPr>
              <w:pStyle w:val="1"/>
              <w:jc w:val="center"/>
              <w:rPr>
                <w:szCs w:val="28"/>
              </w:rPr>
            </w:pPr>
          </w:p>
          <w:p w:rsidR="00BF03BD" w:rsidRPr="00CD5167" w:rsidRDefault="00BF03BD" w:rsidP="00D55888">
            <w:pPr>
              <w:pStyle w:val="1"/>
              <w:jc w:val="center"/>
              <w:rPr>
                <w:color w:val="FF0000"/>
                <w:szCs w:val="28"/>
              </w:rPr>
            </w:pPr>
            <w:r w:rsidRPr="00CD5167">
              <w:rPr>
                <w:color w:val="FF0000"/>
                <w:szCs w:val="28"/>
              </w:rPr>
              <w:t>МВД России</w:t>
            </w:r>
          </w:p>
          <w:p w:rsidR="00BF03BD" w:rsidRPr="00484D98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84D9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ГУ МВД России по г. Москве</w:t>
            </w:r>
          </w:p>
          <w:p w:rsidR="00BF03BD" w:rsidRPr="00484D98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84D9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Управление Внутренних Дел</w:t>
            </w:r>
          </w:p>
          <w:p w:rsidR="00BF03BD" w:rsidRPr="00484D98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84D9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по Юго-Западному административному округу </w:t>
            </w:r>
          </w:p>
          <w:p w:rsidR="00BF03BD" w:rsidRPr="00484D98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84D9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ГУ МВД России по г. Москве</w:t>
            </w:r>
          </w:p>
          <w:p w:rsidR="00BF03BD" w:rsidRPr="00484D98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84D9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ОМВД России по району Котловка г. Москвы</w:t>
            </w:r>
          </w:p>
          <w:p w:rsidR="00BF03BD" w:rsidRPr="00484D98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 w:rsidRPr="00484D98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====================================================</w:t>
            </w:r>
          </w:p>
          <w:p w:rsidR="00BF03BD" w:rsidRPr="00484D98" w:rsidRDefault="00BF03BD" w:rsidP="00D55888">
            <w:pPr>
              <w:pStyle w:val="1"/>
              <w:jc w:val="center"/>
              <w:rPr>
                <w:b w:val="0"/>
                <w:color w:val="0000FF"/>
                <w:sz w:val="24"/>
              </w:rPr>
            </w:pPr>
            <w:r w:rsidRPr="00484D98">
              <w:rPr>
                <w:b w:val="0"/>
                <w:color w:val="0000FF"/>
                <w:sz w:val="24"/>
              </w:rPr>
              <w:t xml:space="preserve"> Москва ул. Ремизова дом 13, 117186</w:t>
            </w:r>
          </w:p>
          <w:p w:rsidR="00BF03BD" w:rsidRPr="00484D98" w:rsidRDefault="00BF03BD" w:rsidP="00D55888">
            <w:pPr>
              <w:pStyle w:val="1"/>
              <w:jc w:val="center"/>
              <w:rPr>
                <w:b w:val="0"/>
                <w:color w:val="0000FF"/>
                <w:sz w:val="24"/>
              </w:rPr>
            </w:pPr>
            <w:r w:rsidRPr="00484D98">
              <w:rPr>
                <w:b w:val="0"/>
                <w:color w:val="0000FF"/>
                <w:sz w:val="24"/>
              </w:rPr>
              <w:t>тел. 8-499-127-87-00; ф. 8-499-127-48-36</w:t>
            </w:r>
          </w:p>
          <w:p w:rsidR="00BF03BD" w:rsidRPr="00484D98" w:rsidRDefault="00BF03BD" w:rsidP="00D55888">
            <w:pPr>
              <w:pStyle w:val="1"/>
              <w:rPr>
                <w:szCs w:val="28"/>
              </w:rPr>
            </w:pPr>
          </w:p>
          <w:p w:rsidR="00BF03BD" w:rsidRPr="00484D98" w:rsidRDefault="00BF03BD" w:rsidP="00D55888">
            <w:pPr>
              <w:pStyle w:val="1"/>
              <w:rPr>
                <w:szCs w:val="28"/>
              </w:rPr>
            </w:pPr>
          </w:p>
          <w:p w:rsidR="00BF03BD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 w:rsidRPr="00CD5167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 xml:space="preserve">Информационно-аналитическая записка </w:t>
            </w:r>
          </w:p>
          <w:p w:rsidR="00BF03BD" w:rsidRPr="00CD5167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 w:rsidRPr="00CD5167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 xml:space="preserve">к отчету начальника ОМВД России по району Котловка г. Москвы перед  </w:t>
            </w:r>
            <w:r w:rsidR="0095378C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населением</w:t>
            </w:r>
          </w:p>
          <w:p w:rsidR="00BF03BD" w:rsidRPr="00CD5167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32"/>
                <w:szCs w:val="32"/>
              </w:rPr>
            </w:pPr>
            <w:r w:rsidRPr="00CD5167">
              <w:rPr>
                <w:rFonts w:ascii="Times New Roman" w:hAnsi="Times New Roman" w:cs="Times New Roman"/>
                <w:b/>
                <w:color w:val="0000FF"/>
                <w:sz w:val="32"/>
                <w:szCs w:val="32"/>
              </w:rPr>
              <w:t xml:space="preserve">о результатах оперативно – служебной деятельности ОМВД России по району Котловка г. Москвы </w:t>
            </w:r>
          </w:p>
          <w:p w:rsidR="00BF03BD" w:rsidRPr="00CD5167" w:rsidRDefault="00BF03BD" w:rsidP="00D558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32"/>
                <w:szCs w:val="32"/>
              </w:rPr>
            </w:pPr>
            <w:r w:rsidRPr="00CD5167">
              <w:rPr>
                <w:rFonts w:ascii="Times New Roman" w:hAnsi="Times New Roman" w:cs="Times New Roman"/>
                <w:b/>
                <w:i/>
                <w:color w:val="0000FF"/>
                <w:sz w:val="32"/>
                <w:szCs w:val="32"/>
              </w:rPr>
              <w:t>за 12 месяцев 2012 года)</w:t>
            </w:r>
          </w:p>
          <w:p w:rsidR="00BF03BD" w:rsidRDefault="00BF03BD" w:rsidP="00D5588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FF"/>
                <w:sz w:val="36"/>
                <w:szCs w:val="36"/>
              </w:rPr>
            </w:pPr>
          </w:p>
          <w:p w:rsidR="00BF03BD" w:rsidRPr="00484D98" w:rsidRDefault="00BF03BD" w:rsidP="00D55888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FF"/>
                <w:sz w:val="36"/>
                <w:szCs w:val="36"/>
              </w:rPr>
            </w:pPr>
          </w:p>
          <w:p w:rsidR="00BF03BD" w:rsidRPr="00484D98" w:rsidRDefault="00BF03BD" w:rsidP="00D55888">
            <w:pPr>
              <w:pStyle w:val="a3"/>
              <w:jc w:val="center"/>
              <w:rPr>
                <w:sz w:val="28"/>
                <w:szCs w:val="28"/>
              </w:rPr>
            </w:pPr>
            <w:r w:rsidRPr="00484D98">
              <w:rPr>
                <w:noProof/>
                <w:lang w:val="en-US"/>
              </w:rPr>
              <w:drawing>
                <wp:inline distT="0" distB="0" distL="0" distR="0" wp14:anchorId="16D89E49" wp14:editId="0F3D2439">
                  <wp:extent cx="2362200" cy="1841500"/>
                  <wp:effectExtent l="19050" t="0" r="0" b="0"/>
                  <wp:docPr id="1" name="Рисунок 1" descr="prn_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n_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84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03BD" w:rsidRPr="00484D98" w:rsidRDefault="00BF03BD" w:rsidP="00D55888">
            <w:pPr>
              <w:pStyle w:val="a3"/>
              <w:jc w:val="center"/>
              <w:rPr>
                <w:sz w:val="28"/>
                <w:szCs w:val="28"/>
              </w:rPr>
            </w:pPr>
          </w:p>
          <w:p w:rsidR="00BF03BD" w:rsidRDefault="00BF03BD" w:rsidP="00D55888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84D98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г. Москва, 201</w:t>
            </w:r>
            <w: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3</w:t>
            </w:r>
            <w:r w:rsidRPr="00484D98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 г.</w:t>
            </w:r>
          </w:p>
        </w:tc>
      </w:tr>
    </w:tbl>
    <w:p w:rsidR="00BF03BD" w:rsidRDefault="00BF03BD" w:rsidP="00BF03BD"/>
    <w:p w:rsidR="00BF03BD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Социально-демографическая характеристика района:</w:t>
      </w:r>
    </w:p>
    <w:p w:rsidR="00BF03BD" w:rsidRDefault="00BF03BD" w:rsidP="00BF03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F03BD" w:rsidRPr="00AB3ACB" w:rsidRDefault="00BF03BD" w:rsidP="00BF03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Территория  района Котловка составляет 386,500 га, граничит  с районами </w:t>
      </w:r>
      <w:r w:rsidRPr="00AB3ACB">
        <w:rPr>
          <w:rFonts w:ascii="Times New Roman" w:hAnsi="Times New Roman" w:cs="Times New Roman"/>
          <w:sz w:val="28"/>
          <w:szCs w:val="28"/>
        </w:rPr>
        <w:t>Донской, Академический, Черемушки</w:t>
      </w:r>
      <w:r>
        <w:rPr>
          <w:rFonts w:ascii="Times New Roman" w:hAnsi="Times New Roman" w:cs="Times New Roman"/>
          <w:sz w:val="28"/>
          <w:szCs w:val="28"/>
        </w:rPr>
        <w:t>, Зюзино</w:t>
      </w:r>
      <w:r w:rsidRPr="00AB3ACB">
        <w:rPr>
          <w:rFonts w:ascii="Times New Roman" w:hAnsi="Times New Roman" w:cs="Times New Roman"/>
          <w:sz w:val="28"/>
          <w:szCs w:val="28"/>
        </w:rPr>
        <w:t xml:space="preserve"> и  Нагорный г. Москвы. </w:t>
      </w:r>
    </w:p>
    <w:p w:rsidR="00BF03BD" w:rsidRPr="00AB3ACB" w:rsidRDefault="00BF03BD" w:rsidP="00BF03BD">
      <w:pPr>
        <w:spacing w:after="0" w:line="240" w:lineRule="auto"/>
        <w:ind w:firstLine="691"/>
        <w:jc w:val="both"/>
        <w:rPr>
          <w:rFonts w:ascii="Times New Roman" w:hAnsi="Times New Roman" w:cs="Times New Roman"/>
          <w:sz w:val="28"/>
          <w:szCs w:val="28"/>
        </w:rPr>
      </w:pPr>
      <w:r w:rsidRPr="00AB3ACB">
        <w:rPr>
          <w:rFonts w:ascii="Times New Roman" w:hAnsi="Times New Roman" w:cs="Times New Roman"/>
          <w:sz w:val="28"/>
          <w:szCs w:val="28"/>
        </w:rPr>
        <w:t xml:space="preserve">Из них:  50,2 %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B3ACB">
        <w:rPr>
          <w:rFonts w:ascii="Times New Roman" w:hAnsi="Times New Roman" w:cs="Times New Roman"/>
          <w:sz w:val="28"/>
          <w:szCs w:val="28"/>
        </w:rPr>
        <w:t xml:space="preserve">застроенные земли, 20,2 %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B3ACB">
        <w:rPr>
          <w:rFonts w:ascii="Times New Roman" w:hAnsi="Times New Roman" w:cs="Times New Roman"/>
          <w:sz w:val="28"/>
          <w:szCs w:val="28"/>
        </w:rPr>
        <w:t xml:space="preserve">зеленые насаждения и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3ACB">
        <w:rPr>
          <w:rFonts w:ascii="Times New Roman" w:hAnsi="Times New Roman" w:cs="Times New Roman"/>
          <w:sz w:val="28"/>
          <w:szCs w:val="28"/>
        </w:rPr>
        <w:t xml:space="preserve">9 %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B3ACB">
        <w:rPr>
          <w:rFonts w:ascii="Times New Roman" w:hAnsi="Times New Roman" w:cs="Times New Roman"/>
          <w:sz w:val="28"/>
          <w:szCs w:val="28"/>
        </w:rPr>
        <w:t>дороги и проезды).</w:t>
      </w:r>
    </w:p>
    <w:p w:rsidR="00BF03BD" w:rsidRPr="00AB3ACB" w:rsidRDefault="00BF03BD" w:rsidP="00BF03BD">
      <w:pPr>
        <w:spacing w:after="0" w:line="240" w:lineRule="auto"/>
        <w:ind w:left="691" w:firstLine="14"/>
        <w:jc w:val="both"/>
        <w:rPr>
          <w:rFonts w:ascii="Times New Roman" w:hAnsi="Times New Roman" w:cs="Times New Roman"/>
          <w:sz w:val="28"/>
          <w:szCs w:val="28"/>
        </w:rPr>
      </w:pPr>
      <w:r w:rsidRPr="00AB3ACB">
        <w:rPr>
          <w:rFonts w:ascii="Times New Roman" w:hAnsi="Times New Roman" w:cs="Times New Roman"/>
          <w:sz w:val="28"/>
          <w:szCs w:val="28"/>
        </w:rPr>
        <w:t xml:space="preserve">Количество проживающего населения составляет 52 тыс. 180 человек. Из них: </w:t>
      </w:r>
    </w:p>
    <w:p w:rsidR="00BF03BD" w:rsidRDefault="00BF03BD" w:rsidP="00BF03BD">
      <w:pPr>
        <w:spacing w:after="0" w:line="240" w:lineRule="auto"/>
        <w:ind w:firstLine="691"/>
        <w:jc w:val="both"/>
        <w:rPr>
          <w:rFonts w:ascii="Times New Roman" w:hAnsi="Times New Roman" w:cs="Times New Roman"/>
          <w:sz w:val="28"/>
          <w:szCs w:val="28"/>
        </w:rPr>
      </w:pPr>
      <w:r w:rsidRPr="00AB3ACB">
        <w:rPr>
          <w:rFonts w:ascii="Times New Roman" w:hAnsi="Times New Roman" w:cs="Times New Roman"/>
          <w:sz w:val="28"/>
          <w:szCs w:val="28"/>
        </w:rPr>
        <w:t>- дети в возрасте до 18 лет – 8</w:t>
      </w:r>
      <w:r>
        <w:rPr>
          <w:rFonts w:ascii="Times New Roman" w:hAnsi="Times New Roman" w:cs="Times New Roman"/>
          <w:sz w:val="28"/>
          <w:szCs w:val="28"/>
        </w:rPr>
        <w:t xml:space="preserve"> тыс. 896 человек (17% населения);</w:t>
      </w:r>
    </w:p>
    <w:p w:rsidR="00BF03BD" w:rsidRDefault="00BF03BD" w:rsidP="00BF03BD">
      <w:pPr>
        <w:spacing w:after="0" w:line="240" w:lineRule="auto"/>
        <w:ind w:firstLine="6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-трудоспособное население – 25 тыс. 607 человек (49% населения);</w:t>
      </w:r>
    </w:p>
    <w:p w:rsidR="00BF03BD" w:rsidRPr="007E6D6B" w:rsidRDefault="00BF03BD" w:rsidP="00BF03BD">
      <w:pPr>
        <w:spacing w:after="0" w:line="240" w:lineRule="auto"/>
        <w:ind w:firstLine="691"/>
        <w:jc w:val="both"/>
        <w:rPr>
          <w:rFonts w:ascii="Times New Roman" w:hAnsi="Times New Roman" w:cs="Times New Roman"/>
          <w:sz w:val="28"/>
          <w:szCs w:val="28"/>
        </w:rPr>
      </w:pPr>
      <w:r w:rsidRPr="007E6D6B">
        <w:rPr>
          <w:rFonts w:ascii="Times New Roman" w:hAnsi="Times New Roman" w:cs="Times New Roman"/>
          <w:sz w:val="28"/>
          <w:szCs w:val="28"/>
        </w:rPr>
        <w:t>- пенсионеры – 15 тыс. 794 человек (30% населения).</w:t>
      </w:r>
    </w:p>
    <w:p w:rsidR="00BF03BD" w:rsidRPr="007E6D6B" w:rsidRDefault="00BF03BD" w:rsidP="00BF03BD">
      <w:pPr>
        <w:spacing w:after="0" w:line="240" w:lineRule="auto"/>
        <w:ind w:firstLine="691"/>
        <w:jc w:val="both"/>
        <w:rPr>
          <w:rFonts w:ascii="Times New Roman" w:hAnsi="Times New Roman" w:cs="Times New Roman"/>
          <w:sz w:val="28"/>
          <w:szCs w:val="28"/>
        </w:rPr>
      </w:pPr>
      <w:r w:rsidRPr="007E6D6B">
        <w:rPr>
          <w:rFonts w:ascii="Times New Roman" w:hAnsi="Times New Roman" w:cs="Times New Roman"/>
          <w:sz w:val="28"/>
          <w:szCs w:val="28"/>
        </w:rPr>
        <w:t>Имеется 1 объект повышенной опасности – институт теоретической и экспериментальной физики «ИТЭФ».</w:t>
      </w:r>
    </w:p>
    <w:p w:rsidR="00BF03BD" w:rsidRDefault="00BF03BD" w:rsidP="00BF03BD">
      <w:pPr>
        <w:spacing w:after="0"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7E6D6B">
        <w:rPr>
          <w:rFonts w:ascii="Times New Roman" w:hAnsi="Times New Roman" w:cs="Times New Roman"/>
          <w:sz w:val="28"/>
          <w:szCs w:val="28"/>
        </w:rPr>
        <w:t>На территории района проход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E6D6B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2 а</w:t>
      </w:r>
      <w:r w:rsidRPr="007E6D6B">
        <w:rPr>
          <w:rFonts w:ascii="Times New Roman" w:hAnsi="Times New Roman" w:cs="Times New Roman"/>
          <w:sz w:val="28"/>
          <w:szCs w:val="28"/>
        </w:rPr>
        <w:t>втомо</w:t>
      </w:r>
      <w:r>
        <w:rPr>
          <w:rFonts w:ascii="Times New Roman" w:hAnsi="Times New Roman" w:cs="Times New Roman"/>
          <w:sz w:val="28"/>
          <w:szCs w:val="28"/>
        </w:rPr>
        <w:t xml:space="preserve">бильные магистрали: </w:t>
      </w:r>
      <w:r w:rsidRPr="007E6D6B">
        <w:rPr>
          <w:rFonts w:ascii="Times New Roman" w:hAnsi="Times New Roman" w:cs="Times New Roman"/>
          <w:sz w:val="28"/>
          <w:szCs w:val="28"/>
        </w:rPr>
        <w:t xml:space="preserve"> Севастопольский проспект </w:t>
      </w:r>
      <w:r>
        <w:rPr>
          <w:rFonts w:ascii="Times New Roman" w:hAnsi="Times New Roman" w:cs="Times New Roman"/>
          <w:sz w:val="28"/>
          <w:szCs w:val="28"/>
        </w:rPr>
        <w:t xml:space="preserve"> протяженностью </w:t>
      </w:r>
      <w:r w:rsidRPr="007E6D6B">
        <w:rPr>
          <w:rFonts w:ascii="Times New Roman" w:hAnsi="Times New Roman" w:cs="Times New Roman"/>
          <w:sz w:val="28"/>
          <w:szCs w:val="28"/>
        </w:rPr>
        <w:t>4 км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E6D6B">
        <w:rPr>
          <w:rFonts w:ascii="Times New Roman" w:hAnsi="Times New Roman" w:cs="Times New Roman"/>
          <w:sz w:val="28"/>
          <w:szCs w:val="28"/>
        </w:rPr>
        <w:t xml:space="preserve"> Нахимовский проспект</w:t>
      </w:r>
      <w:r>
        <w:rPr>
          <w:rFonts w:ascii="Times New Roman" w:hAnsi="Times New Roman" w:cs="Times New Roman"/>
          <w:sz w:val="28"/>
          <w:szCs w:val="28"/>
        </w:rPr>
        <w:t xml:space="preserve"> протяженностью </w:t>
      </w:r>
      <w:r w:rsidRPr="007E6D6B">
        <w:rPr>
          <w:rFonts w:ascii="Times New Roman" w:hAnsi="Times New Roman" w:cs="Times New Roman"/>
          <w:sz w:val="28"/>
          <w:szCs w:val="28"/>
        </w:rPr>
        <w:t xml:space="preserve"> 2 км.</w:t>
      </w:r>
    </w:p>
    <w:p w:rsidR="00BF03BD" w:rsidRDefault="00BF03BD" w:rsidP="00BF03BD">
      <w:pPr>
        <w:spacing w:after="0"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территории района расположено  245 жилых домов (726 подъездов), 2</w:t>
      </w:r>
      <w:r w:rsidRPr="007E6D6B">
        <w:rPr>
          <w:rFonts w:ascii="Times New Roman" w:hAnsi="Times New Roman" w:cs="Times New Roman"/>
          <w:sz w:val="28"/>
          <w:szCs w:val="28"/>
        </w:rPr>
        <w:t xml:space="preserve"> объекта жизнеобеспечения</w:t>
      </w:r>
      <w:r>
        <w:rPr>
          <w:rFonts w:ascii="Times New Roman" w:hAnsi="Times New Roman" w:cs="Times New Roman"/>
          <w:sz w:val="28"/>
          <w:szCs w:val="28"/>
        </w:rPr>
        <w:t xml:space="preserve"> (КБ и КУБ, АТС 123, 127)</w:t>
      </w:r>
      <w:r w:rsidRPr="007E6D6B">
        <w:rPr>
          <w:rFonts w:ascii="Times New Roman" w:hAnsi="Times New Roman" w:cs="Times New Roman"/>
          <w:sz w:val="28"/>
          <w:szCs w:val="28"/>
        </w:rPr>
        <w:t>, 6 автозаправочных станций</w:t>
      </w:r>
      <w:r>
        <w:rPr>
          <w:rFonts w:ascii="Times New Roman" w:hAnsi="Times New Roman" w:cs="Times New Roman"/>
          <w:sz w:val="28"/>
          <w:szCs w:val="28"/>
        </w:rPr>
        <w:t>, проходит 11 улиц протяженностью 12 км.</w:t>
      </w:r>
    </w:p>
    <w:p w:rsidR="00BF03BD" w:rsidRDefault="00BF03BD" w:rsidP="00BF03BD">
      <w:pPr>
        <w:spacing w:after="0"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right="11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870CC">
        <w:rPr>
          <w:rFonts w:ascii="Times New Roman" w:hAnsi="Times New Roman"/>
          <w:b/>
          <w:sz w:val="28"/>
          <w:szCs w:val="28"/>
          <w:u w:val="single"/>
        </w:rPr>
        <w:t>Состояние преступности и основные результаты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FE404E">
        <w:rPr>
          <w:rFonts w:ascii="Times New Roman" w:hAnsi="Times New Roman"/>
          <w:b/>
          <w:sz w:val="28"/>
          <w:szCs w:val="28"/>
          <w:u w:val="single"/>
        </w:rPr>
        <w:t>оперативно-служебной деятельности:</w:t>
      </w:r>
    </w:p>
    <w:p w:rsidR="00BF03BD" w:rsidRPr="00FE404E" w:rsidRDefault="00BF03BD" w:rsidP="00BF03BD">
      <w:pPr>
        <w:pStyle w:val="a7"/>
        <w:shd w:val="clear" w:color="auto" w:fill="FFFFFF"/>
        <w:spacing w:after="0" w:line="240" w:lineRule="atLeast"/>
        <w:ind w:left="2069" w:right="11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Pr="008835FD" w:rsidRDefault="00BF03BD" w:rsidP="00BF03BD">
      <w:pPr>
        <w:spacing w:after="0" w:line="240" w:lineRule="atLeast"/>
        <w:ind w:firstLine="709"/>
        <w:jc w:val="both"/>
        <w:rPr>
          <w:rFonts w:ascii="Times New Roman" w:hAnsi="Times New Roman"/>
          <w:color w:val="000000"/>
          <w:spacing w:val="5"/>
          <w:sz w:val="28"/>
          <w:szCs w:val="28"/>
        </w:rPr>
      </w:pPr>
      <w:r>
        <w:rPr>
          <w:rFonts w:ascii="Times New Roman" w:hAnsi="Times New Roman"/>
          <w:color w:val="000000"/>
          <w:spacing w:val="5"/>
          <w:sz w:val="28"/>
          <w:szCs w:val="28"/>
        </w:rPr>
        <w:t>Результаты</w:t>
      </w:r>
      <w:r w:rsidRPr="008835FD">
        <w:rPr>
          <w:rFonts w:ascii="Times New Roman" w:hAnsi="Times New Roman"/>
          <w:color w:val="000000"/>
          <w:sz w:val="28"/>
          <w:szCs w:val="28"/>
        </w:rPr>
        <w:t xml:space="preserve"> работы</w:t>
      </w:r>
      <w:r w:rsidRPr="008835FD">
        <w:rPr>
          <w:rFonts w:ascii="Times New Roman" w:hAnsi="Times New Roman"/>
          <w:color w:val="000000"/>
          <w:spacing w:val="5"/>
          <w:sz w:val="28"/>
          <w:szCs w:val="28"/>
        </w:rPr>
        <w:t xml:space="preserve"> подразделения 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>за 12 месяцев 2012 года свидетельствуют о том, что комплекс принимаемых  мер, направленных на повышение эффективности борьбы с преступностью и обеспечение правопорядка, позволил в целом обеспечить стабильность криминальной ситуации в районе</w:t>
      </w:r>
      <w:r w:rsidRPr="008835FD">
        <w:rPr>
          <w:rFonts w:ascii="Times New Roman" w:hAnsi="Times New Roman"/>
          <w:color w:val="000000"/>
          <w:spacing w:val="5"/>
          <w:sz w:val="28"/>
          <w:szCs w:val="28"/>
        </w:rPr>
        <w:t>.</w:t>
      </w:r>
    </w:p>
    <w:p w:rsidR="00BF03BD" w:rsidRDefault="00BF03BD" w:rsidP="00BF03B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Так, к</w:t>
      </w:r>
      <w:r w:rsidRPr="008835FD">
        <w:rPr>
          <w:rFonts w:ascii="Times New Roman" w:hAnsi="Times New Roman"/>
          <w:sz w:val="28"/>
          <w:szCs w:val="28"/>
        </w:rPr>
        <w:t>риминогенная обстановка</w:t>
      </w:r>
      <w:r w:rsidRPr="008A2AC5">
        <w:rPr>
          <w:rFonts w:ascii="Times New Roman" w:hAnsi="Times New Roman"/>
          <w:sz w:val="28"/>
          <w:szCs w:val="28"/>
        </w:rPr>
        <w:t xml:space="preserve"> в районе за отчетный период характеризуется  у</w:t>
      </w:r>
      <w:r>
        <w:rPr>
          <w:rFonts w:ascii="Times New Roman" w:hAnsi="Times New Roman"/>
          <w:sz w:val="28"/>
          <w:szCs w:val="28"/>
        </w:rPr>
        <w:t>величением</w:t>
      </w:r>
      <w:r w:rsidRPr="008A2AC5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21</w:t>
      </w:r>
      <w:r w:rsidRPr="008A2AC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</w:t>
      </w:r>
      <w:r w:rsidRPr="008A2AC5">
        <w:rPr>
          <w:rFonts w:ascii="Times New Roman" w:hAnsi="Times New Roman"/>
          <w:sz w:val="28"/>
          <w:szCs w:val="28"/>
        </w:rPr>
        <w:t xml:space="preserve"> % общего числа зарегистрированных преступлений (с </w:t>
      </w:r>
      <w:r>
        <w:rPr>
          <w:rFonts w:ascii="Times New Roman" w:hAnsi="Times New Roman"/>
          <w:sz w:val="28"/>
          <w:szCs w:val="28"/>
        </w:rPr>
        <w:t>915</w:t>
      </w:r>
      <w:r w:rsidRPr="008A2AC5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1107). Также увеличилось количество преступлений, виновные лица по которым установлены на 113,6%  (с 162 до 346) и раскрыто на 192 преступления больше или 132,4%. Удельный вес от находившихся в производстве составил  27,3% АППГ – 13,9%.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34ED">
        <w:rPr>
          <w:rFonts w:ascii="Times New Roman" w:hAnsi="Times New Roman"/>
          <w:sz w:val="28"/>
          <w:szCs w:val="28"/>
        </w:rPr>
        <w:t xml:space="preserve">Также на фоне </w:t>
      </w:r>
      <w:r>
        <w:rPr>
          <w:rFonts w:ascii="Times New Roman" w:hAnsi="Times New Roman"/>
          <w:sz w:val="28"/>
          <w:szCs w:val="28"/>
        </w:rPr>
        <w:t>роста</w:t>
      </w:r>
      <w:r w:rsidRPr="006F34ED">
        <w:rPr>
          <w:rFonts w:ascii="Times New Roman" w:hAnsi="Times New Roman"/>
          <w:sz w:val="28"/>
          <w:szCs w:val="28"/>
        </w:rPr>
        <w:t xml:space="preserve"> зарегистрированных преступлений, относящихся к категории тяжких на </w:t>
      </w:r>
      <w:r>
        <w:rPr>
          <w:rFonts w:ascii="Times New Roman" w:hAnsi="Times New Roman"/>
          <w:sz w:val="28"/>
          <w:szCs w:val="28"/>
        </w:rPr>
        <w:t>59</w:t>
      </w:r>
      <w:r w:rsidRPr="006F34E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</w:t>
      </w:r>
      <w:r w:rsidRPr="006F34ED">
        <w:rPr>
          <w:rFonts w:ascii="Times New Roman" w:hAnsi="Times New Roman"/>
          <w:sz w:val="28"/>
          <w:szCs w:val="28"/>
        </w:rPr>
        <w:t xml:space="preserve"> % (</w:t>
      </w:r>
      <w:r>
        <w:rPr>
          <w:rFonts w:ascii="Times New Roman" w:hAnsi="Times New Roman"/>
          <w:sz w:val="28"/>
          <w:szCs w:val="28"/>
        </w:rPr>
        <w:t>с 187</w:t>
      </w:r>
      <w:r w:rsidRPr="006F34ED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297</w:t>
      </w:r>
      <w:r w:rsidRPr="006F34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(раскрыто 139 преступлений АППГ – 16)</w:t>
      </w:r>
      <w:r w:rsidRPr="006F34ED">
        <w:rPr>
          <w:rFonts w:ascii="Times New Roman" w:hAnsi="Times New Roman"/>
          <w:sz w:val="28"/>
          <w:szCs w:val="28"/>
        </w:rPr>
        <w:t xml:space="preserve">, допущено </w:t>
      </w:r>
      <w:r>
        <w:rPr>
          <w:rFonts w:ascii="Times New Roman" w:hAnsi="Times New Roman"/>
          <w:sz w:val="28"/>
          <w:szCs w:val="28"/>
        </w:rPr>
        <w:t>29</w:t>
      </w:r>
      <w:r w:rsidRPr="006F34ED">
        <w:rPr>
          <w:rFonts w:ascii="Times New Roman" w:hAnsi="Times New Roman"/>
          <w:sz w:val="28"/>
          <w:szCs w:val="28"/>
        </w:rPr>
        <w:t xml:space="preserve"> особо тяжк</w:t>
      </w:r>
      <w:r>
        <w:rPr>
          <w:rFonts w:ascii="Times New Roman" w:hAnsi="Times New Roman"/>
          <w:sz w:val="28"/>
          <w:szCs w:val="28"/>
        </w:rPr>
        <w:t>их</w:t>
      </w:r>
      <w:r w:rsidRPr="006F34ED">
        <w:rPr>
          <w:rFonts w:ascii="Times New Roman" w:hAnsi="Times New Roman"/>
          <w:sz w:val="28"/>
          <w:szCs w:val="28"/>
        </w:rPr>
        <w:t xml:space="preserve"> преступлени</w:t>
      </w:r>
      <w:r>
        <w:rPr>
          <w:rFonts w:ascii="Times New Roman" w:hAnsi="Times New Roman"/>
          <w:sz w:val="28"/>
          <w:szCs w:val="28"/>
        </w:rPr>
        <w:t>й</w:t>
      </w:r>
      <w:r w:rsidRPr="006F34ED">
        <w:rPr>
          <w:rFonts w:ascii="Times New Roman" w:hAnsi="Times New Roman"/>
          <w:sz w:val="28"/>
          <w:szCs w:val="28"/>
        </w:rPr>
        <w:t xml:space="preserve"> АППГ-</w:t>
      </w:r>
      <w:r>
        <w:rPr>
          <w:rFonts w:ascii="Times New Roman" w:hAnsi="Times New Roman"/>
          <w:sz w:val="28"/>
          <w:szCs w:val="28"/>
        </w:rPr>
        <w:t xml:space="preserve"> 14</w:t>
      </w:r>
      <w:r w:rsidRPr="006F34ED">
        <w:rPr>
          <w:rFonts w:ascii="Times New Roman" w:hAnsi="Times New Roman"/>
          <w:sz w:val="28"/>
          <w:szCs w:val="28"/>
        </w:rPr>
        <w:t>. Лиц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6F34ED">
        <w:rPr>
          <w:rFonts w:ascii="Times New Roman" w:hAnsi="Times New Roman"/>
          <w:sz w:val="28"/>
          <w:szCs w:val="28"/>
        </w:rPr>
        <w:t xml:space="preserve"> установлен</w:t>
      </w:r>
      <w:r>
        <w:rPr>
          <w:rFonts w:ascii="Times New Roman" w:hAnsi="Times New Roman"/>
          <w:sz w:val="28"/>
          <w:szCs w:val="28"/>
        </w:rPr>
        <w:t>ы  в 8 случаях АППГ - 9</w:t>
      </w:r>
      <w:r w:rsidRPr="006F34E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р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аскрыто 8 преступлений АППГ - 8</w:t>
      </w:r>
      <w:r w:rsidRPr="006F34ED">
        <w:rPr>
          <w:rFonts w:ascii="Times New Roman" w:hAnsi="Times New Roman"/>
          <w:sz w:val="28"/>
          <w:szCs w:val="28"/>
        </w:rPr>
        <w:t xml:space="preserve">, что в целом говорит </w:t>
      </w:r>
      <w:r>
        <w:rPr>
          <w:rFonts w:ascii="Times New Roman" w:hAnsi="Times New Roman"/>
          <w:sz w:val="28"/>
          <w:szCs w:val="28"/>
        </w:rPr>
        <w:t xml:space="preserve">об успешной </w:t>
      </w:r>
      <w:r w:rsidRPr="006F34ED">
        <w:rPr>
          <w:rFonts w:ascii="Times New Roman" w:hAnsi="Times New Roman"/>
          <w:sz w:val="28"/>
          <w:szCs w:val="28"/>
        </w:rPr>
        <w:t xml:space="preserve"> работе уголовного розыска.</w:t>
      </w:r>
      <w:r w:rsidRPr="002D2581">
        <w:rPr>
          <w:rFonts w:ascii="Times New Roman" w:hAnsi="Times New Roman"/>
          <w:sz w:val="28"/>
          <w:szCs w:val="28"/>
        </w:rPr>
        <w:t xml:space="preserve"> 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2AC5">
        <w:rPr>
          <w:rFonts w:ascii="Times New Roman" w:hAnsi="Times New Roman"/>
          <w:sz w:val="28"/>
          <w:szCs w:val="28"/>
        </w:rPr>
        <w:t>За истекший период на территории района у</w:t>
      </w:r>
      <w:r>
        <w:rPr>
          <w:rFonts w:ascii="Times New Roman" w:hAnsi="Times New Roman"/>
          <w:sz w:val="28"/>
          <w:szCs w:val="28"/>
        </w:rPr>
        <w:t>величилось</w:t>
      </w:r>
      <w:r w:rsidRPr="008A2AC5">
        <w:rPr>
          <w:rFonts w:ascii="Times New Roman" w:hAnsi="Times New Roman"/>
          <w:sz w:val="28"/>
          <w:szCs w:val="28"/>
        </w:rPr>
        <w:t xml:space="preserve"> количество зарегистрированных </w:t>
      </w:r>
      <w:r w:rsidRPr="00D85D47">
        <w:rPr>
          <w:rFonts w:ascii="Times New Roman" w:hAnsi="Times New Roman"/>
          <w:sz w:val="28"/>
          <w:szCs w:val="28"/>
          <w:u w:val="single"/>
        </w:rPr>
        <w:t>краж</w:t>
      </w:r>
      <w:r w:rsidRPr="008A2AC5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16,0</w:t>
      </w:r>
      <w:r w:rsidRPr="008A2AC5">
        <w:rPr>
          <w:rFonts w:ascii="Times New Roman" w:hAnsi="Times New Roman"/>
          <w:sz w:val="28"/>
          <w:szCs w:val="28"/>
        </w:rPr>
        <w:t xml:space="preserve">% (с </w:t>
      </w:r>
      <w:r>
        <w:rPr>
          <w:rFonts w:ascii="Times New Roman" w:hAnsi="Times New Roman"/>
          <w:sz w:val="28"/>
          <w:szCs w:val="28"/>
        </w:rPr>
        <w:t>561</w:t>
      </w:r>
      <w:r w:rsidRPr="008A2AC5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650</w:t>
      </w:r>
      <w:r w:rsidRPr="008A2AC5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 раскрыто 119 АППГ –  58; </w:t>
      </w:r>
      <w:r w:rsidRPr="00D85D47">
        <w:rPr>
          <w:rFonts w:ascii="Times New Roman" w:hAnsi="Times New Roman"/>
          <w:sz w:val="28"/>
          <w:szCs w:val="28"/>
          <w:u w:val="single"/>
        </w:rPr>
        <w:t>квартирных</w:t>
      </w:r>
      <w:r>
        <w:rPr>
          <w:rFonts w:ascii="Times New Roman" w:hAnsi="Times New Roman"/>
          <w:sz w:val="28"/>
          <w:szCs w:val="28"/>
          <w:u w:val="single"/>
        </w:rPr>
        <w:t xml:space="preserve"> краж </w:t>
      </w:r>
      <w:r w:rsidRPr="008A2A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зарегистрировано - 33</w:t>
      </w:r>
      <w:r w:rsidRPr="008A2AC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АППГ - 45</w:t>
      </w:r>
      <w:r w:rsidRPr="008A2AC5">
        <w:rPr>
          <w:rFonts w:ascii="Times New Roman" w:hAnsi="Times New Roman"/>
          <w:sz w:val="28"/>
          <w:szCs w:val="28"/>
        </w:rPr>
        <w:t>),  раскрыт</w:t>
      </w:r>
      <w:r>
        <w:rPr>
          <w:rFonts w:ascii="Times New Roman" w:hAnsi="Times New Roman"/>
          <w:sz w:val="28"/>
          <w:szCs w:val="28"/>
        </w:rPr>
        <w:t xml:space="preserve">о  8 квартирные кражи АППГ - 2;  и </w:t>
      </w:r>
      <w:r w:rsidRPr="00D85D47">
        <w:rPr>
          <w:rFonts w:ascii="Times New Roman" w:hAnsi="Times New Roman"/>
          <w:sz w:val="28"/>
          <w:szCs w:val="28"/>
          <w:u w:val="single"/>
        </w:rPr>
        <w:t>кражи автомашин</w:t>
      </w:r>
      <w:r>
        <w:rPr>
          <w:rFonts w:ascii="Times New Roman" w:hAnsi="Times New Roman"/>
          <w:sz w:val="28"/>
          <w:szCs w:val="28"/>
        </w:rPr>
        <w:t xml:space="preserve">  увеличились на 19 преступлений (с 44 до 63),  раскрыто 7 АППГ - 2</w:t>
      </w:r>
      <w:r w:rsidRPr="00413F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960">
        <w:rPr>
          <w:rFonts w:ascii="Times New Roman" w:hAnsi="Times New Roman" w:cs="Times New Roman"/>
          <w:sz w:val="28"/>
          <w:szCs w:val="28"/>
          <w:u w:val="single"/>
        </w:rPr>
        <w:t>Угонов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зарегистрировано 13 АППГ – 27,  раскрыто - 1 АППГ - 3.</w:t>
      </w:r>
    </w:p>
    <w:p w:rsidR="00BF03BD" w:rsidRDefault="00BF03BD" w:rsidP="00BF03BD">
      <w:pPr>
        <w:pStyle w:val="2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F0E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13F0E">
        <w:rPr>
          <w:rFonts w:ascii="Times New Roman" w:hAnsi="Times New Roman" w:cs="Times New Roman"/>
          <w:sz w:val="28"/>
          <w:szCs w:val="28"/>
        </w:rPr>
        <w:t xml:space="preserve">оличество зарегистрированных </w:t>
      </w:r>
      <w:r w:rsidRPr="00D85D47">
        <w:rPr>
          <w:rFonts w:ascii="Times New Roman" w:hAnsi="Times New Roman" w:cs="Times New Roman"/>
          <w:sz w:val="28"/>
          <w:szCs w:val="28"/>
          <w:u w:val="single"/>
        </w:rPr>
        <w:t>мошенничеств</w:t>
      </w:r>
      <w:r w:rsidRPr="00413F0E">
        <w:rPr>
          <w:rFonts w:ascii="Times New Roman" w:hAnsi="Times New Roman" w:cs="Times New Roman"/>
          <w:sz w:val="28"/>
          <w:szCs w:val="28"/>
        </w:rPr>
        <w:t xml:space="preserve"> на обслуживаемой территории у</w:t>
      </w:r>
      <w:r>
        <w:rPr>
          <w:rFonts w:ascii="Times New Roman" w:hAnsi="Times New Roman" w:cs="Times New Roman"/>
          <w:sz w:val="28"/>
          <w:szCs w:val="28"/>
        </w:rPr>
        <w:t>величилось</w:t>
      </w:r>
      <w:r w:rsidRPr="00413F0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80 </w:t>
      </w:r>
      <w:r w:rsidRPr="00413F0E">
        <w:rPr>
          <w:rFonts w:ascii="Times New Roman" w:hAnsi="Times New Roman" w:cs="Times New Roman"/>
          <w:sz w:val="28"/>
          <w:szCs w:val="28"/>
        </w:rPr>
        <w:t>преступлени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13F0E">
        <w:rPr>
          <w:rFonts w:ascii="Times New Roman" w:hAnsi="Times New Roman" w:cs="Times New Roman"/>
          <w:sz w:val="28"/>
          <w:szCs w:val="28"/>
        </w:rPr>
        <w:t xml:space="preserve"> (с 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413F0E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163</w:t>
      </w:r>
      <w:r w:rsidRPr="00413F0E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F0E">
        <w:rPr>
          <w:rFonts w:ascii="Times New Roman" w:hAnsi="Times New Roman" w:cs="Times New Roman"/>
          <w:sz w:val="28"/>
          <w:szCs w:val="28"/>
        </w:rPr>
        <w:t xml:space="preserve"> раскрыт</w:t>
      </w:r>
      <w:r>
        <w:rPr>
          <w:rFonts w:ascii="Times New Roman" w:hAnsi="Times New Roman" w:cs="Times New Roman"/>
          <w:sz w:val="28"/>
          <w:szCs w:val="28"/>
        </w:rPr>
        <w:t>о 94 АППГ –</w:t>
      </w:r>
      <w:r w:rsidRPr="00413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7. 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Количества преступлений, связанных с </w:t>
      </w:r>
      <w:r w:rsidRPr="000F5960">
        <w:rPr>
          <w:rFonts w:ascii="Times New Roman" w:hAnsi="Times New Roman" w:cs="Times New Roman"/>
          <w:sz w:val="28"/>
          <w:szCs w:val="28"/>
          <w:u w:val="single"/>
        </w:rPr>
        <w:t>наркотиками</w:t>
      </w:r>
      <w:r w:rsidRPr="00B9768C">
        <w:rPr>
          <w:rFonts w:ascii="Times New Roman" w:hAnsi="Times New Roman" w:cs="Times New Roman"/>
          <w:sz w:val="28"/>
          <w:szCs w:val="28"/>
        </w:rPr>
        <w:t xml:space="preserve"> </w:t>
      </w:r>
      <w:r w:rsidRPr="00413F0E">
        <w:rPr>
          <w:rFonts w:ascii="Times New Roman" w:hAnsi="Times New Roman" w:cs="Times New Roman"/>
          <w:sz w:val="28"/>
          <w:szCs w:val="28"/>
        </w:rPr>
        <w:t>на обслуживаемой территории у</w:t>
      </w:r>
      <w:r>
        <w:rPr>
          <w:rFonts w:ascii="Times New Roman" w:hAnsi="Times New Roman" w:cs="Times New Roman"/>
          <w:sz w:val="28"/>
          <w:szCs w:val="28"/>
        </w:rPr>
        <w:t>величилось</w:t>
      </w:r>
      <w:r w:rsidRPr="00413F0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413F0E">
        <w:rPr>
          <w:rFonts w:ascii="Times New Roman" w:hAnsi="Times New Roman" w:cs="Times New Roman"/>
          <w:sz w:val="28"/>
          <w:szCs w:val="28"/>
        </w:rPr>
        <w:t xml:space="preserve"> преступлени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13F0E">
        <w:rPr>
          <w:rFonts w:ascii="Times New Roman" w:hAnsi="Times New Roman" w:cs="Times New Roman"/>
          <w:sz w:val="28"/>
          <w:szCs w:val="28"/>
        </w:rPr>
        <w:t xml:space="preserve"> (с 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413F0E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413F0E">
        <w:rPr>
          <w:rFonts w:ascii="Times New Roman" w:hAnsi="Times New Roman" w:cs="Times New Roman"/>
          <w:sz w:val="28"/>
          <w:szCs w:val="28"/>
        </w:rPr>
        <w:t xml:space="preserve">), раскрыто </w:t>
      </w:r>
      <w:r>
        <w:rPr>
          <w:rFonts w:ascii="Times New Roman" w:hAnsi="Times New Roman" w:cs="Times New Roman"/>
          <w:sz w:val="28"/>
          <w:szCs w:val="28"/>
        </w:rPr>
        <w:t xml:space="preserve">26 </w:t>
      </w:r>
      <w:r w:rsidRPr="00413F0E">
        <w:rPr>
          <w:rFonts w:ascii="Times New Roman" w:hAnsi="Times New Roman" w:cs="Times New Roman"/>
          <w:sz w:val="28"/>
          <w:szCs w:val="28"/>
        </w:rPr>
        <w:t>преступлени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13F0E">
        <w:rPr>
          <w:rFonts w:ascii="Times New Roman" w:hAnsi="Times New Roman" w:cs="Times New Roman"/>
          <w:sz w:val="28"/>
          <w:szCs w:val="28"/>
        </w:rPr>
        <w:t xml:space="preserve"> (аппг -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413F0E">
        <w:rPr>
          <w:rFonts w:ascii="Times New Roman" w:hAnsi="Times New Roman" w:cs="Times New Roman"/>
          <w:sz w:val="28"/>
          <w:szCs w:val="28"/>
        </w:rPr>
        <w:t>).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F01">
        <w:rPr>
          <w:rFonts w:ascii="Times New Roman" w:hAnsi="Times New Roman" w:cs="Times New Roman"/>
          <w:sz w:val="28"/>
          <w:szCs w:val="28"/>
          <w:u w:val="single"/>
        </w:rPr>
        <w:t>Гр</w:t>
      </w:r>
      <w:r w:rsidRPr="00D85D47">
        <w:rPr>
          <w:rFonts w:ascii="Times New Roman" w:hAnsi="Times New Roman" w:cs="Times New Roman"/>
          <w:sz w:val="28"/>
          <w:szCs w:val="28"/>
          <w:u w:val="single"/>
        </w:rPr>
        <w:t>абежей</w:t>
      </w:r>
      <w:r w:rsidRPr="00413F0E">
        <w:rPr>
          <w:rFonts w:ascii="Times New Roman" w:hAnsi="Times New Roman" w:cs="Times New Roman"/>
          <w:sz w:val="28"/>
          <w:szCs w:val="28"/>
        </w:rPr>
        <w:t xml:space="preserve"> на обслуживаемой территории </w:t>
      </w:r>
      <w:r>
        <w:rPr>
          <w:rFonts w:ascii="Times New Roman" w:hAnsi="Times New Roman" w:cs="Times New Roman"/>
          <w:sz w:val="28"/>
          <w:szCs w:val="28"/>
        </w:rPr>
        <w:t>зарегистрировано 49</w:t>
      </w:r>
      <w:r w:rsidRPr="00413F0E">
        <w:rPr>
          <w:rFonts w:ascii="Times New Roman" w:hAnsi="Times New Roman" w:cs="Times New Roman"/>
          <w:sz w:val="28"/>
          <w:szCs w:val="28"/>
        </w:rPr>
        <w:t xml:space="preserve"> преступлени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13F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аппг -</w:t>
      </w:r>
      <w:r w:rsidRPr="00413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413F0E">
        <w:rPr>
          <w:rFonts w:ascii="Times New Roman" w:hAnsi="Times New Roman" w:cs="Times New Roman"/>
          <w:sz w:val="28"/>
          <w:szCs w:val="28"/>
        </w:rPr>
        <w:t xml:space="preserve">), раскрыто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413F0E">
        <w:rPr>
          <w:rFonts w:ascii="Times New Roman" w:hAnsi="Times New Roman" w:cs="Times New Roman"/>
          <w:sz w:val="28"/>
          <w:szCs w:val="28"/>
        </w:rPr>
        <w:t xml:space="preserve"> преступлени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13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АППГ</w:t>
      </w:r>
      <w:r w:rsidRPr="00413F0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3F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03BD" w:rsidRPr="00AE1A00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A00">
        <w:rPr>
          <w:rFonts w:ascii="Times New Roman" w:hAnsi="Times New Roman" w:cs="Times New Roman"/>
          <w:sz w:val="28"/>
          <w:szCs w:val="28"/>
          <w:u w:val="single"/>
        </w:rPr>
        <w:t>Разбоев</w:t>
      </w:r>
      <w:r w:rsidRPr="00AE1A00">
        <w:rPr>
          <w:rFonts w:ascii="Times New Roman" w:hAnsi="Times New Roman" w:cs="Times New Roman"/>
          <w:sz w:val="28"/>
          <w:szCs w:val="28"/>
        </w:rPr>
        <w:t xml:space="preserve"> на территории района зарегистрировано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E1A00">
        <w:rPr>
          <w:rFonts w:ascii="Times New Roman" w:hAnsi="Times New Roman" w:cs="Times New Roman"/>
          <w:sz w:val="28"/>
          <w:szCs w:val="28"/>
        </w:rPr>
        <w:t xml:space="preserve">  (АППГ –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1A00">
        <w:rPr>
          <w:rFonts w:ascii="Times New Roman" w:hAnsi="Times New Roman" w:cs="Times New Roman"/>
          <w:sz w:val="28"/>
          <w:szCs w:val="28"/>
        </w:rPr>
        <w:t xml:space="preserve">),  раскрыто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1A00">
        <w:rPr>
          <w:rFonts w:ascii="Times New Roman" w:hAnsi="Times New Roman" w:cs="Times New Roman"/>
          <w:sz w:val="28"/>
          <w:szCs w:val="28"/>
        </w:rPr>
        <w:t xml:space="preserve"> преступления  АППГ -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1A00">
        <w:rPr>
          <w:rFonts w:ascii="Times New Roman" w:hAnsi="Times New Roman" w:cs="Times New Roman"/>
          <w:sz w:val="28"/>
          <w:szCs w:val="28"/>
        </w:rPr>
        <w:t>.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A00">
        <w:rPr>
          <w:rFonts w:ascii="Times New Roman" w:hAnsi="Times New Roman" w:cs="Times New Roman"/>
          <w:sz w:val="28"/>
          <w:szCs w:val="28"/>
          <w:u w:val="single"/>
        </w:rPr>
        <w:t>Умышленного</w:t>
      </w:r>
      <w:r w:rsidRPr="000F5960">
        <w:rPr>
          <w:rFonts w:ascii="Times New Roman" w:hAnsi="Times New Roman" w:cs="Times New Roman"/>
          <w:sz w:val="28"/>
          <w:szCs w:val="28"/>
          <w:u w:val="single"/>
        </w:rPr>
        <w:t xml:space="preserve"> причинения тяжкого вреда здоровью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зарегистрировано 13 АППГ – 11  преступлений, раскрыто 6 АППГ – 4.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0F5960">
        <w:rPr>
          <w:rFonts w:ascii="Times New Roman" w:hAnsi="Times New Roman" w:cs="Times New Roman"/>
          <w:sz w:val="28"/>
          <w:szCs w:val="28"/>
          <w:u w:val="single"/>
        </w:rPr>
        <w:t>оружию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зарегистрировано 3 преступления АППГ – 2, раскрыто 3 АППГ – 1.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960">
        <w:rPr>
          <w:rFonts w:ascii="Times New Roman" w:hAnsi="Times New Roman" w:cs="Times New Roman"/>
          <w:sz w:val="28"/>
          <w:szCs w:val="28"/>
          <w:u w:val="single"/>
        </w:rPr>
        <w:t>Хулиганств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зарегистрировано 3 АППГ – 4, раскрыто 2  АППГ - 1.</w:t>
      </w:r>
    </w:p>
    <w:p w:rsidR="00BF03BD" w:rsidRDefault="00BF03BD" w:rsidP="00BF03BD">
      <w:pPr>
        <w:pStyle w:val="2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Зарегистрировано 3  </w:t>
      </w:r>
      <w:r w:rsidRPr="000F5960">
        <w:rPr>
          <w:rFonts w:ascii="Times New Roman" w:hAnsi="Times New Roman" w:cs="Times New Roman"/>
          <w:sz w:val="28"/>
          <w:szCs w:val="28"/>
          <w:u w:val="single"/>
        </w:rPr>
        <w:t>вымогательство</w:t>
      </w:r>
      <w:r>
        <w:rPr>
          <w:rFonts w:ascii="Times New Roman" w:hAnsi="Times New Roman" w:cs="Times New Roman"/>
          <w:sz w:val="28"/>
          <w:szCs w:val="28"/>
        </w:rPr>
        <w:t xml:space="preserve"> АППГ – 1, раскрыто 2  АППГ – 1.</w:t>
      </w:r>
    </w:p>
    <w:p w:rsidR="00BF03BD" w:rsidRPr="00D2235D" w:rsidRDefault="00BF03BD" w:rsidP="00BF03BD">
      <w:pPr>
        <w:shd w:val="clear" w:color="auto" w:fill="FFFFFF"/>
        <w:spacing w:after="0" w:line="240" w:lineRule="atLeast"/>
        <w:ind w:left="10" w:right="10" w:firstLine="715"/>
        <w:jc w:val="both"/>
        <w:rPr>
          <w:rFonts w:ascii="Times New Roman" w:hAnsi="Times New Roman"/>
          <w:color w:val="000000"/>
          <w:spacing w:val="10"/>
          <w:sz w:val="28"/>
          <w:szCs w:val="28"/>
        </w:rPr>
      </w:pP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Принятые меры  по профилактике правонарушений 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>сотрудник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ами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по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лиции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по охране 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>общественно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го порядка, в том числе 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>по предупреждению и пресечению преступлений совершенных в общественных местах и на улицах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 привели к стабильности криминальной ситуации в районе.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</w:t>
      </w:r>
    </w:p>
    <w:p w:rsidR="00BF03BD" w:rsidRDefault="00BF03BD" w:rsidP="00BF03BD">
      <w:pPr>
        <w:shd w:val="clear" w:color="auto" w:fill="FFFFFF"/>
        <w:spacing w:after="0" w:line="240" w:lineRule="atLeast"/>
        <w:ind w:left="10" w:right="10" w:firstLine="715"/>
        <w:jc w:val="both"/>
        <w:rPr>
          <w:rFonts w:ascii="Times New Roman" w:hAnsi="Times New Roman"/>
          <w:color w:val="000000"/>
          <w:spacing w:val="10"/>
          <w:sz w:val="28"/>
          <w:szCs w:val="28"/>
        </w:rPr>
      </w:pP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>Так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, </w:t>
      </w:r>
      <w:r w:rsidRPr="002C0B6B">
        <w:rPr>
          <w:rFonts w:ascii="Times New Roman" w:hAnsi="Times New Roman"/>
          <w:color w:val="000000"/>
          <w:spacing w:val="10"/>
          <w:sz w:val="28"/>
          <w:szCs w:val="28"/>
          <w:u w:val="single"/>
        </w:rPr>
        <w:t>в общественных местах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было совершено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720 (аппг – 643) преступлений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, лица установлены в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172 (аппг – 107) случаях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, а в суд направлено на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79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уголовн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ых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дел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 бол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ьше (с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92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до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171)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. </w:t>
      </w:r>
    </w:p>
    <w:p w:rsidR="00BF03BD" w:rsidRPr="00D2235D" w:rsidRDefault="00BF03BD" w:rsidP="00BF03BD">
      <w:pPr>
        <w:shd w:val="clear" w:color="auto" w:fill="FFFFFF"/>
        <w:spacing w:after="0" w:line="240" w:lineRule="atLeast"/>
        <w:ind w:left="10" w:right="10" w:firstLine="715"/>
        <w:jc w:val="both"/>
        <w:rPr>
          <w:rFonts w:ascii="Times New Roman" w:hAnsi="Times New Roman"/>
          <w:sz w:val="28"/>
          <w:szCs w:val="28"/>
          <w:highlight w:val="yellow"/>
        </w:rPr>
      </w:pPr>
      <w:r w:rsidRPr="002C0B6B">
        <w:rPr>
          <w:rFonts w:ascii="Times New Roman" w:hAnsi="Times New Roman"/>
          <w:color w:val="000000"/>
          <w:spacing w:val="10"/>
          <w:sz w:val="28"/>
          <w:szCs w:val="28"/>
          <w:u w:val="single"/>
        </w:rPr>
        <w:t>На улицах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совершено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483 (аппг – 411)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. Лица установлены в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75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случа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>ях (аппг – 66),  в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суд направлено 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 77 (аппг – 53)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уголовн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ых </w:t>
      </w:r>
      <w:r w:rsidRPr="00D2235D">
        <w:rPr>
          <w:rFonts w:ascii="Times New Roman" w:hAnsi="Times New Roman"/>
          <w:color w:val="000000"/>
          <w:spacing w:val="10"/>
          <w:sz w:val="28"/>
          <w:szCs w:val="28"/>
        </w:rPr>
        <w:t xml:space="preserve"> дел. </w:t>
      </w:r>
    </w:p>
    <w:p w:rsidR="00BF03BD" w:rsidRPr="008A2AC5" w:rsidRDefault="00BF03BD" w:rsidP="00BF03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A2AC5">
        <w:rPr>
          <w:rFonts w:ascii="Times New Roman" w:hAnsi="Times New Roman"/>
          <w:sz w:val="28"/>
          <w:szCs w:val="28"/>
        </w:rPr>
        <w:t>Общее количество преступлений, по которым уголовные дела приостановлены по основаниям, предусмотренным п.п.1-3 ст. 208 УПК РФ (т.е. нераскрыты), у</w:t>
      </w:r>
      <w:r>
        <w:rPr>
          <w:rFonts w:ascii="Times New Roman" w:hAnsi="Times New Roman"/>
          <w:sz w:val="28"/>
          <w:szCs w:val="28"/>
        </w:rPr>
        <w:t>меньшилось</w:t>
      </w:r>
      <w:r w:rsidRPr="008A2AC5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 xml:space="preserve">44 </w:t>
      </w:r>
      <w:r w:rsidRPr="008A2AC5">
        <w:rPr>
          <w:rFonts w:ascii="Times New Roman" w:hAnsi="Times New Roman"/>
          <w:sz w:val="28"/>
          <w:szCs w:val="28"/>
        </w:rPr>
        <w:t>преступлени</w:t>
      </w:r>
      <w:r>
        <w:rPr>
          <w:rFonts w:ascii="Times New Roman" w:hAnsi="Times New Roman"/>
          <w:sz w:val="28"/>
          <w:szCs w:val="28"/>
        </w:rPr>
        <w:t>я</w:t>
      </w:r>
      <w:r w:rsidRPr="008A2AC5">
        <w:rPr>
          <w:rFonts w:ascii="Times New Roman" w:hAnsi="Times New Roman"/>
          <w:sz w:val="28"/>
          <w:szCs w:val="28"/>
        </w:rPr>
        <w:t xml:space="preserve"> (20</w:t>
      </w:r>
      <w:r>
        <w:rPr>
          <w:rFonts w:ascii="Times New Roman" w:hAnsi="Times New Roman"/>
          <w:sz w:val="28"/>
          <w:szCs w:val="28"/>
        </w:rPr>
        <w:t>11</w:t>
      </w:r>
      <w:r w:rsidRPr="008A2AC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769</w:t>
      </w:r>
      <w:r w:rsidRPr="008A2AC5">
        <w:rPr>
          <w:rFonts w:ascii="Times New Roman" w:hAnsi="Times New Roman"/>
          <w:sz w:val="28"/>
          <w:szCs w:val="28"/>
        </w:rPr>
        <w:t>, 20</w:t>
      </w:r>
      <w:r>
        <w:rPr>
          <w:rFonts w:ascii="Times New Roman" w:hAnsi="Times New Roman"/>
          <w:sz w:val="28"/>
          <w:szCs w:val="28"/>
        </w:rPr>
        <w:t xml:space="preserve">12 </w:t>
      </w:r>
      <w:r w:rsidRPr="008A2AC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725</w:t>
      </w:r>
      <w:r w:rsidRPr="008A2AC5">
        <w:rPr>
          <w:rFonts w:ascii="Times New Roman" w:hAnsi="Times New Roman"/>
          <w:sz w:val="28"/>
          <w:szCs w:val="28"/>
        </w:rPr>
        <w:t xml:space="preserve">). Из них по категории тяжких </w:t>
      </w:r>
      <w:r>
        <w:rPr>
          <w:rFonts w:ascii="Times New Roman" w:hAnsi="Times New Roman"/>
          <w:sz w:val="28"/>
          <w:szCs w:val="28"/>
        </w:rPr>
        <w:t xml:space="preserve">меньше на 9 преступлений </w:t>
      </w:r>
      <w:r w:rsidRPr="008A2AC5">
        <w:rPr>
          <w:rFonts w:ascii="Times New Roman" w:hAnsi="Times New Roman"/>
          <w:sz w:val="28"/>
          <w:szCs w:val="28"/>
        </w:rPr>
        <w:t xml:space="preserve">(с </w:t>
      </w:r>
      <w:r>
        <w:rPr>
          <w:rFonts w:ascii="Times New Roman" w:hAnsi="Times New Roman"/>
          <w:sz w:val="28"/>
          <w:szCs w:val="28"/>
        </w:rPr>
        <w:t>164</w:t>
      </w:r>
      <w:r w:rsidRPr="008A2AC5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155</w:t>
      </w:r>
      <w:r w:rsidRPr="008A2AC5">
        <w:rPr>
          <w:rFonts w:ascii="Times New Roman" w:hAnsi="Times New Roman"/>
          <w:sz w:val="28"/>
          <w:szCs w:val="28"/>
        </w:rPr>
        <w:t>), по особо тяжким</w:t>
      </w:r>
      <w:r>
        <w:rPr>
          <w:rFonts w:ascii="Times New Roman" w:hAnsi="Times New Roman"/>
          <w:sz w:val="28"/>
          <w:szCs w:val="28"/>
        </w:rPr>
        <w:t xml:space="preserve">  приостановлено 21 преступление  (2011 – 6)</w:t>
      </w:r>
      <w:r w:rsidRPr="008A2AC5">
        <w:rPr>
          <w:rFonts w:ascii="Times New Roman" w:hAnsi="Times New Roman"/>
          <w:sz w:val="28"/>
          <w:szCs w:val="28"/>
        </w:rPr>
        <w:t>.</w:t>
      </w:r>
    </w:p>
    <w:p w:rsidR="00BF03BD" w:rsidRDefault="00BF03BD" w:rsidP="00BF03B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A2AC5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>12 месяцев 2012 года</w:t>
      </w:r>
      <w:r w:rsidRPr="008A2AC5">
        <w:rPr>
          <w:rFonts w:ascii="Times New Roman" w:hAnsi="Times New Roman"/>
          <w:sz w:val="28"/>
          <w:szCs w:val="28"/>
        </w:rPr>
        <w:t xml:space="preserve"> всего по территории обслуживания раскрыто и направлено в суд </w:t>
      </w:r>
      <w:r>
        <w:rPr>
          <w:rFonts w:ascii="Times New Roman" w:hAnsi="Times New Roman"/>
          <w:sz w:val="28"/>
          <w:szCs w:val="28"/>
        </w:rPr>
        <w:t xml:space="preserve"> 337 (аппг – 145)</w:t>
      </w:r>
      <w:r w:rsidRPr="008A2AC5">
        <w:rPr>
          <w:rFonts w:ascii="Times New Roman" w:hAnsi="Times New Roman"/>
          <w:sz w:val="28"/>
          <w:szCs w:val="28"/>
        </w:rPr>
        <w:t xml:space="preserve"> уголовных дел. Общее количество дел, направленных в суд, либо прекращенных по не реабилитирующим основаниям по сравнению с аналогичным периодом прошлого года у</w:t>
      </w:r>
      <w:r>
        <w:rPr>
          <w:rFonts w:ascii="Times New Roman" w:hAnsi="Times New Roman"/>
          <w:sz w:val="28"/>
          <w:szCs w:val="28"/>
        </w:rPr>
        <w:t>величилось</w:t>
      </w:r>
      <w:r w:rsidRPr="008A2AC5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>192 преступления</w:t>
      </w:r>
      <w:r w:rsidRPr="008A2AC5">
        <w:rPr>
          <w:rFonts w:ascii="Times New Roman" w:hAnsi="Times New Roman"/>
          <w:sz w:val="28"/>
          <w:szCs w:val="28"/>
        </w:rPr>
        <w:t xml:space="preserve"> (с </w:t>
      </w:r>
      <w:r>
        <w:rPr>
          <w:rFonts w:ascii="Times New Roman" w:hAnsi="Times New Roman"/>
          <w:sz w:val="28"/>
          <w:szCs w:val="28"/>
        </w:rPr>
        <w:t>145</w:t>
      </w:r>
      <w:r w:rsidRPr="008A2AC5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337</w:t>
      </w:r>
      <w:r w:rsidRPr="008A2AC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или 132,4%. </w:t>
      </w:r>
      <w:r w:rsidRPr="008A2AC5">
        <w:rPr>
          <w:rFonts w:ascii="Times New Roman" w:hAnsi="Times New Roman"/>
          <w:sz w:val="28"/>
          <w:szCs w:val="28"/>
        </w:rPr>
        <w:t xml:space="preserve"> </w:t>
      </w:r>
    </w:p>
    <w:p w:rsidR="00BF03BD" w:rsidRDefault="00BF03BD" w:rsidP="00BF03B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A2AC5">
        <w:rPr>
          <w:rFonts w:ascii="Times New Roman" w:hAnsi="Times New Roman"/>
          <w:sz w:val="28"/>
          <w:szCs w:val="28"/>
        </w:rPr>
        <w:t xml:space="preserve">Основная доля этих преступлений относится к категории </w:t>
      </w:r>
      <w:r>
        <w:rPr>
          <w:rFonts w:ascii="Times New Roman" w:hAnsi="Times New Roman"/>
          <w:sz w:val="28"/>
          <w:szCs w:val="28"/>
        </w:rPr>
        <w:t xml:space="preserve"> тяжких преступлений (139 (аппг – 16) и составляет 41,2%   и к категории</w:t>
      </w:r>
      <w:r w:rsidRPr="008A2AC5">
        <w:rPr>
          <w:rFonts w:ascii="Times New Roman" w:hAnsi="Times New Roman"/>
          <w:sz w:val="28"/>
          <w:szCs w:val="28"/>
        </w:rPr>
        <w:t xml:space="preserve"> небольшой тяжести (</w:t>
      </w:r>
      <w:r>
        <w:rPr>
          <w:rFonts w:ascii="Times New Roman" w:hAnsi="Times New Roman"/>
          <w:sz w:val="28"/>
          <w:szCs w:val="28"/>
        </w:rPr>
        <w:t>144 (аппг - 89</w:t>
      </w:r>
      <w:r w:rsidRPr="008A2AC5">
        <w:rPr>
          <w:rFonts w:ascii="Times New Roman" w:hAnsi="Times New Roman"/>
          <w:sz w:val="28"/>
          <w:szCs w:val="28"/>
        </w:rPr>
        <w:t xml:space="preserve">) и составляет </w:t>
      </w:r>
      <w:r>
        <w:rPr>
          <w:rFonts w:ascii="Times New Roman" w:hAnsi="Times New Roman"/>
          <w:sz w:val="28"/>
          <w:szCs w:val="28"/>
        </w:rPr>
        <w:t>42,7</w:t>
      </w:r>
      <w:r w:rsidRPr="008A2AC5">
        <w:rPr>
          <w:rFonts w:ascii="Times New Roman" w:hAnsi="Times New Roman"/>
          <w:sz w:val="28"/>
          <w:szCs w:val="28"/>
        </w:rPr>
        <w:t>% от их о</w:t>
      </w:r>
      <w:r>
        <w:rPr>
          <w:rFonts w:ascii="Times New Roman" w:hAnsi="Times New Roman"/>
          <w:sz w:val="28"/>
          <w:szCs w:val="28"/>
        </w:rPr>
        <w:t xml:space="preserve">бщего числа.  </w:t>
      </w:r>
      <w:r w:rsidRPr="008A2AC5">
        <w:rPr>
          <w:rFonts w:ascii="Times New Roman" w:hAnsi="Times New Roman"/>
          <w:sz w:val="28"/>
          <w:szCs w:val="28"/>
        </w:rPr>
        <w:t xml:space="preserve">По категории средней тяжести преступлений число раскрытых противоправных деяний </w:t>
      </w:r>
      <w:r>
        <w:rPr>
          <w:rFonts w:ascii="Times New Roman" w:hAnsi="Times New Roman"/>
          <w:sz w:val="28"/>
          <w:szCs w:val="28"/>
        </w:rPr>
        <w:t xml:space="preserve"> возросло на 14 </w:t>
      </w:r>
      <w:r w:rsidRPr="008A2AC5">
        <w:rPr>
          <w:rFonts w:ascii="Times New Roman" w:hAnsi="Times New Roman"/>
          <w:sz w:val="28"/>
          <w:szCs w:val="28"/>
        </w:rPr>
        <w:t>(с</w:t>
      </w:r>
      <w:r>
        <w:rPr>
          <w:rFonts w:ascii="Times New Roman" w:hAnsi="Times New Roman"/>
          <w:sz w:val="28"/>
          <w:szCs w:val="28"/>
        </w:rPr>
        <w:t xml:space="preserve"> 32</w:t>
      </w:r>
      <w:r w:rsidRPr="008A2AC5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46</w:t>
      </w:r>
      <w:r w:rsidRPr="008A2AC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или 13,6% от их общего числа.</w:t>
      </w:r>
      <w:r w:rsidRPr="008A2AC5">
        <w:rPr>
          <w:rFonts w:ascii="Times New Roman" w:hAnsi="Times New Roman"/>
          <w:sz w:val="28"/>
          <w:szCs w:val="28"/>
        </w:rPr>
        <w:t xml:space="preserve"> </w:t>
      </w:r>
    </w:p>
    <w:p w:rsidR="00BF03BD" w:rsidRDefault="00BF03BD" w:rsidP="00BF03B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8A2AC5">
        <w:rPr>
          <w:szCs w:val="28"/>
        </w:rPr>
        <w:t xml:space="preserve">      </w:t>
      </w:r>
    </w:p>
    <w:p w:rsidR="00BF03BD" w:rsidRDefault="00BF03BD" w:rsidP="00BF03B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870CC">
        <w:rPr>
          <w:rFonts w:ascii="Times New Roman" w:hAnsi="Times New Roman"/>
          <w:b/>
          <w:sz w:val="28"/>
          <w:szCs w:val="28"/>
          <w:u w:val="single"/>
        </w:rPr>
        <w:t>Результаты работы по предупреждению и пресечению административных правонарушений.</w:t>
      </w:r>
    </w:p>
    <w:p w:rsidR="00BF03BD" w:rsidRPr="00B870CC" w:rsidRDefault="00BF03BD" w:rsidP="00BF03B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Pr="00160937" w:rsidRDefault="00BF03BD" w:rsidP="00BF03BD">
      <w:pPr>
        <w:shd w:val="clear" w:color="auto" w:fill="FFFFFF"/>
        <w:spacing w:after="0" w:line="240" w:lineRule="atLeast"/>
        <w:ind w:left="11" w:right="11" w:firstLine="703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60937"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 xml:space="preserve">На итоговых оперативных совещаниях при начальнике Отдела МВД России по району Котловка г. Москвы за отчетные периоды постоянно отмечался, что одной из числа превентивных и профилактических мер по отношению к преступности является правоприменительная деятельность в области административного законодательства. Но, к сожалению, вновь приходится констатировать, что сотрудники полиции  по охране общественного порядка в разы ослабили свои позиции. </w:t>
      </w:r>
    </w:p>
    <w:p w:rsidR="00BF03BD" w:rsidRPr="0097671F" w:rsidRDefault="00BF03BD" w:rsidP="00BF03BD">
      <w:pPr>
        <w:shd w:val="clear" w:color="auto" w:fill="FFFFFF"/>
        <w:spacing w:after="0" w:line="240" w:lineRule="atLeast"/>
        <w:ind w:left="11" w:right="11" w:firstLine="703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Так, з</w:t>
      </w:r>
      <w:r w:rsidRPr="00D9799B">
        <w:rPr>
          <w:rFonts w:ascii="Times New Roman" w:hAnsi="Times New Roman"/>
          <w:color w:val="000000"/>
          <w:spacing w:val="-1"/>
          <w:sz w:val="28"/>
          <w:szCs w:val="28"/>
        </w:rPr>
        <w:t xml:space="preserve">а </w:t>
      </w:r>
      <w:r w:rsidRPr="0097671F">
        <w:rPr>
          <w:rFonts w:ascii="Times New Roman" w:hAnsi="Times New Roman"/>
          <w:color w:val="000000"/>
          <w:spacing w:val="-1"/>
          <w:sz w:val="28"/>
          <w:szCs w:val="28"/>
        </w:rPr>
        <w:t>12 месяцев 2012 года всего было составлено 2981 (аппг – 3674)  административных протоколов, что  на 693 административных протокола меньше по сравнению с аналогичным периодом прошлого года.</w:t>
      </w:r>
    </w:p>
    <w:p w:rsidR="00BF03BD" w:rsidRPr="0097671F" w:rsidRDefault="00BF03BD" w:rsidP="00BF03BD">
      <w:pPr>
        <w:shd w:val="clear" w:color="auto" w:fill="FFFFFF"/>
        <w:spacing w:after="0" w:line="240" w:lineRule="atLeast"/>
        <w:ind w:left="11" w:right="11" w:firstLine="703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97671F">
        <w:rPr>
          <w:rFonts w:ascii="Times New Roman" w:hAnsi="Times New Roman"/>
          <w:color w:val="000000"/>
          <w:spacing w:val="-1"/>
          <w:sz w:val="28"/>
          <w:szCs w:val="28"/>
        </w:rPr>
        <w:t xml:space="preserve"> Из них: за мелкое хулиганство выявлено 58 правонарушений (АППГ- 27), за нарушение антиалкогольного законодательства 1350 (АППГ- 2221), за нарушения паспортных правил 703 протоколов  (аппг -  352), за нарушение правил торговли – 68 протокола  (аппг – 36), прочие – 802  (аппг – 1038).</w:t>
      </w:r>
    </w:p>
    <w:p w:rsidR="00BF03BD" w:rsidRDefault="00BF03BD" w:rsidP="00BF03BD">
      <w:pPr>
        <w:shd w:val="clear" w:color="auto" w:fill="FFFFFF"/>
        <w:spacing w:after="0" w:line="240" w:lineRule="atLeast"/>
        <w:ind w:left="11" w:right="11" w:firstLine="703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60937">
        <w:rPr>
          <w:rFonts w:ascii="Times New Roman" w:hAnsi="Times New Roman"/>
          <w:color w:val="000000"/>
          <w:spacing w:val="-1"/>
          <w:sz w:val="28"/>
          <w:szCs w:val="28"/>
        </w:rPr>
        <w:t xml:space="preserve">В настоящее время организация служебной деятельности в данном направлении не соответствует существующей на обслуживаемой территории криминальной обстановке и не оказывает должного влияния на профилактику преступлений. Поэтому просто необходимо в корне менять позицию руководства в целом по этому вопросу. </w:t>
      </w: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Состояние  законности и у</w:t>
      </w:r>
      <w:r w:rsidRPr="009F1391">
        <w:rPr>
          <w:rFonts w:ascii="Times New Roman" w:hAnsi="Times New Roman"/>
          <w:b/>
          <w:sz w:val="28"/>
          <w:szCs w:val="28"/>
          <w:u w:val="single"/>
        </w:rPr>
        <w:t>четно-регистрационн</w:t>
      </w:r>
      <w:r>
        <w:rPr>
          <w:rFonts w:ascii="Times New Roman" w:hAnsi="Times New Roman"/>
          <w:b/>
          <w:sz w:val="28"/>
          <w:szCs w:val="28"/>
          <w:u w:val="single"/>
        </w:rPr>
        <w:t>ой</w:t>
      </w:r>
      <w:r w:rsidRPr="009F1391">
        <w:rPr>
          <w:rFonts w:ascii="Times New Roman" w:hAnsi="Times New Roman"/>
          <w:b/>
          <w:sz w:val="28"/>
          <w:szCs w:val="28"/>
          <w:u w:val="single"/>
        </w:rPr>
        <w:t xml:space="preserve"> дисциплин</w:t>
      </w:r>
      <w:r>
        <w:rPr>
          <w:rFonts w:ascii="Times New Roman" w:hAnsi="Times New Roman"/>
          <w:b/>
          <w:sz w:val="28"/>
          <w:szCs w:val="28"/>
          <w:u w:val="single"/>
        </w:rPr>
        <w:t>ы:</w:t>
      </w:r>
    </w:p>
    <w:p w:rsidR="00BF03BD" w:rsidRPr="009F1391" w:rsidRDefault="00BF03BD" w:rsidP="00BF03BD">
      <w:pPr>
        <w:shd w:val="clear" w:color="auto" w:fill="FFFFFF"/>
        <w:spacing w:after="0" w:line="240" w:lineRule="atLeast"/>
        <w:ind w:right="11"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both"/>
        <w:rPr>
          <w:rFonts w:ascii="Times New Roman" w:hAnsi="Times New Roman"/>
          <w:sz w:val="28"/>
          <w:szCs w:val="28"/>
        </w:rPr>
      </w:pPr>
      <w:r w:rsidRPr="00C77739">
        <w:rPr>
          <w:rFonts w:ascii="Times New Roman" w:hAnsi="Times New Roman"/>
          <w:sz w:val="28"/>
          <w:szCs w:val="28"/>
        </w:rPr>
        <w:t xml:space="preserve">В целом в подразделении работа сотрудников дежурной части по осуществлению полноты регистрации сообщений и иной информации о происшествиях организована на должном уровне. Так за отчетный период текущего года было зарегистрировано </w:t>
      </w:r>
      <w:r>
        <w:rPr>
          <w:rFonts w:ascii="Times New Roman" w:hAnsi="Times New Roman"/>
          <w:sz w:val="28"/>
          <w:szCs w:val="28"/>
        </w:rPr>
        <w:t xml:space="preserve">12335 </w:t>
      </w:r>
      <w:r w:rsidRPr="00C77739">
        <w:rPr>
          <w:rFonts w:ascii="Times New Roman" w:hAnsi="Times New Roman"/>
          <w:sz w:val="28"/>
          <w:szCs w:val="28"/>
        </w:rPr>
        <w:t xml:space="preserve">сообщений (АППГ – </w:t>
      </w:r>
      <w:r>
        <w:rPr>
          <w:rFonts w:ascii="Times New Roman" w:hAnsi="Times New Roman"/>
          <w:sz w:val="28"/>
          <w:szCs w:val="28"/>
        </w:rPr>
        <w:t xml:space="preserve"> 12434</w:t>
      </w:r>
      <w:r w:rsidRPr="00C77739">
        <w:rPr>
          <w:rFonts w:ascii="Times New Roman" w:hAnsi="Times New Roman"/>
          <w:sz w:val="28"/>
          <w:szCs w:val="28"/>
        </w:rPr>
        <w:t xml:space="preserve">). Из них сообщений о преступлениях </w:t>
      </w:r>
      <w:r>
        <w:rPr>
          <w:rFonts w:ascii="Times New Roman" w:hAnsi="Times New Roman"/>
          <w:sz w:val="28"/>
          <w:szCs w:val="28"/>
        </w:rPr>
        <w:t>3965</w:t>
      </w:r>
      <w:r w:rsidRPr="00C77739">
        <w:rPr>
          <w:rFonts w:ascii="Times New Roman" w:hAnsi="Times New Roman"/>
          <w:sz w:val="28"/>
          <w:szCs w:val="28"/>
        </w:rPr>
        <w:t xml:space="preserve"> (АППГ-</w:t>
      </w:r>
      <w:r>
        <w:rPr>
          <w:rFonts w:ascii="Times New Roman" w:hAnsi="Times New Roman"/>
          <w:sz w:val="28"/>
          <w:szCs w:val="28"/>
        </w:rPr>
        <w:t xml:space="preserve"> 2983</w:t>
      </w:r>
      <w:r w:rsidRPr="00C77739">
        <w:rPr>
          <w:rFonts w:ascii="Times New Roman" w:hAnsi="Times New Roman"/>
          <w:sz w:val="28"/>
          <w:szCs w:val="28"/>
        </w:rPr>
        <w:t xml:space="preserve">).  </w:t>
      </w:r>
    </w:p>
    <w:p w:rsidR="00BF03BD" w:rsidRPr="002334B1" w:rsidRDefault="00BF03BD" w:rsidP="00BF03B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334B1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1983</w:t>
      </w:r>
      <w:r w:rsidRPr="002334B1">
        <w:rPr>
          <w:rFonts w:ascii="Times New Roman" w:hAnsi="Times New Roman"/>
          <w:sz w:val="28"/>
          <w:szCs w:val="28"/>
        </w:rPr>
        <w:t xml:space="preserve"> (аппг – </w:t>
      </w:r>
      <w:r>
        <w:rPr>
          <w:rFonts w:ascii="Times New Roman" w:hAnsi="Times New Roman"/>
          <w:sz w:val="28"/>
          <w:szCs w:val="28"/>
        </w:rPr>
        <w:t>2105) сообщениям</w:t>
      </w:r>
      <w:r w:rsidRPr="002334B1">
        <w:rPr>
          <w:rFonts w:ascii="Times New Roman" w:hAnsi="Times New Roman"/>
          <w:sz w:val="28"/>
          <w:szCs w:val="28"/>
        </w:rPr>
        <w:t xml:space="preserve"> о преступлении за </w:t>
      </w:r>
      <w:r>
        <w:rPr>
          <w:rFonts w:ascii="Times New Roman" w:hAnsi="Times New Roman"/>
          <w:sz w:val="28"/>
          <w:szCs w:val="28"/>
        </w:rPr>
        <w:t>12 месяцев</w:t>
      </w:r>
      <w:r w:rsidRPr="002334B1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2</w:t>
      </w:r>
      <w:r w:rsidRPr="002334B1">
        <w:rPr>
          <w:rFonts w:ascii="Times New Roman" w:hAnsi="Times New Roman"/>
          <w:sz w:val="28"/>
          <w:szCs w:val="28"/>
        </w:rPr>
        <w:t xml:space="preserve"> года  вынесены постановления об отказе в возбуждении уголовного дела. </w:t>
      </w:r>
    </w:p>
    <w:p w:rsidR="00BF03BD" w:rsidRDefault="00BF03BD" w:rsidP="00BF03BD">
      <w:pPr>
        <w:shd w:val="clear" w:color="auto" w:fill="FFFFFF"/>
        <w:spacing w:after="0" w:line="322" w:lineRule="exact"/>
        <w:ind w:right="1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материалов прошлых лет (2010 год) выявлено  2 ук</w:t>
      </w:r>
      <w:r w:rsidRPr="002334B1">
        <w:rPr>
          <w:rFonts w:ascii="Times New Roman" w:hAnsi="Times New Roman"/>
          <w:sz w:val="28"/>
          <w:szCs w:val="28"/>
        </w:rPr>
        <w:t xml:space="preserve">рытых от учета преступлений   (аппг – </w:t>
      </w:r>
      <w:r>
        <w:rPr>
          <w:rFonts w:ascii="Times New Roman" w:hAnsi="Times New Roman"/>
          <w:sz w:val="28"/>
          <w:szCs w:val="28"/>
        </w:rPr>
        <w:t>0</w:t>
      </w:r>
      <w:r w:rsidRPr="002334B1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из них: 1 – по инициативе прокуратуры, 1 -  по инициативе ОМВД. У</w:t>
      </w:r>
      <w:r w:rsidRPr="002334B1">
        <w:rPr>
          <w:rFonts w:ascii="Times New Roman" w:hAnsi="Times New Roman"/>
          <w:sz w:val="28"/>
          <w:szCs w:val="28"/>
        </w:rPr>
        <w:t xml:space="preserve">головные дела с нарушением ст. 144, 145 УПК РФ не возбуждались (аппг – </w:t>
      </w:r>
      <w:r>
        <w:rPr>
          <w:rFonts w:ascii="Times New Roman" w:hAnsi="Times New Roman"/>
          <w:sz w:val="28"/>
          <w:szCs w:val="28"/>
        </w:rPr>
        <w:t>0</w:t>
      </w:r>
      <w:r w:rsidRPr="002334B1">
        <w:rPr>
          <w:rFonts w:ascii="Times New Roman" w:hAnsi="Times New Roman"/>
          <w:sz w:val="28"/>
          <w:szCs w:val="28"/>
        </w:rPr>
        <w:t>).</w:t>
      </w: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both"/>
        <w:rPr>
          <w:rFonts w:ascii="Times New Roman" w:hAnsi="Times New Roman"/>
          <w:sz w:val="28"/>
          <w:szCs w:val="28"/>
        </w:rPr>
      </w:pPr>
      <w:r w:rsidRPr="00C77739">
        <w:rPr>
          <w:rFonts w:ascii="Times New Roman" w:hAnsi="Times New Roman"/>
          <w:sz w:val="28"/>
          <w:szCs w:val="28"/>
        </w:rPr>
        <w:t xml:space="preserve">Однако говорить  о том, что качество проверок, проводимых сотрудниками отдела в соответствии со ст. 144-145 УПК РФ находится на должном уровне, мягко говоря, преждевременно. </w:t>
      </w:r>
    </w:p>
    <w:p w:rsidR="00BF03BD" w:rsidRPr="00C77739" w:rsidRDefault="00BF03BD" w:rsidP="00BF03BD">
      <w:pPr>
        <w:shd w:val="clear" w:color="auto" w:fill="FFFFFF"/>
        <w:spacing w:after="0" w:line="240" w:lineRule="atLeast"/>
        <w:ind w:right="11" w:firstLine="709"/>
        <w:jc w:val="both"/>
        <w:rPr>
          <w:rFonts w:ascii="Times New Roman" w:hAnsi="Times New Roman"/>
          <w:sz w:val="28"/>
          <w:szCs w:val="28"/>
        </w:rPr>
      </w:pPr>
      <w:r w:rsidRPr="00C77739"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>, за 12 месяцев т.г.</w:t>
      </w:r>
      <w:r w:rsidRPr="00C77739">
        <w:rPr>
          <w:rFonts w:ascii="Times New Roman" w:hAnsi="Times New Roman"/>
          <w:sz w:val="28"/>
          <w:szCs w:val="28"/>
        </w:rPr>
        <w:t xml:space="preserve"> прокуратурой было отменено и возвращено </w:t>
      </w:r>
      <w:r>
        <w:rPr>
          <w:rFonts w:ascii="Times New Roman" w:hAnsi="Times New Roman"/>
          <w:sz w:val="28"/>
          <w:szCs w:val="28"/>
        </w:rPr>
        <w:t>для проведения дополнительной проверки 1324</w:t>
      </w:r>
      <w:r w:rsidRPr="00C77739">
        <w:rPr>
          <w:rFonts w:ascii="Times New Roman" w:hAnsi="Times New Roman"/>
          <w:sz w:val="28"/>
          <w:szCs w:val="28"/>
        </w:rPr>
        <w:t xml:space="preserve"> материал</w:t>
      </w:r>
      <w:r>
        <w:rPr>
          <w:rFonts w:ascii="Times New Roman" w:hAnsi="Times New Roman"/>
          <w:sz w:val="28"/>
          <w:szCs w:val="28"/>
        </w:rPr>
        <w:t>ов (аппг – 929)</w:t>
      </w:r>
      <w:r w:rsidRPr="00C7773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(Однократно – 760, АППГ - 629). </w:t>
      </w:r>
      <w:r w:rsidRPr="00C77739">
        <w:rPr>
          <w:rFonts w:ascii="Times New Roman" w:hAnsi="Times New Roman"/>
          <w:sz w:val="28"/>
          <w:szCs w:val="28"/>
        </w:rPr>
        <w:t xml:space="preserve">Всего </w:t>
      </w:r>
      <w:r>
        <w:rPr>
          <w:rFonts w:ascii="Times New Roman" w:hAnsi="Times New Roman"/>
          <w:sz w:val="28"/>
          <w:szCs w:val="28"/>
        </w:rPr>
        <w:t>за 12 месяцев</w:t>
      </w:r>
      <w:r w:rsidRPr="00C777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2012 года  </w:t>
      </w:r>
      <w:r w:rsidRPr="00C77739">
        <w:rPr>
          <w:rFonts w:ascii="Times New Roman" w:hAnsi="Times New Roman"/>
          <w:sz w:val="28"/>
          <w:szCs w:val="28"/>
        </w:rPr>
        <w:t xml:space="preserve">вынесено </w:t>
      </w:r>
      <w:r>
        <w:rPr>
          <w:rFonts w:ascii="Times New Roman" w:hAnsi="Times New Roman"/>
          <w:sz w:val="28"/>
          <w:szCs w:val="28"/>
        </w:rPr>
        <w:t>1983  (аппг – 2105)</w:t>
      </w:r>
      <w:r w:rsidRPr="00C77739">
        <w:rPr>
          <w:rFonts w:ascii="Times New Roman" w:hAnsi="Times New Roman"/>
          <w:sz w:val="28"/>
          <w:szCs w:val="28"/>
        </w:rPr>
        <w:t xml:space="preserve"> постановлени</w:t>
      </w:r>
      <w:r>
        <w:rPr>
          <w:rFonts w:ascii="Times New Roman" w:hAnsi="Times New Roman"/>
          <w:sz w:val="28"/>
          <w:szCs w:val="28"/>
        </w:rPr>
        <w:t>й</w:t>
      </w:r>
      <w:r w:rsidRPr="00C77739">
        <w:rPr>
          <w:rFonts w:ascii="Times New Roman" w:hAnsi="Times New Roman"/>
          <w:sz w:val="28"/>
          <w:szCs w:val="28"/>
        </w:rPr>
        <w:t xml:space="preserve"> об отказе в возбуждении уголовных дел. Получается,  </w:t>
      </w:r>
      <w:r>
        <w:rPr>
          <w:rFonts w:ascii="Times New Roman" w:hAnsi="Times New Roman"/>
          <w:sz w:val="28"/>
          <w:szCs w:val="28"/>
        </w:rPr>
        <w:t xml:space="preserve">почти </w:t>
      </w:r>
      <w:r w:rsidRPr="00C77739">
        <w:rPr>
          <w:rFonts w:ascii="Times New Roman" w:hAnsi="Times New Roman"/>
          <w:sz w:val="28"/>
          <w:szCs w:val="28"/>
        </w:rPr>
        <w:t xml:space="preserve">по каждому </w:t>
      </w:r>
      <w:r>
        <w:rPr>
          <w:rFonts w:ascii="Times New Roman" w:hAnsi="Times New Roman"/>
          <w:sz w:val="28"/>
          <w:szCs w:val="28"/>
        </w:rPr>
        <w:t>второму</w:t>
      </w:r>
      <w:r w:rsidRPr="00C77739">
        <w:rPr>
          <w:rFonts w:ascii="Times New Roman" w:hAnsi="Times New Roman"/>
          <w:sz w:val="28"/>
          <w:szCs w:val="28"/>
        </w:rPr>
        <w:t xml:space="preserve">  материалу проверка проводится не качественно.</w:t>
      </w: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12"/>
          <w:sz w:val="28"/>
          <w:szCs w:val="28"/>
        </w:rPr>
        <w:lastRenderedPageBreak/>
        <w:t>За 12 месяцев</w:t>
      </w:r>
      <w:r w:rsidRPr="00463E55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2</w:t>
      </w:r>
      <w:r w:rsidRPr="00463E55">
        <w:rPr>
          <w:rFonts w:ascii="Times New Roman" w:hAnsi="Times New Roman"/>
          <w:sz w:val="28"/>
          <w:szCs w:val="28"/>
        </w:rPr>
        <w:t xml:space="preserve"> года  </w:t>
      </w:r>
      <w:r>
        <w:rPr>
          <w:rFonts w:ascii="Times New Roman" w:hAnsi="Times New Roman"/>
          <w:sz w:val="28"/>
          <w:szCs w:val="28"/>
        </w:rPr>
        <w:t xml:space="preserve">прокуратурой отменено 25 </w:t>
      </w:r>
      <w:r w:rsidRPr="00463E55">
        <w:rPr>
          <w:rFonts w:ascii="Times New Roman" w:hAnsi="Times New Roman"/>
          <w:sz w:val="28"/>
          <w:szCs w:val="28"/>
        </w:rPr>
        <w:t>постановлени</w:t>
      </w:r>
      <w:r>
        <w:rPr>
          <w:rFonts w:ascii="Times New Roman" w:hAnsi="Times New Roman"/>
          <w:sz w:val="28"/>
          <w:szCs w:val="28"/>
        </w:rPr>
        <w:t>й</w:t>
      </w:r>
      <w:r w:rsidRPr="00463E55">
        <w:rPr>
          <w:rFonts w:ascii="Times New Roman" w:hAnsi="Times New Roman"/>
          <w:sz w:val="28"/>
          <w:szCs w:val="28"/>
        </w:rPr>
        <w:t xml:space="preserve"> об отказ</w:t>
      </w:r>
      <w:r>
        <w:rPr>
          <w:rFonts w:ascii="Times New Roman" w:hAnsi="Times New Roman"/>
          <w:sz w:val="28"/>
          <w:szCs w:val="28"/>
        </w:rPr>
        <w:t>е в возбуждении уголовного дела  (аппг –  28) и возбуждены уголовные дела.</w:t>
      </w:r>
      <w:r w:rsidRPr="00F85E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них: </w:t>
      </w:r>
      <w:r w:rsidRPr="0027486D">
        <w:rPr>
          <w:rFonts w:ascii="Times New Roman" w:hAnsi="Times New Roman"/>
          <w:sz w:val="28"/>
          <w:szCs w:val="28"/>
        </w:rPr>
        <w:t xml:space="preserve"> по инициативе прокуратуры </w:t>
      </w:r>
      <w:r>
        <w:rPr>
          <w:rFonts w:ascii="Times New Roman" w:hAnsi="Times New Roman"/>
          <w:sz w:val="28"/>
          <w:szCs w:val="28"/>
        </w:rPr>
        <w:t>отменено 19</w:t>
      </w:r>
      <w:r w:rsidRPr="002748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(аппг – 22) </w:t>
      </w:r>
      <w:r w:rsidRPr="0027486D">
        <w:rPr>
          <w:rFonts w:ascii="Times New Roman" w:hAnsi="Times New Roman"/>
          <w:sz w:val="28"/>
          <w:szCs w:val="28"/>
        </w:rPr>
        <w:t>постановлени</w:t>
      </w:r>
      <w:r>
        <w:rPr>
          <w:rFonts w:ascii="Times New Roman" w:hAnsi="Times New Roman"/>
          <w:sz w:val="28"/>
          <w:szCs w:val="28"/>
        </w:rPr>
        <w:t>й</w:t>
      </w:r>
      <w:r w:rsidRPr="0027486D">
        <w:rPr>
          <w:rFonts w:ascii="Times New Roman" w:hAnsi="Times New Roman"/>
          <w:sz w:val="28"/>
          <w:szCs w:val="28"/>
        </w:rPr>
        <w:t xml:space="preserve"> об отказ</w:t>
      </w:r>
      <w:r>
        <w:rPr>
          <w:rFonts w:ascii="Times New Roman" w:hAnsi="Times New Roman"/>
          <w:sz w:val="28"/>
          <w:szCs w:val="28"/>
        </w:rPr>
        <w:t>е в возбуждении уголовного дела.</w:t>
      </w: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Шесть (аппг – 6) </w:t>
      </w:r>
      <w:r w:rsidRPr="0027486D">
        <w:rPr>
          <w:rFonts w:ascii="Times New Roman" w:hAnsi="Times New Roman"/>
          <w:sz w:val="28"/>
          <w:szCs w:val="28"/>
        </w:rPr>
        <w:t xml:space="preserve"> уголовн</w:t>
      </w:r>
      <w:r>
        <w:rPr>
          <w:rFonts w:ascii="Times New Roman" w:hAnsi="Times New Roman"/>
          <w:sz w:val="28"/>
          <w:szCs w:val="28"/>
        </w:rPr>
        <w:t xml:space="preserve">ых </w:t>
      </w:r>
      <w:r w:rsidRPr="0027486D">
        <w:rPr>
          <w:rFonts w:ascii="Times New Roman" w:hAnsi="Times New Roman"/>
          <w:sz w:val="28"/>
          <w:szCs w:val="28"/>
        </w:rPr>
        <w:t xml:space="preserve">дел возбуждено из материалов об отказе в возбуждении уголовного дела по инициативе </w:t>
      </w:r>
      <w:r w:rsidRPr="008A2AC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тдела МВД России по району Котловка г. Москвы,</w:t>
      </w:r>
    </w:p>
    <w:p w:rsidR="00BF03BD" w:rsidRDefault="00BF03BD" w:rsidP="00BF03BD">
      <w:pPr>
        <w:pStyle w:val="3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Постановления об отказе в возбуждении уголовного дела выносились сотрудниками ОУУП – в 19  (АППГ – 14) случаях, ОУР – 6 (АППГ – 14).         </w:t>
      </w:r>
      <w:r w:rsidRPr="00C77739">
        <w:rPr>
          <w:sz w:val="28"/>
          <w:szCs w:val="28"/>
        </w:rPr>
        <w:t xml:space="preserve">Кроме этого в целом пока еще критично приходится оценивать исполнительскую дисциплину сотрудников в части рассмотрения материалов в установленные УПК РФ сроки. </w:t>
      </w:r>
    </w:p>
    <w:p w:rsidR="00BF03BD" w:rsidRDefault="00BF03BD" w:rsidP="00BF03B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Так, за 12 месяцев</w:t>
      </w:r>
      <w:r w:rsidRPr="00407747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2</w:t>
      </w:r>
      <w:r w:rsidRPr="00407747">
        <w:rPr>
          <w:rFonts w:ascii="Times New Roman" w:hAnsi="Times New Roman"/>
          <w:sz w:val="28"/>
          <w:szCs w:val="28"/>
        </w:rPr>
        <w:t xml:space="preserve"> года к дисциплинарной ответственности  привлечен</w:t>
      </w:r>
      <w:r>
        <w:rPr>
          <w:rFonts w:ascii="Times New Roman" w:hAnsi="Times New Roman"/>
          <w:sz w:val="28"/>
          <w:szCs w:val="28"/>
        </w:rPr>
        <w:t xml:space="preserve">о 32 (аппг – 17) </w:t>
      </w:r>
      <w:r w:rsidRPr="00407747">
        <w:rPr>
          <w:rFonts w:ascii="Times New Roman" w:hAnsi="Times New Roman"/>
          <w:sz w:val="28"/>
          <w:szCs w:val="28"/>
        </w:rPr>
        <w:t>сотрудник</w:t>
      </w:r>
      <w:r>
        <w:rPr>
          <w:rFonts w:ascii="Times New Roman" w:hAnsi="Times New Roman"/>
          <w:sz w:val="28"/>
          <w:szCs w:val="28"/>
        </w:rPr>
        <w:t>а</w:t>
      </w:r>
      <w:r w:rsidRPr="00407747">
        <w:rPr>
          <w:rFonts w:ascii="Times New Roman" w:hAnsi="Times New Roman"/>
          <w:sz w:val="28"/>
          <w:szCs w:val="28"/>
        </w:rPr>
        <w:t xml:space="preserve"> Отдела за нарушение учетно-регистра</w:t>
      </w:r>
      <w:r>
        <w:rPr>
          <w:rFonts w:ascii="Times New Roman" w:hAnsi="Times New Roman"/>
          <w:sz w:val="28"/>
          <w:szCs w:val="28"/>
        </w:rPr>
        <w:t>ционной дисциплины и законность:</w:t>
      </w:r>
    </w:p>
    <w:p w:rsidR="00BF03BD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20A">
        <w:rPr>
          <w:rFonts w:ascii="Times New Roman" w:hAnsi="Times New Roman" w:cs="Times New Roman"/>
          <w:sz w:val="28"/>
          <w:szCs w:val="28"/>
        </w:rPr>
        <w:t>Чрезвычайных происшествий не допущено</w:t>
      </w:r>
      <w:r>
        <w:rPr>
          <w:rFonts w:ascii="Times New Roman" w:hAnsi="Times New Roman" w:cs="Times New Roman"/>
          <w:sz w:val="28"/>
          <w:szCs w:val="28"/>
        </w:rPr>
        <w:t xml:space="preserve"> (АППГ -0)</w:t>
      </w:r>
      <w:r w:rsidRPr="0075320A">
        <w:rPr>
          <w:rFonts w:ascii="Times New Roman" w:hAnsi="Times New Roman" w:cs="Times New Roman"/>
          <w:sz w:val="28"/>
          <w:szCs w:val="28"/>
        </w:rPr>
        <w:t>.</w:t>
      </w: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right="11"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9991" w:type="dxa"/>
        <w:tblInd w:w="93" w:type="dxa"/>
        <w:tblLook w:val="04A0" w:firstRow="1" w:lastRow="0" w:firstColumn="1" w:lastColumn="0" w:noHBand="0" w:noVBand="1"/>
      </w:tblPr>
      <w:tblGrid>
        <w:gridCol w:w="9991"/>
      </w:tblGrid>
      <w:tr w:rsidR="00BF03BD" w:rsidRPr="00BF5824" w:rsidTr="00D55888">
        <w:trPr>
          <w:trHeight w:val="315"/>
        </w:trPr>
        <w:tc>
          <w:tcPr>
            <w:tcW w:w="9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03BD" w:rsidRDefault="00BF03BD" w:rsidP="00D55888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484D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Работа с личным составом.</w:t>
            </w:r>
          </w:p>
          <w:p w:rsidR="00BF03BD" w:rsidRPr="00484D98" w:rsidRDefault="00BF03BD" w:rsidP="00D55888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</w:tbl>
    <w:p w:rsidR="00BF03BD" w:rsidRPr="00A13415" w:rsidRDefault="00BF03BD" w:rsidP="00BF03B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A13415">
        <w:rPr>
          <w:rFonts w:ascii="Times New Roman" w:hAnsi="Times New Roman"/>
          <w:bCs/>
          <w:sz w:val="28"/>
          <w:szCs w:val="28"/>
        </w:rPr>
        <w:t xml:space="preserve">Штатная численность Отдела МВД России по району Котловка г. Москвы по состоянию на 05 </w:t>
      </w:r>
      <w:r>
        <w:rPr>
          <w:rFonts w:ascii="Times New Roman" w:hAnsi="Times New Roman"/>
          <w:bCs/>
          <w:sz w:val="28"/>
          <w:szCs w:val="28"/>
        </w:rPr>
        <w:t>января</w:t>
      </w:r>
      <w:r w:rsidRPr="00A13415">
        <w:rPr>
          <w:rFonts w:ascii="Times New Roman" w:hAnsi="Times New Roman"/>
          <w:bCs/>
          <w:sz w:val="28"/>
          <w:szCs w:val="28"/>
        </w:rPr>
        <w:t xml:space="preserve"> 201</w:t>
      </w:r>
      <w:r>
        <w:rPr>
          <w:rFonts w:ascii="Times New Roman" w:hAnsi="Times New Roman"/>
          <w:bCs/>
          <w:sz w:val="28"/>
          <w:szCs w:val="28"/>
        </w:rPr>
        <w:t>3</w:t>
      </w:r>
      <w:r w:rsidRPr="00A13415">
        <w:rPr>
          <w:rFonts w:ascii="Times New Roman" w:hAnsi="Times New Roman"/>
          <w:bCs/>
          <w:sz w:val="28"/>
          <w:szCs w:val="28"/>
        </w:rPr>
        <w:t xml:space="preserve"> года составляет 106 ед., из них: офицерский состав – 65, рядовых и сержантов – 41, (вольнонаемные – 6).</w:t>
      </w:r>
    </w:p>
    <w:p w:rsidR="00BF03BD" w:rsidRPr="00A13415" w:rsidRDefault="00BF03BD" w:rsidP="00BF03B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A13415">
        <w:rPr>
          <w:rFonts w:ascii="Times New Roman" w:hAnsi="Times New Roman"/>
          <w:bCs/>
          <w:sz w:val="28"/>
          <w:szCs w:val="28"/>
        </w:rPr>
        <w:t xml:space="preserve">По списку – </w:t>
      </w:r>
      <w:r>
        <w:rPr>
          <w:rFonts w:ascii="Times New Roman" w:hAnsi="Times New Roman"/>
          <w:bCs/>
          <w:sz w:val="28"/>
          <w:szCs w:val="28"/>
        </w:rPr>
        <w:t>101</w:t>
      </w:r>
      <w:r w:rsidRPr="00A13415">
        <w:rPr>
          <w:rFonts w:ascii="Times New Roman" w:hAnsi="Times New Roman"/>
          <w:bCs/>
          <w:sz w:val="28"/>
          <w:szCs w:val="28"/>
        </w:rPr>
        <w:t xml:space="preserve"> ед., некомплект составляет </w:t>
      </w:r>
      <w:r>
        <w:rPr>
          <w:rFonts w:ascii="Times New Roman" w:hAnsi="Times New Roman"/>
          <w:bCs/>
          <w:sz w:val="28"/>
          <w:szCs w:val="28"/>
        </w:rPr>
        <w:t>5</w:t>
      </w:r>
      <w:r w:rsidRPr="00A13415">
        <w:rPr>
          <w:rFonts w:ascii="Times New Roman" w:hAnsi="Times New Roman"/>
          <w:bCs/>
          <w:sz w:val="28"/>
          <w:szCs w:val="28"/>
        </w:rPr>
        <w:t xml:space="preserve"> ед. </w:t>
      </w:r>
    </w:p>
    <w:p w:rsidR="00BF03BD" w:rsidRPr="00A13415" w:rsidRDefault="00BF03BD" w:rsidP="00BF03B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A13415">
        <w:rPr>
          <w:rFonts w:ascii="Times New Roman" w:hAnsi="Times New Roman"/>
          <w:bCs/>
          <w:sz w:val="28"/>
          <w:szCs w:val="28"/>
        </w:rPr>
        <w:t>Из них:</w:t>
      </w:r>
    </w:p>
    <w:p w:rsidR="00BF03BD" w:rsidRPr="00A13415" w:rsidRDefault="00BF03BD" w:rsidP="00BF03B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оперативный  дежурный</w:t>
      </w:r>
      <w:r w:rsidRPr="00A13415">
        <w:rPr>
          <w:rFonts w:ascii="Times New Roman" w:hAnsi="Times New Roman"/>
          <w:bCs/>
          <w:sz w:val="28"/>
          <w:szCs w:val="28"/>
        </w:rPr>
        <w:t xml:space="preserve"> – 1 ед.;</w:t>
      </w:r>
    </w:p>
    <w:p w:rsidR="00BF03BD" w:rsidRDefault="00BF03BD" w:rsidP="00BF03B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 w:rsidRPr="00A13415">
        <w:rPr>
          <w:rFonts w:ascii="Times New Roman" w:hAnsi="Times New Roman"/>
          <w:bCs/>
          <w:sz w:val="28"/>
          <w:szCs w:val="28"/>
        </w:rPr>
        <w:t xml:space="preserve">УУП – </w:t>
      </w:r>
      <w:r>
        <w:rPr>
          <w:rFonts w:ascii="Times New Roman" w:hAnsi="Times New Roman"/>
          <w:bCs/>
          <w:sz w:val="28"/>
          <w:szCs w:val="28"/>
        </w:rPr>
        <w:t>2</w:t>
      </w:r>
      <w:r w:rsidRPr="00A13415">
        <w:rPr>
          <w:rFonts w:ascii="Times New Roman" w:hAnsi="Times New Roman"/>
          <w:bCs/>
          <w:sz w:val="28"/>
          <w:szCs w:val="28"/>
        </w:rPr>
        <w:t>;</w:t>
      </w:r>
    </w:p>
    <w:p w:rsidR="00BF03BD" w:rsidRDefault="00BF03BD" w:rsidP="00BF03B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начальник тыла -1ед.;</w:t>
      </w:r>
    </w:p>
    <w:p w:rsidR="00BF03BD" w:rsidRPr="00A13415" w:rsidRDefault="00BF03BD" w:rsidP="00BF03B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заместитель начальника ОУУП ОМВД – 1 ед.</w:t>
      </w:r>
    </w:p>
    <w:p w:rsidR="00BF03BD" w:rsidRPr="00B4723C" w:rsidRDefault="00BF03BD" w:rsidP="00BF03B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3415">
        <w:rPr>
          <w:rFonts w:ascii="Times New Roman" w:hAnsi="Times New Roman" w:cs="Times New Roman"/>
          <w:sz w:val="28"/>
          <w:szCs w:val="28"/>
        </w:rPr>
        <w:t xml:space="preserve">В настоящее время в </w:t>
      </w:r>
      <w:r w:rsidRPr="00A13415">
        <w:rPr>
          <w:rFonts w:ascii="Times New Roman" w:hAnsi="Times New Roman"/>
          <w:sz w:val="28"/>
          <w:szCs w:val="28"/>
        </w:rPr>
        <w:t xml:space="preserve">Отделе МВД России по району Котловка г. Москвы </w:t>
      </w:r>
      <w:r w:rsidRPr="00A13415">
        <w:rPr>
          <w:rFonts w:ascii="Times New Roman" w:hAnsi="Times New Roman" w:cs="Times New Roman"/>
          <w:sz w:val="28"/>
          <w:szCs w:val="28"/>
        </w:rPr>
        <w:t xml:space="preserve">для замещения вакантных должностей имеются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13415">
        <w:rPr>
          <w:rFonts w:ascii="Times New Roman" w:hAnsi="Times New Roman" w:cs="Times New Roman"/>
          <w:sz w:val="28"/>
          <w:szCs w:val="28"/>
        </w:rPr>
        <w:t xml:space="preserve"> кандидат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3415">
        <w:rPr>
          <w:rFonts w:ascii="Times New Roman" w:hAnsi="Times New Roman" w:cs="Times New Roman"/>
          <w:sz w:val="28"/>
          <w:szCs w:val="28"/>
        </w:rPr>
        <w:t>.</w:t>
      </w:r>
    </w:p>
    <w:p w:rsidR="00BF03BD" w:rsidRPr="00B4723C" w:rsidRDefault="00BF03BD" w:rsidP="00BF03B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</w:p>
    <w:p w:rsidR="00BF03BD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Заключение</w:t>
      </w:r>
    </w:p>
    <w:p w:rsidR="00BF03BD" w:rsidRPr="008967A3" w:rsidRDefault="00BF03BD" w:rsidP="00BF03BD">
      <w:pPr>
        <w:shd w:val="clear" w:color="auto" w:fill="FFFFFF"/>
        <w:spacing w:after="0" w:line="240" w:lineRule="atLeast"/>
        <w:ind w:firstLine="5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03BD" w:rsidRPr="00CA4188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первом полугодии </w:t>
      </w:r>
      <w:r w:rsidRPr="00CA418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4188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A4188">
        <w:rPr>
          <w:rFonts w:ascii="Times New Roman" w:hAnsi="Times New Roman" w:cs="Times New Roman"/>
          <w:sz w:val="28"/>
          <w:szCs w:val="28"/>
        </w:rPr>
        <w:t xml:space="preserve"> приоритетными направлениями в работе  Отдела, с учетом развития оперативной обстановки  в районе и задач, стоящих перед подразделениями Отдела являются:</w:t>
      </w:r>
    </w:p>
    <w:p w:rsidR="00BF03BD" w:rsidRPr="00CA4188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 повышение качества работы по раскрытию и расследованию тяжких и особо тяжких преступлений, в том числе корыстно-насильственного характера, особенно корыстно-насильственной направленности;</w:t>
      </w:r>
    </w:p>
    <w:p w:rsidR="00BF03BD" w:rsidRPr="00CA4188" w:rsidRDefault="00BF03BD" w:rsidP="00BF03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ab/>
        <w:t>- совершенствование форм и методов борьбы с терроризмом, организованной преступностью, подрыв экономических основ организованной преступности и финансовой базы терроризма;</w:t>
      </w:r>
    </w:p>
    <w:p w:rsidR="00BF03BD" w:rsidRPr="00CA4188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 повышение эффективности работы по борьбе с коррупцией, пресечению фактов нецелевого использования бюджетных средств, выделяемых на реализацию приоритетных национальных проектов;</w:t>
      </w:r>
    </w:p>
    <w:p w:rsidR="00BF03BD" w:rsidRPr="00CA4188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 обеспечение экономической безопасности, защита прав собственников от криминальных посягательств;</w:t>
      </w:r>
    </w:p>
    <w:p w:rsidR="00BF03BD" w:rsidRPr="00CA4188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 совершенствование единой системы профилактики правонарушений и преступлений;</w:t>
      </w:r>
    </w:p>
    <w:p w:rsidR="00BF03BD" w:rsidRPr="00CA4188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-противодействие ксенофобии, национальному, расовому и религиозному экстремизму;</w:t>
      </w:r>
    </w:p>
    <w:p w:rsidR="00BF03BD" w:rsidRPr="00CA4188" w:rsidRDefault="00BF03BD" w:rsidP="00BF03BD">
      <w:pPr>
        <w:pStyle w:val="2"/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 совершенствование системы обеспечения безопасности дорожного движения;</w:t>
      </w:r>
    </w:p>
    <w:p w:rsidR="00BF03BD" w:rsidRPr="00CA4188" w:rsidRDefault="00BF03BD" w:rsidP="00BF03BD">
      <w:pPr>
        <w:pStyle w:val="2"/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-предотвращение, выявление, раскрытие и расследование преступлений, совершенных в общественных местах;</w:t>
      </w:r>
    </w:p>
    <w:p w:rsidR="00BF03BD" w:rsidRPr="00CA4188" w:rsidRDefault="00BF03BD" w:rsidP="00BF03BD">
      <w:pPr>
        <w:pStyle w:val="2"/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 совершенствование системы управления подразделениями Отдела, всемерное укрепление звеньев Отдела;</w:t>
      </w:r>
    </w:p>
    <w:p w:rsidR="00BF03BD" w:rsidRPr="00CA4188" w:rsidRDefault="00BF03BD" w:rsidP="00BF03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>- реализация «Комплексной программы профилактики правонарушений, борьбы с преступностью и обеспечения безопасности граждан, проживающих на обслуживаемой территории на 2011-2015 годы»;</w:t>
      </w:r>
    </w:p>
    <w:p w:rsidR="00BF03BD" w:rsidRDefault="00BF03BD" w:rsidP="00BF03BD">
      <w:pPr>
        <w:shd w:val="clear" w:color="auto" w:fill="FFFFFF"/>
        <w:spacing w:after="0" w:line="240" w:lineRule="atLeas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A4188">
        <w:rPr>
          <w:rFonts w:ascii="Times New Roman" w:hAnsi="Times New Roman" w:cs="Times New Roman"/>
          <w:sz w:val="28"/>
          <w:szCs w:val="28"/>
        </w:rPr>
        <w:t xml:space="preserve">-снижение уровня иногородней преступности и повышения качества взаимодействия с отделом </w:t>
      </w:r>
      <w:r>
        <w:rPr>
          <w:rFonts w:ascii="Times New Roman" w:hAnsi="Times New Roman" w:cs="Times New Roman"/>
          <w:sz w:val="28"/>
          <w:szCs w:val="28"/>
        </w:rPr>
        <w:t>ОУФМС района Котловка г. Москвы.</w:t>
      </w:r>
    </w:p>
    <w:p w:rsidR="00BF03BD" w:rsidRDefault="00BF03BD" w:rsidP="00BF03BD">
      <w:pPr>
        <w:shd w:val="clear" w:color="auto" w:fill="FFFFFF"/>
        <w:spacing w:after="0" w:line="240" w:lineRule="atLeast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BF03BD" w:rsidRPr="008967A3" w:rsidRDefault="00BF03BD" w:rsidP="00BF03BD">
      <w:pPr>
        <w:shd w:val="clear" w:color="auto" w:fill="FFFFFF"/>
        <w:spacing w:after="0" w:line="240" w:lineRule="atLeast"/>
        <w:ind w:firstLine="5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7A3">
        <w:rPr>
          <w:rFonts w:ascii="Times New Roman" w:hAnsi="Times New Roman" w:cs="Times New Roman"/>
          <w:sz w:val="28"/>
          <w:szCs w:val="28"/>
        </w:rPr>
        <w:t>В заключение хотелось бы отметить, что положительные моменты в нашей оперативно-служебной деятельности были бы не возможны без участия населения,  ведь своевременно направленная в полицию информация или сигнал залог задержания преступника по горячим следам.</w:t>
      </w:r>
    </w:p>
    <w:p w:rsidR="00E6033F" w:rsidRDefault="00E6033F"/>
    <w:sectPr w:rsidR="00E6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BD"/>
    <w:rsid w:val="000175B4"/>
    <w:rsid w:val="00044987"/>
    <w:rsid w:val="0004702B"/>
    <w:rsid w:val="000648A1"/>
    <w:rsid w:val="000C7F45"/>
    <w:rsid w:val="001217A3"/>
    <w:rsid w:val="00150326"/>
    <w:rsid w:val="001E3128"/>
    <w:rsid w:val="0021623D"/>
    <w:rsid w:val="00233403"/>
    <w:rsid w:val="00245D15"/>
    <w:rsid w:val="00292240"/>
    <w:rsid w:val="002F6CBF"/>
    <w:rsid w:val="003455DC"/>
    <w:rsid w:val="003532D9"/>
    <w:rsid w:val="003B7AEC"/>
    <w:rsid w:val="00403026"/>
    <w:rsid w:val="00437013"/>
    <w:rsid w:val="0046477C"/>
    <w:rsid w:val="005149B8"/>
    <w:rsid w:val="00517FE7"/>
    <w:rsid w:val="005416A1"/>
    <w:rsid w:val="00586F20"/>
    <w:rsid w:val="005A6F1B"/>
    <w:rsid w:val="005D5E1D"/>
    <w:rsid w:val="00603916"/>
    <w:rsid w:val="006705E1"/>
    <w:rsid w:val="00745C6D"/>
    <w:rsid w:val="00760295"/>
    <w:rsid w:val="007C5870"/>
    <w:rsid w:val="007E4B53"/>
    <w:rsid w:val="00813CD9"/>
    <w:rsid w:val="00816BE8"/>
    <w:rsid w:val="00817172"/>
    <w:rsid w:val="00850BCC"/>
    <w:rsid w:val="008A5503"/>
    <w:rsid w:val="008F0EBC"/>
    <w:rsid w:val="00902AB6"/>
    <w:rsid w:val="0095378C"/>
    <w:rsid w:val="00974CBA"/>
    <w:rsid w:val="009778B5"/>
    <w:rsid w:val="009D3FFF"/>
    <w:rsid w:val="00A60E91"/>
    <w:rsid w:val="00AC3ABB"/>
    <w:rsid w:val="00B726F6"/>
    <w:rsid w:val="00BF03BD"/>
    <w:rsid w:val="00C0136D"/>
    <w:rsid w:val="00C20DB7"/>
    <w:rsid w:val="00C73498"/>
    <w:rsid w:val="00CB22C3"/>
    <w:rsid w:val="00CE0B59"/>
    <w:rsid w:val="00CF26EE"/>
    <w:rsid w:val="00D00F36"/>
    <w:rsid w:val="00D201A6"/>
    <w:rsid w:val="00D36F85"/>
    <w:rsid w:val="00DC1BE8"/>
    <w:rsid w:val="00DD4DBA"/>
    <w:rsid w:val="00DF5A15"/>
    <w:rsid w:val="00E330C1"/>
    <w:rsid w:val="00E6033F"/>
    <w:rsid w:val="00EB1069"/>
    <w:rsid w:val="00EC629A"/>
    <w:rsid w:val="00F0795F"/>
    <w:rsid w:val="00F23C9C"/>
    <w:rsid w:val="00F807C7"/>
    <w:rsid w:val="00F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B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F03B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03B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footnote text"/>
    <w:basedOn w:val="a"/>
    <w:link w:val="a4"/>
    <w:semiHidden/>
    <w:rsid w:val="00BF0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F03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F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03B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F03BD"/>
    <w:pPr>
      <w:ind w:left="720"/>
      <w:contextualSpacing/>
    </w:pPr>
  </w:style>
  <w:style w:type="paragraph" w:styleId="3">
    <w:name w:val="Body Text Indent 3"/>
    <w:basedOn w:val="a"/>
    <w:link w:val="30"/>
    <w:rsid w:val="00BF03B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BF03B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2"/>
    <w:basedOn w:val="a"/>
    <w:link w:val="20"/>
    <w:unhideWhenUsed/>
    <w:rsid w:val="00BF03B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BF03BD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B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F03B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03B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footnote text"/>
    <w:basedOn w:val="a"/>
    <w:link w:val="a4"/>
    <w:semiHidden/>
    <w:rsid w:val="00BF0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F03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F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03B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F03BD"/>
    <w:pPr>
      <w:ind w:left="720"/>
      <w:contextualSpacing/>
    </w:pPr>
  </w:style>
  <w:style w:type="paragraph" w:styleId="3">
    <w:name w:val="Body Text Indent 3"/>
    <w:basedOn w:val="a"/>
    <w:link w:val="30"/>
    <w:rsid w:val="00BF03B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BF03B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2"/>
    <w:basedOn w:val="a"/>
    <w:link w:val="20"/>
    <w:unhideWhenUsed/>
    <w:rsid w:val="00BF03B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BF03B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fireman.ru/bd/zacon/Image8.gif" TargetMode="External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1692</Words>
  <Characters>9651</Characters>
  <Application>Microsoft Macintosh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ГИОС</dc:creator>
  <cp:lastModifiedBy>Андрей Екимов</cp:lastModifiedBy>
  <cp:revision>2</cp:revision>
  <dcterms:created xsi:type="dcterms:W3CDTF">2013-03-20T21:06:00Z</dcterms:created>
  <dcterms:modified xsi:type="dcterms:W3CDTF">2013-03-20T21:06:00Z</dcterms:modified>
</cp:coreProperties>
</file>