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5A983" w14:textId="797E176E" w:rsidR="00060C27" w:rsidRDefault="00472B8A" w:rsidP="00060C27">
      <w:pPr>
        <w:pStyle w:val="a3"/>
        <w:rPr>
          <w:lang w:val="en-US"/>
        </w:rPr>
      </w:pPr>
      <w:r>
        <w:t>Открытое представительство</w:t>
      </w:r>
    </w:p>
    <w:p w14:paraId="7555DA3B" w14:textId="1AEA95FA" w:rsidR="00472B8A" w:rsidRPr="00472B8A" w:rsidRDefault="00472B8A" w:rsidP="00472B8A">
      <w:pPr>
        <w:jc w:val="right"/>
        <w:rPr>
          <w:i/>
          <w:lang w:val="en-US"/>
        </w:rPr>
      </w:pPr>
      <w:r w:rsidRPr="00472B8A">
        <w:rPr>
          <w:i/>
          <w:lang w:val="en-US"/>
        </w:rPr>
        <w:t>“</w:t>
      </w:r>
      <w:r w:rsidRPr="00472B8A">
        <w:rPr>
          <w:i/>
        </w:rPr>
        <w:t>Мониторинг деятельности депутатов</w:t>
      </w:r>
      <w:r w:rsidRPr="00472B8A">
        <w:rPr>
          <w:i/>
          <w:lang w:val="en-US"/>
        </w:rPr>
        <w:t>”</w:t>
      </w:r>
    </w:p>
    <w:p w14:paraId="22D4F4D0" w14:textId="77777777" w:rsidR="009D6759" w:rsidRDefault="009D6759" w:rsidP="009D6759"/>
    <w:p w14:paraId="5EC08A74" w14:textId="3ABDC1FA" w:rsidR="009D6759" w:rsidRDefault="009D6759" w:rsidP="009D6759">
      <w:pPr>
        <w:jc w:val="right"/>
        <w:rPr>
          <w:lang w:val="en-US"/>
        </w:rPr>
      </w:pPr>
      <w:r>
        <w:t>Версия 1</w:t>
      </w:r>
      <w:r w:rsidR="00A454C3">
        <w:rPr>
          <w:lang w:val="en-US"/>
        </w:rPr>
        <w:t>.0</w:t>
      </w:r>
    </w:p>
    <w:p w14:paraId="1B8C7B81" w14:textId="3488569C" w:rsidR="009D6759" w:rsidRPr="00472B8A" w:rsidRDefault="009D6759" w:rsidP="009D6759">
      <w:pPr>
        <w:jc w:val="right"/>
        <w:rPr>
          <w:lang w:val="en-US"/>
        </w:rPr>
      </w:pPr>
      <w:r>
        <w:t>Иван Бегтин</w:t>
      </w:r>
      <w:r w:rsidR="00472B8A">
        <w:rPr>
          <w:lang w:val="en-US"/>
        </w:rPr>
        <w:t>, ibegtin@infoculture.ru</w:t>
      </w:r>
    </w:p>
    <w:p w14:paraId="0ED0522D" w14:textId="77777777" w:rsidR="00547FB2" w:rsidRPr="00547FB2" w:rsidRDefault="00547FB2" w:rsidP="00547FB2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 w:rsidRPr="00547FB2">
        <w:rPr>
          <w:rFonts w:ascii="Calibri" w:eastAsia="Calibri" w:hAnsi="Calibri" w:cs="Calibri"/>
          <w:spacing w:val="5"/>
          <w:sz w:val="32"/>
        </w:rPr>
        <w:t>Текущая ситуация</w:t>
      </w:r>
    </w:p>
    <w:p w14:paraId="68ED4A35" w14:textId="1E1BDA08" w:rsidR="00547FB2" w:rsidRDefault="00547FB2" w:rsidP="00547FB2">
      <w:pPr>
        <w:rPr>
          <w:rFonts w:ascii="Calibri" w:eastAsia="Calibri" w:hAnsi="Calibri" w:cs="Calibri"/>
          <w:sz w:val="22"/>
        </w:rPr>
      </w:pPr>
      <w:r w:rsidRPr="00547FB2">
        <w:rPr>
          <w:rFonts w:ascii="Calibri" w:eastAsia="Calibri" w:hAnsi="Calibri" w:cs="Calibri"/>
          <w:sz w:val="22"/>
        </w:rPr>
        <w:t xml:space="preserve">   На сегодняшний день в России сложилась ситуация</w:t>
      </w:r>
      <w:r w:rsidRPr="00547FB2">
        <w:rPr>
          <w:rFonts w:ascii="Calibri" w:eastAsia="Calibri" w:hAnsi="Calibri" w:cs="Calibri"/>
          <w:sz w:val="22"/>
          <w:shd w:val="clear" w:color="auto" w:fill="C0C0C0"/>
        </w:rPr>
        <w:t>,</w:t>
      </w:r>
      <w:r w:rsidRPr="00547FB2">
        <w:rPr>
          <w:rFonts w:ascii="Calibri" w:eastAsia="Calibri" w:hAnsi="Calibri" w:cs="Calibri"/>
          <w:sz w:val="22"/>
        </w:rPr>
        <w:t xml:space="preserve"> когда деятельность представительной власти фактически не подвергается серьёзному гражданскому контролю. Лишь отчасти</w:t>
      </w:r>
      <w:r>
        <w:rPr>
          <w:rFonts w:ascii="Calibri" w:eastAsia="Calibri" w:hAnsi="Calibri" w:cs="Calibri"/>
          <w:sz w:val="22"/>
        </w:rPr>
        <w:t xml:space="preserve"> это</w:t>
      </w:r>
      <w:r w:rsidRPr="00547FB2">
        <w:rPr>
          <w:rFonts w:ascii="Calibri" w:eastAsia="Calibri" w:hAnsi="Calibri" w:cs="Calibri"/>
          <w:sz w:val="22"/>
        </w:rPr>
        <w:t xml:space="preserve"> компенсируется вниманием СМИ к деятельности депутатов, однако, деятельность парламентариев далека от прозрачности. В отличии от других стран, в России, не раскрывается информация о поименном голосовании, о посещениях депутатами пленарных заседаний. И в то же время, в </w:t>
      </w:r>
      <w:r>
        <w:rPr>
          <w:rFonts w:ascii="Calibri" w:eastAsia="Calibri" w:hAnsi="Calibri" w:cs="Calibri"/>
          <w:sz w:val="22"/>
        </w:rPr>
        <w:t>Го</w:t>
      </w:r>
      <w:r w:rsidRPr="00547FB2">
        <w:rPr>
          <w:rFonts w:ascii="Calibri" w:eastAsia="Calibri" w:hAnsi="Calibri" w:cs="Calibri"/>
          <w:sz w:val="22"/>
        </w:rPr>
        <w:t xml:space="preserve">сударственной </w:t>
      </w:r>
      <w:r>
        <w:rPr>
          <w:rFonts w:ascii="Calibri" w:eastAsia="Calibri" w:hAnsi="Calibri" w:cs="Calibri"/>
          <w:sz w:val="22"/>
        </w:rPr>
        <w:t>Ду</w:t>
      </w:r>
      <w:r w:rsidRPr="00547FB2">
        <w:rPr>
          <w:rFonts w:ascii="Calibri" w:eastAsia="Calibri" w:hAnsi="Calibri" w:cs="Calibri"/>
          <w:sz w:val="22"/>
        </w:rPr>
        <w:t>ме присутствуют те депутаты,</w:t>
      </w:r>
      <w:r>
        <w:rPr>
          <w:rFonts w:ascii="Calibri" w:eastAsia="Calibri" w:hAnsi="Calibri" w:cs="Calibri"/>
          <w:sz w:val="22"/>
        </w:rPr>
        <w:t xml:space="preserve"> которые</w:t>
      </w:r>
      <w:r w:rsidRPr="00547FB2">
        <w:rPr>
          <w:rFonts w:ascii="Calibri" w:eastAsia="Calibri" w:hAnsi="Calibri" w:cs="Calibri"/>
          <w:sz w:val="22"/>
        </w:rPr>
        <w:t xml:space="preserve"> ни разу за время своей работы не вносил</w:t>
      </w:r>
      <w:r>
        <w:rPr>
          <w:rFonts w:ascii="Calibri" w:eastAsia="Calibri" w:hAnsi="Calibri" w:cs="Calibri"/>
          <w:sz w:val="22"/>
        </w:rPr>
        <w:t>и</w:t>
      </w:r>
      <w:r w:rsidRPr="00547FB2">
        <w:rPr>
          <w:rFonts w:ascii="Calibri" w:eastAsia="Calibri" w:hAnsi="Calibri" w:cs="Calibri"/>
          <w:sz w:val="22"/>
        </w:rPr>
        <w:t xml:space="preserve"> законопроекты и не выступа</w:t>
      </w:r>
      <w:r>
        <w:rPr>
          <w:rFonts w:ascii="Calibri" w:eastAsia="Calibri" w:hAnsi="Calibri" w:cs="Calibri"/>
          <w:sz w:val="22"/>
        </w:rPr>
        <w:t>ли</w:t>
      </w:r>
      <w:r w:rsidRPr="00547FB2">
        <w:rPr>
          <w:rFonts w:ascii="Calibri" w:eastAsia="Calibri" w:hAnsi="Calibri" w:cs="Calibri"/>
          <w:sz w:val="22"/>
        </w:rPr>
        <w:t>.</w:t>
      </w:r>
    </w:p>
    <w:p w14:paraId="7244C67E" w14:textId="77777777" w:rsidR="00547FB2" w:rsidRDefault="00547FB2" w:rsidP="00547FB2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 w:rsidRPr="004A7A5D">
        <w:rPr>
          <w:rFonts w:ascii="Calibri" w:eastAsia="Calibri" w:hAnsi="Calibri" w:cs="Calibri"/>
          <w:spacing w:val="5"/>
          <w:sz w:val="32"/>
        </w:rPr>
        <w:t>Цель проекта</w:t>
      </w:r>
    </w:p>
    <w:p w14:paraId="537FB78C" w14:textId="77777777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Цели проекта “Открытое представительство”:</w:t>
      </w:r>
    </w:p>
    <w:p w14:paraId="65B165BA" w14:textId="5C43F4EE" w:rsidR="00547FB2" w:rsidRDefault="00547FB2" w:rsidP="00547FB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персонализация ответственности политиков перед гражданами;</w:t>
      </w:r>
    </w:p>
    <w:p w14:paraId="619871AD" w14:textId="5C6C4E7D" w:rsidR="00547FB2" w:rsidRDefault="00547FB2" w:rsidP="00547FB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обеспечение прозрачности деятельности депутатов;</w:t>
      </w:r>
    </w:p>
    <w:p w14:paraId="304DE346" w14:textId="631DF070" w:rsidR="00547FB2" w:rsidRDefault="00547FB2" w:rsidP="00547FB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повышение открытости коммуникаций депутатов и граждан.</w:t>
      </w:r>
    </w:p>
    <w:p w14:paraId="74D289CC" w14:textId="73B2FF99" w:rsidR="004A7A5D" w:rsidRPr="004A7A5D" w:rsidRDefault="004A7A5D" w:rsidP="004A7A5D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План действий</w:t>
      </w:r>
    </w:p>
    <w:p w14:paraId="31BEBB52" w14:textId="0EDBF7D4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С сайтов Государственной Думы, ЦИК России, сайтов региональных законодательных собраний и иных публичных источников будет собрана имеющаяся информация о депутатах. Это информация будет включать </w:t>
      </w:r>
      <w:r w:rsidR="004A7A5D">
        <w:rPr>
          <w:rFonts w:ascii="Calibri" w:eastAsia="Calibri" w:hAnsi="Calibri" w:cs="Calibri"/>
          <w:sz w:val="22"/>
        </w:rPr>
        <w:t xml:space="preserve">базовые сведения </w:t>
      </w:r>
      <w:r>
        <w:rPr>
          <w:rFonts w:ascii="Calibri" w:eastAsia="Calibri" w:hAnsi="Calibri" w:cs="Calibri"/>
          <w:sz w:val="22"/>
        </w:rPr>
        <w:t>о депутатах: ФИО, образование, партийную принадлежность, место жительства, контакты</w:t>
      </w:r>
      <w:r w:rsidR="004A7A5D">
        <w:rPr>
          <w:rFonts w:ascii="Calibri" w:eastAsia="Calibri" w:hAnsi="Calibri" w:cs="Calibri"/>
          <w:sz w:val="22"/>
        </w:rPr>
        <w:t xml:space="preserve"> и так далее. </w:t>
      </w:r>
      <w:r>
        <w:rPr>
          <w:rFonts w:ascii="Calibri" w:eastAsia="Calibri" w:hAnsi="Calibri" w:cs="Calibri"/>
          <w:sz w:val="22"/>
        </w:rPr>
        <w:t>А также, информацию по</w:t>
      </w:r>
      <w:r w:rsidR="004A7A5D">
        <w:rPr>
          <w:rFonts w:ascii="Calibri" w:eastAsia="Calibri" w:hAnsi="Calibri" w:cs="Calibri"/>
          <w:sz w:val="22"/>
        </w:rPr>
        <w:t xml:space="preserve"> индикаторам</w:t>
      </w:r>
      <w:r>
        <w:rPr>
          <w:rFonts w:ascii="Calibri" w:eastAsia="Calibri" w:hAnsi="Calibri" w:cs="Calibri"/>
          <w:sz w:val="22"/>
        </w:rPr>
        <w:t xml:space="preserve"> их деятельности, таким как число внесённых законопроектов, число выступлений и голосовани</w:t>
      </w:r>
      <w:r w:rsidR="004A7A5D">
        <w:rPr>
          <w:rFonts w:ascii="Calibri" w:eastAsia="Calibri" w:hAnsi="Calibri" w:cs="Calibri"/>
          <w:sz w:val="22"/>
        </w:rPr>
        <w:t>й</w:t>
      </w:r>
      <w:r>
        <w:rPr>
          <w:rFonts w:ascii="Calibri" w:eastAsia="Calibri" w:hAnsi="Calibri" w:cs="Calibri"/>
          <w:sz w:val="22"/>
        </w:rPr>
        <w:t xml:space="preserve"> (</w:t>
      </w:r>
      <w:r w:rsidR="004A7A5D">
        <w:rPr>
          <w:rFonts w:ascii="Calibri" w:eastAsia="Calibri" w:hAnsi="Calibri" w:cs="Calibri"/>
          <w:sz w:val="22"/>
        </w:rPr>
        <w:t>там где публикуются его результаты)</w:t>
      </w:r>
      <w:r w:rsidR="004A7A5D">
        <w:rPr>
          <w:rFonts w:ascii="Calibri" w:eastAsia="Calibri" w:hAnsi="Calibri" w:cs="Calibri"/>
          <w:sz w:val="22"/>
          <w:lang w:val="en-US"/>
        </w:rPr>
        <w:t xml:space="preserve">. </w:t>
      </w:r>
      <w:r>
        <w:rPr>
          <w:rFonts w:ascii="Calibri" w:eastAsia="Calibri" w:hAnsi="Calibri" w:cs="Calibri"/>
          <w:sz w:val="22"/>
        </w:rPr>
        <w:t>Вся эта информация будет дополнена</w:t>
      </w:r>
      <w:r w:rsidR="004A7A5D">
        <w:rPr>
          <w:rFonts w:ascii="Calibri" w:eastAsia="Calibri" w:hAnsi="Calibri" w:cs="Calibri"/>
          <w:sz w:val="22"/>
        </w:rPr>
        <w:t xml:space="preserve"> данными о</w:t>
      </w:r>
      <w:r>
        <w:rPr>
          <w:rFonts w:ascii="Calibri" w:eastAsia="Calibri" w:hAnsi="Calibri" w:cs="Calibri"/>
          <w:sz w:val="22"/>
        </w:rPr>
        <w:t xml:space="preserve"> публичности депутатов (и кандидатов</w:t>
      </w:r>
      <w:r w:rsidR="004A7A5D">
        <w:rPr>
          <w:rFonts w:ascii="Calibri" w:eastAsia="Calibri" w:hAnsi="Calibri" w:cs="Calibri"/>
          <w:sz w:val="22"/>
        </w:rPr>
        <w:t xml:space="preserve"> в депутаты)</w:t>
      </w:r>
      <w:r>
        <w:rPr>
          <w:rFonts w:ascii="Calibri" w:eastAsia="Calibri" w:hAnsi="Calibri" w:cs="Calibri"/>
          <w:sz w:val="22"/>
        </w:rPr>
        <w:t>, налич</w:t>
      </w:r>
      <w:r w:rsidR="004A7A5D">
        <w:rPr>
          <w:rFonts w:ascii="Calibri" w:eastAsia="Calibri" w:hAnsi="Calibri" w:cs="Calibri"/>
          <w:sz w:val="22"/>
        </w:rPr>
        <w:t>и</w:t>
      </w:r>
      <w:r>
        <w:rPr>
          <w:rFonts w:ascii="Calibri" w:eastAsia="Calibri" w:hAnsi="Calibri" w:cs="Calibri"/>
          <w:sz w:val="22"/>
        </w:rPr>
        <w:t>и у них веб-сайтов и аккаунтов в соц. сетях. По каждому из депутатов будет осуществляться мониторинг его деятельности, включаю</w:t>
      </w:r>
      <w:r w:rsidR="004A7A5D">
        <w:rPr>
          <w:rFonts w:ascii="Calibri" w:eastAsia="Calibri" w:hAnsi="Calibri" w:cs="Calibri"/>
          <w:sz w:val="22"/>
        </w:rPr>
        <w:t xml:space="preserve">щую </w:t>
      </w:r>
      <w:r>
        <w:rPr>
          <w:rFonts w:ascii="Calibri" w:eastAsia="Calibri" w:hAnsi="Calibri" w:cs="Calibri"/>
          <w:sz w:val="22"/>
        </w:rPr>
        <w:t>выступления и внесение законопроектов.</w:t>
      </w:r>
    </w:p>
    <w:p w14:paraId="7D250836" w14:textId="77777777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Будут созданы:</w:t>
      </w:r>
    </w:p>
    <w:p w14:paraId="10B8EE24" w14:textId="77777777" w:rsidR="00547FB2" w:rsidRDefault="00547FB2" w:rsidP="00547FB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База депутатов федерального уровня;</w:t>
      </w:r>
    </w:p>
    <w:p w14:paraId="21948B8F" w14:textId="77777777" w:rsidR="00547FB2" w:rsidRDefault="00547FB2" w:rsidP="00547FB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Раздел идей по реформе представительной власти в Российской Федерации;</w:t>
      </w:r>
    </w:p>
    <w:p w14:paraId="5ABAB46E" w14:textId="4EE1E327" w:rsidR="00547FB2" w:rsidRDefault="00547FB2" w:rsidP="00547FB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Политическая карта Российской Федерации с различными информационными срезами по федеральным и региональным органам власти и пе</w:t>
      </w:r>
      <w:r w:rsidR="004A7A5D">
        <w:rPr>
          <w:rFonts w:ascii="Calibri" w:eastAsia="Calibri" w:hAnsi="Calibri" w:cs="Calibri"/>
          <w:sz w:val="22"/>
        </w:rPr>
        <w:t>р</w:t>
      </w:r>
      <w:r>
        <w:rPr>
          <w:rFonts w:ascii="Calibri" w:eastAsia="Calibri" w:hAnsi="Calibri" w:cs="Calibri"/>
          <w:sz w:val="22"/>
        </w:rPr>
        <w:t>соналиям;</w:t>
      </w:r>
    </w:p>
    <w:p w14:paraId="47A8C4BD" w14:textId="764652C0" w:rsidR="00547FB2" w:rsidRDefault="00547FB2" w:rsidP="00547FB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Рейтинги открытости, активности, полезности/бесполезности депутатов на основе индикаторов их работы и доступной</w:t>
      </w:r>
      <w:r w:rsidR="004A7A5D">
        <w:rPr>
          <w:rFonts w:ascii="Calibri" w:eastAsia="Calibri" w:hAnsi="Calibri" w:cs="Calibri"/>
          <w:sz w:val="22"/>
        </w:rPr>
        <w:t xml:space="preserve"> информации</w:t>
      </w:r>
      <w:r w:rsidR="004A7A5D">
        <w:rPr>
          <w:rFonts w:ascii="Calibri" w:eastAsia="Calibri" w:hAnsi="Calibri" w:cs="Calibri"/>
          <w:sz w:val="22"/>
          <w:lang w:val="en-US"/>
        </w:rPr>
        <w:t>;</w:t>
      </w:r>
      <w:r w:rsidR="004A7A5D">
        <w:rPr>
          <w:rFonts w:ascii="Calibri" w:eastAsia="Calibri" w:hAnsi="Calibri" w:cs="Calibri"/>
          <w:sz w:val="22"/>
        </w:rPr>
        <w:t xml:space="preserve"> </w:t>
      </w:r>
    </w:p>
    <w:p w14:paraId="30906C44" w14:textId="77777777" w:rsidR="00547FB2" w:rsidRDefault="00547FB2" w:rsidP="00547FB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Рейтинги “прозрачности” законодательных собраний в регионах;</w:t>
      </w:r>
    </w:p>
    <w:p w14:paraId="2F962BDE" w14:textId="4DFE6851" w:rsidR="00547FB2" w:rsidRPr="004A7A5D" w:rsidRDefault="00547FB2" w:rsidP="00547FB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2"/>
        </w:rPr>
      </w:pPr>
      <w:r w:rsidRPr="004A7A5D">
        <w:rPr>
          <w:rFonts w:ascii="Calibri" w:eastAsia="Calibri" w:hAnsi="Calibri" w:cs="Calibri"/>
          <w:sz w:val="22"/>
        </w:rPr>
        <w:t>Индивидуальны</w:t>
      </w:r>
      <w:r w:rsidR="004A7A5D">
        <w:rPr>
          <w:rFonts w:ascii="Calibri" w:eastAsia="Calibri" w:hAnsi="Calibri" w:cs="Calibri"/>
          <w:sz w:val="22"/>
        </w:rPr>
        <w:t>е</w:t>
      </w:r>
      <w:r w:rsidRPr="004A7A5D">
        <w:rPr>
          <w:rFonts w:ascii="Calibri" w:eastAsia="Calibri" w:hAnsi="Calibri" w:cs="Calibri"/>
          <w:sz w:val="22"/>
        </w:rPr>
        <w:t xml:space="preserve"> профили</w:t>
      </w:r>
      <w:r w:rsidR="004A7A5D">
        <w:rPr>
          <w:rFonts w:ascii="Calibri" w:eastAsia="Calibri" w:hAnsi="Calibri" w:cs="Calibri"/>
          <w:sz w:val="22"/>
        </w:rPr>
        <w:t xml:space="preserve"> депутатов </w:t>
      </w:r>
      <w:r w:rsidRPr="004A7A5D">
        <w:rPr>
          <w:rFonts w:ascii="Calibri" w:eastAsia="Calibri" w:hAnsi="Calibri" w:cs="Calibri"/>
          <w:sz w:val="22"/>
        </w:rPr>
        <w:t xml:space="preserve">и политиков. </w:t>
      </w:r>
      <w:r w:rsidR="004A7A5D">
        <w:rPr>
          <w:rFonts w:ascii="Calibri" w:eastAsia="Calibri" w:hAnsi="Calibri" w:cs="Calibri"/>
          <w:sz w:val="22"/>
        </w:rPr>
        <w:t xml:space="preserve">Сбор </w:t>
      </w:r>
      <w:r w:rsidRPr="004A7A5D">
        <w:rPr>
          <w:rFonts w:ascii="Calibri" w:eastAsia="Calibri" w:hAnsi="Calibri" w:cs="Calibri"/>
          <w:sz w:val="22"/>
        </w:rPr>
        <w:t>их публикаций в блогах, публичны</w:t>
      </w:r>
      <w:r w:rsidR="004A7A5D">
        <w:rPr>
          <w:rFonts w:ascii="Calibri" w:eastAsia="Calibri" w:hAnsi="Calibri" w:cs="Calibri"/>
          <w:sz w:val="22"/>
        </w:rPr>
        <w:t>х</w:t>
      </w:r>
      <w:r w:rsidRPr="004A7A5D">
        <w:rPr>
          <w:rFonts w:ascii="Calibri" w:eastAsia="Calibri" w:hAnsi="Calibri" w:cs="Calibri"/>
          <w:sz w:val="22"/>
        </w:rPr>
        <w:t xml:space="preserve"> выступлени</w:t>
      </w:r>
      <w:r w:rsidR="004A7A5D">
        <w:rPr>
          <w:rFonts w:ascii="Calibri" w:eastAsia="Calibri" w:hAnsi="Calibri" w:cs="Calibri"/>
          <w:sz w:val="22"/>
        </w:rPr>
        <w:t>й</w:t>
      </w:r>
      <w:r w:rsidRPr="004A7A5D">
        <w:rPr>
          <w:rFonts w:ascii="Calibri" w:eastAsia="Calibri" w:hAnsi="Calibri" w:cs="Calibri"/>
          <w:sz w:val="22"/>
        </w:rPr>
        <w:t xml:space="preserve"> и т. д.</w:t>
      </w:r>
    </w:p>
    <w:p w14:paraId="23B04DF0" w14:textId="1165B2F4" w:rsidR="00547FB2" w:rsidRPr="00610F50" w:rsidRDefault="00547FB2" w:rsidP="00610F50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Международные аналоги</w:t>
      </w:r>
    </w:p>
    <w:p w14:paraId="2371F90B" w14:textId="55CAB0DB" w:rsidR="00610F50" w:rsidRPr="00610F50" w:rsidRDefault="00610F50" w:rsidP="00547FB2">
      <w:pPr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</w:rPr>
        <w:t>Всего в мире существует несколько десятков проектов общественного мониторинга деятельности парламентариев</w:t>
      </w:r>
      <w:r>
        <w:rPr>
          <w:rFonts w:ascii="Calibri" w:eastAsia="Calibri" w:hAnsi="Calibri" w:cs="Calibri"/>
          <w:sz w:val="22"/>
          <w:lang w:val="en-US"/>
        </w:rPr>
        <w:t>:</w:t>
      </w:r>
    </w:p>
    <w:p w14:paraId="3DAAAC21" w14:textId="77777777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Примеры аналогичных проектов в мире:</w:t>
      </w:r>
    </w:p>
    <w:p w14:paraId="579A53D1" w14:textId="77777777" w:rsidR="00547FB2" w:rsidRDefault="00547FB2" w:rsidP="00547FB2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OpenCongress</w:t>
      </w:r>
      <w:proofErr w:type="spellEnd"/>
      <w:r>
        <w:rPr>
          <w:rFonts w:ascii="Calibri" w:eastAsia="Calibri" w:hAnsi="Calibri" w:cs="Calibri"/>
          <w:sz w:val="22"/>
        </w:rPr>
        <w:t xml:space="preserve"> - </w:t>
      </w:r>
      <w:hyperlink r:id="rId6">
        <w:r>
          <w:rPr>
            <w:rFonts w:ascii="Calibri" w:eastAsia="Calibri" w:hAnsi="Calibri" w:cs="Calibri"/>
            <w:color w:val="0000FF"/>
            <w:sz w:val="22"/>
            <w:u w:val="single"/>
          </w:rPr>
          <w:t>http://www.opencongress.org/</w:t>
        </w:r>
      </w:hyperlink>
      <w:r>
        <w:rPr>
          <w:rFonts w:ascii="Calibri" w:eastAsia="Calibri" w:hAnsi="Calibri" w:cs="Calibri"/>
          <w:sz w:val="22"/>
        </w:rPr>
        <w:t xml:space="preserve"> , США</w:t>
      </w:r>
    </w:p>
    <w:p w14:paraId="568E4CFF" w14:textId="77777777" w:rsidR="00547FB2" w:rsidRDefault="00547FB2" w:rsidP="00547FB2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OpenAustralia</w:t>
      </w:r>
      <w:proofErr w:type="spellEnd"/>
      <w:r>
        <w:rPr>
          <w:rFonts w:ascii="Calibri" w:eastAsia="Calibri" w:hAnsi="Calibri" w:cs="Calibri"/>
          <w:sz w:val="22"/>
        </w:rPr>
        <w:t xml:space="preserve"> - </w:t>
      </w:r>
      <w:hyperlink r:id="rId7">
        <w:r>
          <w:rPr>
            <w:rFonts w:ascii="Calibri" w:eastAsia="Calibri" w:hAnsi="Calibri" w:cs="Calibri"/>
            <w:color w:val="0000FF"/>
            <w:sz w:val="22"/>
            <w:u w:val="single"/>
          </w:rPr>
          <w:t>http://www.openaustralia.org/</w:t>
        </w:r>
      </w:hyperlink>
      <w:r>
        <w:rPr>
          <w:rFonts w:ascii="Calibri" w:eastAsia="Calibri" w:hAnsi="Calibri" w:cs="Calibri"/>
          <w:sz w:val="22"/>
        </w:rPr>
        <w:t>, Австралия</w:t>
      </w:r>
    </w:p>
    <w:p w14:paraId="2C2CA4D6" w14:textId="77777777" w:rsidR="00547FB2" w:rsidRDefault="00547FB2" w:rsidP="00547FB2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MeinParlament</w:t>
      </w:r>
      <w:proofErr w:type="spellEnd"/>
      <w:r>
        <w:rPr>
          <w:rFonts w:ascii="Calibri" w:eastAsia="Calibri" w:hAnsi="Calibri" w:cs="Calibri"/>
          <w:sz w:val="22"/>
        </w:rPr>
        <w:t xml:space="preserve"> - </w:t>
      </w:r>
      <w:hyperlink r:id="rId8">
        <w:r>
          <w:rPr>
            <w:rFonts w:ascii="Calibri" w:eastAsia="Calibri" w:hAnsi="Calibri" w:cs="Calibri"/>
            <w:color w:val="0000FF"/>
            <w:sz w:val="22"/>
            <w:u w:val="single"/>
          </w:rPr>
          <w:t>http://www.meinparlament.at/</w:t>
        </w:r>
      </w:hyperlink>
      <w:r>
        <w:rPr>
          <w:rFonts w:ascii="Calibri" w:eastAsia="Calibri" w:hAnsi="Calibri" w:cs="Calibri"/>
          <w:sz w:val="22"/>
        </w:rPr>
        <w:t xml:space="preserve"> , Австрия</w:t>
      </w:r>
    </w:p>
    <w:p w14:paraId="47BC632F" w14:textId="77777777" w:rsidR="00547FB2" w:rsidRDefault="00547FB2" w:rsidP="00547FB2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OpenParliament</w:t>
      </w:r>
      <w:proofErr w:type="spellEnd"/>
      <w:r>
        <w:rPr>
          <w:rFonts w:ascii="Calibri" w:eastAsia="Calibri" w:hAnsi="Calibri" w:cs="Calibri"/>
          <w:sz w:val="22"/>
        </w:rPr>
        <w:t xml:space="preserve"> - </w:t>
      </w:r>
      <w:hyperlink r:id="rId9">
        <w:r>
          <w:rPr>
            <w:rFonts w:ascii="Calibri" w:eastAsia="Calibri" w:hAnsi="Calibri" w:cs="Calibri"/>
            <w:color w:val="0000FF"/>
            <w:sz w:val="22"/>
            <w:u w:val="single"/>
          </w:rPr>
          <w:t>http://openparliament.ca/</w:t>
        </w:r>
      </w:hyperlink>
      <w:r>
        <w:rPr>
          <w:rFonts w:ascii="Calibri" w:eastAsia="Calibri" w:hAnsi="Calibri" w:cs="Calibri"/>
          <w:sz w:val="22"/>
        </w:rPr>
        <w:t>, Канада</w:t>
      </w:r>
    </w:p>
    <w:p w14:paraId="2135D9D1" w14:textId="77777777" w:rsidR="00547FB2" w:rsidRDefault="00547FB2" w:rsidP="00547FB2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Текущий статус</w:t>
      </w:r>
    </w:p>
    <w:p w14:paraId="29F1F54D" w14:textId="4D2002C7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 сегодняшний день</w:t>
      </w:r>
      <w:r w:rsidR="00610F50">
        <w:rPr>
          <w:rFonts w:ascii="Calibri" w:eastAsia="Calibri" w:hAnsi="Calibri" w:cs="Calibri"/>
          <w:sz w:val="22"/>
        </w:rPr>
        <w:t xml:space="preserve"> идут работы по подготовке</w:t>
      </w:r>
      <w:r>
        <w:rPr>
          <w:rFonts w:ascii="Calibri" w:eastAsia="Calibri" w:hAnsi="Calibri" w:cs="Calibri"/>
          <w:sz w:val="22"/>
        </w:rPr>
        <w:t xml:space="preserve"> проекта. Подготовлена база</w:t>
      </w:r>
      <w:r w:rsidR="00610F50">
        <w:rPr>
          <w:rFonts w:ascii="Calibri" w:eastAsia="Calibri" w:hAnsi="Calibri" w:cs="Calibri"/>
          <w:sz w:val="22"/>
        </w:rPr>
        <w:t xml:space="preserve"> сведений</w:t>
      </w:r>
      <w:r>
        <w:rPr>
          <w:rFonts w:ascii="Calibri" w:eastAsia="Calibri" w:hAnsi="Calibri" w:cs="Calibri"/>
          <w:sz w:val="22"/>
        </w:rPr>
        <w:t xml:space="preserve"> по депутатам 5-го созыва, собрана информация о внес</w:t>
      </w:r>
      <w:r w:rsidR="00610F50">
        <w:rPr>
          <w:rFonts w:ascii="Calibri" w:eastAsia="Calibri" w:hAnsi="Calibri" w:cs="Calibri"/>
          <w:sz w:val="22"/>
        </w:rPr>
        <w:t>ё</w:t>
      </w:r>
      <w:r>
        <w:rPr>
          <w:rFonts w:ascii="Calibri" w:eastAsia="Calibri" w:hAnsi="Calibri" w:cs="Calibri"/>
          <w:sz w:val="22"/>
        </w:rPr>
        <w:t>нных законопроектах, выступлениях; этническому и гендерному составу депутатского корпуса и</w:t>
      </w:r>
      <w:r w:rsidR="00610F50">
        <w:rPr>
          <w:rFonts w:ascii="Calibri" w:eastAsia="Calibri" w:hAnsi="Calibri" w:cs="Calibri"/>
          <w:sz w:val="22"/>
        </w:rPr>
        <w:t xml:space="preserve"> прочие данные </w:t>
      </w:r>
      <w:r>
        <w:rPr>
          <w:rFonts w:ascii="Calibri" w:eastAsia="Calibri" w:hAnsi="Calibri" w:cs="Calibri"/>
          <w:sz w:val="22"/>
        </w:rPr>
        <w:t>с сайтов Государственной Думы и ЦИК РФ.</w:t>
      </w:r>
    </w:p>
    <w:p w14:paraId="425C64A9" w14:textId="77777777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Представленные предварительные материалы исследований приложены к данному документу.</w:t>
      </w:r>
    </w:p>
    <w:p w14:paraId="6D8E917E" w14:textId="77777777" w:rsidR="00547FB2" w:rsidRDefault="00547FB2" w:rsidP="00547FB2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Сроки</w:t>
      </w:r>
    </w:p>
    <w:p w14:paraId="11707068" w14:textId="5ADDD470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Срок реализации 1-го этапа проекта – 3 месяца. По истечении</w:t>
      </w:r>
      <w:r w:rsidR="00610F50">
        <w:rPr>
          <w:rFonts w:ascii="Calibri" w:eastAsia="Calibri" w:hAnsi="Calibri" w:cs="Calibri"/>
          <w:sz w:val="22"/>
        </w:rPr>
        <w:t xml:space="preserve"> означенного срока</w:t>
      </w:r>
      <w:r>
        <w:rPr>
          <w:rFonts w:ascii="Calibri" w:eastAsia="Calibri" w:hAnsi="Calibri" w:cs="Calibri"/>
          <w:sz w:val="22"/>
        </w:rPr>
        <w:t xml:space="preserve"> будут доступны: </w:t>
      </w:r>
    </w:p>
    <w:p w14:paraId="21951356" w14:textId="2C350BE2" w:rsidR="00547FB2" w:rsidRDefault="00610F50" w:rsidP="00547FB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Б</w:t>
      </w:r>
      <w:r w:rsidR="00547FB2">
        <w:rPr>
          <w:rFonts w:ascii="Calibri" w:eastAsia="Calibri" w:hAnsi="Calibri" w:cs="Calibri"/>
          <w:sz w:val="22"/>
        </w:rPr>
        <w:t>аза</w:t>
      </w:r>
      <w:r>
        <w:rPr>
          <w:rFonts w:ascii="Calibri" w:eastAsia="Calibri" w:hAnsi="Calibri" w:cs="Calibri"/>
          <w:sz w:val="22"/>
        </w:rPr>
        <w:t xml:space="preserve"> сведений</w:t>
      </w:r>
      <w:r w:rsidR="00547FB2">
        <w:rPr>
          <w:rFonts w:ascii="Calibri" w:eastAsia="Calibri" w:hAnsi="Calibri" w:cs="Calibri"/>
          <w:sz w:val="22"/>
        </w:rPr>
        <w:t xml:space="preserve"> по депутатам</w:t>
      </w:r>
      <w:r>
        <w:rPr>
          <w:rFonts w:ascii="Calibri" w:eastAsia="Calibri" w:hAnsi="Calibri" w:cs="Calibri"/>
          <w:sz w:val="22"/>
        </w:rPr>
        <w:t xml:space="preserve"> Ф</w:t>
      </w:r>
      <w:r w:rsidR="00547FB2">
        <w:rPr>
          <w:rFonts w:ascii="Calibri" w:eastAsia="Calibri" w:hAnsi="Calibri" w:cs="Calibri"/>
          <w:sz w:val="22"/>
        </w:rPr>
        <w:t>едерального</w:t>
      </w:r>
      <w:r>
        <w:rPr>
          <w:rFonts w:ascii="Calibri" w:eastAsia="Calibri" w:hAnsi="Calibri" w:cs="Calibri"/>
          <w:sz w:val="22"/>
        </w:rPr>
        <w:t xml:space="preserve"> З</w:t>
      </w:r>
      <w:r w:rsidR="00547FB2">
        <w:rPr>
          <w:rFonts w:ascii="Calibri" w:eastAsia="Calibri" w:hAnsi="Calibri" w:cs="Calibri"/>
          <w:sz w:val="22"/>
        </w:rPr>
        <w:t>аконодательног</w:t>
      </w:r>
      <w:r>
        <w:rPr>
          <w:rFonts w:ascii="Calibri" w:eastAsia="Calibri" w:hAnsi="Calibri" w:cs="Calibri"/>
          <w:sz w:val="22"/>
        </w:rPr>
        <w:t>о С</w:t>
      </w:r>
      <w:r w:rsidR="00547FB2">
        <w:rPr>
          <w:rFonts w:ascii="Calibri" w:eastAsia="Calibri" w:hAnsi="Calibri" w:cs="Calibri"/>
          <w:sz w:val="22"/>
        </w:rPr>
        <w:t>обрания;</w:t>
      </w:r>
    </w:p>
    <w:p w14:paraId="6F137DA4" w14:textId="77777777" w:rsidR="00547FB2" w:rsidRDefault="00547FB2" w:rsidP="00547FB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рейтинги законодательных собраний в регионах; </w:t>
      </w:r>
    </w:p>
    <w:p w14:paraId="59C7EDA5" w14:textId="52DA5223" w:rsidR="00547FB2" w:rsidRPr="00610F50" w:rsidRDefault="00547FB2" w:rsidP="00547FB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политическая карта, охватывающая федеральный уровень</w:t>
      </w:r>
      <w:r w:rsidR="00610F50">
        <w:rPr>
          <w:rFonts w:ascii="Calibri" w:eastAsia="Calibri" w:hAnsi="Calibri" w:cs="Calibri"/>
          <w:sz w:val="22"/>
          <w:lang w:val="en-US"/>
        </w:rPr>
        <w:t>;</w:t>
      </w:r>
    </w:p>
    <w:p w14:paraId="2F6D4900" w14:textId="2358C7E4" w:rsidR="00610F50" w:rsidRDefault="00610F50" w:rsidP="00547FB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база по данным </w:t>
      </w:r>
      <w:proofErr w:type="spellStart"/>
      <w:r>
        <w:rPr>
          <w:rFonts w:ascii="Calibri" w:eastAsia="Calibri" w:hAnsi="Calibri" w:cs="Calibri"/>
          <w:sz w:val="22"/>
          <w:lang w:val="en-US"/>
        </w:rPr>
        <w:t>до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5 </w:t>
      </w:r>
      <w:proofErr w:type="spellStart"/>
      <w:r>
        <w:rPr>
          <w:rFonts w:ascii="Calibri" w:eastAsia="Calibri" w:hAnsi="Calibri" w:cs="Calibri"/>
          <w:sz w:val="22"/>
          <w:lang w:val="en-US"/>
        </w:rPr>
        <w:t>региональных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lang w:val="en-US"/>
        </w:rPr>
        <w:t>законодательных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lang w:val="en-US"/>
        </w:rPr>
        <w:t>собраний</w:t>
      </w:r>
      <w:proofErr w:type="spellEnd"/>
      <w:r>
        <w:rPr>
          <w:rFonts w:ascii="Calibri" w:eastAsia="Calibri" w:hAnsi="Calibri" w:cs="Calibri"/>
          <w:sz w:val="22"/>
          <w:lang w:val="en-US"/>
        </w:rPr>
        <w:t>;</w:t>
      </w:r>
    </w:p>
    <w:p w14:paraId="7724FFDC" w14:textId="131BA6C6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Срок реализации 2-го этапа проекта – 12 месяцев.</w:t>
      </w:r>
      <w:r w:rsidR="00610F50">
        <w:rPr>
          <w:rFonts w:ascii="Calibri" w:eastAsia="Calibri" w:hAnsi="Calibri" w:cs="Calibri"/>
          <w:sz w:val="22"/>
        </w:rPr>
        <w:t xml:space="preserve"> За означенный срок будут реализованы </w:t>
      </w:r>
      <w:r>
        <w:rPr>
          <w:rFonts w:ascii="Calibri" w:eastAsia="Calibri" w:hAnsi="Calibri" w:cs="Calibri"/>
          <w:sz w:val="22"/>
        </w:rPr>
        <w:t>все заявленные возможности для всех законодательных собраний,</w:t>
      </w:r>
      <w:r w:rsidR="00610F50">
        <w:rPr>
          <w:rFonts w:ascii="Calibri" w:eastAsia="Calibri" w:hAnsi="Calibri" w:cs="Calibri"/>
          <w:sz w:val="22"/>
        </w:rPr>
        <w:t xml:space="preserve"> которые предоставят</w:t>
      </w:r>
      <w:r>
        <w:rPr>
          <w:rFonts w:ascii="Calibri" w:eastAsia="Calibri" w:hAnsi="Calibri" w:cs="Calibri"/>
          <w:sz w:val="22"/>
        </w:rPr>
        <w:t xml:space="preserve"> необходимую информацию.</w:t>
      </w:r>
    </w:p>
    <w:p w14:paraId="61788C70" w14:textId="77777777" w:rsidR="00547FB2" w:rsidRDefault="00547FB2" w:rsidP="00547FB2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Результаты</w:t>
      </w:r>
    </w:p>
    <w:p w14:paraId="68B085B8" w14:textId="77777777" w:rsidR="00547FB2" w:rsidRDefault="00547FB2" w:rsidP="00547FB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Результаты проекта будет представлены в следующих формах:</w:t>
      </w:r>
    </w:p>
    <w:p w14:paraId="5706C64C" w14:textId="5CBD3CA4" w:rsidR="00547FB2" w:rsidRDefault="00547FB2" w:rsidP="00547FB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Публичный веб-сайт с материалами онлайн мониторинга открытости депутатов, открытости парламентов всех уровней власти,</w:t>
      </w:r>
      <w:r w:rsidR="00610F50">
        <w:rPr>
          <w:rFonts w:ascii="Calibri" w:eastAsia="Calibri" w:hAnsi="Calibri" w:cs="Calibri"/>
          <w:sz w:val="22"/>
        </w:rPr>
        <w:t xml:space="preserve"> с опцией</w:t>
      </w:r>
      <w:r>
        <w:rPr>
          <w:rFonts w:ascii="Calibri" w:eastAsia="Calibri" w:hAnsi="Calibri" w:cs="Calibri"/>
          <w:sz w:val="22"/>
        </w:rPr>
        <w:t xml:space="preserve"> сбора идей и предложений по реформированию системы представительной власти в Российской Федерации, .</w:t>
      </w:r>
    </w:p>
    <w:p w14:paraId="39F24560" w14:textId="775E778E" w:rsidR="00547FB2" w:rsidRDefault="00547FB2" w:rsidP="00547FB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Отчет о мониторинге федерального и регионального парламентов в части открытости их деятельности,</w:t>
      </w:r>
      <w:r w:rsidR="00610F50">
        <w:rPr>
          <w:rFonts w:ascii="Calibri" w:eastAsia="Calibri" w:hAnsi="Calibri" w:cs="Calibri"/>
          <w:sz w:val="22"/>
        </w:rPr>
        <w:t xml:space="preserve"> доступный гражданам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, СМИ и НКО.</w:t>
      </w:r>
    </w:p>
    <w:p w14:paraId="1E5C3FB4" w14:textId="77777777" w:rsidR="00547FB2" w:rsidRDefault="00547FB2" w:rsidP="00547FB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Предложения по совершенствованию законодательства в области открытости информации о деятельности представительной власти.</w:t>
      </w:r>
    </w:p>
    <w:sectPr w:rsidR="00547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3C18"/>
    <w:multiLevelType w:val="hybridMultilevel"/>
    <w:tmpl w:val="3954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C7989"/>
    <w:multiLevelType w:val="multilevel"/>
    <w:tmpl w:val="A9243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79253D"/>
    <w:multiLevelType w:val="multilevel"/>
    <w:tmpl w:val="BC549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083ECF"/>
    <w:multiLevelType w:val="multilevel"/>
    <w:tmpl w:val="81F41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08509C"/>
    <w:multiLevelType w:val="hybridMultilevel"/>
    <w:tmpl w:val="4B8E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3CBC"/>
    <w:multiLevelType w:val="multilevel"/>
    <w:tmpl w:val="7500E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E65264"/>
    <w:multiLevelType w:val="hybridMultilevel"/>
    <w:tmpl w:val="254E8E8A"/>
    <w:lvl w:ilvl="0" w:tplc="88E2DFD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22005"/>
    <w:multiLevelType w:val="multilevel"/>
    <w:tmpl w:val="1862D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3E7DAD"/>
    <w:multiLevelType w:val="hybridMultilevel"/>
    <w:tmpl w:val="E6BA29AC"/>
    <w:lvl w:ilvl="0" w:tplc="88E2DFD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27"/>
    <w:rsid w:val="00060C27"/>
    <w:rsid w:val="00472B8A"/>
    <w:rsid w:val="004A7A11"/>
    <w:rsid w:val="004A7A5D"/>
    <w:rsid w:val="004E1765"/>
    <w:rsid w:val="004F61C7"/>
    <w:rsid w:val="00547FB2"/>
    <w:rsid w:val="00610940"/>
    <w:rsid w:val="00610F50"/>
    <w:rsid w:val="00642D44"/>
    <w:rsid w:val="008E2E92"/>
    <w:rsid w:val="009D6759"/>
    <w:rsid w:val="009F070D"/>
    <w:rsid w:val="00A300A4"/>
    <w:rsid w:val="00A454C3"/>
    <w:rsid w:val="00A47D06"/>
    <w:rsid w:val="00A51993"/>
    <w:rsid w:val="00B45441"/>
    <w:rsid w:val="00BC2EC2"/>
    <w:rsid w:val="00C92B86"/>
    <w:rsid w:val="00D04D69"/>
    <w:rsid w:val="00D20B0F"/>
    <w:rsid w:val="00E2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13C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59"/>
  </w:style>
  <w:style w:type="paragraph" w:styleId="1">
    <w:name w:val="heading 1"/>
    <w:basedOn w:val="a"/>
    <w:next w:val="a"/>
    <w:link w:val="10"/>
    <w:uiPriority w:val="9"/>
    <w:qFormat/>
    <w:rsid w:val="009D675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75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75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75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75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75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75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75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75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675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9D6759"/>
    <w:rPr>
      <w:smallCaps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9D6759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759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D6759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D6759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D6759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D6759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D6759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D6759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9D6759"/>
    <w:rPr>
      <w:b/>
      <w:i/>
      <w:smallCaps/>
      <w:color w:val="622423" w:themeColor="accent2" w:themeShade="7F"/>
    </w:rPr>
  </w:style>
  <w:style w:type="paragraph" w:styleId="a5">
    <w:name w:val="Subtitle"/>
    <w:basedOn w:val="a"/>
    <w:next w:val="a"/>
    <w:link w:val="a6"/>
    <w:uiPriority w:val="11"/>
    <w:qFormat/>
    <w:rsid w:val="009D675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9D6759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9D6759"/>
    <w:rPr>
      <w:b/>
      <w:color w:val="C0504D" w:themeColor="accent2"/>
    </w:rPr>
  </w:style>
  <w:style w:type="character" w:styleId="a8">
    <w:name w:val="Emphasis"/>
    <w:uiPriority w:val="20"/>
    <w:qFormat/>
    <w:rsid w:val="009D6759"/>
    <w:rPr>
      <w:b/>
      <w:i/>
      <w:spacing w:val="10"/>
    </w:rPr>
  </w:style>
  <w:style w:type="paragraph" w:styleId="a9">
    <w:name w:val="No Spacing"/>
    <w:basedOn w:val="a"/>
    <w:link w:val="aa"/>
    <w:uiPriority w:val="1"/>
    <w:qFormat/>
    <w:rsid w:val="009D675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D675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D6759"/>
    <w:rPr>
      <w:i/>
    </w:rPr>
  </w:style>
  <w:style w:type="character" w:customStyle="1" w:styleId="ad">
    <w:name w:val="Цитата Знак"/>
    <w:basedOn w:val="a0"/>
    <w:link w:val="ac"/>
    <w:uiPriority w:val="29"/>
    <w:rsid w:val="009D6759"/>
    <w:rPr>
      <w:i/>
    </w:rPr>
  </w:style>
  <w:style w:type="paragraph" w:styleId="ae">
    <w:name w:val="Intense Quote"/>
    <w:basedOn w:val="a"/>
    <w:next w:val="a"/>
    <w:link w:val="af"/>
    <w:uiPriority w:val="30"/>
    <w:qFormat/>
    <w:rsid w:val="009D675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">
    <w:name w:val="Выделенная цитата Знак"/>
    <w:basedOn w:val="a0"/>
    <w:link w:val="ae"/>
    <w:uiPriority w:val="30"/>
    <w:rsid w:val="009D6759"/>
    <w:rPr>
      <w:b/>
      <w:i/>
      <w:color w:val="FFFFFF" w:themeColor="background1"/>
      <w:shd w:val="clear" w:color="auto" w:fill="C0504D" w:themeFill="accent2"/>
    </w:rPr>
  </w:style>
  <w:style w:type="character" w:styleId="af0">
    <w:name w:val="Subtle Emphasis"/>
    <w:uiPriority w:val="19"/>
    <w:qFormat/>
    <w:rsid w:val="009D6759"/>
    <w:rPr>
      <w:i/>
    </w:rPr>
  </w:style>
  <w:style w:type="character" w:styleId="af1">
    <w:name w:val="Intense Emphasis"/>
    <w:uiPriority w:val="21"/>
    <w:qFormat/>
    <w:rsid w:val="009D6759"/>
    <w:rPr>
      <w:b/>
      <w:i/>
      <w:color w:val="C0504D" w:themeColor="accent2"/>
      <w:spacing w:val="10"/>
    </w:rPr>
  </w:style>
  <w:style w:type="character" w:styleId="af2">
    <w:name w:val="Subtle Reference"/>
    <w:uiPriority w:val="31"/>
    <w:qFormat/>
    <w:rsid w:val="009D6759"/>
    <w:rPr>
      <w:b/>
    </w:rPr>
  </w:style>
  <w:style w:type="character" w:styleId="af3">
    <w:name w:val="Intense Reference"/>
    <w:uiPriority w:val="32"/>
    <w:qFormat/>
    <w:rsid w:val="009D6759"/>
    <w:rPr>
      <w:b/>
      <w:bCs/>
      <w:smallCaps/>
      <w:spacing w:val="5"/>
      <w:sz w:val="22"/>
      <w:szCs w:val="22"/>
      <w:u w:val="single"/>
    </w:rPr>
  </w:style>
  <w:style w:type="character" w:styleId="af4">
    <w:name w:val="Book Title"/>
    <w:uiPriority w:val="33"/>
    <w:qFormat/>
    <w:rsid w:val="009D675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9D6759"/>
    <w:pPr>
      <w:outlineLvl w:val="9"/>
    </w:pPr>
    <w:rPr>
      <w:lang w:bidi="en-US"/>
    </w:rPr>
  </w:style>
  <w:style w:type="table" w:styleId="af6">
    <w:name w:val="Table Grid"/>
    <w:basedOn w:val="a1"/>
    <w:uiPriority w:val="59"/>
    <w:rsid w:val="009F0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9D6759"/>
    <w:rPr>
      <w:b/>
      <w:bCs/>
      <w:caps/>
      <w:sz w:val="16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9D6759"/>
  </w:style>
  <w:style w:type="character" w:styleId="af8">
    <w:name w:val="Hyperlink"/>
    <w:basedOn w:val="a0"/>
    <w:uiPriority w:val="99"/>
    <w:unhideWhenUsed/>
    <w:rsid w:val="00472B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59"/>
  </w:style>
  <w:style w:type="paragraph" w:styleId="1">
    <w:name w:val="heading 1"/>
    <w:basedOn w:val="a"/>
    <w:next w:val="a"/>
    <w:link w:val="10"/>
    <w:uiPriority w:val="9"/>
    <w:qFormat/>
    <w:rsid w:val="009D675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75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75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75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75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75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75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75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75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675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9D6759"/>
    <w:rPr>
      <w:smallCaps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9D6759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759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D6759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D6759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D6759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D6759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D6759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D6759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9D6759"/>
    <w:rPr>
      <w:b/>
      <w:i/>
      <w:smallCaps/>
      <w:color w:val="622423" w:themeColor="accent2" w:themeShade="7F"/>
    </w:rPr>
  </w:style>
  <w:style w:type="paragraph" w:styleId="a5">
    <w:name w:val="Subtitle"/>
    <w:basedOn w:val="a"/>
    <w:next w:val="a"/>
    <w:link w:val="a6"/>
    <w:uiPriority w:val="11"/>
    <w:qFormat/>
    <w:rsid w:val="009D675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9D6759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9D6759"/>
    <w:rPr>
      <w:b/>
      <w:color w:val="C0504D" w:themeColor="accent2"/>
    </w:rPr>
  </w:style>
  <w:style w:type="character" w:styleId="a8">
    <w:name w:val="Emphasis"/>
    <w:uiPriority w:val="20"/>
    <w:qFormat/>
    <w:rsid w:val="009D6759"/>
    <w:rPr>
      <w:b/>
      <w:i/>
      <w:spacing w:val="10"/>
    </w:rPr>
  </w:style>
  <w:style w:type="paragraph" w:styleId="a9">
    <w:name w:val="No Spacing"/>
    <w:basedOn w:val="a"/>
    <w:link w:val="aa"/>
    <w:uiPriority w:val="1"/>
    <w:qFormat/>
    <w:rsid w:val="009D675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D675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D6759"/>
    <w:rPr>
      <w:i/>
    </w:rPr>
  </w:style>
  <w:style w:type="character" w:customStyle="1" w:styleId="ad">
    <w:name w:val="Цитата Знак"/>
    <w:basedOn w:val="a0"/>
    <w:link w:val="ac"/>
    <w:uiPriority w:val="29"/>
    <w:rsid w:val="009D6759"/>
    <w:rPr>
      <w:i/>
    </w:rPr>
  </w:style>
  <w:style w:type="paragraph" w:styleId="ae">
    <w:name w:val="Intense Quote"/>
    <w:basedOn w:val="a"/>
    <w:next w:val="a"/>
    <w:link w:val="af"/>
    <w:uiPriority w:val="30"/>
    <w:qFormat/>
    <w:rsid w:val="009D675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">
    <w:name w:val="Выделенная цитата Знак"/>
    <w:basedOn w:val="a0"/>
    <w:link w:val="ae"/>
    <w:uiPriority w:val="30"/>
    <w:rsid w:val="009D6759"/>
    <w:rPr>
      <w:b/>
      <w:i/>
      <w:color w:val="FFFFFF" w:themeColor="background1"/>
      <w:shd w:val="clear" w:color="auto" w:fill="C0504D" w:themeFill="accent2"/>
    </w:rPr>
  </w:style>
  <w:style w:type="character" w:styleId="af0">
    <w:name w:val="Subtle Emphasis"/>
    <w:uiPriority w:val="19"/>
    <w:qFormat/>
    <w:rsid w:val="009D6759"/>
    <w:rPr>
      <w:i/>
    </w:rPr>
  </w:style>
  <w:style w:type="character" w:styleId="af1">
    <w:name w:val="Intense Emphasis"/>
    <w:uiPriority w:val="21"/>
    <w:qFormat/>
    <w:rsid w:val="009D6759"/>
    <w:rPr>
      <w:b/>
      <w:i/>
      <w:color w:val="C0504D" w:themeColor="accent2"/>
      <w:spacing w:val="10"/>
    </w:rPr>
  </w:style>
  <w:style w:type="character" w:styleId="af2">
    <w:name w:val="Subtle Reference"/>
    <w:uiPriority w:val="31"/>
    <w:qFormat/>
    <w:rsid w:val="009D6759"/>
    <w:rPr>
      <w:b/>
    </w:rPr>
  </w:style>
  <w:style w:type="character" w:styleId="af3">
    <w:name w:val="Intense Reference"/>
    <w:uiPriority w:val="32"/>
    <w:qFormat/>
    <w:rsid w:val="009D6759"/>
    <w:rPr>
      <w:b/>
      <w:bCs/>
      <w:smallCaps/>
      <w:spacing w:val="5"/>
      <w:sz w:val="22"/>
      <w:szCs w:val="22"/>
      <w:u w:val="single"/>
    </w:rPr>
  </w:style>
  <w:style w:type="character" w:styleId="af4">
    <w:name w:val="Book Title"/>
    <w:uiPriority w:val="33"/>
    <w:qFormat/>
    <w:rsid w:val="009D675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9D6759"/>
    <w:pPr>
      <w:outlineLvl w:val="9"/>
    </w:pPr>
    <w:rPr>
      <w:lang w:bidi="en-US"/>
    </w:rPr>
  </w:style>
  <w:style w:type="table" w:styleId="af6">
    <w:name w:val="Table Grid"/>
    <w:basedOn w:val="a1"/>
    <w:uiPriority w:val="59"/>
    <w:rsid w:val="009F0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9D6759"/>
    <w:rPr>
      <w:b/>
      <w:bCs/>
      <w:caps/>
      <w:sz w:val="16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9D6759"/>
  </w:style>
  <w:style w:type="character" w:styleId="af8">
    <w:name w:val="Hyperlink"/>
    <w:basedOn w:val="a0"/>
    <w:uiPriority w:val="99"/>
    <w:unhideWhenUsed/>
    <w:rsid w:val="00472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congress.org/" TargetMode="External"/><Relationship Id="rId7" Type="http://schemas.openxmlformats.org/officeDocument/2006/relationships/hyperlink" Target="http://www.openaustralia.org/" TargetMode="External"/><Relationship Id="rId8" Type="http://schemas.openxmlformats.org/officeDocument/2006/relationships/hyperlink" Target="http://www.meinparlament.at/" TargetMode="External"/><Relationship Id="rId9" Type="http://schemas.openxmlformats.org/officeDocument/2006/relationships/hyperlink" Target="http://openparliament.ca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632</Words>
  <Characters>3607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Викторович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Бегтин</dc:creator>
  <cp:lastModifiedBy>Ivan Begtin</cp:lastModifiedBy>
  <cp:revision>7</cp:revision>
  <dcterms:created xsi:type="dcterms:W3CDTF">2012-05-04T13:42:00Z</dcterms:created>
  <dcterms:modified xsi:type="dcterms:W3CDTF">2012-05-04T14:37:00Z</dcterms:modified>
</cp:coreProperties>
</file>