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C54E8" w14:textId="77777777" w:rsidR="00A4076C" w:rsidRDefault="00A4076C">
      <w:pPr>
        <w:spacing w:after="0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Пояснительная записка по статистике труда 1959.</w:t>
      </w:r>
    </w:p>
    <w:p w14:paraId="0581ED60" w14:textId="77777777" w:rsidR="00A4076C" w:rsidRDefault="00A4076C">
      <w:pPr>
        <w:spacing w:after="0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C2BFA" w14:textId="77777777" w:rsidR="00A4076C" w:rsidRDefault="00A4076C">
      <w:pPr>
        <w:spacing w:after="0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Составлена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Валетовым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Т.Я., Павленко О.В.,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Маркевичем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А.М.</w:t>
      </w:r>
    </w:p>
    <w:p w14:paraId="0AB012B0" w14:textId="77777777" w:rsidR="00A4076C" w:rsidRDefault="00A4076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99DA4" w14:textId="77777777" w:rsidR="00A4076C" w:rsidRDefault="00A4076C">
      <w:pPr>
        <w:spacing w:after="0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План:</w:t>
      </w:r>
    </w:p>
    <w:p w14:paraId="14B15CCB" w14:textId="77777777" w:rsidR="00A4076C" w:rsidRDefault="00A4076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Введение: организации статистического учета труда в СССР. </w:t>
      </w:r>
    </w:p>
    <w:p w14:paraId="7341A4C5" w14:textId="77777777" w:rsidR="00A4076C" w:rsidRDefault="00A4076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Перепись населения 1959:</w:t>
      </w:r>
    </w:p>
    <w:p w14:paraId="385B0F48" w14:textId="77777777" w:rsidR="00A4076C" w:rsidRDefault="00A4076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А. Проведение переписи;</w:t>
      </w:r>
    </w:p>
    <w:p w14:paraId="1865FE6C" w14:textId="77777777" w:rsidR="00A4076C" w:rsidRDefault="00A4076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Б. Качество данных переписи; </w:t>
      </w:r>
    </w:p>
    <w:p w14:paraId="1BDE30BB" w14:textId="77777777" w:rsidR="00A4076C" w:rsidRDefault="00A4076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В. Административное деление. </w:t>
      </w:r>
    </w:p>
    <w:p w14:paraId="360031F4" w14:textId="77777777" w:rsidR="00A4076C" w:rsidRDefault="00A4076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 занятости по отраслям промышленности.</w:t>
      </w:r>
    </w:p>
    <w:p w14:paraId="40892413" w14:textId="77777777" w:rsidR="00A4076C" w:rsidRDefault="00A4076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Источники и литература.</w:t>
      </w:r>
    </w:p>
    <w:p w14:paraId="6839BCD9" w14:textId="77777777" w:rsidR="00A4076C" w:rsidRDefault="00A4076C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EC9C5" w14:textId="77777777" w:rsidR="00A4076C" w:rsidRDefault="00A4076C">
      <w:pPr>
        <w:pStyle w:val="ListParagraph"/>
        <w:numPr>
          <w:ilvl w:val="0"/>
          <w:numId w:val="7"/>
        </w:numPr>
        <w:spacing w:after="0"/>
        <w:ind w:left="709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Введение: организации статистического учета труда в СССР.</w:t>
      </w:r>
    </w:p>
    <w:p w14:paraId="745F447C" w14:textId="77777777" w:rsidR="00A4076C" w:rsidRDefault="00A407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Советском союзе сбор, анализ и публикация статистической информации – в том числе статистики труда и занятости населения - был сосредоточен в Центральном статистическом управлении при Совете Министров СССР</w:t>
      </w:r>
      <w:r>
        <w:rPr>
          <w:rStyle w:val="FootnoteReference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>, имевшем многочисленную разветвленную сеть статистических управлений на местах</w:t>
      </w:r>
      <w:r>
        <w:rPr>
          <w:rStyle w:val="FootnoteReference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D3328D" w14:textId="77777777" w:rsidR="00A4076C" w:rsidRDefault="00A4076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 занятости населения была двух типов – текущая, обобщенная на основе первичных сведений поступавших от учреждений и организаций,  и собранная в результате периодических переписей населения. Переписи были призваны корректировать возможные ошибки текущего учета – данные собранные в ходе их проведения, как правило, более надежны, чем цифры текущего учета. Первая послевоенная перепись населения в СССР была произведена в 1959 г.</w:t>
      </w:r>
    </w:p>
    <w:p w14:paraId="1246F51C" w14:textId="77777777" w:rsidR="00A4076C" w:rsidRDefault="00A4076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данного проекта собиралась следующая статистика занятости населения:</w:t>
      </w:r>
    </w:p>
    <w:p w14:paraId="4735FB41" w14:textId="77777777" w:rsidR="00A4076C" w:rsidRDefault="00A4076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Распределение населения по занятиям; </w:t>
      </w:r>
    </w:p>
    <w:p w14:paraId="7CF4BC69" w14:textId="77777777" w:rsidR="00A4076C" w:rsidRDefault="00A4076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Распределение по населения по отраслям народного хозяйства (число имеющих занятие и дополнительно среднесписочная численность рабочих для отраслей промышленности);</w:t>
      </w:r>
    </w:p>
    <w:p w14:paraId="53ECF324" w14:textId="77777777" w:rsidR="00A4076C" w:rsidRDefault="00A4076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Распределение населения по источникам средств к существованию;</w:t>
      </w:r>
    </w:p>
    <w:p w14:paraId="4438949A" w14:textId="77777777" w:rsidR="00A4076C" w:rsidRDefault="00A4076C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о занятиях, занятости по отраслям и источниках средств к существованию извлечены из архивных материалов переписи 1959 г. (отложившиеся в фонде ЦСУ – Российский государственный архив экономики (РГАЭ) Ф. 1562, Оп. 368), которую мы, по причине большей точности данных, использовали в качестве нашего основного источника. Кроме того данные о численности рабочих по отраслям промышленности (более дробное деление по отраслям промышленности, чем в случае переписи населения, где есть только промышленность в целом) мы извлекли их из </w:t>
      </w:r>
      <w:r>
        <w:rPr>
          <w:rFonts w:ascii="Times New Roman" w:hAnsi="Times New Roman" w:cs="Times New Roman"/>
          <w:color w:val="000000"/>
          <w:sz w:val="24"/>
          <w:szCs w:val="24"/>
        </w:rPr>
        <w:t>так называемых  «Сводок  статистических управлений о числе предприятий, рабочих, валовой продукции промышленности, стоимости промышленно-производственных основных фондов по отраслям промышленности за 1959 г. по областям, краям, автономным республикам РСФСР (форма С-0)»</w:t>
      </w:r>
      <w:r>
        <w:rPr>
          <w:rStyle w:val="FootnoteReference"/>
          <w:rFonts w:eastAsia="MS ????" w:cs="Calibri"/>
          <w:color w:val="000000"/>
          <w:sz w:val="24"/>
          <w:szCs w:val="24"/>
        </w:rPr>
        <w:footnoteReference w:id="3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9A9C0B2" w14:textId="77777777" w:rsidR="00A4076C" w:rsidRDefault="00A4076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Перепись населения 1959.</w:t>
      </w:r>
    </w:p>
    <w:p w14:paraId="105243F5" w14:textId="77777777" w:rsidR="00A4076C" w:rsidRDefault="00A4076C">
      <w:pPr>
        <w:spacing w:after="0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Перепись населения 1959 г. была первой переписью населения состоявшейся после Второй мировой войны</w:t>
      </w:r>
      <w:r>
        <w:rPr>
          <w:rStyle w:val="FootnoteReference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</w:rPr>
        <w:t>. Несмотря на необходимость как можно точнее учесть военные потери и влияние войны на географию населения, руководство страны тянуло с ее проведением, видимо, не желая признавать огромный масштаб военных потерь</w:t>
      </w:r>
      <w:r>
        <w:rPr>
          <w:rStyle w:val="FootnoteReference"/>
          <w:sz w:val="24"/>
          <w:szCs w:val="24"/>
        </w:rPr>
        <w:footnoteReference w:id="5"/>
      </w:r>
      <w:r>
        <w:rPr>
          <w:rFonts w:ascii="Times New Roman" w:hAnsi="Times New Roman" w:cs="Times New Roman"/>
          <w:sz w:val="24"/>
          <w:szCs w:val="24"/>
        </w:rPr>
        <w:t>. Потребовалось двенадцать лет и смена руководства в стране чтобы решение о проведении переписи было принято. В начале 1957 года Совет Министров СССР выпустил постановление, согласно которому в начале 1959 года следовало произвести Всесоюзную перепись населения</w:t>
      </w:r>
      <w:r>
        <w:rPr>
          <w:rStyle w:val="FootnoteReference"/>
          <w:sz w:val="24"/>
          <w:szCs w:val="24"/>
        </w:rPr>
        <w:footnoteReference w:id="6"/>
      </w:r>
      <w:r>
        <w:rPr>
          <w:rFonts w:ascii="Times New Roman" w:hAnsi="Times New Roman" w:cs="Times New Roman"/>
          <w:sz w:val="24"/>
          <w:szCs w:val="24"/>
        </w:rPr>
        <w:t xml:space="preserve">. Выбор 1959 г. был связан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«… с учетом рекомендаций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статистической комиссии ООН о проведении переписи населения для всех стран мира, в год заканчивающийся на ноль, или близкий к нему»</w:t>
      </w:r>
      <w:r>
        <w:rPr>
          <w:rStyle w:val="FootnoteReference"/>
          <w:color w:val="333333"/>
          <w:sz w:val="24"/>
          <w:szCs w:val="24"/>
          <w:shd w:val="clear" w:color="auto" w:fill="FFFFFF"/>
        </w:rPr>
        <w:footnoteReference w:id="7"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14:paraId="3F05D8EF" w14:textId="77777777" w:rsidR="00A4076C" w:rsidRDefault="00A4076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014E0" w14:textId="77777777" w:rsidR="00A4076C" w:rsidRDefault="00A4076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А. Проведение переписи населения 1959 г.</w:t>
      </w:r>
    </w:p>
    <w:p w14:paraId="270DBD3A" w14:textId="77777777" w:rsidR="00A4076C" w:rsidRDefault="00A4076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Перепись населения 1959 г. была проведена в период с 15 по 22 января, сведения собирались по состоянию на 15 января. Исключение было сделано лишь для труднодоступных районов</w:t>
      </w:r>
      <w:r>
        <w:rPr>
          <w:rStyle w:val="FootnoteReference"/>
          <w:sz w:val="24"/>
          <w:szCs w:val="24"/>
        </w:rPr>
        <w:footnoteReference w:id="8"/>
      </w:r>
      <w:r>
        <w:rPr>
          <w:rFonts w:ascii="Times New Roman" w:hAnsi="Times New Roman" w:cs="Times New Roman"/>
          <w:sz w:val="24"/>
          <w:szCs w:val="24"/>
        </w:rPr>
        <w:t xml:space="preserve">, где перепись проводилась в более ранние сроки (см. в приложении таблицу сроков проведения переписи по районам). С 23 января по 1 февраля 1959 г. производился контрольный обход переписных участков и осуществлялась проверка достоверности собранных данных. </w:t>
      </w:r>
    </w:p>
    <w:p w14:paraId="55212A78" w14:textId="77777777" w:rsidR="00A4076C" w:rsidRDefault="00A4076C">
      <w:pPr>
        <w:spacing w:after="0"/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Зимний месяц «январь», середина месяца и середина недели как время проведения переписи были выбраны, потому что в это время наблюдается наименьшая миграция населения. Кроме того, к началу года приурочены сводки текущего статистического учета, что облегчало задачу сравнения текущей статистики с данными переписи.</w:t>
      </w:r>
    </w:p>
    <w:p w14:paraId="7467139C" w14:textId="77777777" w:rsidR="00A4076C" w:rsidRDefault="00A4076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«Сведения для переписи собирались счётчиками путём личного опроса, ответы на вопросы переписного листа заполнялись ими со слов опрашиваемых</w:t>
      </w:r>
      <w:r>
        <w:rPr>
          <w:rStyle w:val="apple-converted-space"/>
          <w:sz w:val="24"/>
          <w:szCs w:val="24"/>
          <w:shd w:val="clear" w:color="auto" w:fill="FFFFFF"/>
        </w:rPr>
        <w:t> (за исключением детей, тяжелобольных  и временно отсутствующих</w:t>
      </w:r>
      <w:r>
        <w:rPr>
          <w:rStyle w:val="apple-converted-space"/>
          <w:i/>
          <w:iCs/>
          <w:sz w:val="24"/>
          <w:szCs w:val="24"/>
          <w:shd w:val="clear" w:color="auto" w:fill="FFFFFF"/>
        </w:rPr>
        <w:t xml:space="preserve">) </w:t>
      </w:r>
      <w:r>
        <w:rPr>
          <w:rStyle w:val="Emphasis"/>
          <w:rFonts w:eastAsia="MS ????"/>
          <w:i w:val="0"/>
          <w:iCs w:val="0"/>
          <w:sz w:val="24"/>
          <w:szCs w:val="24"/>
          <w:shd w:val="clear" w:color="auto" w:fill="FFFFFF"/>
        </w:rPr>
        <w:t>без проверки по документам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Кроме того, учитывались временно отсутствующее. Военнослужащие срочной службы учитывались по месту призыва, а не по месту прохождения переписи.  Сведения о профессиональных военных не вошли в открытые итоги переписи и в нашей статистике отсутствуют. Учащиеся в других городах переписывались по месту учебы. Чтобы не допустить двойного счета, всем переписанным в поездах, аэропортах, и т.д. выдавались справки о прохождении переписи. Сведения о детях записывались со слов родителей или воспитателей»</w:t>
      </w:r>
      <w:r>
        <w:rPr>
          <w:rStyle w:val="FootnoteReference"/>
          <w:sz w:val="24"/>
          <w:szCs w:val="24"/>
          <w:shd w:val="clear" w:color="auto" w:fill="FFFFFF"/>
        </w:rPr>
        <w:footnoteReference w:id="9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31683598" w14:textId="77777777" w:rsidR="00A4076C" w:rsidRDefault="00A4076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Наличным населением считалось население, находившееся на момент переписи в данном помещении, независимо от того, проживали они в нем постоянно или временно. Переписчики обходили все помещения, где проживало или могло проживать население, включая промышленные здания, помещения организаций и учреждений.  Лица, выбывшие из прошлого места жительства более, чем за 6 месяцев до начала переписи заносились в число постоянного населения по новому месту жительства.  </w:t>
      </w:r>
    </w:p>
    <w:p w14:paraId="05DCCDAE" w14:textId="77777777" w:rsidR="00A4076C" w:rsidRDefault="00A4076C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Программа переписи содержала 15 пунктов (вопросов): </w:t>
      </w:r>
    </w:p>
    <w:p w14:paraId="02CB4E4D" w14:textId="77777777" w:rsidR="00A4076C" w:rsidRDefault="00A4076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Отношение к главе семьи;</w:t>
      </w:r>
    </w:p>
    <w:p w14:paraId="4C879B64" w14:textId="77777777" w:rsidR="00A4076C" w:rsidRDefault="00A4076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отсутствия (для временно отсутствующих); </w:t>
      </w:r>
    </w:p>
    <w:p w14:paraId="096126BF" w14:textId="77777777" w:rsidR="00A4076C" w:rsidRDefault="00A4076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постоянного жительства и время отсутствия в нём (для временно проживающих); </w:t>
      </w:r>
    </w:p>
    <w:p w14:paraId="6F182894" w14:textId="77777777" w:rsidR="00A4076C" w:rsidRDefault="00A4076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Пол; </w:t>
      </w:r>
    </w:p>
    <w:p w14:paraId="0CD9A2A4" w14:textId="77777777" w:rsidR="00A4076C" w:rsidRDefault="00A4076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Возраст; </w:t>
      </w:r>
    </w:p>
    <w:p w14:paraId="14411E36" w14:textId="77777777" w:rsidR="00A4076C" w:rsidRDefault="00A4076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Брачное состояние; </w:t>
      </w:r>
    </w:p>
    <w:p w14:paraId="2130ACAD" w14:textId="77777777" w:rsidR="00A4076C" w:rsidRDefault="00A4076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Национальность;</w:t>
      </w:r>
    </w:p>
    <w:p w14:paraId="635D1F05" w14:textId="77777777" w:rsidR="00A4076C" w:rsidRDefault="00A4076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Родной язык; </w:t>
      </w:r>
    </w:p>
    <w:p w14:paraId="067BE92C" w14:textId="77777777" w:rsidR="00A4076C" w:rsidRDefault="00A4076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Гражданство; </w:t>
      </w:r>
    </w:p>
    <w:p w14:paraId="5AACF51B" w14:textId="77777777" w:rsidR="00A4076C" w:rsidRDefault="00A4076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Уровень образования; </w:t>
      </w:r>
    </w:p>
    <w:p w14:paraId="3843E886" w14:textId="77777777" w:rsidR="00A4076C" w:rsidRDefault="00A4076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учебного  заведения (для учащихся);</w:t>
      </w:r>
    </w:p>
    <w:p w14:paraId="203C1CBF" w14:textId="77777777" w:rsidR="00A4076C" w:rsidRDefault="00A4076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работы; </w:t>
      </w:r>
    </w:p>
    <w:p w14:paraId="3D278A7A" w14:textId="77777777" w:rsidR="00A4076C" w:rsidRDefault="00A4076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Занятие; </w:t>
      </w:r>
    </w:p>
    <w:p w14:paraId="30F841EA" w14:textId="77777777" w:rsidR="00A4076C" w:rsidRDefault="00A4076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Источник средств существования (для не имеющих занятия); </w:t>
      </w:r>
    </w:p>
    <w:p w14:paraId="3F056E72" w14:textId="77777777" w:rsidR="00A4076C" w:rsidRDefault="00A4076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Общественная группа.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E6AED58" w14:textId="77777777" w:rsidR="00A4076C" w:rsidRDefault="00A4076C">
      <w:pPr>
        <w:spacing w:after="0"/>
        <w:ind w:left="78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7203251" w14:textId="77777777" w:rsidR="00A4076C" w:rsidRDefault="00A407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Программа переписи «</w:t>
      </w:r>
      <w:r>
        <w:rPr>
          <w:rFonts w:ascii="Times New Roman" w:hAnsi="Times New Roman" w:cs="Times New Roman"/>
          <w:sz w:val="24"/>
          <w:szCs w:val="24"/>
          <w:lang w:eastAsia="en-US"/>
        </w:rPr>
        <w:t>широко обсуждались, в частности, на прошедшем в 1957 г. Всесоюзном совещании статистиков»</w:t>
      </w:r>
      <w:r>
        <w:rPr>
          <w:rStyle w:val="FootnoteReference"/>
          <w:sz w:val="24"/>
          <w:szCs w:val="24"/>
          <w:lang w:eastAsia="en-US"/>
        </w:rPr>
        <w:footnoteReference w:id="10"/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. Однако, в целом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вопросы переписи 1959 г. были схожи с вопросами последней советской довоенной переписи 1939 г. Наиболее существенное различие заключалось в постановке вопроса о грамотности из переписи; число грамотных напрямую не приводится в результатах переписи, чтобы его получить необходимо вычесть число неграмотных из общей численности населения. </w:t>
      </w:r>
    </w:p>
    <w:p w14:paraId="2937361A" w14:textId="77777777" w:rsidR="00A4076C" w:rsidRDefault="00A4076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Из переписи в рамках направления «труд» мы собирали сведения об «источниках средств существования» и «занятиях». Статистика </w:t>
      </w:r>
      <w:r>
        <w:rPr>
          <w:rFonts w:ascii="Times New Roman" w:hAnsi="Times New Roman" w:cs="Times New Roman"/>
          <w:sz w:val="24"/>
          <w:szCs w:val="24"/>
        </w:rPr>
        <w:t>численности населения, половом составе, возрастном распределении, численности городского и сельского населения, данных о грамотности и образовании, классовой принадлежности собирались в рамках направления «население»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462353D8" w14:textId="77777777" w:rsidR="00A4076C" w:rsidRDefault="00A4076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4545B7C" w14:textId="77777777" w:rsidR="00A4076C" w:rsidRDefault="00A4076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Б. Качество данных переписи; </w:t>
      </w:r>
    </w:p>
    <w:p w14:paraId="434691F8" w14:textId="77777777" w:rsidR="00A4076C" w:rsidRDefault="00A4076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ЦСУ было довольно результатами переписи: в</w:t>
      </w:r>
      <w:r>
        <w:rPr>
          <w:rFonts w:ascii="Times New Roman" w:hAnsi="Times New Roman" w:cs="Times New Roman"/>
          <w:sz w:val="24"/>
          <w:szCs w:val="24"/>
        </w:rPr>
        <w:t xml:space="preserve"> Отчете ЦСУ о разработке материалов переписи утверждалось «ошибки в подсчетах общей численности населения носили единичный характер. Только по Московской, Тульской областям, Грузинской СССР имели место случаи грубых ошибок в подсчете общей численности населения», «Случаев недоброкачественного представления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райгоринспекторами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ЦСУ материалов переписи, которые возвращались бы им на исправление,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статуправлениях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областей, краев, республик не было»</w:t>
      </w:r>
      <w:r>
        <w:rPr>
          <w:rStyle w:val="FootnoteReference"/>
          <w:sz w:val="24"/>
          <w:szCs w:val="24"/>
        </w:rPr>
        <w:footnoteReference w:id="11"/>
      </w:r>
      <w:r>
        <w:rPr>
          <w:rFonts w:ascii="Times New Roman" w:hAnsi="Times New Roman" w:cs="Times New Roman"/>
          <w:sz w:val="24"/>
          <w:szCs w:val="24"/>
        </w:rPr>
        <w:t>. Большинство выявленных ошибок носили не принципиальный характер</w:t>
      </w:r>
      <w:r>
        <w:rPr>
          <w:rStyle w:val="FootnoteReference"/>
          <w:sz w:val="24"/>
          <w:szCs w:val="24"/>
        </w:rPr>
        <w:footnoteReference w:id="12"/>
      </w:r>
      <w:r>
        <w:rPr>
          <w:rFonts w:ascii="Times New Roman" w:hAnsi="Times New Roman" w:cs="Times New Roman"/>
          <w:sz w:val="24"/>
          <w:szCs w:val="24"/>
        </w:rPr>
        <w:t xml:space="preserve">. В целом демографы разделяют высокую оценку качество данных переписи 1959 г., однако указывают на большее, нежели ЦСУ, число  недостатков. Среди них стоит отметить следующие: </w:t>
      </w:r>
    </w:p>
    <w:p w14:paraId="055A9C7B" w14:textId="77777777" w:rsidR="00A4076C" w:rsidRDefault="00A407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«</w:t>
      </w:r>
      <w:r>
        <w:rPr>
          <w:rFonts w:ascii="Times New Roman" w:hAnsi="Times New Roman" w:cs="Times New Roman"/>
          <w:sz w:val="24"/>
          <w:szCs w:val="24"/>
          <w:lang w:eastAsia="en-US"/>
        </w:rPr>
        <w:t>безусловное стремление не пропустить ни одного человека, причем опасности учесть одно и тоже лицо дважды уделялось гораздо меньше внимания»</w:t>
      </w:r>
      <w:r>
        <w:rPr>
          <w:rStyle w:val="FootnoteReference"/>
          <w:sz w:val="24"/>
          <w:szCs w:val="24"/>
          <w:lang w:eastAsia="en-US"/>
        </w:rPr>
        <w:footnoteReference w:id="13"/>
      </w:r>
      <w:r>
        <w:rPr>
          <w:rFonts w:ascii="Times New Roman" w:hAnsi="Times New Roman" w:cs="Times New Roman"/>
          <w:sz w:val="24"/>
          <w:szCs w:val="24"/>
          <w:lang w:eastAsia="en-US"/>
        </w:rPr>
        <w:t>;</w:t>
      </w:r>
    </w:p>
    <w:p w14:paraId="0031D5CE" w14:textId="77777777" w:rsidR="00A4076C" w:rsidRDefault="00A407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2. искажение данных о количестве и распределении военнослужащих, заключенных и других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спецконтингентов</w:t>
      </w:r>
      <w:proofErr w:type="spellEnd"/>
      <w:r>
        <w:rPr>
          <w:rFonts w:ascii="Times New Roman" w:hAnsi="Times New Roman" w:cs="Times New Roman"/>
          <w:sz w:val="24"/>
          <w:szCs w:val="24"/>
        </w:rPr>
        <w:t>. Эти контингенты «</w:t>
      </w:r>
      <w:r>
        <w:rPr>
          <w:rFonts w:ascii="Times New Roman" w:hAnsi="Times New Roman" w:cs="Times New Roman"/>
          <w:sz w:val="24"/>
          <w:szCs w:val="24"/>
          <w:lang w:eastAsia="en-US"/>
        </w:rPr>
        <w:t>были включены в население республик, но мы не обладаем информацией о корректности выполнения данной операции.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Перепись военнослужащих проводилась, по принадлежности, Министерством обороны, МВД или КГБ. Считалось, что сведения об офицерах и военнослужащих сверхсрочной службы должны быть включены в данные о населении регионов дислокации военных  частей, сведения о заключенных - в данные о населении регионов, где находились тюрьмы и лагеря. Сведения о военнослужащих срочной службы должны были быть включены в данные о населении регионов, откуда они были призваны на военную службу»</w:t>
      </w:r>
      <w:r>
        <w:rPr>
          <w:rStyle w:val="FootnoteReference"/>
          <w:color w:val="333333"/>
          <w:sz w:val="24"/>
          <w:szCs w:val="24"/>
          <w:shd w:val="clear" w:color="auto" w:fill="FFFFFF"/>
        </w:rPr>
        <w:footnoteReference w:id="14"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12E3FF61" w14:textId="77777777" w:rsidR="00A4076C" w:rsidRPr="00614ADA" w:rsidRDefault="00A407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С </w:t>
      </w:r>
      <w:r w:rsidRPr="00614ADA">
        <w:rPr>
          <w:rFonts w:ascii="Times New Roman" w:hAnsi="Times New Roman" w:cs="Times New Roman"/>
          <w:sz w:val="24"/>
          <w:szCs w:val="24"/>
          <w:shd w:val="clear" w:color="auto" w:fill="FFFFFF"/>
        </w:rPr>
        <w:t>точки зрения таблицы переписи о занятиях населения это означает, что военнослужащие как срочной, так и сверхсрочной службы записывались в перепись по их занятию до военной службы. В таблице переписи 1959 г. о занятиях нет такого занятия, как военнослужащий (хотя есть занятие «охрана порядка», что говорит о том, что работники МВД и, вероятно, КГБ учитывались по другой процедуре). При желании, вероятно, можно скорректировать распределение гражданских занятий на основе ранее засекреченных данных о проведении переписи в Министерстве обороны, отложившихся в архиве</w:t>
      </w:r>
      <w:r w:rsidRPr="00614ADA">
        <w:rPr>
          <w:rStyle w:val="FootnoteReference"/>
          <w:sz w:val="24"/>
          <w:szCs w:val="24"/>
          <w:shd w:val="clear" w:color="auto" w:fill="FFFFFF"/>
        </w:rPr>
        <w:footnoteReference w:id="15"/>
      </w:r>
      <w:r w:rsidRPr="00614ADA">
        <w:rPr>
          <w:rFonts w:ascii="Times New Roman" w:hAnsi="Times New Roman" w:cs="Times New Roman"/>
          <w:sz w:val="24"/>
          <w:szCs w:val="24"/>
          <w:shd w:val="clear" w:color="auto" w:fill="FFFFFF"/>
        </w:rPr>
        <w:t>, однако это требует отдельного исследования. Мы не предпринимали такую попытку в силу ее исключительной трудоемкости, выходящей за пределы данного проекта. Заметим, что в указанных таблицах по Министерству обороны мы можем только увидеть распределение военнослужащих по их «довоенным» профессиям и местам призыва, причем высказываются сомнения в том, что и эту скудную информацию можно корректно соотнести с опубликованными данными переписи</w:t>
      </w:r>
      <w:r w:rsidRPr="00614ADA">
        <w:rPr>
          <w:rStyle w:val="FootnoteReference"/>
          <w:sz w:val="24"/>
          <w:szCs w:val="24"/>
          <w:shd w:val="clear" w:color="auto" w:fill="FFFFFF"/>
        </w:rPr>
        <w:footnoteReference w:id="16"/>
      </w:r>
      <w:r w:rsidRPr="00614ADA">
        <w:rPr>
          <w:rFonts w:ascii="Times New Roman" w:hAnsi="Times New Roman" w:cs="Times New Roman"/>
          <w:sz w:val="24"/>
          <w:szCs w:val="24"/>
          <w:shd w:val="clear" w:color="auto" w:fill="FFFFFF"/>
        </w:rPr>
        <w:t>. Реальное распределение военнослужащих (не по местам призыва, а по местам службы) в 1959 г. остается «секретным».</w:t>
      </w:r>
    </w:p>
    <w:p w14:paraId="4FC8E0EA" w14:textId="77777777" w:rsidR="00A4076C" w:rsidRDefault="00A4076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целом отмечая недостатки переписи, мы никак не корректировали оригинальные данные переписи, следуя в этом демографической литературе</w:t>
      </w:r>
      <w:r>
        <w:rPr>
          <w:rStyle w:val="FootnoteReference"/>
          <w:sz w:val="24"/>
          <w:szCs w:val="24"/>
        </w:rPr>
        <w:footnoteReference w:id="17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694D73" w14:textId="77777777" w:rsidR="00A4076C" w:rsidRDefault="00A407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CD1C08" w14:textId="77777777" w:rsidR="00A4076C" w:rsidRDefault="00A4076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В. Административное деление. </w:t>
      </w:r>
    </w:p>
    <w:p w14:paraId="19B91DEC" w14:textId="77777777" w:rsidR="00A4076C" w:rsidRDefault="00A407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Учет естественного и механического движения населения в ЦСУ СССР велся на основании данных административно-территориального деления. Сбор и организация этих данных входила в сферу деятельности статистических органов. После переписи населения 1939 года была составлена картотека районов и городских поселений. В эту картотеку ежегодно вносились все произведенные изменения. С 1921 года в централизованном порядке издавались справочники «Административно-территориальное деление СССР» (и отдельно для союзных республик как для РСФСР)</w:t>
      </w:r>
      <w:r>
        <w:rPr>
          <w:rStyle w:val="FootnoteReference"/>
          <w:sz w:val="24"/>
          <w:szCs w:val="24"/>
        </w:rPr>
        <w:footnoteReference w:id="18"/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BDB75B" w14:textId="77777777" w:rsidR="00A4076C" w:rsidRDefault="00A4076C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По постановлению правительства на период подготовки и проведения переписи (1 октября 1958 - 1 февраля 1959) были запрещены любые административно-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территориальные преобразования. После 1 февраля 1959 в ряде союзных республик были приняты решения по укрупнению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cельских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районов и советов и преобразованию крупных сельских населенных мест с преимущественно не сельским населением в города. При разработке итогов переписи часть этих изменений была учтена. В большинстве случаев результаты переписи публиковались по состоянию на 1 полугодие 1959. Крупнейшее исключение – г. Москва: в 1960 г. в черту Москвы были включены некоторые  рабочие поселки, сельские населенные пункты и города Московской области. Данные для Москвы приводятся в границах 1961 г. </w:t>
      </w:r>
    </w:p>
    <w:p w14:paraId="223008FC" w14:textId="77777777" w:rsidR="00A4076C" w:rsidRDefault="00A4076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Мы приводим данные для регионов, как они приведены в переписи, не делая никаких поправок, за исключением данных по г. Москве и Ленинграду, которые мы объединяли с данными соответствующих городов. </w:t>
      </w:r>
    </w:p>
    <w:p w14:paraId="27D566D1" w14:textId="77777777" w:rsidR="00A4076C" w:rsidRDefault="00A4076C">
      <w:pPr>
        <w:spacing w:after="0"/>
        <w:ind w:left="-567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40D62D67" w14:textId="77777777" w:rsidR="00A4076C" w:rsidRDefault="00A4076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 занятости по отраслям промышленности.</w:t>
      </w:r>
    </w:p>
    <w:p w14:paraId="73989B36" w14:textId="77777777" w:rsidR="00A4076C" w:rsidRDefault="00A4076C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Статистика занятости по отраслям промышленности известна из текущей отчетности предприятий и организаций, на основе которых составлялись «Сводки  статистических управлений о числе предприятий, рабочих, валовой продукции промышленности, стоимости промышленно-производственных основных фондов по отраслям промышленности за 1959 г. по областям, краям, автономным республикам РСФСР (форма С-0)»</w:t>
      </w:r>
      <w:r>
        <w:rPr>
          <w:rStyle w:val="FootnoteReference"/>
          <w:rFonts w:eastAsia="MS ????" w:cs="Calibri"/>
          <w:color w:val="000000"/>
          <w:sz w:val="24"/>
          <w:szCs w:val="24"/>
        </w:rPr>
        <w:footnoteReference w:id="19"/>
      </w:r>
      <w:r>
        <w:rPr>
          <w:rFonts w:ascii="Times New Roman" w:hAnsi="Times New Roman" w:cs="Times New Roman"/>
          <w:color w:val="000000"/>
          <w:sz w:val="24"/>
          <w:szCs w:val="24"/>
        </w:rPr>
        <w:t>. Сводки составлялись по территориальному принципу и содержат сведения по промышленности за 1959 год и на 01.01.1960. В частности в них содержатся сведения о валовом выпуске (без налога с оборота) промышленной продукции в рублях (в оптовых текущих ценах</w:t>
      </w:r>
      <w:r>
        <w:rPr>
          <w:rStyle w:val="FootnoteReference"/>
          <w:rFonts w:eastAsia="MS ????" w:cs="Calibri"/>
          <w:sz w:val="24"/>
          <w:szCs w:val="24"/>
        </w:rPr>
        <w:footnoteReference w:id="20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ценах на 01.07.1955) по отраслям (с параллельной разбивкой на крупную и мелкую промышленность), числе предприятий,  </w:t>
      </w:r>
      <w:r>
        <w:rPr>
          <w:rFonts w:ascii="Times New Roman" w:hAnsi="Times New Roman" w:cs="Times New Roman"/>
          <w:sz w:val="24"/>
          <w:szCs w:val="24"/>
        </w:rPr>
        <w:t>среднесписочном числе рабочих за 1959 год</w:t>
      </w:r>
      <w:r>
        <w:rPr>
          <w:rStyle w:val="FootnoteReference"/>
          <w:rFonts w:eastAsia="MS ????" w:cs="Calibri"/>
          <w:sz w:val="24"/>
          <w:szCs w:val="24"/>
        </w:rPr>
        <w:footnoteReference w:id="21"/>
      </w:r>
      <w:r>
        <w:rPr>
          <w:rFonts w:ascii="Times New Roman" w:hAnsi="Times New Roman" w:cs="Times New Roman"/>
          <w:sz w:val="24"/>
          <w:szCs w:val="24"/>
        </w:rPr>
        <w:t xml:space="preserve">, промышленно-производственных основных фондах на 1.1. 1960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(тыс. руб.). Для целей электронного архива мы собирали информацию о промышленности в целом (без разбивки на мелкую и крупную) – число предприятий, среднесписочное число рабочих, валовая продукция в оптовых текущих и неизменных ценах, промышленно-производственные основные фонды - по отраслям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подотраслям</w:t>
      </w:r>
      <w:proofErr w:type="spellEnd"/>
      <w:r>
        <w:rPr>
          <w:rStyle w:val="FootnoteReference"/>
          <w:rFonts w:eastAsia="MS ????" w:cs="Calibri"/>
          <w:sz w:val="24"/>
          <w:szCs w:val="24"/>
        </w:rPr>
        <w:footnoteReference w:id="22"/>
      </w:r>
      <w:r>
        <w:rPr>
          <w:rFonts w:ascii="Times New Roman" w:hAnsi="Times New Roman" w:cs="Times New Roman"/>
          <w:sz w:val="24"/>
          <w:szCs w:val="24"/>
        </w:rPr>
        <w:t>. Для целей направления «труд» мы собирали данные о среднесписочном числе рабочих, другие показатели собирались для направлений «промышленность» и «капитал».</w:t>
      </w:r>
    </w:p>
    <w:p w14:paraId="40875BCE" w14:textId="77777777" w:rsidR="00A4076C" w:rsidRDefault="00A4076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Источники и литература.</w:t>
      </w:r>
    </w:p>
    <w:p w14:paraId="23D9CAF9" w14:textId="77777777" w:rsidR="00A4076C" w:rsidRDefault="00A4076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Андреев Е.М.,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Дарский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Л.Е., Харькова Т.Л. Демографическая история России: 1927-1957. М., 1998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14:paraId="754C83D4" w14:textId="77777777" w:rsidR="00A4076C" w:rsidRDefault="00A4076C">
      <w:pPr>
        <w:pStyle w:val="FootnoteText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Вострикова А.М. Статистика населения и здравоохранения //История государственной статистики. М.,1960. </w:t>
      </w:r>
    </w:p>
    <w:p w14:paraId="136A3FE6" w14:textId="77777777" w:rsidR="00A4076C" w:rsidRDefault="00A4076C">
      <w:pPr>
        <w:pStyle w:val="FootnoteText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Итоги Всесоюзной переписи населения 1959 г. В 16 томах М., 1960-1963.</w:t>
      </w:r>
    </w:p>
    <w:p w14:paraId="6E2212F9" w14:textId="77777777" w:rsidR="00A4076C" w:rsidRDefault="00A4076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РГАЭ. Ф. 1562 Оп. 36, 336.</w:t>
      </w:r>
    </w:p>
    <w:p w14:paraId="2C3ED20B" w14:textId="77777777" w:rsidR="00A4076C" w:rsidRDefault="00A4076C">
      <w:pPr>
        <w:pStyle w:val="FootnoteText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Симчера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В.М.,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Соколин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В.А., Машихин Е. А., Шевяков А. Ю.. (Ред.) Энциклопедия статистических публикаций X - XX вв. М., 2001.</w:t>
      </w:r>
    </w:p>
    <w:p w14:paraId="010CC5F1" w14:textId="77777777" w:rsidR="00A4076C" w:rsidRDefault="00A4076C">
      <w:pPr>
        <w:pStyle w:val="FootnoteText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Старовский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  Доклад на Всесоюзном совещании статистиков // Вестник статистики. 1957, № 4.</w:t>
      </w:r>
    </w:p>
    <w:p w14:paraId="62126F23" w14:textId="77777777" w:rsidR="00A4076C" w:rsidRDefault="00A4076C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783E8195" w14:textId="77777777" w:rsidR="00A4076C" w:rsidRDefault="00A407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Приложение:</w:t>
      </w:r>
    </w:p>
    <w:p w14:paraId="10FE1DB4" w14:textId="77777777" w:rsidR="00A4076C" w:rsidRDefault="00A407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Сводный организационный план проведения Всесоюзной переписи населения 1959 г. по СССР (включая труднодоступные районы и районы Крайнего Севера)1958</w:t>
      </w:r>
    </w:p>
    <w:p w14:paraId="7FC63D81" w14:textId="77777777" w:rsidR="00A4076C" w:rsidRDefault="00A4076C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24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3"/>
        <w:gridCol w:w="2597"/>
        <w:gridCol w:w="2506"/>
      </w:tblGrid>
      <w:tr w:rsidR="00A4076C" w14:paraId="4FAB4A86" w14:textId="77777777">
        <w:tc>
          <w:tcPr>
            <w:tcW w:w="4143" w:type="dxa"/>
          </w:tcPr>
          <w:p w14:paraId="73328A20" w14:textId="77777777" w:rsidR="00A4076C" w:rsidRDefault="00A40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района, города, поселка городского типа, </w:t>
            </w:r>
          </w:p>
        </w:tc>
        <w:tc>
          <w:tcPr>
            <w:tcW w:w="2597" w:type="dxa"/>
          </w:tcPr>
          <w:p w14:paraId="74E9EF06" w14:textId="77777777" w:rsidR="00A4076C" w:rsidRDefault="00A40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проведения переписи/ с какого числа  по какое число и какого месяца/ в городах и городских поселениях</w:t>
            </w:r>
          </w:p>
        </w:tc>
        <w:tc>
          <w:tcPr>
            <w:tcW w:w="2506" w:type="dxa"/>
          </w:tcPr>
          <w:p w14:paraId="4D83ADB1" w14:textId="77777777" w:rsidR="00A4076C" w:rsidRDefault="00A40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проведения переписи/ с какого числа  по какое число и какого месяца/ сельских населенных мест</w:t>
            </w:r>
          </w:p>
        </w:tc>
      </w:tr>
      <w:tr w:rsidR="00A4076C" w14:paraId="27617E91" w14:textId="77777777">
        <w:tc>
          <w:tcPr>
            <w:tcW w:w="4143" w:type="dxa"/>
          </w:tcPr>
          <w:p w14:paraId="7956CDBE" w14:textId="77777777" w:rsidR="00A4076C" w:rsidRDefault="00A407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Районы Крайнего Севера</w:t>
            </w:r>
          </w:p>
        </w:tc>
        <w:tc>
          <w:tcPr>
            <w:tcW w:w="2597" w:type="dxa"/>
          </w:tcPr>
          <w:p w14:paraId="121FF4C7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6EFE286B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76C" w14:paraId="170A9825" w14:textId="77777777">
        <w:tc>
          <w:tcPr>
            <w:tcW w:w="4143" w:type="dxa"/>
          </w:tcPr>
          <w:p w14:paraId="62415784" w14:textId="77777777" w:rsidR="00A4076C" w:rsidRDefault="00A4076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Архангельская область</w:t>
            </w:r>
          </w:p>
        </w:tc>
        <w:tc>
          <w:tcPr>
            <w:tcW w:w="2597" w:type="dxa"/>
          </w:tcPr>
          <w:p w14:paraId="7FC750CB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1-8. XII</w:t>
            </w:r>
          </w:p>
        </w:tc>
        <w:tc>
          <w:tcPr>
            <w:tcW w:w="2506" w:type="dxa"/>
          </w:tcPr>
          <w:p w14:paraId="1C7386E4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1-IX-31.XII</w:t>
            </w:r>
          </w:p>
        </w:tc>
      </w:tr>
      <w:tr w:rsidR="00A4076C" w14:paraId="466928D4" w14:textId="77777777">
        <w:tc>
          <w:tcPr>
            <w:tcW w:w="4143" w:type="dxa"/>
          </w:tcPr>
          <w:p w14:paraId="0C7B8994" w14:textId="77777777" w:rsidR="00A4076C" w:rsidRDefault="00A4076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Коми АССР</w:t>
            </w:r>
          </w:p>
        </w:tc>
        <w:tc>
          <w:tcPr>
            <w:tcW w:w="2597" w:type="dxa"/>
          </w:tcPr>
          <w:p w14:paraId="7A59A6D6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X-I</w:t>
            </w:r>
          </w:p>
        </w:tc>
        <w:tc>
          <w:tcPr>
            <w:tcW w:w="2506" w:type="dxa"/>
          </w:tcPr>
          <w:p w14:paraId="5C626929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</w:tr>
      <w:tr w:rsidR="00A4076C" w14:paraId="21C45447" w14:textId="77777777">
        <w:tc>
          <w:tcPr>
            <w:tcW w:w="4143" w:type="dxa"/>
          </w:tcPr>
          <w:p w14:paraId="4B502C2D" w14:textId="77777777" w:rsidR="00A4076C" w:rsidRDefault="00A4076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Тюменская область</w:t>
            </w:r>
          </w:p>
        </w:tc>
        <w:tc>
          <w:tcPr>
            <w:tcW w:w="2597" w:type="dxa"/>
          </w:tcPr>
          <w:p w14:paraId="5DBB880C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XI-8.XII (1.IV)</w:t>
            </w:r>
          </w:p>
        </w:tc>
        <w:tc>
          <w:tcPr>
            <w:tcW w:w="2506" w:type="dxa"/>
          </w:tcPr>
          <w:p w14:paraId="7E5F1C0F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1.XI-25.XII (I.IX)</w:t>
            </w:r>
          </w:p>
        </w:tc>
      </w:tr>
      <w:tr w:rsidR="00A4076C" w14:paraId="18A6381E" w14:textId="77777777">
        <w:tc>
          <w:tcPr>
            <w:tcW w:w="4143" w:type="dxa"/>
          </w:tcPr>
          <w:p w14:paraId="03E1DFC5" w14:textId="77777777" w:rsidR="00A4076C" w:rsidRDefault="00A4076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Красноярский край</w:t>
            </w:r>
          </w:p>
        </w:tc>
        <w:tc>
          <w:tcPr>
            <w:tcW w:w="2597" w:type="dxa"/>
          </w:tcPr>
          <w:p w14:paraId="0B522FFB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1.X-8.XII (1.VIII – 1.IX)</w:t>
            </w:r>
          </w:p>
        </w:tc>
        <w:tc>
          <w:tcPr>
            <w:tcW w:w="2506" w:type="dxa"/>
          </w:tcPr>
          <w:p w14:paraId="6B07787D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1.VIII-19.I (1.VIII-1.IX)</w:t>
            </w:r>
          </w:p>
        </w:tc>
      </w:tr>
      <w:tr w:rsidR="00A4076C" w14:paraId="254DFC74" w14:textId="77777777">
        <w:tc>
          <w:tcPr>
            <w:tcW w:w="4143" w:type="dxa"/>
          </w:tcPr>
          <w:p w14:paraId="3BC38F2C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Иркутская область</w:t>
            </w:r>
          </w:p>
        </w:tc>
        <w:tc>
          <w:tcPr>
            <w:tcW w:w="2597" w:type="dxa"/>
          </w:tcPr>
          <w:p w14:paraId="58584E45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06" w:type="dxa"/>
          </w:tcPr>
          <w:p w14:paraId="4EBF8B40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4.VII-10.VIII</w:t>
            </w:r>
          </w:p>
        </w:tc>
      </w:tr>
      <w:tr w:rsidR="00A4076C" w14:paraId="6C99625B" w14:textId="77777777">
        <w:tc>
          <w:tcPr>
            <w:tcW w:w="4143" w:type="dxa"/>
          </w:tcPr>
          <w:p w14:paraId="3BDABEB0" w14:textId="77777777" w:rsidR="00A4076C" w:rsidRDefault="00A407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Бурятская АССР</w:t>
            </w:r>
          </w:p>
        </w:tc>
        <w:tc>
          <w:tcPr>
            <w:tcW w:w="2597" w:type="dxa"/>
          </w:tcPr>
          <w:p w14:paraId="51D249E4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15-22.I (1.VIII)</w:t>
            </w:r>
          </w:p>
        </w:tc>
        <w:tc>
          <w:tcPr>
            <w:tcW w:w="2506" w:type="dxa"/>
          </w:tcPr>
          <w:p w14:paraId="0B699582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3.I-22.I (1.VIII)</w:t>
            </w:r>
          </w:p>
        </w:tc>
      </w:tr>
      <w:tr w:rsidR="00A4076C" w14:paraId="09C7B16D" w14:textId="77777777">
        <w:tc>
          <w:tcPr>
            <w:tcW w:w="4143" w:type="dxa"/>
          </w:tcPr>
          <w:p w14:paraId="535F3DDC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Читинская область</w:t>
            </w:r>
          </w:p>
        </w:tc>
        <w:tc>
          <w:tcPr>
            <w:tcW w:w="2597" w:type="dxa"/>
          </w:tcPr>
          <w:p w14:paraId="07D5040E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06" w:type="dxa"/>
          </w:tcPr>
          <w:p w14:paraId="12094C7A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20.IX-20.X</w:t>
            </w:r>
          </w:p>
        </w:tc>
      </w:tr>
      <w:tr w:rsidR="00A4076C" w14:paraId="44BA0897" w14:textId="77777777">
        <w:tc>
          <w:tcPr>
            <w:tcW w:w="4143" w:type="dxa"/>
          </w:tcPr>
          <w:p w14:paraId="4CEE528D" w14:textId="77777777" w:rsidR="00A4076C" w:rsidRDefault="00A4076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Якутская АССР</w:t>
            </w:r>
          </w:p>
        </w:tc>
        <w:tc>
          <w:tcPr>
            <w:tcW w:w="2597" w:type="dxa"/>
          </w:tcPr>
          <w:p w14:paraId="6DE1CEA6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1-18.XII</w:t>
            </w:r>
          </w:p>
        </w:tc>
        <w:tc>
          <w:tcPr>
            <w:tcW w:w="2506" w:type="dxa"/>
          </w:tcPr>
          <w:p w14:paraId="0AC1B7EF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1.XI-10.I (1.IX)</w:t>
            </w:r>
          </w:p>
        </w:tc>
      </w:tr>
      <w:tr w:rsidR="00A4076C" w14:paraId="0FEE0952" w14:textId="77777777">
        <w:tc>
          <w:tcPr>
            <w:tcW w:w="4143" w:type="dxa"/>
          </w:tcPr>
          <w:p w14:paraId="2FE86E9C" w14:textId="77777777" w:rsidR="00A4076C" w:rsidRDefault="00A4076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Хабаровский край</w:t>
            </w:r>
          </w:p>
        </w:tc>
        <w:tc>
          <w:tcPr>
            <w:tcW w:w="2597" w:type="dxa"/>
          </w:tcPr>
          <w:p w14:paraId="02E823C7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1-8.XII</w:t>
            </w:r>
          </w:p>
        </w:tc>
        <w:tc>
          <w:tcPr>
            <w:tcW w:w="2506" w:type="dxa"/>
          </w:tcPr>
          <w:p w14:paraId="1EB13940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1.XII-10.II</w:t>
            </w:r>
          </w:p>
        </w:tc>
      </w:tr>
      <w:tr w:rsidR="00A4076C" w14:paraId="6CB5C907" w14:textId="77777777">
        <w:tc>
          <w:tcPr>
            <w:tcW w:w="4143" w:type="dxa"/>
          </w:tcPr>
          <w:p w14:paraId="39E85AB1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Магаданская область</w:t>
            </w:r>
          </w:p>
        </w:tc>
        <w:tc>
          <w:tcPr>
            <w:tcW w:w="2597" w:type="dxa"/>
          </w:tcPr>
          <w:p w14:paraId="21EC1238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10.XI-22.XII</w:t>
            </w:r>
          </w:p>
        </w:tc>
        <w:tc>
          <w:tcPr>
            <w:tcW w:w="2506" w:type="dxa"/>
          </w:tcPr>
          <w:p w14:paraId="7883A09E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10.XI-14.I (I.IX)</w:t>
            </w:r>
          </w:p>
        </w:tc>
      </w:tr>
      <w:tr w:rsidR="00A4076C" w14:paraId="5745D836" w14:textId="77777777">
        <w:tc>
          <w:tcPr>
            <w:tcW w:w="4143" w:type="dxa"/>
          </w:tcPr>
          <w:p w14:paraId="14EE06A9" w14:textId="77777777" w:rsidR="00A4076C" w:rsidRDefault="00A4076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Камчатская область</w:t>
            </w:r>
          </w:p>
        </w:tc>
        <w:tc>
          <w:tcPr>
            <w:tcW w:w="2597" w:type="dxa"/>
          </w:tcPr>
          <w:p w14:paraId="0A823147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15-22.XII</w:t>
            </w:r>
          </w:p>
        </w:tc>
        <w:tc>
          <w:tcPr>
            <w:tcW w:w="2506" w:type="dxa"/>
          </w:tcPr>
          <w:p w14:paraId="3FA926E4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15.XII-10.I</w:t>
            </w:r>
          </w:p>
        </w:tc>
      </w:tr>
      <w:tr w:rsidR="00A4076C" w14:paraId="15765A9D" w14:textId="77777777">
        <w:tc>
          <w:tcPr>
            <w:tcW w:w="4143" w:type="dxa"/>
          </w:tcPr>
          <w:p w14:paraId="2D847239" w14:textId="77777777" w:rsidR="00A4076C" w:rsidRDefault="00A4076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Сахалинская область</w:t>
            </w:r>
          </w:p>
        </w:tc>
        <w:tc>
          <w:tcPr>
            <w:tcW w:w="2597" w:type="dxa"/>
          </w:tcPr>
          <w:p w14:paraId="4D1ED00B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10-17.IX</w:t>
            </w:r>
          </w:p>
        </w:tc>
        <w:tc>
          <w:tcPr>
            <w:tcW w:w="2506" w:type="dxa"/>
          </w:tcPr>
          <w:p w14:paraId="32201FF2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10.IX-30.IX (I.IX)</w:t>
            </w:r>
          </w:p>
        </w:tc>
      </w:tr>
      <w:tr w:rsidR="00A4076C" w14:paraId="3804D6E1" w14:textId="77777777">
        <w:tc>
          <w:tcPr>
            <w:tcW w:w="4143" w:type="dxa"/>
          </w:tcPr>
          <w:p w14:paraId="787EE863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Труднодоступный районы РСФСР</w:t>
            </w:r>
          </w:p>
        </w:tc>
        <w:tc>
          <w:tcPr>
            <w:tcW w:w="2597" w:type="dxa"/>
          </w:tcPr>
          <w:p w14:paraId="37A61660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79B536D1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76C" w14:paraId="5276BDB1" w14:textId="77777777">
        <w:tc>
          <w:tcPr>
            <w:tcW w:w="4143" w:type="dxa"/>
          </w:tcPr>
          <w:p w14:paraId="2CB43F65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Мурманская область</w:t>
            </w:r>
          </w:p>
        </w:tc>
        <w:tc>
          <w:tcPr>
            <w:tcW w:w="2597" w:type="dxa"/>
          </w:tcPr>
          <w:p w14:paraId="19F0CE60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20.XII-6.I (1.IX)</w:t>
            </w:r>
          </w:p>
        </w:tc>
        <w:tc>
          <w:tcPr>
            <w:tcW w:w="2506" w:type="dxa"/>
          </w:tcPr>
          <w:p w14:paraId="4629F3B2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20.XII-22.I (1.IX)</w:t>
            </w:r>
          </w:p>
        </w:tc>
      </w:tr>
      <w:tr w:rsidR="00A4076C" w14:paraId="520F7928" w14:textId="77777777">
        <w:tc>
          <w:tcPr>
            <w:tcW w:w="4143" w:type="dxa"/>
          </w:tcPr>
          <w:p w14:paraId="30581AD3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Карельская АССР</w:t>
            </w:r>
          </w:p>
        </w:tc>
        <w:tc>
          <w:tcPr>
            <w:tcW w:w="2597" w:type="dxa"/>
          </w:tcPr>
          <w:p w14:paraId="3F09DD3B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15.I</w:t>
            </w:r>
          </w:p>
        </w:tc>
        <w:tc>
          <w:tcPr>
            <w:tcW w:w="2506" w:type="dxa"/>
          </w:tcPr>
          <w:p w14:paraId="7878EC55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 IX-17.I</w:t>
            </w:r>
          </w:p>
        </w:tc>
      </w:tr>
      <w:tr w:rsidR="00A4076C" w14:paraId="046E7337" w14:textId="77777777">
        <w:tc>
          <w:tcPr>
            <w:tcW w:w="4143" w:type="dxa"/>
          </w:tcPr>
          <w:p w14:paraId="36A7CC2C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Кемеровская область</w:t>
            </w:r>
          </w:p>
        </w:tc>
        <w:tc>
          <w:tcPr>
            <w:tcW w:w="2597" w:type="dxa"/>
          </w:tcPr>
          <w:p w14:paraId="5E508940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15-22.I</w:t>
            </w:r>
          </w:p>
        </w:tc>
        <w:tc>
          <w:tcPr>
            <w:tcW w:w="2506" w:type="dxa"/>
          </w:tcPr>
          <w:p w14:paraId="52AE5136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4-22.I</w:t>
            </w:r>
          </w:p>
        </w:tc>
      </w:tr>
      <w:tr w:rsidR="00A4076C" w14:paraId="5399886E" w14:textId="77777777">
        <w:tc>
          <w:tcPr>
            <w:tcW w:w="4143" w:type="dxa"/>
          </w:tcPr>
          <w:p w14:paraId="1C46BC5B" w14:textId="77777777" w:rsidR="00A4076C" w:rsidRDefault="00A407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Алтайский край</w:t>
            </w:r>
          </w:p>
        </w:tc>
        <w:tc>
          <w:tcPr>
            <w:tcW w:w="2597" w:type="dxa"/>
          </w:tcPr>
          <w:p w14:paraId="60B4AB73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15-22.I</w:t>
            </w:r>
          </w:p>
        </w:tc>
        <w:tc>
          <w:tcPr>
            <w:tcW w:w="2506" w:type="dxa"/>
          </w:tcPr>
          <w:p w14:paraId="0E22440E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2-22.I</w:t>
            </w:r>
          </w:p>
        </w:tc>
      </w:tr>
      <w:tr w:rsidR="00A4076C" w14:paraId="35588A01" w14:textId="77777777">
        <w:tc>
          <w:tcPr>
            <w:tcW w:w="4143" w:type="dxa"/>
          </w:tcPr>
          <w:p w14:paraId="4413B868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Красноярский край</w:t>
            </w:r>
          </w:p>
        </w:tc>
        <w:tc>
          <w:tcPr>
            <w:tcW w:w="2597" w:type="dxa"/>
          </w:tcPr>
          <w:p w14:paraId="43963C75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1.XI-9.I</w:t>
            </w:r>
          </w:p>
        </w:tc>
        <w:tc>
          <w:tcPr>
            <w:tcW w:w="2506" w:type="dxa"/>
          </w:tcPr>
          <w:p w14:paraId="759A23B3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1.XII-14.I</w:t>
            </w:r>
          </w:p>
        </w:tc>
      </w:tr>
      <w:tr w:rsidR="00A4076C" w14:paraId="26385FC3" w14:textId="77777777">
        <w:tc>
          <w:tcPr>
            <w:tcW w:w="4143" w:type="dxa"/>
          </w:tcPr>
          <w:p w14:paraId="20B32B7F" w14:textId="77777777" w:rsidR="00A4076C" w:rsidRDefault="00A4076C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6.Хабаровский край</w:t>
            </w:r>
          </w:p>
        </w:tc>
        <w:tc>
          <w:tcPr>
            <w:tcW w:w="2597" w:type="dxa"/>
          </w:tcPr>
          <w:p w14:paraId="14986687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XII-I</w:t>
            </w:r>
          </w:p>
        </w:tc>
        <w:tc>
          <w:tcPr>
            <w:tcW w:w="2506" w:type="dxa"/>
          </w:tcPr>
          <w:p w14:paraId="35A21625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XII-I</w:t>
            </w:r>
          </w:p>
        </w:tc>
      </w:tr>
      <w:tr w:rsidR="00A4076C" w14:paraId="19C7CA24" w14:textId="77777777">
        <w:tc>
          <w:tcPr>
            <w:tcW w:w="4143" w:type="dxa"/>
          </w:tcPr>
          <w:p w14:paraId="5BBE78E8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Амурская область</w:t>
            </w:r>
          </w:p>
        </w:tc>
        <w:tc>
          <w:tcPr>
            <w:tcW w:w="2597" w:type="dxa"/>
          </w:tcPr>
          <w:p w14:paraId="3531378B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25.XII</w:t>
            </w:r>
          </w:p>
        </w:tc>
        <w:tc>
          <w:tcPr>
            <w:tcW w:w="2506" w:type="dxa"/>
          </w:tcPr>
          <w:p w14:paraId="3C2CB27A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15.XII-20.I</w:t>
            </w:r>
          </w:p>
        </w:tc>
      </w:tr>
      <w:tr w:rsidR="00A4076C" w14:paraId="4E3FC435" w14:textId="77777777">
        <w:tc>
          <w:tcPr>
            <w:tcW w:w="4143" w:type="dxa"/>
          </w:tcPr>
          <w:p w14:paraId="20A2760F" w14:textId="77777777" w:rsidR="00A4076C" w:rsidRDefault="00A4076C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8.Приморский край</w:t>
            </w:r>
          </w:p>
        </w:tc>
        <w:tc>
          <w:tcPr>
            <w:tcW w:w="2597" w:type="dxa"/>
          </w:tcPr>
          <w:p w14:paraId="1397F305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506" w:type="dxa"/>
          </w:tcPr>
          <w:p w14:paraId="4752CAED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A4076C" w14:paraId="186F456A" w14:textId="77777777">
        <w:trPr>
          <w:trHeight w:val="200"/>
        </w:trPr>
        <w:tc>
          <w:tcPr>
            <w:tcW w:w="4143" w:type="dxa"/>
          </w:tcPr>
          <w:p w14:paraId="7F57047C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9.Архангельская</w:t>
            </w:r>
          </w:p>
        </w:tc>
        <w:tc>
          <w:tcPr>
            <w:tcW w:w="2597" w:type="dxa"/>
          </w:tcPr>
          <w:p w14:paraId="48540414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5A2D56FE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076C" w14:paraId="3600AAA7" w14:textId="77777777">
        <w:trPr>
          <w:trHeight w:val="188"/>
        </w:trPr>
        <w:tc>
          <w:tcPr>
            <w:tcW w:w="4143" w:type="dxa"/>
          </w:tcPr>
          <w:p w14:paraId="7FC69FA3" w14:textId="77777777" w:rsidR="00A4076C" w:rsidRDefault="00A4076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Астраханская</w:t>
            </w:r>
          </w:p>
        </w:tc>
        <w:tc>
          <w:tcPr>
            <w:tcW w:w="2597" w:type="dxa"/>
          </w:tcPr>
          <w:p w14:paraId="01E72FE6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1D252B73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 XI-25.XI</w:t>
            </w:r>
          </w:p>
        </w:tc>
      </w:tr>
      <w:tr w:rsidR="00A4076C" w14:paraId="35479FDD" w14:textId="77777777">
        <w:trPr>
          <w:trHeight w:val="188"/>
        </w:trPr>
        <w:tc>
          <w:tcPr>
            <w:tcW w:w="4143" w:type="dxa"/>
          </w:tcPr>
          <w:p w14:paraId="529FAB46" w14:textId="77777777" w:rsidR="00A4076C" w:rsidRDefault="00A4076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Северо-Осетинская АССР</w:t>
            </w:r>
          </w:p>
        </w:tc>
        <w:tc>
          <w:tcPr>
            <w:tcW w:w="2597" w:type="dxa"/>
          </w:tcPr>
          <w:p w14:paraId="527A77C4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3F518427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1.XII-25. XII</w:t>
            </w:r>
          </w:p>
        </w:tc>
      </w:tr>
      <w:tr w:rsidR="00A4076C" w14:paraId="4558A813" w14:textId="77777777">
        <w:trPr>
          <w:trHeight w:val="388"/>
        </w:trPr>
        <w:tc>
          <w:tcPr>
            <w:tcW w:w="4143" w:type="dxa"/>
          </w:tcPr>
          <w:p w14:paraId="17CCB702" w14:textId="77777777" w:rsidR="00A4076C" w:rsidRDefault="00A4076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Дагестанская АССР</w:t>
            </w:r>
          </w:p>
        </w:tc>
        <w:tc>
          <w:tcPr>
            <w:tcW w:w="2597" w:type="dxa"/>
          </w:tcPr>
          <w:p w14:paraId="23957369" w14:textId="77777777" w:rsidR="00A4076C" w:rsidRDefault="00A4076C">
            <w:pPr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37795903" w14:textId="77777777" w:rsidR="00A4076C" w:rsidRDefault="00A4076C">
            <w:pPr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10.XI – 25. XI</w:t>
            </w:r>
          </w:p>
        </w:tc>
      </w:tr>
      <w:tr w:rsidR="00A4076C" w14:paraId="0B1F2023" w14:textId="77777777">
        <w:tc>
          <w:tcPr>
            <w:tcW w:w="4143" w:type="dxa"/>
          </w:tcPr>
          <w:p w14:paraId="7534AE86" w14:textId="77777777" w:rsidR="00A4076C" w:rsidRDefault="00A4076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2597" w:type="dxa"/>
          </w:tcPr>
          <w:p w14:paraId="011851C8" w14:textId="77777777" w:rsidR="00A4076C" w:rsidRDefault="00A4076C">
            <w:pPr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1D0605F4" w14:textId="77777777" w:rsidR="00A4076C" w:rsidRDefault="00A4076C">
            <w:pPr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2.I-21.I</w:t>
            </w:r>
          </w:p>
        </w:tc>
      </w:tr>
      <w:tr w:rsidR="00A4076C" w14:paraId="418FF09F" w14:textId="77777777">
        <w:tc>
          <w:tcPr>
            <w:tcW w:w="4143" w:type="dxa"/>
          </w:tcPr>
          <w:p w14:paraId="44208A10" w14:textId="77777777" w:rsidR="00A4076C" w:rsidRDefault="00A4076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Тюменская область</w:t>
            </w:r>
          </w:p>
        </w:tc>
        <w:tc>
          <w:tcPr>
            <w:tcW w:w="2597" w:type="dxa"/>
          </w:tcPr>
          <w:p w14:paraId="2F5D5181" w14:textId="77777777" w:rsidR="00A4076C" w:rsidRDefault="00A4076C">
            <w:pPr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2A0CA12C" w14:textId="77777777" w:rsidR="00A4076C" w:rsidRDefault="00A4076C">
            <w:pPr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1.XII-3.XII</w:t>
            </w:r>
          </w:p>
        </w:tc>
      </w:tr>
      <w:tr w:rsidR="00A4076C" w14:paraId="3AE15ED1" w14:textId="77777777">
        <w:trPr>
          <w:trHeight w:val="326"/>
        </w:trPr>
        <w:tc>
          <w:tcPr>
            <w:tcW w:w="4143" w:type="dxa"/>
          </w:tcPr>
          <w:p w14:paraId="4A0EE338" w14:textId="77777777" w:rsidR="00A4076C" w:rsidRDefault="00A4076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Тувинская АО</w:t>
            </w:r>
          </w:p>
        </w:tc>
        <w:tc>
          <w:tcPr>
            <w:tcW w:w="2597" w:type="dxa"/>
          </w:tcPr>
          <w:p w14:paraId="382FC4EB" w14:textId="77777777" w:rsidR="00A4076C" w:rsidRDefault="00A4076C">
            <w:pPr>
              <w:pStyle w:val="ListParagraph"/>
              <w:ind w:left="4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1BA24297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1.XII-22.I</w:t>
            </w:r>
          </w:p>
        </w:tc>
      </w:tr>
      <w:tr w:rsidR="00A4076C" w14:paraId="78256A24" w14:textId="77777777">
        <w:trPr>
          <w:trHeight w:val="313"/>
        </w:trPr>
        <w:tc>
          <w:tcPr>
            <w:tcW w:w="4143" w:type="dxa"/>
          </w:tcPr>
          <w:p w14:paraId="72FF4819" w14:textId="77777777" w:rsidR="00A4076C" w:rsidRDefault="00A4076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Иркутская область</w:t>
            </w:r>
          </w:p>
        </w:tc>
        <w:tc>
          <w:tcPr>
            <w:tcW w:w="2597" w:type="dxa"/>
          </w:tcPr>
          <w:p w14:paraId="467DCE8F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636A17F1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20.X-15.I</w:t>
            </w:r>
          </w:p>
        </w:tc>
      </w:tr>
      <w:tr w:rsidR="00A4076C" w14:paraId="3CE3E834" w14:textId="77777777">
        <w:trPr>
          <w:trHeight w:val="388"/>
        </w:trPr>
        <w:tc>
          <w:tcPr>
            <w:tcW w:w="4143" w:type="dxa"/>
          </w:tcPr>
          <w:p w14:paraId="4E65CF01" w14:textId="77777777" w:rsidR="00A4076C" w:rsidRDefault="00A4076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Бурятская АССР</w:t>
            </w:r>
          </w:p>
        </w:tc>
        <w:tc>
          <w:tcPr>
            <w:tcW w:w="2597" w:type="dxa"/>
          </w:tcPr>
          <w:p w14:paraId="32C330CE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053427B4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3-22.I</w:t>
            </w:r>
          </w:p>
        </w:tc>
      </w:tr>
      <w:tr w:rsidR="00A4076C" w14:paraId="61E94361" w14:textId="77777777">
        <w:trPr>
          <w:trHeight w:val="275"/>
        </w:trPr>
        <w:tc>
          <w:tcPr>
            <w:tcW w:w="4143" w:type="dxa"/>
          </w:tcPr>
          <w:p w14:paraId="0E4FD521" w14:textId="77777777" w:rsidR="00A4076C" w:rsidRDefault="00A4076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Читинская область</w:t>
            </w:r>
          </w:p>
        </w:tc>
        <w:tc>
          <w:tcPr>
            <w:tcW w:w="2597" w:type="dxa"/>
          </w:tcPr>
          <w:p w14:paraId="27B01C58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2A3C2F24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1-30.XII</w:t>
            </w:r>
          </w:p>
        </w:tc>
      </w:tr>
      <w:tr w:rsidR="00A4076C" w14:paraId="24C286F8" w14:textId="77777777">
        <w:trPr>
          <w:trHeight w:val="288"/>
        </w:trPr>
        <w:tc>
          <w:tcPr>
            <w:tcW w:w="4143" w:type="dxa"/>
          </w:tcPr>
          <w:p w14:paraId="4CCACF22" w14:textId="77777777" w:rsidR="00A4076C" w:rsidRDefault="00A4076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Сахалинская область</w:t>
            </w:r>
          </w:p>
        </w:tc>
        <w:tc>
          <w:tcPr>
            <w:tcW w:w="2597" w:type="dxa"/>
          </w:tcPr>
          <w:p w14:paraId="1B791E99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1097A5DB" w14:textId="77777777" w:rsidR="00A4076C" w:rsidRDefault="00A40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5-20.I</w:t>
            </w:r>
          </w:p>
        </w:tc>
      </w:tr>
    </w:tbl>
    <w:p w14:paraId="55C0ABB6" w14:textId="77777777" w:rsidR="00A4076C" w:rsidRDefault="00A4076C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Источник: РГАЭ. Ф. 1562. Оп. 36. Д. 19 Сводный организационный план проведения Всесоюзной переписи населения 1959 г. по СССР (включая труднодоступные районы и районы Крайнего Севера)1958 (районирование по республикам в целом, общее количество домовладений, экспедиций). Л. 24-29.</w:t>
      </w:r>
    </w:p>
    <w:p w14:paraId="5B885A3B" w14:textId="77777777" w:rsidR="00A4076C" w:rsidRDefault="00A4076C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18FA5F9B" w14:textId="77777777" w:rsidR="00A4076C" w:rsidRDefault="00A4076C">
      <w:pPr>
        <w:rPr>
          <w:rFonts w:ascii="Times New Roman" w:hAnsi="Times New Roman" w:cs="Times New Roman"/>
          <w:lang w:val="en-US"/>
        </w:rPr>
      </w:pPr>
    </w:p>
    <w:sectPr w:rsidR="00A4076C" w:rsidSect="00A40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127665" w14:textId="77777777" w:rsidR="00A4076C" w:rsidRDefault="00A407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14:paraId="261CD2EB" w14:textId="77777777" w:rsidR="00A4076C" w:rsidRDefault="00A407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26C70" w14:textId="77777777" w:rsidR="00A4076C" w:rsidRDefault="00A407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14:paraId="69B68208" w14:textId="77777777" w:rsidR="00A4076C" w:rsidRDefault="00A407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  <w:footnote w:id="1">
    <w:p w14:paraId="424D6B3F" w14:textId="77777777" w:rsidR="00A4076C" w:rsidRDefault="00A4076C">
      <w:pPr>
        <w:pStyle w:val="FootnoteText"/>
        <w:jc w:val="both"/>
      </w:pPr>
      <w:r>
        <w:rPr>
          <w:rStyle w:val="FootnoteReference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Название центрального статистического органа неоднократно менялось Центральное статистическое управление РСФСР (1918-1923) – Центральное статистическое управление при СНК СССР (1923-1926) – Центральное статистическое управление СССР (1926-1930) – Экономико-статистический сектор Госплана СССР (1930-1931) – сектор народно-хозяйственного учета Госплана (1931) – Центральное управление народно-хозяйственного учета Госплана СССР (1931-1941) – Центральное статистическое управление Госплана (1941-1948) – Центральное статистическое управление при Совете Министров СССР (1948-1987) – Государственный комитет по статистике (1987-1991).</w:t>
      </w:r>
    </w:p>
  </w:footnote>
  <w:footnote w:id="2">
    <w:p w14:paraId="2F182DEC" w14:textId="77777777" w:rsidR="00A4076C" w:rsidRDefault="00A4076C">
      <w:pPr>
        <w:pStyle w:val="FootnoteText"/>
        <w:jc w:val="both"/>
      </w:pPr>
      <w:r>
        <w:rPr>
          <w:rStyle w:val="FootnoteReference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В республиках, национальных округах и областях работали управления государственной статистики (например, ЦСУ РСФСР), в городах – статистические инспектуры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Старовский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  Доклад на Всесоюзном совещании статистиков // Вестник статистики. 1957, № 4). Местные статистические органы имели двойное подчинение ЦСУ СССР и местному органу исполнительной власти (например, ЦСУ РСФСР подчинялось ЦСУ СССР и Совету министров РСФСР). Структура статистических органов была максимально унифицирована. Координацией их работы (планы работ, сводки учета) занимался научно-методологической совет при ЦСУ СССР. В частности ЦСУ СССР утверждало все формы отчетности за исключением бухгалтерской (последние утверждались в Министерстве Финансов СССР)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Симчера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В.М.,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Соколин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В.А., Машихин Е. А., Шевяков А. Ю.. (Ред.) Энциклопедия статистических публикаций X - XX вв. М., 2001</w:t>
      </w:r>
      <w:r>
        <w:rPr>
          <w:rStyle w:val="apple-converted-space"/>
          <w:sz w:val="24"/>
          <w:szCs w:val="24"/>
        </w:rPr>
        <w:t>С. 136-137</w:t>
      </w:r>
      <w:r>
        <w:rPr>
          <w:rFonts w:ascii="Times New Roman" w:hAnsi="Times New Roman" w:cs="Times New Roman"/>
          <w:sz w:val="24"/>
          <w:szCs w:val="24"/>
        </w:rPr>
        <w:t>).</w:t>
      </w:r>
    </w:p>
  </w:footnote>
  <w:footnote w:id="3">
    <w:p w14:paraId="4DA68F00" w14:textId="77777777" w:rsidR="00A4076C" w:rsidRDefault="00A4076C">
      <w:pPr>
        <w:pStyle w:val="FootnoteText"/>
        <w:jc w:val="both"/>
      </w:pPr>
      <w:r>
        <w:rPr>
          <w:rStyle w:val="FootnoteReference"/>
          <w:rFonts w:eastAsia="MS ????" w:cs="Calibri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РГАЭ. Ф. 1562, Оп. 332, Д. 7654-7655 «Сводки (ф. С-0) статистических управлений о числе предприятий, рабочих, валовой продукции промышленности, стоимости промышленно-производственных основных фондов по отраслям промышленности за 1959 г. по областям, краям, автономным республикам РСФСР».</w:t>
      </w:r>
    </w:p>
  </w:footnote>
  <w:footnote w:id="4">
    <w:p w14:paraId="09C8CBCB" w14:textId="77777777" w:rsidR="00A4076C" w:rsidRDefault="00A4076C">
      <w:pPr>
        <w:pStyle w:val="FootnoteText"/>
        <w:jc w:val="both"/>
      </w:pPr>
      <w:r>
        <w:rPr>
          <w:rStyle w:val="FootnoteReference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Вместо проведения переписи были предприняты меры по улучшению точности текущего учета населения. Проверка текущего учета осуществлялась через «контрольные проверки записей в книгах регистрации актов гражданского состояния, записей населения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похозяйственных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книгах, а так же прописки и выписки населения в домовых книгах» (Вострикова А.М. Статистика населения и здравоохранения //История государственной статистики. М.,1960. С. 249). Кроме того, «наряду с использованием данных единовременной отчетности о возрастном и половом составе сельского населения, предоставляемой секретарями сельских Советов районным инспекторам ЦСУ СССР ежегодно на 1 января, ЦСУ СССР и его местные органы в 1946, 1947, 1948, 1950 и 1954 гг. произвели по распоряжению правительства статистическую разработку данных списков избирателей по выборам в советы депутатов трудящихся с распределением по полу и возрасту» (Андреев Е.М.,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Дарский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Л.Е., Харькова Т.Л. Демографическая история России: 1927-1957. М., 1998. Глава 2.4). В силу специфики сбора этих данных, информация о профессиональном составе населения в них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остутствовала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</w:footnote>
  <w:footnote w:id="5">
    <w:p w14:paraId="773EE796" w14:textId="77777777" w:rsidR="00A4076C" w:rsidRDefault="00A4076C">
      <w:pPr>
        <w:pStyle w:val="FootnoteText"/>
        <w:jc w:val="both"/>
      </w:pPr>
      <w:r>
        <w:rPr>
          <w:rStyle w:val="FootnoteReference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Андреев Е.М.,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Дарский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Л.Е., Харькова Т.Л. Демографическая история России: 1927-1957. М., 1998. Глава 2.4.</w:t>
      </w:r>
    </w:p>
  </w:footnote>
  <w:footnote w:id="6">
    <w:p w14:paraId="43475237" w14:textId="77777777" w:rsidR="00A4076C" w:rsidRDefault="00A4076C">
      <w:pPr>
        <w:spacing w:after="0" w:line="240" w:lineRule="auto"/>
        <w:jc w:val="both"/>
      </w:pPr>
      <w:r>
        <w:rPr>
          <w:rStyle w:val="FootnoteReference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РГАЭ. Ф. 1562 Оп. 36 Д. 2  Инструктивные указания, приказы и инструкции по вопросам подготовки переписи населения 1959 г. Л. 53.</w:t>
      </w:r>
    </w:p>
  </w:footnote>
  <w:footnote w:id="7">
    <w:p w14:paraId="2229D10A" w14:textId="77777777" w:rsidR="00A4076C" w:rsidRDefault="00A4076C">
      <w:pPr>
        <w:pStyle w:val="FootnoteText"/>
        <w:jc w:val="both"/>
      </w:pPr>
      <w:r>
        <w:rPr>
          <w:rStyle w:val="FootnoteReference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Emphasis"/>
          <w:rFonts w:eastAsia="MS ????"/>
          <w:i w:val="0"/>
          <w:iCs w:val="0"/>
          <w:color w:val="333333"/>
          <w:sz w:val="24"/>
          <w:szCs w:val="24"/>
          <w:shd w:val="clear" w:color="auto" w:fill="FFFFFF"/>
        </w:rPr>
        <w:t>Итоги</w:t>
      </w:r>
      <w:r>
        <w:rPr>
          <w:rStyle w:val="apple-converted-space"/>
          <w:color w:val="333333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Всесоюзной переписи населения 1959 года. РСФСР. М., 1963. С. 5-6.</w:t>
      </w:r>
    </w:p>
  </w:footnote>
  <w:footnote w:id="8">
    <w:p w14:paraId="394523EE" w14:textId="77777777" w:rsidR="00A4076C" w:rsidRDefault="00A4076C">
      <w:pPr>
        <w:spacing w:after="0" w:line="240" w:lineRule="auto"/>
        <w:jc w:val="both"/>
      </w:pPr>
      <w:r>
        <w:rPr>
          <w:rStyle w:val="FootnoteReference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«К труднодоступным относятся такие районы или части районов, в которых по характеру расселения жителей и по природным условиям, затрудняющих связь между населенными местами в отдельные периоды, производство населения в общеустановленные сроки и в общем порядке не представляется возможным или является нецелесообразным из-за значительных затрат средств и труда». (РГАЭ. Ф. 1562. Оп. 36. Д. 2  Инструктивные указания, приказы и инструкции по вопросам подготовки переписи населения 1959 г. Л. 16).</w:t>
      </w:r>
    </w:p>
  </w:footnote>
  <w:footnote w:id="9">
    <w:p w14:paraId="2C803D40" w14:textId="77777777" w:rsidR="00A4076C" w:rsidRDefault="00A4076C">
      <w:pPr>
        <w:pStyle w:val="FootnoteText"/>
        <w:jc w:val="both"/>
      </w:pPr>
      <w:r>
        <w:rPr>
          <w:rStyle w:val="FootnoteReference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Emphasis"/>
          <w:rFonts w:eastAsia="MS ????"/>
          <w:i w:val="0"/>
          <w:iCs w:val="0"/>
          <w:color w:val="333333"/>
          <w:sz w:val="24"/>
          <w:szCs w:val="24"/>
          <w:shd w:val="clear" w:color="auto" w:fill="FFFFFF"/>
        </w:rPr>
        <w:t>Итоги</w:t>
      </w:r>
      <w:r>
        <w:rPr>
          <w:rStyle w:val="apple-converted-space"/>
          <w:color w:val="333333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Всесоюзной переписи населения 1959 года. РСФСР. М., 1963.</w:t>
      </w:r>
    </w:p>
  </w:footnote>
  <w:footnote w:id="10">
    <w:p w14:paraId="4EBA8748" w14:textId="77777777" w:rsidR="00A4076C" w:rsidRDefault="00A4076C">
      <w:pPr>
        <w:pStyle w:val="FootnoteText"/>
        <w:jc w:val="both"/>
      </w:pPr>
      <w:r>
        <w:rPr>
          <w:rStyle w:val="FootnoteReference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Андреев Е.М.,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Дарский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Л.Е., Харькова Т.Л. Демографическая история России: 1927-1957. М., 1998. Глава 2.4.</w:t>
      </w:r>
    </w:p>
  </w:footnote>
  <w:footnote w:id="11">
    <w:p w14:paraId="64E4B67C" w14:textId="77777777" w:rsidR="00A4076C" w:rsidRDefault="00A4076C">
      <w:pPr>
        <w:pStyle w:val="FootnoteText"/>
        <w:jc w:val="both"/>
      </w:pPr>
      <w:r>
        <w:rPr>
          <w:rStyle w:val="FootnoteReference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РГАЭ. Ф. 1562. Оп. 36. Д. 22 Отчет о разработке материалов Всесоюзной переписи населения 1959 г. по ЦСУ СССР том 1. Начато и окончено декабрь 1959. Л. 38, 39.</w:t>
      </w:r>
    </w:p>
  </w:footnote>
  <w:footnote w:id="12">
    <w:p w14:paraId="3539B161" w14:textId="77777777" w:rsidR="00A4076C" w:rsidRDefault="00A4076C">
      <w:pPr>
        <w:pStyle w:val="FootnoteText"/>
        <w:jc w:val="both"/>
      </w:pPr>
      <w:r>
        <w:rPr>
          <w:rStyle w:val="FootnoteReference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«Почти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статуправления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отметили наличие большого количества  ошибок в заполнении контрольных бланков… особенно составленных в поездах». «…в ряде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статуправлений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(Мурманской, Камчатской, Тувинской, Карельской и т.д. ) проверялось содержание всех ответов переписного листа. В остальных – сплошной проверке подвергалось от 20 до 40% районов области, края, республики, но особое внимание обращалось  на ответы 10-15 вопросов переписного листа» (РГАЭ. Ф. 1562 Оп. 36 Д. 22 Отчет о разработке материалов Всесоюзной переписи населения 1959 г. по ЦСУ СССР том 1. Начато и окончено декабрь 1959. Л. 35, 147).</w:t>
      </w:r>
    </w:p>
  </w:footnote>
  <w:footnote w:id="13">
    <w:p w14:paraId="01569329" w14:textId="77777777" w:rsidR="00A4076C" w:rsidRDefault="00A4076C">
      <w:pPr>
        <w:pStyle w:val="FootnoteText"/>
        <w:jc w:val="both"/>
      </w:pPr>
      <w:r>
        <w:rPr>
          <w:rStyle w:val="FootnoteReference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Андреев Е.М.,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Дарский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Л.Е., Харькова Т.Л. Демографическая история России: 1927-1957. М., 1998. Глава 2.4.</w:t>
      </w:r>
    </w:p>
  </w:footnote>
  <w:footnote w:id="14">
    <w:p w14:paraId="715832DB" w14:textId="77777777" w:rsidR="00A4076C" w:rsidRDefault="00A4076C">
      <w:pPr>
        <w:pStyle w:val="FootnoteText"/>
        <w:jc w:val="both"/>
      </w:pPr>
      <w:r>
        <w:rPr>
          <w:rStyle w:val="FootnoteReference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Там же. </w:t>
      </w:r>
    </w:p>
  </w:footnote>
  <w:footnote w:id="15">
    <w:p w14:paraId="5FA3E6C8" w14:textId="77777777" w:rsidR="00A4076C" w:rsidRPr="00614ADA" w:rsidRDefault="00A4076C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614ADA">
        <w:rPr>
          <w:rStyle w:val="FootnoteReference"/>
          <w:sz w:val="24"/>
          <w:szCs w:val="24"/>
        </w:rPr>
        <w:footnoteRef/>
      </w:r>
      <w:r w:rsidRPr="00614ADA">
        <w:rPr>
          <w:rFonts w:ascii="Times New Roman" w:hAnsi="Times New Roman" w:cs="Times New Roman"/>
          <w:sz w:val="24"/>
          <w:szCs w:val="24"/>
        </w:rPr>
        <w:t xml:space="preserve"> РГАЭ. Ф.1562. Оп.33. Д.3994–4018.</w:t>
      </w:r>
    </w:p>
  </w:footnote>
  <w:footnote w:id="16">
    <w:p w14:paraId="2DD96957" w14:textId="77777777" w:rsidR="00A4076C" w:rsidRPr="00614ADA" w:rsidRDefault="00A4076C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614ADA">
        <w:rPr>
          <w:rStyle w:val="FootnoteReference"/>
          <w:sz w:val="24"/>
          <w:szCs w:val="24"/>
        </w:rPr>
        <w:footnoteRef/>
      </w:r>
      <w:r w:rsidRPr="00614ADA">
        <w:rPr>
          <w:rFonts w:ascii="Times New Roman" w:hAnsi="Times New Roman" w:cs="Times New Roman"/>
          <w:sz w:val="24"/>
          <w:szCs w:val="24"/>
        </w:rPr>
        <w:t xml:space="preserve"> Из истории переписи населения 1959 года. Помешательство на секретности // </w:t>
      </w:r>
      <w:proofErr w:type="spellStart"/>
      <w:r w:rsidRPr="00614ADA">
        <w:rPr>
          <w:rFonts w:ascii="Times New Roman" w:hAnsi="Times New Roman" w:cs="Times New Roman"/>
          <w:sz w:val="24"/>
          <w:szCs w:val="24"/>
        </w:rPr>
        <w:t>Демоскоп</w:t>
      </w:r>
      <w:proofErr w:type="spellEnd"/>
      <w:r w:rsidRPr="00614ADA">
        <w:rPr>
          <w:rFonts w:ascii="Times New Roman" w:hAnsi="Times New Roman" w:cs="Times New Roman"/>
          <w:sz w:val="24"/>
          <w:szCs w:val="24"/>
        </w:rPr>
        <w:t xml:space="preserve"> </w:t>
      </w:r>
      <w:r w:rsidRPr="00614ADA">
        <w:rPr>
          <w:rFonts w:ascii="Times New Roman" w:hAnsi="Times New Roman" w:cs="Times New Roman"/>
          <w:sz w:val="24"/>
          <w:szCs w:val="24"/>
          <w:lang w:val="en-US"/>
        </w:rPr>
        <w:t>Weekly</w:t>
      </w:r>
      <w:r w:rsidRPr="00614ADA">
        <w:rPr>
          <w:rFonts w:ascii="Times New Roman" w:hAnsi="Times New Roman" w:cs="Times New Roman"/>
          <w:sz w:val="24"/>
          <w:szCs w:val="24"/>
        </w:rPr>
        <w:t xml:space="preserve">: электронный журнал. 2005. </w:t>
      </w:r>
      <w:proofErr w:type="gramStart"/>
      <w:r w:rsidRPr="00614ADA">
        <w:rPr>
          <w:rFonts w:ascii="Times New Roman" w:hAnsi="Times New Roman" w:cs="Times New Roman"/>
          <w:sz w:val="24"/>
          <w:szCs w:val="24"/>
          <w:lang w:val="en-US"/>
        </w:rPr>
        <w:t>№223–2224.</w:t>
      </w:r>
      <w:proofErr w:type="gramEnd"/>
      <w:r w:rsidRPr="00614ADA">
        <w:rPr>
          <w:rFonts w:ascii="Times New Roman" w:hAnsi="Times New Roman" w:cs="Times New Roman"/>
          <w:sz w:val="24"/>
          <w:szCs w:val="24"/>
          <w:lang w:val="en-US"/>
        </w:rPr>
        <w:t xml:space="preserve"> URL</w:t>
      </w:r>
      <w:r w:rsidRPr="00614ADA">
        <w:rPr>
          <w:rFonts w:ascii="Times New Roman" w:hAnsi="Times New Roman" w:cs="Times New Roman"/>
          <w:sz w:val="24"/>
          <w:szCs w:val="24"/>
        </w:rPr>
        <w:t xml:space="preserve">: </w:t>
      </w:r>
      <w:r w:rsidRPr="00614ADA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614ADA">
        <w:rPr>
          <w:rFonts w:ascii="Times New Roman" w:hAnsi="Times New Roman" w:cs="Times New Roman"/>
          <w:sz w:val="24"/>
          <w:szCs w:val="24"/>
        </w:rPr>
        <w:t>://</w:t>
      </w:r>
      <w:r w:rsidRPr="00614ADA">
        <w:rPr>
          <w:rFonts w:ascii="Times New Roman" w:hAnsi="Times New Roman" w:cs="Times New Roman"/>
          <w:sz w:val="24"/>
          <w:szCs w:val="24"/>
          <w:lang w:val="en-US"/>
        </w:rPr>
        <w:t>demoscope</w:t>
      </w:r>
      <w:r w:rsidRPr="00614ADA">
        <w:rPr>
          <w:rFonts w:ascii="Times New Roman" w:hAnsi="Times New Roman" w:cs="Times New Roman"/>
          <w:sz w:val="24"/>
          <w:szCs w:val="24"/>
        </w:rPr>
        <w:t>.</w:t>
      </w:r>
      <w:r w:rsidRPr="00614ADA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614ADA">
        <w:rPr>
          <w:rFonts w:ascii="Times New Roman" w:hAnsi="Times New Roman" w:cs="Times New Roman"/>
          <w:sz w:val="24"/>
          <w:szCs w:val="24"/>
        </w:rPr>
        <w:t>/</w:t>
      </w:r>
      <w:r w:rsidRPr="00614ADA">
        <w:rPr>
          <w:rFonts w:ascii="Times New Roman" w:hAnsi="Times New Roman" w:cs="Times New Roman"/>
          <w:sz w:val="24"/>
          <w:szCs w:val="24"/>
          <w:lang w:val="en-US"/>
        </w:rPr>
        <w:t>weekly</w:t>
      </w:r>
      <w:r w:rsidRPr="00614ADA">
        <w:rPr>
          <w:rFonts w:ascii="Times New Roman" w:hAnsi="Times New Roman" w:cs="Times New Roman"/>
          <w:sz w:val="24"/>
          <w:szCs w:val="24"/>
        </w:rPr>
        <w:t>/2005/0223/</w:t>
      </w:r>
      <w:r w:rsidRPr="00614ADA">
        <w:rPr>
          <w:rFonts w:ascii="Times New Roman" w:hAnsi="Times New Roman" w:cs="Times New Roman"/>
          <w:sz w:val="24"/>
          <w:szCs w:val="24"/>
          <w:lang w:val="en-US"/>
        </w:rPr>
        <w:t>arxiv</w:t>
      </w:r>
      <w:r w:rsidRPr="00614ADA">
        <w:rPr>
          <w:rFonts w:ascii="Times New Roman" w:hAnsi="Times New Roman" w:cs="Times New Roman"/>
          <w:sz w:val="24"/>
          <w:szCs w:val="24"/>
        </w:rPr>
        <w:t>04.</w:t>
      </w:r>
      <w:r w:rsidRPr="00614ADA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614ADA">
        <w:rPr>
          <w:rFonts w:ascii="Times New Roman" w:hAnsi="Times New Roman" w:cs="Times New Roman"/>
          <w:sz w:val="24"/>
          <w:szCs w:val="24"/>
        </w:rPr>
        <w:t xml:space="preserve"> (дата обращения: 24.07.2014).</w:t>
      </w:r>
    </w:p>
  </w:footnote>
  <w:footnote w:id="17">
    <w:p w14:paraId="08AAEA8D" w14:textId="77777777" w:rsidR="00A4076C" w:rsidRDefault="00A4076C">
      <w:pPr>
        <w:pStyle w:val="FootnoteText"/>
        <w:jc w:val="both"/>
      </w:pPr>
      <w:r w:rsidRPr="00614ADA">
        <w:rPr>
          <w:rStyle w:val="FootnoteReference"/>
          <w:sz w:val="24"/>
          <w:szCs w:val="24"/>
        </w:rPr>
        <w:footnoteRef/>
      </w:r>
      <w:r w:rsidRPr="00614ADA">
        <w:rPr>
          <w:rFonts w:ascii="Times New Roman" w:hAnsi="Times New Roman" w:cs="Times New Roman"/>
          <w:sz w:val="24"/>
          <w:szCs w:val="24"/>
        </w:rPr>
        <w:t xml:space="preserve"> Андреев Е.М., </w:t>
      </w:r>
      <w:proofErr w:type="spellStart"/>
      <w:r w:rsidRPr="00614ADA">
        <w:rPr>
          <w:rFonts w:ascii="Times New Roman" w:hAnsi="Times New Roman" w:cs="Times New Roman"/>
          <w:sz w:val="24"/>
          <w:szCs w:val="24"/>
        </w:rPr>
        <w:t>Дарский</w:t>
      </w:r>
      <w:proofErr w:type="spellEnd"/>
      <w:r w:rsidRPr="00614ADA">
        <w:rPr>
          <w:rFonts w:ascii="Times New Roman" w:hAnsi="Times New Roman" w:cs="Times New Roman"/>
          <w:sz w:val="24"/>
          <w:szCs w:val="24"/>
        </w:rPr>
        <w:t xml:space="preserve"> Л.Е., Харькова Т.Л. Демографическая история России: 1927-1957. М., 1998. Глава 2.</w:t>
      </w:r>
      <w:r>
        <w:rPr>
          <w:rFonts w:ascii="Times New Roman" w:hAnsi="Times New Roman" w:cs="Times New Roman"/>
          <w:sz w:val="24"/>
          <w:szCs w:val="24"/>
        </w:rPr>
        <w:t>4.</w:t>
      </w:r>
    </w:p>
  </w:footnote>
  <w:footnote w:id="18">
    <w:p w14:paraId="1FF4E2B0" w14:textId="77777777" w:rsidR="00A4076C" w:rsidRDefault="00A4076C">
      <w:pPr>
        <w:pStyle w:val="FootnoteText"/>
        <w:jc w:val="both"/>
      </w:pPr>
      <w:r>
        <w:rPr>
          <w:rStyle w:val="FootnoteReference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Вострикова А.М. Статистика населения и здравоохранения //История государственной статистики. М.,1960. С. 243.</w:t>
      </w:r>
    </w:p>
  </w:footnote>
  <w:footnote w:id="19">
    <w:p w14:paraId="10A94E03" w14:textId="77777777" w:rsidR="00A4076C" w:rsidRDefault="00A4076C">
      <w:pPr>
        <w:pStyle w:val="FootnoteText"/>
        <w:jc w:val="both"/>
      </w:pPr>
      <w:r>
        <w:rPr>
          <w:rStyle w:val="FootnoteReference"/>
          <w:rFonts w:eastAsia="MS ????" w:cs="Calibri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РГАЭ. Ф. 1562, Оп. 332, Д. 7654-7655 «Сводки (ф. С-0) статистических управлений о числе предприятий, рабочих, валовой продукции промышленности, стоимости промышленно-производственных основных фондов по отраслям промышленности за 1959 г. по областям, краям, автономным республикам РСФСР».</w:t>
      </w:r>
    </w:p>
  </w:footnote>
  <w:footnote w:id="20">
    <w:p w14:paraId="4A2274EC" w14:textId="77777777" w:rsidR="00A4076C" w:rsidRDefault="00A4076C">
      <w:pPr>
        <w:pStyle w:val="FootnoteText"/>
        <w:jc w:val="both"/>
      </w:pPr>
      <w:r>
        <w:rPr>
          <w:rStyle w:val="a"/>
          <w:rFonts w:ascii="Times New Roman" w:hAnsi="Times New Roman" w:cs="Times New Roman"/>
          <w:sz w:val="24"/>
          <w:szCs w:val="24"/>
        </w:rPr>
        <w:footnoteRef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Согласно советским правилам учета стоимость валовой  продукции предприятия в текущих оптовых ценах определялась «по валу» - стоимость выпущенной продукции плюс стоимость составляющих компонентов, то есть был возможен двойной счет (стоимость определялась «путем прибавления к стоимости товарной продукции в оптовых ценах, действовавших в 1959 г. стоимости переработанного сырья заказчиков, стоимости  прироста остатков незавершенного производства, полуфабрикатов и инструментов собственной выработки за вычетом уменьшения стоимости указанных остатков и прибавления стоимости внутреннего оборота по предприятиям, включающим в валовую продукцию стоимость тех видов продукции собственного производства, пошедших в дальнейшую переработку на том же предприятии … при отсутствии оптовых цен на те или иные виды продукции оценка производится по коэффициенту, характеризующим отношение стоимости готовой продукции в действующих оптовых ценах предприятий к ее себестоимости» (</w:t>
      </w:r>
      <w:r>
        <w:rPr>
          <w:rFonts w:ascii="Times New Roman" w:hAnsi="Times New Roman" w:cs="Times New Roman"/>
          <w:color w:val="000000"/>
          <w:sz w:val="24"/>
          <w:szCs w:val="24"/>
        </w:rPr>
        <w:t>РГАЭ. Ф. 1562 оп. 332 д. 7534  Сводный сборник инструментария по учету и статистике промышленности за 1959. Л. 98-98 об)).</w:t>
      </w:r>
    </w:p>
  </w:footnote>
  <w:footnote w:id="21">
    <w:p w14:paraId="26EC658A" w14:textId="77777777" w:rsidR="00A4076C" w:rsidRDefault="00A4076C">
      <w:pPr>
        <w:jc w:val="both"/>
      </w:pPr>
      <w:r>
        <w:rPr>
          <w:rStyle w:val="FootnoteReference"/>
          <w:rFonts w:eastAsia="MS ????" w:cs="Calibri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По советским статистическим правилам считались только те рабочие, которые состояли в штате, то есть исключались временно работающие на предприятии - привлеченные из других предприятий, практиканты, и пр. (</w:t>
      </w:r>
      <w:r>
        <w:rPr>
          <w:rFonts w:ascii="Times New Roman" w:hAnsi="Times New Roman" w:cs="Times New Roman"/>
          <w:color w:val="000000"/>
          <w:sz w:val="24"/>
          <w:szCs w:val="24"/>
        </w:rPr>
        <w:t>РГАЭ. Ф. 1562 оп. 332 д. 7534  “Сводный сборник инструментария по учету и статистике промышленности за 1959 (т.1.) Письма об объемах годовых отчетов предприятий и организаций, инструкции по заполнению годовых отчетов за 1959 год и инструкции по заполнению форм текущих отчетов в 1959 г. Министерства Финансов СССР и ЦСУ СССР (17 августа 1959 – 26 декабря 1959)”. Л. 37об).</w:t>
      </w:r>
    </w:p>
  </w:footnote>
  <w:footnote w:id="22">
    <w:p w14:paraId="560036DF" w14:textId="77777777" w:rsidR="00A4076C" w:rsidRDefault="00A4076C">
      <w:pPr>
        <w:pStyle w:val="FootnoteText"/>
        <w:jc w:val="both"/>
      </w:pPr>
      <w:r>
        <w:rPr>
          <w:rStyle w:val="FootnoteReference"/>
          <w:rFonts w:eastAsia="MS ????" w:cs="Calibri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Согласно советским статистическим правилам «в случае возникновения спорной ситуации, при отнесении предприятия к той или иной отрасли промышленности, за основу брали ту продукцию, которая составляла большую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общей доле валового выпуска в денежном выражении» (</w:t>
      </w:r>
      <w:r>
        <w:rPr>
          <w:rFonts w:ascii="Times New Roman" w:hAnsi="Times New Roman" w:cs="Times New Roman"/>
          <w:color w:val="000000"/>
          <w:sz w:val="24"/>
          <w:szCs w:val="24"/>
        </w:rPr>
        <w:t>РГАЭ. Ф. 1562 оп. 332 д. 7534  “Сводный сборник инструментария по учету и статистике промышленности за 1959 (т.1.) Письма об объемах годовых отчетов предприятий и организаций, инструкции по заполнению годовых отчетов за 1959 год и инструкции по заполнению форм текущих отчетов в 1959 г. Министерства Финансов СССР и ЦСУ СССР (17 августа 1959 – 26 декабря 1959)”. Л. 19).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C17D3"/>
    <w:multiLevelType w:val="hybridMultilevel"/>
    <w:tmpl w:val="25E07936"/>
    <w:lvl w:ilvl="0" w:tplc="F64A09E6">
      <w:start w:val="2"/>
      <w:numFmt w:val="bullet"/>
      <w:lvlText w:val="-"/>
      <w:lvlJc w:val="left"/>
      <w:pPr>
        <w:ind w:left="1068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">
    <w:nsid w:val="306F422D"/>
    <w:multiLevelType w:val="hybridMultilevel"/>
    <w:tmpl w:val="5DBC8E56"/>
    <w:lvl w:ilvl="0" w:tplc="0419000F">
      <w:start w:val="4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">
    <w:nsid w:val="39791D15"/>
    <w:multiLevelType w:val="hybridMultilevel"/>
    <w:tmpl w:val="F0C8E200"/>
    <w:lvl w:ilvl="0" w:tplc="2C1A3004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866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86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306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026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746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66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86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906" w:hanging="180"/>
      </w:pPr>
      <w:rPr>
        <w:rFonts w:ascii="Times New Roman" w:hAnsi="Times New Roman" w:cs="Times New Roman"/>
      </w:rPr>
    </w:lvl>
  </w:abstractNum>
  <w:abstractNum w:abstractNumId="3">
    <w:nsid w:val="40862084"/>
    <w:multiLevelType w:val="hybridMultilevel"/>
    <w:tmpl w:val="B5D2DA3C"/>
    <w:lvl w:ilvl="0" w:tplc="D78A7136">
      <w:start w:val="1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ascii="Times New Roman" w:hAnsi="Times New Roman" w:cs="Times New Roman"/>
      </w:rPr>
    </w:lvl>
  </w:abstractNum>
  <w:abstractNum w:abstractNumId="4">
    <w:nsid w:val="528618E3"/>
    <w:multiLevelType w:val="hybridMultilevel"/>
    <w:tmpl w:val="0C744028"/>
    <w:lvl w:ilvl="0" w:tplc="C832DC9C">
      <w:start w:val="8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ascii="Times New Roman" w:hAnsi="Times New Roman" w:cs="Times New Roman"/>
      </w:rPr>
    </w:lvl>
  </w:abstractNum>
  <w:abstractNum w:abstractNumId="5">
    <w:nsid w:val="551F52BA"/>
    <w:multiLevelType w:val="hybridMultilevel"/>
    <w:tmpl w:val="7012F0A0"/>
    <w:lvl w:ilvl="0" w:tplc="B11899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6">
    <w:nsid w:val="56DC6BB9"/>
    <w:multiLevelType w:val="hybridMultilevel"/>
    <w:tmpl w:val="B5203306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7">
    <w:nsid w:val="601B3D82"/>
    <w:multiLevelType w:val="hybridMultilevel"/>
    <w:tmpl w:val="721A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8">
    <w:nsid w:val="61A42263"/>
    <w:multiLevelType w:val="hybridMultilevel"/>
    <w:tmpl w:val="CC600B0C"/>
    <w:lvl w:ilvl="0" w:tplc="0419000F">
      <w:start w:val="6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76C"/>
    <w:rsid w:val="00614ADA"/>
    <w:rsid w:val="00A4076C"/>
    <w:rsid w:val="00E9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75931A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spacing w:before="480" w:after="0"/>
      <w:outlineLvl w:val="0"/>
    </w:pPr>
    <w:rPr>
      <w:rFonts w:eastAsia="MS ????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libri" w:eastAsia="MS ????" w:hAnsi="Calibri" w:cs="Calibri"/>
      <w:b/>
      <w:bCs/>
      <w:color w:val="auto"/>
      <w:sz w:val="28"/>
      <w:szCs w:val="28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Calibri" w:hAnsi="Calibri" w:cs="Calibri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rPr>
      <w:rFonts w:ascii="Times New Roman" w:hAnsi="Times New Roman" w:cs="Times New Roman"/>
      <w:vertAlign w:val="superscript"/>
    </w:rPr>
  </w:style>
  <w:style w:type="character" w:customStyle="1" w:styleId="apple-converted-space">
    <w:name w:val="apple-converted-space"/>
    <w:basedOn w:val="DefaultParagraphFont"/>
    <w:uiPriority w:val="99"/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99"/>
    <w:qFormat/>
    <w:rPr>
      <w:rFonts w:ascii="Times New Roman" w:hAnsi="Times New Roman" w:cs="Times New Roman"/>
      <w:i/>
      <w:iCs/>
    </w:rPr>
  </w:style>
  <w:style w:type="character" w:customStyle="1" w:styleId="a">
    <w:name w:val="Символ сноски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spacing w:before="480" w:after="0"/>
      <w:outlineLvl w:val="0"/>
    </w:pPr>
    <w:rPr>
      <w:rFonts w:eastAsia="MS ????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libri" w:eastAsia="MS ????" w:hAnsi="Calibri" w:cs="Calibri"/>
      <w:b/>
      <w:bCs/>
      <w:color w:val="auto"/>
      <w:sz w:val="28"/>
      <w:szCs w:val="28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Calibri" w:hAnsi="Calibri" w:cs="Calibri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rPr>
      <w:rFonts w:ascii="Times New Roman" w:hAnsi="Times New Roman" w:cs="Times New Roman"/>
      <w:vertAlign w:val="superscript"/>
    </w:rPr>
  </w:style>
  <w:style w:type="character" w:customStyle="1" w:styleId="apple-converted-space">
    <w:name w:val="apple-converted-space"/>
    <w:basedOn w:val="DefaultParagraphFont"/>
    <w:uiPriority w:val="99"/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99"/>
    <w:qFormat/>
    <w:rPr>
      <w:rFonts w:ascii="Times New Roman" w:hAnsi="Times New Roman" w:cs="Times New Roman"/>
      <w:i/>
      <w:iCs/>
    </w:rPr>
  </w:style>
  <w:style w:type="character" w:customStyle="1" w:styleId="a">
    <w:name w:val="Символ сноски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2175</Words>
  <Characters>12400</Characters>
  <Application>Microsoft Macintosh Word</Application>
  <DocSecurity>0</DocSecurity>
  <Lines>103</Lines>
  <Paragraphs>29</Paragraphs>
  <ScaleCrop>false</ScaleCrop>
  <Company>Home</Company>
  <LinksUpToDate>false</LinksUpToDate>
  <CharactersWithSpaces>14546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Markevich</dc:creator>
  <cp:keywords/>
  <dc:description/>
  <cp:lastModifiedBy>Andrei Markevich</cp:lastModifiedBy>
  <cp:revision>2</cp:revision>
  <dcterms:created xsi:type="dcterms:W3CDTF">2014-07-24T12:58:00Z</dcterms:created>
  <dcterms:modified xsi:type="dcterms:W3CDTF">2014-07-24T12:58:00Z</dcterms:modified>
</cp:coreProperties>
</file>