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193D" w:rsidRDefault="00921840" w:rsidP="00D26F0F">
      <w:pPr>
        <w:jc w:val="center"/>
        <w:rPr>
          <w:rFonts w:ascii="Arial" w:hAnsi="Arial" w:cs="Arial"/>
          <w:b/>
          <w:sz w:val="32"/>
          <w:u w:val="single"/>
        </w:rPr>
      </w:pPr>
      <w:r w:rsidRPr="00C709D6">
        <w:rPr>
          <w:rFonts w:ascii="Arial" w:hAnsi="Arial" w:cs="Arial"/>
          <w:b/>
          <w:sz w:val="32"/>
          <w:u w:val="single"/>
        </w:rPr>
        <w:t xml:space="preserve">List of New </w:t>
      </w:r>
      <w:r w:rsidR="002D210F" w:rsidRPr="00C709D6">
        <w:rPr>
          <w:rFonts w:ascii="Arial" w:hAnsi="Arial" w:cs="Arial"/>
          <w:b/>
          <w:sz w:val="32"/>
          <w:u w:val="single"/>
        </w:rPr>
        <w:t>Tasks</w:t>
      </w:r>
      <w:r w:rsidR="002D210F">
        <w:rPr>
          <w:rFonts w:ascii="Arial" w:hAnsi="Arial" w:cs="Arial"/>
          <w:b/>
          <w:sz w:val="32"/>
          <w:u w:val="single"/>
        </w:rPr>
        <w:t xml:space="preserve"> (</w:t>
      </w:r>
      <w:r w:rsidR="003E52F5">
        <w:rPr>
          <w:rFonts w:ascii="Arial" w:hAnsi="Arial" w:cs="Arial"/>
          <w:b/>
          <w:sz w:val="32"/>
          <w:u w:val="single"/>
        </w:rPr>
        <w:t>Scope-3)</w:t>
      </w:r>
    </w:p>
    <w:p w:rsidR="00591D76" w:rsidRPr="00C709D6" w:rsidRDefault="00F3380D" w:rsidP="00591D76">
      <w:pPr>
        <w:jc w:val="center"/>
        <w:rPr>
          <w:rFonts w:ascii="Arial" w:hAnsi="Arial" w:cs="Arial"/>
          <w:b/>
          <w:sz w:val="24"/>
          <w:u w:val="single"/>
        </w:rPr>
      </w:pPr>
      <w:r>
        <w:rPr>
          <w:rFonts w:ascii="Arial" w:hAnsi="Arial" w:cs="Arial"/>
          <w:b/>
          <w:sz w:val="32"/>
          <w:u w:val="single"/>
        </w:rPr>
        <w:t>Part-</w:t>
      </w:r>
      <w:proofErr w:type="gramStart"/>
      <w:r>
        <w:rPr>
          <w:rFonts w:ascii="Arial" w:hAnsi="Arial" w:cs="Arial"/>
          <w:b/>
          <w:sz w:val="32"/>
          <w:u w:val="single"/>
        </w:rPr>
        <w:t>1 :</w:t>
      </w:r>
      <w:proofErr w:type="gramEnd"/>
      <w:r>
        <w:rPr>
          <w:rFonts w:ascii="Arial" w:hAnsi="Arial" w:cs="Arial"/>
          <w:b/>
          <w:sz w:val="32"/>
          <w:u w:val="single"/>
        </w:rPr>
        <w:t xml:space="preserve"> </w:t>
      </w:r>
      <w:r w:rsidR="00591D76">
        <w:rPr>
          <w:rFonts w:ascii="Arial" w:hAnsi="Arial" w:cs="Arial"/>
          <w:b/>
          <w:sz w:val="32"/>
          <w:u w:val="single"/>
        </w:rPr>
        <w:t>Process-Flow</w:t>
      </w:r>
    </w:p>
    <w:p w:rsidR="009A6C2C" w:rsidRPr="002758A2" w:rsidRDefault="0069350A">
      <w:pPr>
        <w:rPr>
          <w:rFonts w:ascii="Arial" w:hAnsi="Arial" w:cs="Arial"/>
          <w:b/>
          <w:sz w:val="24"/>
        </w:rPr>
      </w:pPr>
      <w:r w:rsidRPr="002758A2">
        <w:rPr>
          <w:rFonts w:ascii="Arial" w:hAnsi="Arial" w:cs="Arial"/>
          <w:b/>
          <w:sz w:val="24"/>
        </w:rPr>
        <w:t>(2) Accounts Related Task:-</w:t>
      </w:r>
    </w:p>
    <w:p w:rsidR="0069350A" w:rsidRDefault="002758A2" w:rsidP="002758A2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TASK-(A</w:t>
      </w:r>
      <w:r w:rsidR="0069350A">
        <w:rPr>
          <w:rFonts w:ascii="Arial" w:hAnsi="Arial" w:cs="Arial"/>
        </w:rPr>
        <w:t xml:space="preserve">) Incorporate Branch code in invoice no. i.e. 01 for </w:t>
      </w:r>
      <w:r w:rsidR="00D570D2">
        <w:rPr>
          <w:rFonts w:ascii="Arial" w:hAnsi="Arial" w:cs="Arial"/>
        </w:rPr>
        <w:t>Panchkula</w:t>
      </w:r>
      <w:r w:rsidR="0069350A">
        <w:rPr>
          <w:rFonts w:ascii="Arial" w:hAnsi="Arial" w:cs="Arial"/>
        </w:rPr>
        <w:t xml:space="preserve"> &amp; 02 for Chennai. </w:t>
      </w:r>
      <w:r w:rsidR="00E22F91">
        <w:rPr>
          <w:rFonts w:ascii="Arial" w:hAnsi="Arial" w:cs="Arial"/>
        </w:rPr>
        <w:t>T</w:t>
      </w:r>
      <w:r w:rsidR="0069350A">
        <w:rPr>
          <w:rFonts w:ascii="Arial" w:hAnsi="Arial" w:cs="Arial"/>
        </w:rPr>
        <w:t xml:space="preserve">his change will be applicable from one specific date and </w:t>
      </w:r>
      <w:proofErr w:type="gramStart"/>
      <w:r w:rsidR="0069350A">
        <w:rPr>
          <w:rFonts w:ascii="Arial" w:hAnsi="Arial" w:cs="Arial"/>
        </w:rPr>
        <w:t>will not be implemented</w:t>
      </w:r>
      <w:proofErr w:type="gramEnd"/>
      <w:r w:rsidR="0069350A">
        <w:rPr>
          <w:rFonts w:ascii="Arial" w:hAnsi="Arial" w:cs="Arial"/>
        </w:rPr>
        <w:t xml:space="preserve"> in existing invoices.</w:t>
      </w:r>
    </w:p>
    <w:p w:rsidR="007A4767" w:rsidRDefault="007A4767" w:rsidP="007A4767">
      <w:pPr>
        <w:ind w:left="720"/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>STEPS</w:t>
      </w:r>
      <w:r w:rsidRPr="007772CC">
        <w:rPr>
          <w:rFonts w:ascii="Arial" w:hAnsi="Arial" w:cs="Arial"/>
          <w:b/>
          <w:color w:val="00B050"/>
        </w:rPr>
        <w:t>:</w:t>
      </w:r>
    </w:p>
    <w:p w:rsidR="007A4767" w:rsidRDefault="007A4767" w:rsidP="007A4767">
      <w:pPr>
        <w:ind w:left="720"/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>i) Implementation of Branch Code in generation of Invoice number.</w:t>
      </w:r>
    </w:p>
    <w:p w:rsidR="007A4767" w:rsidRDefault="007A4767" w:rsidP="007A4767">
      <w:pPr>
        <w:ind w:left="720"/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>ii) Activation of Branch Code in Invoice Number from a decided/specific date.</w:t>
      </w:r>
    </w:p>
    <w:p w:rsidR="007A4767" w:rsidRPr="007A4767" w:rsidRDefault="007A4767" w:rsidP="007A4767">
      <w:pPr>
        <w:ind w:left="720"/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>iii) Branch Code Implementation will not made any impact on already generated invoice.</w:t>
      </w:r>
    </w:p>
    <w:p w:rsidR="0069350A" w:rsidRDefault="002758A2" w:rsidP="002758A2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TASK-(B</w:t>
      </w:r>
      <w:r w:rsidR="0069350A">
        <w:rPr>
          <w:rFonts w:ascii="Arial" w:hAnsi="Arial" w:cs="Arial"/>
        </w:rPr>
        <w:t xml:space="preserve">) Category of </w:t>
      </w:r>
      <w:r w:rsidR="00D570D2">
        <w:rPr>
          <w:rFonts w:ascii="Arial" w:hAnsi="Arial" w:cs="Arial"/>
        </w:rPr>
        <w:t>Customer: -</w:t>
      </w:r>
      <w:r w:rsidR="0069350A">
        <w:rPr>
          <w:rFonts w:ascii="Arial" w:hAnsi="Arial" w:cs="Arial"/>
        </w:rPr>
        <w:t xml:space="preserve"> In customer master category of customer for the </w:t>
      </w:r>
      <w:r w:rsidR="00C709D6">
        <w:rPr>
          <w:rFonts w:ascii="Arial" w:hAnsi="Arial" w:cs="Arial"/>
        </w:rPr>
        <w:t>GST,</w:t>
      </w:r>
      <w:r w:rsidR="0069350A">
        <w:rPr>
          <w:rFonts w:ascii="Arial" w:hAnsi="Arial" w:cs="Arial"/>
        </w:rPr>
        <w:t xml:space="preserve"> no. will be defined. The categorie</w:t>
      </w:r>
      <w:r w:rsidR="00056749">
        <w:rPr>
          <w:rFonts w:ascii="Arial" w:hAnsi="Arial" w:cs="Arial"/>
        </w:rPr>
        <w:t>s</w:t>
      </w:r>
      <w:r w:rsidR="0069350A">
        <w:rPr>
          <w:rFonts w:ascii="Arial" w:hAnsi="Arial" w:cs="Arial"/>
        </w:rPr>
        <w:t xml:space="preserve"> are as follows:- </w:t>
      </w:r>
    </w:p>
    <w:p w:rsidR="0069350A" w:rsidRPr="0069350A" w:rsidRDefault="004F0915" w:rsidP="002758A2">
      <w:pPr>
        <w:ind w:left="720"/>
        <w:rPr>
          <w:rFonts w:ascii="Arial" w:hAnsi="Arial" w:cs="Arial"/>
          <w:b/>
          <w:u w:val="single"/>
        </w:rPr>
      </w:pPr>
      <w:r>
        <w:rPr>
          <w:rFonts w:ascii="Arial" w:hAnsi="Arial" w:cs="Arial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237pt;margin-top:12.55pt;width:130.5pt;height:60.4pt;z-index:251660288" o:connectortype="straight">
            <v:stroke endarrow="block"/>
          </v:shape>
        </w:pict>
      </w:r>
      <w:r>
        <w:rPr>
          <w:rFonts w:ascii="Arial" w:hAnsi="Arial" w:cs="Arial"/>
          <w:noProof/>
        </w:rPr>
        <w:pict>
          <v:shape id="_x0000_s1032" type="#_x0000_t32" style="position:absolute;left:0;text-align:left;margin-left:237pt;margin-top:12.55pt;width:212.25pt;height:60.4pt;z-index:251664384" o:connectortype="straight">
            <v:stroke endarrow="block"/>
          </v:shape>
        </w:pict>
      </w:r>
      <w:r>
        <w:rPr>
          <w:rFonts w:ascii="Arial" w:hAnsi="Arial" w:cs="Arial"/>
          <w:noProof/>
        </w:rPr>
        <w:pict>
          <v:shape id="_x0000_s1026" type="#_x0000_t32" style="position:absolute;left:0;text-align:left;margin-left:120pt;margin-top:12.55pt;width:117pt;height:54.75pt;flip:x;z-index:251658240" o:connectortype="straight">
            <v:stroke endarrow="block"/>
          </v:shape>
        </w:pict>
      </w:r>
      <w:r>
        <w:rPr>
          <w:rFonts w:ascii="Arial" w:hAnsi="Arial" w:cs="Arial"/>
          <w:noProof/>
        </w:rPr>
        <w:pict>
          <v:shape id="_x0000_s1027" type="#_x0000_t32" style="position:absolute;left:0;text-align:left;margin-left:237pt;margin-top:12.55pt;width:0;height:54.75pt;z-index:251659264" o:connectortype="straight">
            <v:stroke endarrow="block"/>
          </v:shape>
        </w:pict>
      </w:r>
      <w:r w:rsidR="0069350A">
        <w:rPr>
          <w:rFonts w:ascii="Arial" w:hAnsi="Arial" w:cs="Arial"/>
        </w:rPr>
        <w:t xml:space="preserve">                                            </w:t>
      </w:r>
      <w:r w:rsidR="00B87D5E">
        <w:rPr>
          <w:rFonts w:ascii="Arial" w:hAnsi="Arial" w:cs="Arial"/>
        </w:rPr>
        <w:t xml:space="preserve">                    </w:t>
      </w:r>
      <w:r w:rsidR="0069350A">
        <w:rPr>
          <w:rFonts w:ascii="Arial" w:hAnsi="Arial" w:cs="Arial"/>
        </w:rPr>
        <w:t xml:space="preserve">  </w:t>
      </w:r>
      <w:r w:rsidR="0069350A" w:rsidRPr="0069350A">
        <w:rPr>
          <w:rFonts w:ascii="Arial" w:hAnsi="Arial" w:cs="Arial"/>
          <w:b/>
          <w:u w:val="single"/>
        </w:rPr>
        <w:t>GST NO.</w:t>
      </w:r>
      <w:r w:rsidR="00B87D5E">
        <w:rPr>
          <w:rFonts w:ascii="Arial" w:hAnsi="Arial" w:cs="Arial"/>
          <w:b/>
          <w:u w:val="single"/>
        </w:rPr>
        <w:t xml:space="preserve"> Categories</w:t>
      </w:r>
    </w:p>
    <w:p w:rsidR="00921840" w:rsidRDefault="00921840" w:rsidP="002758A2">
      <w:pPr>
        <w:ind w:left="720"/>
        <w:rPr>
          <w:b/>
        </w:rPr>
      </w:pPr>
    </w:p>
    <w:p w:rsidR="0069350A" w:rsidRDefault="0069350A" w:rsidP="002758A2">
      <w:pPr>
        <w:ind w:left="720"/>
        <w:rPr>
          <w:b/>
        </w:rPr>
      </w:pPr>
    </w:p>
    <w:p w:rsidR="0069350A" w:rsidRDefault="004F0915" w:rsidP="002758A2">
      <w:pPr>
        <w:ind w:left="720"/>
        <w:rPr>
          <w:b/>
        </w:rPr>
      </w:pPr>
      <w:r>
        <w:rPr>
          <w:b/>
          <w:noProof/>
        </w:rPr>
        <w:pict>
          <v:shape id="_x0000_s1033" type="#_x0000_t32" style="position:absolute;left:0;text-align:left;margin-left:447pt;margin-top:12.85pt;width:0;height:35.25pt;z-index:251665408" o:connectortype="straight">
            <v:stroke endarrow="block"/>
          </v:shape>
        </w:pict>
      </w:r>
      <w:r>
        <w:rPr>
          <w:b/>
          <w:noProof/>
        </w:rPr>
        <w:pict>
          <v:shape id="_x0000_s1031" type="#_x0000_t32" style="position:absolute;left:0;text-align:left;margin-left:367.5pt;margin-top:12.85pt;width:0;height:35.25pt;z-index:251663360" o:connectortype="straight">
            <v:stroke endarrow="block"/>
          </v:shape>
        </w:pict>
      </w:r>
      <w:r>
        <w:rPr>
          <w:b/>
          <w:noProof/>
        </w:rPr>
        <w:pict>
          <v:shape id="_x0000_s1030" type="#_x0000_t32" style="position:absolute;left:0;text-align:left;margin-left:237pt;margin-top:12.85pt;width:0;height:35.25pt;z-index:251662336" o:connectortype="straight">
            <v:stroke endarrow="block"/>
          </v:shape>
        </w:pict>
      </w:r>
      <w:r>
        <w:rPr>
          <w:b/>
          <w:noProof/>
        </w:rPr>
        <w:pict>
          <v:shape id="_x0000_s1029" type="#_x0000_t32" style="position:absolute;left:0;text-align:left;margin-left:91.5pt;margin-top:16.6pt;width:0;height:35.25pt;z-index:251661312" o:connectortype="straight">
            <v:stroke endarrow="block"/>
          </v:shape>
        </w:pict>
      </w:r>
      <w:r w:rsidR="00B87D5E">
        <w:rPr>
          <w:b/>
        </w:rPr>
        <w:t xml:space="preserve">                                </w:t>
      </w:r>
      <w:r w:rsidR="0069350A">
        <w:rPr>
          <w:b/>
        </w:rPr>
        <w:t xml:space="preserve">Individual             </w:t>
      </w:r>
      <w:r w:rsidR="00B87D5E">
        <w:rPr>
          <w:b/>
        </w:rPr>
        <w:t xml:space="preserve">  </w:t>
      </w:r>
      <w:r w:rsidR="0069350A">
        <w:rPr>
          <w:b/>
        </w:rPr>
        <w:t xml:space="preserve">                      Overseas                                        SEZ              </w:t>
      </w:r>
      <w:r w:rsidR="00A01E3D">
        <w:rPr>
          <w:b/>
        </w:rPr>
        <w:t xml:space="preserve">         GSTIN</w:t>
      </w:r>
    </w:p>
    <w:p w:rsidR="00B87D5E" w:rsidRDefault="00B87D5E" w:rsidP="002758A2">
      <w:pPr>
        <w:ind w:left="720"/>
        <w:rPr>
          <w:b/>
        </w:rPr>
      </w:pPr>
      <w:r>
        <w:rPr>
          <w:b/>
        </w:rPr>
        <w:t xml:space="preserve">           </w:t>
      </w:r>
      <w:r>
        <w:rPr>
          <w:b/>
        </w:rPr>
        <w:tab/>
      </w:r>
      <w:r>
        <w:rPr>
          <w:b/>
        </w:rPr>
        <w:tab/>
      </w:r>
    </w:p>
    <w:p w:rsidR="00B87D5E" w:rsidRDefault="00B87D5E" w:rsidP="002758A2">
      <w:pPr>
        <w:ind w:left="720"/>
        <w:rPr>
          <w:b/>
        </w:rPr>
      </w:pPr>
      <w:r w:rsidRPr="00B87D5E">
        <w:rPr>
          <w:b/>
          <w:sz w:val="28"/>
          <w:szCs w:val="28"/>
        </w:rPr>
        <w:t>GST NO.</w:t>
      </w:r>
      <w:r w:rsidR="00BA5914">
        <w:rPr>
          <w:b/>
        </w:rPr>
        <w:t xml:space="preserve">               B2C</w:t>
      </w:r>
      <w:r>
        <w:rPr>
          <w:b/>
        </w:rPr>
        <w:t xml:space="preserve">                                                 </w:t>
      </w:r>
      <w:r w:rsidR="00BA5914">
        <w:rPr>
          <w:b/>
        </w:rPr>
        <w:t>OVERSEAS</w:t>
      </w:r>
      <w:r>
        <w:rPr>
          <w:b/>
        </w:rPr>
        <w:t xml:space="preserve">                                    </w:t>
      </w:r>
      <w:r w:rsidR="00BA5914">
        <w:rPr>
          <w:b/>
        </w:rPr>
        <w:t>SEZ</w:t>
      </w:r>
      <w:r w:rsidR="00A01E3D">
        <w:rPr>
          <w:b/>
        </w:rPr>
        <w:t xml:space="preserve">                Applicable </w:t>
      </w:r>
    </w:p>
    <w:p w:rsidR="00A01E3D" w:rsidRDefault="00B87D5E" w:rsidP="002758A2">
      <w:pPr>
        <w:ind w:left="720"/>
        <w:rPr>
          <w:b/>
        </w:rPr>
      </w:pPr>
      <w:r w:rsidRPr="00B87D5E">
        <w:rPr>
          <w:b/>
          <w:sz w:val="28"/>
          <w:szCs w:val="28"/>
        </w:rPr>
        <w:t xml:space="preserve">Tax Slab   </w:t>
      </w:r>
      <w:r>
        <w:rPr>
          <w:b/>
          <w:sz w:val="28"/>
          <w:szCs w:val="28"/>
        </w:rPr>
        <w:t xml:space="preserve">      </w:t>
      </w:r>
      <w:r w:rsidRPr="00B87D5E">
        <w:rPr>
          <w:b/>
          <w:sz w:val="28"/>
          <w:szCs w:val="28"/>
        </w:rPr>
        <w:t xml:space="preserve"> </w:t>
      </w:r>
      <w:r w:rsidRPr="00B87D5E">
        <w:rPr>
          <w:b/>
        </w:rPr>
        <w:t xml:space="preserve">Applicable                      </w:t>
      </w:r>
      <w:r>
        <w:rPr>
          <w:b/>
        </w:rPr>
        <w:t xml:space="preserve">                   NA</w:t>
      </w:r>
      <w:r w:rsidRPr="00B87D5E">
        <w:rPr>
          <w:b/>
        </w:rPr>
        <w:t xml:space="preserve">          </w:t>
      </w:r>
      <w:r w:rsidRPr="00B87D5E">
        <w:rPr>
          <w:b/>
        </w:rPr>
        <w:tab/>
      </w:r>
      <w:r w:rsidRPr="00B87D5E">
        <w:rPr>
          <w:b/>
        </w:rPr>
        <w:tab/>
      </w:r>
      <w:r>
        <w:rPr>
          <w:b/>
        </w:rPr>
        <w:t xml:space="preserve">                 </w:t>
      </w:r>
      <w:proofErr w:type="spellStart"/>
      <w:r>
        <w:rPr>
          <w:b/>
        </w:rPr>
        <w:t>NA</w:t>
      </w:r>
      <w:proofErr w:type="spellEnd"/>
      <w:r w:rsidRPr="00B87D5E">
        <w:rPr>
          <w:b/>
          <w:sz w:val="28"/>
          <w:szCs w:val="28"/>
        </w:rPr>
        <w:tab/>
        <w:t xml:space="preserve"> </w:t>
      </w:r>
      <w:r w:rsidR="00A01E3D">
        <w:rPr>
          <w:b/>
          <w:sz w:val="28"/>
          <w:szCs w:val="28"/>
        </w:rPr>
        <w:t xml:space="preserve">     </w:t>
      </w:r>
      <w:r w:rsidR="00A01E3D">
        <w:rPr>
          <w:b/>
        </w:rPr>
        <w:t xml:space="preserve">Applicable </w:t>
      </w:r>
    </w:p>
    <w:p w:rsidR="007A4767" w:rsidRDefault="00B87D5E" w:rsidP="002758A2">
      <w:pPr>
        <w:ind w:left="720"/>
        <w:rPr>
          <w:sz w:val="28"/>
          <w:szCs w:val="28"/>
        </w:rPr>
      </w:pPr>
      <w:r w:rsidRPr="00B87D5E">
        <w:rPr>
          <w:sz w:val="28"/>
          <w:szCs w:val="28"/>
        </w:rPr>
        <w:t xml:space="preserve">In Case of overseas &amp; </w:t>
      </w:r>
      <w:proofErr w:type="gramStart"/>
      <w:r w:rsidRPr="00B87D5E">
        <w:rPr>
          <w:sz w:val="28"/>
          <w:szCs w:val="28"/>
        </w:rPr>
        <w:t>SEZ</w:t>
      </w:r>
      <w:proofErr w:type="gramEnd"/>
      <w:r w:rsidRPr="00B87D5E">
        <w:rPr>
          <w:sz w:val="28"/>
          <w:szCs w:val="28"/>
        </w:rPr>
        <w:t xml:space="preserve"> no tax slab wi</w:t>
      </w:r>
      <w:r>
        <w:rPr>
          <w:sz w:val="28"/>
          <w:szCs w:val="28"/>
        </w:rPr>
        <w:t>ll be applicable in the invoice.</w:t>
      </w:r>
    </w:p>
    <w:p w:rsidR="00B87D5E" w:rsidRDefault="007A4767" w:rsidP="007A4767">
      <w:pPr>
        <w:ind w:left="720"/>
        <w:rPr>
          <w:rFonts w:ascii="Arial" w:hAnsi="Arial" w:cs="Arial"/>
          <w:b/>
          <w:color w:val="00B050"/>
        </w:rPr>
      </w:pPr>
      <w:r>
        <w:rPr>
          <w:sz w:val="28"/>
          <w:szCs w:val="28"/>
        </w:rPr>
        <w:t xml:space="preserve"> </w:t>
      </w:r>
      <w:r>
        <w:rPr>
          <w:rFonts w:ascii="Arial" w:hAnsi="Arial" w:cs="Arial"/>
          <w:b/>
          <w:color w:val="00B050"/>
        </w:rPr>
        <w:t>STEPS</w:t>
      </w:r>
      <w:r w:rsidRPr="007772CC">
        <w:rPr>
          <w:rFonts w:ascii="Arial" w:hAnsi="Arial" w:cs="Arial"/>
          <w:b/>
          <w:color w:val="00B050"/>
        </w:rPr>
        <w:t>:</w:t>
      </w:r>
    </w:p>
    <w:p w:rsidR="001419DB" w:rsidRDefault="001419DB" w:rsidP="001419DB">
      <w:pPr>
        <w:ind w:left="720"/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>i) Creation of Customer Invoicing category table.</w:t>
      </w:r>
    </w:p>
    <w:p w:rsidR="001419DB" w:rsidRDefault="001419DB" w:rsidP="007A4767">
      <w:pPr>
        <w:ind w:left="720"/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>ii) On Customer Master Add Form:</w:t>
      </w:r>
    </w:p>
    <w:p w:rsidR="001419DB" w:rsidRDefault="001419DB" w:rsidP="001419DB">
      <w:pPr>
        <w:pStyle w:val="ListParagraph"/>
        <w:numPr>
          <w:ilvl w:val="0"/>
          <w:numId w:val="11"/>
        </w:numPr>
        <w:rPr>
          <w:rFonts w:ascii="Arial" w:hAnsi="Arial" w:cs="Arial"/>
          <w:b/>
          <w:color w:val="00B050"/>
        </w:rPr>
      </w:pPr>
      <w:r w:rsidRPr="001419DB">
        <w:rPr>
          <w:rFonts w:ascii="Arial" w:hAnsi="Arial" w:cs="Arial"/>
          <w:b/>
          <w:color w:val="00B050"/>
        </w:rPr>
        <w:t>Displaying of C</w:t>
      </w:r>
      <w:r>
        <w:rPr>
          <w:rFonts w:ascii="Arial" w:hAnsi="Arial" w:cs="Arial"/>
          <w:b/>
          <w:color w:val="00B050"/>
        </w:rPr>
        <w:t>ustomer Category as a drop down.</w:t>
      </w:r>
    </w:p>
    <w:p w:rsidR="001419DB" w:rsidRDefault="001419DB" w:rsidP="001419DB">
      <w:pPr>
        <w:pStyle w:val="ListParagraph"/>
        <w:numPr>
          <w:ilvl w:val="0"/>
          <w:numId w:val="11"/>
        </w:numPr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lastRenderedPageBreak/>
        <w:t xml:space="preserve">And </w:t>
      </w:r>
      <w:r w:rsidR="007A4767" w:rsidRPr="001419DB">
        <w:rPr>
          <w:rFonts w:ascii="Arial" w:hAnsi="Arial" w:cs="Arial"/>
          <w:b/>
          <w:color w:val="00B050"/>
        </w:rPr>
        <w:t>If Customer Category is</w:t>
      </w:r>
      <w:r>
        <w:rPr>
          <w:rFonts w:ascii="Arial" w:hAnsi="Arial" w:cs="Arial"/>
          <w:b/>
          <w:color w:val="00B050"/>
        </w:rPr>
        <w:t>:</w:t>
      </w:r>
    </w:p>
    <w:p w:rsidR="001419DB" w:rsidRPr="001419DB" w:rsidRDefault="001419DB" w:rsidP="001419DB">
      <w:pPr>
        <w:pStyle w:val="ListParagraph"/>
        <w:ind w:left="2160"/>
        <w:rPr>
          <w:rFonts w:ascii="Arial" w:hAnsi="Arial" w:cs="Arial"/>
          <w:b/>
          <w:color w:val="00B050"/>
        </w:rPr>
      </w:pPr>
    </w:p>
    <w:p w:rsidR="001419DB" w:rsidRDefault="001419DB" w:rsidP="001419DB">
      <w:pPr>
        <w:pStyle w:val="ListParagraph"/>
        <w:ind w:left="2880"/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 xml:space="preserve">a) </w:t>
      </w:r>
      <w:r w:rsidR="007A4767" w:rsidRPr="001419DB">
        <w:rPr>
          <w:rFonts w:ascii="Arial" w:hAnsi="Arial" w:cs="Arial"/>
          <w:b/>
          <w:color w:val="00B050"/>
        </w:rPr>
        <w:t xml:space="preserve">Individual, then B2C will be the GST Number and tax slab will be applicable.  </w:t>
      </w:r>
    </w:p>
    <w:p w:rsidR="001419DB" w:rsidRDefault="001419DB" w:rsidP="001419DB">
      <w:pPr>
        <w:pStyle w:val="ListParagraph"/>
        <w:ind w:left="2880"/>
        <w:rPr>
          <w:rFonts w:ascii="Arial" w:hAnsi="Arial" w:cs="Arial"/>
          <w:b/>
          <w:color w:val="00B050"/>
        </w:rPr>
      </w:pPr>
    </w:p>
    <w:p w:rsidR="007A4767" w:rsidRDefault="001419DB" w:rsidP="001419DB">
      <w:pPr>
        <w:pStyle w:val="ListParagraph"/>
        <w:ind w:left="2880"/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 xml:space="preserve">b) </w:t>
      </w:r>
      <w:r w:rsidR="007A4767">
        <w:rPr>
          <w:rFonts w:ascii="Arial" w:hAnsi="Arial" w:cs="Arial"/>
          <w:b/>
          <w:color w:val="00B050"/>
        </w:rPr>
        <w:t xml:space="preserve">Overseas, then Overseas will be the GST Number and tax slab will not be applicable.  </w:t>
      </w:r>
    </w:p>
    <w:p w:rsidR="001419DB" w:rsidRDefault="001419DB" w:rsidP="001419DB">
      <w:pPr>
        <w:pStyle w:val="ListParagraph"/>
        <w:ind w:left="2880"/>
        <w:rPr>
          <w:rFonts w:ascii="Arial" w:hAnsi="Arial" w:cs="Arial"/>
          <w:b/>
          <w:color w:val="00B050"/>
        </w:rPr>
      </w:pPr>
    </w:p>
    <w:p w:rsidR="001419DB" w:rsidRDefault="001419DB" w:rsidP="001419DB">
      <w:pPr>
        <w:pStyle w:val="ListParagraph"/>
        <w:ind w:left="2880"/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 xml:space="preserve">c) </w:t>
      </w:r>
      <w:r w:rsidR="007A4767">
        <w:rPr>
          <w:rFonts w:ascii="Arial" w:hAnsi="Arial" w:cs="Arial"/>
          <w:b/>
          <w:color w:val="00B050"/>
        </w:rPr>
        <w:t>SEZ, then SEZ will be the GST Number and tax slab will not be applicable.</w:t>
      </w:r>
    </w:p>
    <w:p w:rsidR="001419DB" w:rsidRDefault="001419DB" w:rsidP="001419DB">
      <w:pPr>
        <w:pStyle w:val="ListParagraph"/>
        <w:ind w:left="2880"/>
        <w:rPr>
          <w:rFonts w:ascii="Arial" w:hAnsi="Arial" w:cs="Arial"/>
          <w:b/>
          <w:color w:val="00B050"/>
        </w:rPr>
      </w:pPr>
    </w:p>
    <w:p w:rsidR="007A4767" w:rsidRDefault="001419DB" w:rsidP="001419DB">
      <w:pPr>
        <w:pStyle w:val="ListParagraph"/>
        <w:ind w:left="2880"/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 xml:space="preserve">d) </w:t>
      </w:r>
      <w:r w:rsidR="007A4767">
        <w:rPr>
          <w:rFonts w:ascii="Arial" w:hAnsi="Arial" w:cs="Arial"/>
          <w:b/>
          <w:color w:val="00B050"/>
        </w:rPr>
        <w:t xml:space="preserve">If Customer Category is GSTIN, then </w:t>
      </w:r>
      <w:r>
        <w:rPr>
          <w:rFonts w:ascii="Arial" w:hAnsi="Arial" w:cs="Arial"/>
          <w:b/>
          <w:color w:val="00B050"/>
        </w:rPr>
        <w:t>validation criteria will be applicable on GST Number and tax slab will</w:t>
      </w:r>
      <w:r w:rsidR="007A4767">
        <w:rPr>
          <w:rFonts w:ascii="Arial" w:hAnsi="Arial" w:cs="Arial"/>
          <w:b/>
          <w:color w:val="00B050"/>
        </w:rPr>
        <w:t xml:space="preserve"> be applicable.</w:t>
      </w:r>
    </w:p>
    <w:p w:rsidR="00F5193D" w:rsidRDefault="00F5193D" w:rsidP="00F5193D">
      <w:pPr>
        <w:ind w:left="720"/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>iii)</w:t>
      </w:r>
      <w:r w:rsidR="00CA07AC">
        <w:rPr>
          <w:rFonts w:ascii="Arial" w:hAnsi="Arial" w:cs="Arial"/>
          <w:b/>
          <w:color w:val="00B050"/>
        </w:rPr>
        <w:t xml:space="preserve"> </w:t>
      </w:r>
      <w:r>
        <w:rPr>
          <w:rFonts w:ascii="Arial" w:hAnsi="Arial" w:cs="Arial"/>
          <w:b/>
          <w:color w:val="00B050"/>
        </w:rPr>
        <w:t>On Customer Master Edit Form:</w:t>
      </w:r>
    </w:p>
    <w:p w:rsidR="00F5193D" w:rsidRDefault="00F5193D" w:rsidP="00F5193D">
      <w:pPr>
        <w:pStyle w:val="ListParagraph"/>
        <w:numPr>
          <w:ilvl w:val="0"/>
          <w:numId w:val="11"/>
        </w:numPr>
        <w:rPr>
          <w:rFonts w:ascii="Arial" w:hAnsi="Arial" w:cs="Arial"/>
          <w:b/>
          <w:color w:val="00B050"/>
        </w:rPr>
      </w:pPr>
      <w:r w:rsidRPr="001419DB">
        <w:rPr>
          <w:rFonts w:ascii="Arial" w:hAnsi="Arial" w:cs="Arial"/>
          <w:b/>
          <w:color w:val="00B050"/>
        </w:rPr>
        <w:t>Displaying of C</w:t>
      </w:r>
      <w:r>
        <w:rPr>
          <w:rFonts w:ascii="Arial" w:hAnsi="Arial" w:cs="Arial"/>
          <w:b/>
          <w:color w:val="00B050"/>
        </w:rPr>
        <w:t>ustomer Category as a drop down.</w:t>
      </w:r>
    </w:p>
    <w:p w:rsidR="00F5193D" w:rsidRDefault="00F5193D" w:rsidP="00F5193D">
      <w:pPr>
        <w:pStyle w:val="ListParagraph"/>
        <w:numPr>
          <w:ilvl w:val="0"/>
          <w:numId w:val="11"/>
        </w:numPr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 xml:space="preserve">And </w:t>
      </w:r>
      <w:r w:rsidRPr="001419DB">
        <w:rPr>
          <w:rFonts w:ascii="Arial" w:hAnsi="Arial" w:cs="Arial"/>
          <w:b/>
          <w:color w:val="00B050"/>
        </w:rPr>
        <w:t>If Customer Category is</w:t>
      </w:r>
      <w:r>
        <w:rPr>
          <w:rFonts w:ascii="Arial" w:hAnsi="Arial" w:cs="Arial"/>
          <w:b/>
          <w:color w:val="00B050"/>
        </w:rPr>
        <w:t>:</w:t>
      </w:r>
    </w:p>
    <w:p w:rsidR="00F5193D" w:rsidRPr="001419DB" w:rsidRDefault="00F5193D" w:rsidP="00F5193D">
      <w:pPr>
        <w:pStyle w:val="ListParagraph"/>
        <w:ind w:left="2160"/>
        <w:rPr>
          <w:rFonts w:ascii="Arial" w:hAnsi="Arial" w:cs="Arial"/>
          <w:b/>
          <w:color w:val="00B050"/>
        </w:rPr>
      </w:pPr>
    </w:p>
    <w:p w:rsidR="00F5193D" w:rsidRDefault="00F5193D" w:rsidP="00F5193D">
      <w:pPr>
        <w:pStyle w:val="ListParagraph"/>
        <w:ind w:left="2880"/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 xml:space="preserve">a) </w:t>
      </w:r>
      <w:r w:rsidRPr="001419DB">
        <w:rPr>
          <w:rFonts w:ascii="Arial" w:hAnsi="Arial" w:cs="Arial"/>
          <w:b/>
          <w:color w:val="00B050"/>
        </w:rPr>
        <w:t xml:space="preserve">Individual, then B2C will be the GST Number and tax slab will be applicable.  </w:t>
      </w:r>
    </w:p>
    <w:p w:rsidR="00F5193D" w:rsidRDefault="00F5193D" w:rsidP="00F5193D">
      <w:pPr>
        <w:pStyle w:val="ListParagraph"/>
        <w:ind w:left="2880"/>
        <w:rPr>
          <w:rFonts w:ascii="Arial" w:hAnsi="Arial" w:cs="Arial"/>
          <w:b/>
          <w:color w:val="00B050"/>
        </w:rPr>
      </w:pPr>
    </w:p>
    <w:p w:rsidR="00F5193D" w:rsidRDefault="00F5193D" w:rsidP="00F5193D">
      <w:pPr>
        <w:pStyle w:val="ListParagraph"/>
        <w:ind w:left="2880"/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 xml:space="preserve">b) Overseas, then Overseas will be the GST Number and tax slab will not be applicable.  </w:t>
      </w:r>
    </w:p>
    <w:p w:rsidR="00F5193D" w:rsidRDefault="00F5193D" w:rsidP="00F5193D">
      <w:pPr>
        <w:pStyle w:val="ListParagraph"/>
        <w:ind w:left="2880"/>
        <w:rPr>
          <w:rFonts w:ascii="Arial" w:hAnsi="Arial" w:cs="Arial"/>
          <w:b/>
          <w:color w:val="00B050"/>
        </w:rPr>
      </w:pPr>
    </w:p>
    <w:p w:rsidR="00F5193D" w:rsidRDefault="00F5193D" w:rsidP="00F5193D">
      <w:pPr>
        <w:pStyle w:val="ListParagraph"/>
        <w:ind w:left="2880"/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>c) SEZ, then SEZ will be the GST Number and tax slab will not be applicable.</w:t>
      </w:r>
    </w:p>
    <w:p w:rsidR="00F5193D" w:rsidRDefault="00F5193D" w:rsidP="00F5193D">
      <w:pPr>
        <w:pStyle w:val="ListParagraph"/>
        <w:ind w:left="2880"/>
        <w:rPr>
          <w:rFonts w:ascii="Arial" w:hAnsi="Arial" w:cs="Arial"/>
          <w:b/>
          <w:color w:val="00B050"/>
        </w:rPr>
      </w:pPr>
    </w:p>
    <w:p w:rsidR="00F5193D" w:rsidRDefault="00F5193D" w:rsidP="00F5193D">
      <w:pPr>
        <w:pStyle w:val="ListParagraph"/>
        <w:ind w:left="2880"/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>d) If Customer Category is GSTIN, then validation criteria will be applicable on GST Number and tax slab will be applicable.</w:t>
      </w:r>
    </w:p>
    <w:p w:rsidR="00F5193D" w:rsidRPr="00F5193D" w:rsidRDefault="00F5193D" w:rsidP="00F5193D">
      <w:pPr>
        <w:ind w:left="720"/>
        <w:rPr>
          <w:rFonts w:ascii="Arial" w:hAnsi="Arial" w:cs="Arial"/>
          <w:b/>
          <w:color w:val="00B050"/>
        </w:rPr>
      </w:pPr>
    </w:p>
    <w:p w:rsidR="001419DB" w:rsidRDefault="001419DB" w:rsidP="001419DB">
      <w:pPr>
        <w:pStyle w:val="ListParagraph"/>
        <w:ind w:left="2880"/>
        <w:rPr>
          <w:rFonts w:ascii="Arial" w:hAnsi="Arial" w:cs="Arial"/>
          <w:b/>
          <w:color w:val="00B050"/>
        </w:rPr>
      </w:pPr>
    </w:p>
    <w:p w:rsidR="001419DB" w:rsidRDefault="00F5193D" w:rsidP="001419DB">
      <w:pPr>
        <w:pStyle w:val="ListParagraph"/>
        <w:rPr>
          <w:rFonts w:ascii="Arial" w:hAnsi="Arial" w:cs="Arial"/>
          <w:b/>
          <w:color w:val="00B050"/>
        </w:rPr>
      </w:pPr>
      <w:proofErr w:type="gramStart"/>
      <w:r>
        <w:rPr>
          <w:rFonts w:ascii="Arial" w:hAnsi="Arial" w:cs="Arial"/>
          <w:b/>
          <w:color w:val="00B050"/>
        </w:rPr>
        <w:t>iv</w:t>
      </w:r>
      <w:r w:rsidR="001419DB">
        <w:rPr>
          <w:rFonts w:ascii="Arial" w:hAnsi="Arial" w:cs="Arial"/>
          <w:b/>
          <w:color w:val="00B050"/>
        </w:rPr>
        <w:t>) On</w:t>
      </w:r>
      <w:proofErr w:type="gramEnd"/>
      <w:r w:rsidR="001419DB">
        <w:rPr>
          <w:rFonts w:ascii="Arial" w:hAnsi="Arial" w:cs="Arial"/>
          <w:b/>
          <w:color w:val="00B050"/>
        </w:rPr>
        <w:t xml:space="preserve"> Invoice Generation of listed Billing Type:</w:t>
      </w:r>
    </w:p>
    <w:p w:rsidR="001419DB" w:rsidRDefault="001419DB" w:rsidP="001419DB">
      <w:pPr>
        <w:pStyle w:val="ListParagraph"/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ab/>
      </w:r>
    </w:p>
    <w:p w:rsidR="001419DB" w:rsidRPr="001419DB" w:rsidRDefault="001419DB" w:rsidP="001419DB">
      <w:pPr>
        <w:pStyle w:val="ListParagraph"/>
        <w:numPr>
          <w:ilvl w:val="0"/>
          <w:numId w:val="12"/>
        </w:numPr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>Daily</w:t>
      </w:r>
      <w:r w:rsidRPr="001419DB">
        <w:rPr>
          <w:rFonts w:ascii="Arial" w:hAnsi="Arial" w:cs="Arial"/>
          <w:b/>
          <w:color w:val="00B050"/>
        </w:rPr>
        <w:t xml:space="preserve"> </w:t>
      </w:r>
      <w:r>
        <w:rPr>
          <w:rFonts w:ascii="Arial" w:hAnsi="Arial" w:cs="Arial"/>
          <w:b/>
          <w:color w:val="00B050"/>
        </w:rPr>
        <w:t>Billing:</w:t>
      </w:r>
      <w:r w:rsidRPr="001419DB">
        <w:rPr>
          <w:rFonts w:ascii="Arial" w:hAnsi="Arial" w:cs="Arial"/>
          <w:b/>
          <w:color w:val="00B050"/>
        </w:rPr>
        <w:t xml:space="preserve"> If Customer Category is:</w:t>
      </w:r>
    </w:p>
    <w:p w:rsidR="001419DB" w:rsidRPr="001419DB" w:rsidRDefault="001419DB" w:rsidP="001419DB">
      <w:pPr>
        <w:pStyle w:val="ListParagraph"/>
        <w:ind w:left="2160"/>
        <w:rPr>
          <w:rFonts w:ascii="Arial" w:hAnsi="Arial" w:cs="Arial"/>
          <w:b/>
          <w:color w:val="00B050"/>
        </w:rPr>
      </w:pPr>
    </w:p>
    <w:p w:rsidR="001419DB" w:rsidRDefault="001419DB" w:rsidP="001419DB">
      <w:pPr>
        <w:pStyle w:val="ListParagraph"/>
        <w:ind w:left="2880"/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 xml:space="preserve">a) </w:t>
      </w:r>
      <w:r w:rsidRPr="001419DB">
        <w:rPr>
          <w:rFonts w:ascii="Arial" w:hAnsi="Arial" w:cs="Arial"/>
          <w:b/>
          <w:color w:val="00B050"/>
        </w:rPr>
        <w:t xml:space="preserve">Individual, then tax slab will be applicable.  </w:t>
      </w:r>
    </w:p>
    <w:p w:rsidR="001419DB" w:rsidRDefault="001419DB" w:rsidP="001419DB">
      <w:pPr>
        <w:pStyle w:val="ListParagraph"/>
        <w:ind w:left="2880"/>
        <w:rPr>
          <w:rFonts w:ascii="Arial" w:hAnsi="Arial" w:cs="Arial"/>
          <w:b/>
          <w:color w:val="00B050"/>
        </w:rPr>
      </w:pPr>
    </w:p>
    <w:p w:rsidR="001419DB" w:rsidRDefault="001419DB" w:rsidP="001419DB">
      <w:pPr>
        <w:pStyle w:val="ListParagraph"/>
        <w:ind w:left="2880"/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 xml:space="preserve">b) Overseas, then tax slab will not be applicable.  </w:t>
      </w:r>
    </w:p>
    <w:p w:rsidR="001419DB" w:rsidRDefault="001419DB" w:rsidP="001419DB">
      <w:pPr>
        <w:pStyle w:val="ListParagraph"/>
        <w:ind w:left="2880"/>
        <w:rPr>
          <w:rFonts w:ascii="Arial" w:hAnsi="Arial" w:cs="Arial"/>
          <w:b/>
          <w:color w:val="00B050"/>
        </w:rPr>
      </w:pPr>
    </w:p>
    <w:p w:rsidR="001419DB" w:rsidRDefault="001419DB" w:rsidP="001419DB">
      <w:pPr>
        <w:pStyle w:val="ListParagraph"/>
        <w:ind w:left="2880"/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>c) SEZ, then tax slab will not be applicable.</w:t>
      </w:r>
    </w:p>
    <w:p w:rsidR="001419DB" w:rsidRDefault="001419DB" w:rsidP="001419DB">
      <w:pPr>
        <w:pStyle w:val="ListParagraph"/>
        <w:ind w:left="2880"/>
        <w:rPr>
          <w:rFonts w:ascii="Arial" w:hAnsi="Arial" w:cs="Arial"/>
          <w:b/>
          <w:color w:val="00B050"/>
        </w:rPr>
      </w:pPr>
    </w:p>
    <w:p w:rsidR="001419DB" w:rsidRDefault="001419DB" w:rsidP="001419DB">
      <w:pPr>
        <w:pStyle w:val="ListParagraph"/>
        <w:ind w:left="2880"/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lastRenderedPageBreak/>
        <w:t>d) If Customer Category is GSTIN, then tax slab will be applicable.</w:t>
      </w:r>
    </w:p>
    <w:p w:rsidR="001419DB" w:rsidRDefault="001419DB" w:rsidP="001419DB">
      <w:pPr>
        <w:pStyle w:val="ListParagraph"/>
        <w:ind w:left="2160"/>
        <w:rPr>
          <w:rFonts w:ascii="Arial" w:hAnsi="Arial" w:cs="Arial"/>
          <w:b/>
          <w:color w:val="00B050"/>
        </w:rPr>
      </w:pPr>
    </w:p>
    <w:p w:rsidR="001419DB" w:rsidRPr="001419DB" w:rsidRDefault="001419DB" w:rsidP="001419DB">
      <w:pPr>
        <w:pStyle w:val="ListParagraph"/>
        <w:numPr>
          <w:ilvl w:val="0"/>
          <w:numId w:val="12"/>
        </w:numPr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>Regular Billing:</w:t>
      </w:r>
      <w:r w:rsidRPr="001419DB">
        <w:rPr>
          <w:rFonts w:ascii="Arial" w:hAnsi="Arial" w:cs="Arial"/>
          <w:b/>
          <w:color w:val="00B050"/>
        </w:rPr>
        <w:t xml:space="preserve"> If Customer Category is:</w:t>
      </w:r>
    </w:p>
    <w:p w:rsidR="001419DB" w:rsidRPr="001419DB" w:rsidRDefault="001419DB" w:rsidP="001419DB">
      <w:pPr>
        <w:pStyle w:val="ListParagraph"/>
        <w:ind w:left="2160"/>
        <w:rPr>
          <w:rFonts w:ascii="Arial" w:hAnsi="Arial" w:cs="Arial"/>
          <w:b/>
          <w:color w:val="00B050"/>
        </w:rPr>
      </w:pPr>
    </w:p>
    <w:p w:rsidR="001419DB" w:rsidRDefault="001419DB" w:rsidP="001419DB">
      <w:pPr>
        <w:pStyle w:val="ListParagraph"/>
        <w:ind w:left="2880"/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 xml:space="preserve">a) </w:t>
      </w:r>
      <w:r w:rsidRPr="001419DB">
        <w:rPr>
          <w:rFonts w:ascii="Arial" w:hAnsi="Arial" w:cs="Arial"/>
          <w:b/>
          <w:color w:val="00B050"/>
        </w:rPr>
        <w:t xml:space="preserve">Individual, then tax slab will be applicable.  </w:t>
      </w:r>
    </w:p>
    <w:p w:rsidR="001419DB" w:rsidRDefault="001419DB" w:rsidP="001419DB">
      <w:pPr>
        <w:pStyle w:val="ListParagraph"/>
        <w:ind w:left="2880"/>
        <w:rPr>
          <w:rFonts w:ascii="Arial" w:hAnsi="Arial" w:cs="Arial"/>
          <w:b/>
          <w:color w:val="00B050"/>
        </w:rPr>
      </w:pPr>
    </w:p>
    <w:p w:rsidR="001419DB" w:rsidRDefault="001419DB" w:rsidP="001419DB">
      <w:pPr>
        <w:pStyle w:val="ListParagraph"/>
        <w:ind w:left="2880"/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 xml:space="preserve">b) Overseas, then tax slab will not be applicable.  </w:t>
      </w:r>
    </w:p>
    <w:p w:rsidR="001419DB" w:rsidRDefault="001419DB" w:rsidP="001419DB">
      <w:pPr>
        <w:pStyle w:val="ListParagraph"/>
        <w:ind w:left="2880"/>
        <w:rPr>
          <w:rFonts w:ascii="Arial" w:hAnsi="Arial" w:cs="Arial"/>
          <w:b/>
          <w:color w:val="00B050"/>
        </w:rPr>
      </w:pPr>
    </w:p>
    <w:p w:rsidR="001419DB" w:rsidRDefault="001419DB" w:rsidP="001419DB">
      <w:pPr>
        <w:pStyle w:val="ListParagraph"/>
        <w:ind w:left="2880"/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>c) SEZ, then tax slab will not be applicable.</w:t>
      </w:r>
    </w:p>
    <w:p w:rsidR="001419DB" w:rsidRDefault="001419DB" w:rsidP="001419DB">
      <w:pPr>
        <w:pStyle w:val="ListParagraph"/>
        <w:ind w:left="2880"/>
        <w:rPr>
          <w:rFonts w:ascii="Arial" w:hAnsi="Arial" w:cs="Arial"/>
          <w:b/>
          <w:color w:val="00B050"/>
        </w:rPr>
      </w:pPr>
    </w:p>
    <w:p w:rsidR="001419DB" w:rsidRPr="001419DB" w:rsidRDefault="001419DB" w:rsidP="001419DB">
      <w:pPr>
        <w:pStyle w:val="ListParagraph"/>
        <w:ind w:left="2880"/>
        <w:rPr>
          <w:rFonts w:ascii="Arial" w:hAnsi="Arial" w:cs="Arial"/>
          <w:b/>
          <w:color w:val="00B050"/>
        </w:rPr>
      </w:pPr>
      <w:r w:rsidRPr="001419DB">
        <w:rPr>
          <w:rFonts w:ascii="Arial" w:hAnsi="Arial" w:cs="Arial"/>
          <w:b/>
          <w:color w:val="00B050"/>
        </w:rPr>
        <w:t>d) If Customer Category is GSTIN, then tax slab will be applicable.</w:t>
      </w:r>
    </w:p>
    <w:p w:rsidR="001419DB" w:rsidRDefault="001419DB" w:rsidP="001419DB">
      <w:pPr>
        <w:pStyle w:val="ListParagraph"/>
        <w:ind w:left="2160"/>
        <w:rPr>
          <w:rFonts w:ascii="Arial" w:hAnsi="Arial" w:cs="Arial"/>
          <w:b/>
          <w:color w:val="00B050"/>
        </w:rPr>
      </w:pPr>
    </w:p>
    <w:p w:rsidR="001419DB" w:rsidRPr="001419DB" w:rsidRDefault="001419DB" w:rsidP="001419DB">
      <w:pPr>
        <w:pStyle w:val="ListParagraph"/>
        <w:numPr>
          <w:ilvl w:val="0"/>
          <w:numId w:val="12"/>
        </w:numPr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>Weekly Billing:</w:t>
      </w:r>
      <w:r w:rsidRPr="001419DB">
        <w:rPr>
          <w:rFonts w:ascii="Arial" w:hAnsi="Arial" w:cs="Arial"/>
          <w:b/>
          <w:color w:val="00B050"/>
        </w:rPr>
        <w:t xml:space="preserve"> If Customer Category is:</w:t>
      </w:r>
    </w:p>
    <w:p w:rsidR="001419DB" w:rsidRPr="001419DB" w:rsidRDefault="001419DB" w:rsidP="001419DB">
      <w:pPr>
        <w:pStyle w:val="ListParagraph"/>
        <w:ind w:left="2160"/>
        <w:rPr>
          <w:rFonts w:ascii="Arial" w:hAnsi="Arial" w:cs="Arial"/>
          <w:b/>
          <w:color w:val="00B050"/>
        </w:rPr>
      </w:pPr>
    </w:p>
    <w:p w:rsidR="001419DB" w:rsidRDefault="001419DB" w:rsidP="001419DB">
      <w:pPr>
        <w:pStyle w:val="ListParagraph"/>
        <w:ind w:left="2880"/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 xml:space="preserve">a) </w:t>
      </w:r>
      <w:r w:rsidRPr="001419DB">
        <w:rPr>
          <w:rFonts w:ascii="Arial" w:hAnsi="Arial" w:cs="Arial"/>
          <w:b/>
          <w:color w:val="00B050"/>
        </w:rPr>
        <w:t xml:space="preserve">Individual, then tax slab will be applicable.  </w:t>
      </w:r>
    </w:p>
    <w:p w:rsidR="001419DB" w:rsidRDefault="001419DB" w:rsidP="001419DB">
      <w:pPr>
        <w:pStyle w:val="ListParagraph"/>
        <w:ind w:left="2880"/>
        <w:rPr>
          <w:rFonts w:ascii="Arial" w:hAnsi="Arial" w:cs="Arial"/>
          <w:b/>
          <w:color w:val="00B050"/>
        </w:rPr>
      </w:pPr>
    </w:p>
    <w:p w:rsidR="001419DB" w:rsidRDefault="001419DB" w:rsidP="001419DB">
      <w:pPr>
        <w:pStyle w:val="ListParagraph"/>
        <w:ind w:left="2880"/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 xml:space="preserve">b) Overseas, then tax slab will not be applicable.  </w:t>
      </w:r>
    </w:p>
    <w:p w:rsidR="001419DB" w:rsidRDefault="001419DB" w:rsidP="001419DB">
      <w:pPr>
        <w:pStyle w:val="ListParagraph"/>
        <w:ind w:left="2880"/>
        <w:rPr>
          <w:rFonts w:ascii="Arial" w:hAnsi="Arial" w:cs="Arial"/>
          <w:b/>
          <w:color w:val="00B050"/>
        </w:rPr>
      </w:pPr>
    </w:p>
    <w:p w:rsidR="001419DB" w:rsidRDefault="001419DB" w:rsidP="001419DB">
      <w:pPr>
        <w:pStyle w:val="ListParagraph"/>
        <w:ind w:left="2880"/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>c) SEZ, then tax slab will not be applicable.</w:t>
      </w:r>
    </w:p>
    <w:p w:rsidR="001419DB" w:rsidRDefault="001419DB" w:rsidP="001419DB">
      <w:pPr>
        <w:pStyle w:val="ListParagraph"/>
        <w:ind w:left="2880"/>
        <w:rPr>
          <w:rFonts w:ascii="Arial" w:hAnsi="Arial" w:cs="Arial"/>
          <w:b/>
          <w:color w:val="00B050"/>
        </w:rPr>
      </w:pPr>
    </w:p>
    <w:p w:rsidR="001419DB" w:rsidRPr="001419DB" w:rsidRDefault="001419DB" w:rsidP="001419DB">
      <w:pPr>
        <w:pStyle w:val="ListParagraph"/>
        <w:ind w:left="2880"/>
        <w:rPr>
          <w:rFonts w:ascii="Arial" w:hAnsi="Arial" w:cs="Arial"/>
          <w:b/>
          <w:color w:val="00B050"/>
        </w:rPr>
      </w:pPr>
      <w:r w:rsidRPr="001419DB">
        <w:rPr>
          <w:rFonts w:ascii="Arial" w:hAnsi="Arial" w:cs="Arial"/>
          <w:b/>
          <w:color w:val="00B050"/>
        </w:rPr>
        <w:t>d) If Customer Category is GSTIN, then tax slab will be applicable.</w:t>
      </w:r>
    </w:p>
    <w:p w:rsidR="001419DB" w:rsidRDefault="001419DB" w:rsidP="001419DB">
      <w:pPr>
        <w:pStyle w:val="ListParagraph"/>
        <w:ind w:left="2160"/>
        <w:rPr>
          <w:rFonts w:ascii="Arial" w:hAnsi="Arial" w:cs="Arial"/>
          <w:b/>
          <w:color w:val="00B050"/>
        </w:rPr>
      </w:pPr>
    </w:p>
    <w:p w:rsidR="001419DB" w:rsidRPr="001419DB" w:rsidRDefault="001419DB" w:rsidP="001419DB">
      <w:pPr>
        <w:pStyle w:val="ListParagraph"/>
        <w:numPr>
          <w:ilvl w:val="0"/>
          <w:numId w:val="12"/>
        </w:numPr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>Monthly Billing:</w:t>
      </w:r>
      <w:r w:rsidRPr="001419DB">
        <w:rPr>
          <w:rFonts w:ascii="Arial" w:hAnsi="Arial" w:cs="Arial"/>
          <w:b/>
          <w:color w:val="00B050"/>
        </w:rPr>
        <w:t xml:space="preserve"> If Customer Category is:</w:t>
      </w:r>
    </w:p>
    <w:p w:rsidR="001419DB" w:rsidRPr="001419DB" w:rsidRDefault="001419DB" w:rsidP="001419DB">
      <w:pPr>
        <w:pStyle w:val="ListParagraph"/>
        <w:ind w:left="2160"/>
        <w:rPr>
          <w:rFonts w:ascii="Arial" w:hAnsi="Arial" w:cs="Arial"/>
          <w:b/>
          <w:color w:val="00B050"/>
        </w:rPr>
      </w:pPr>
    </w:p>
    <w:p w:rsidR="001419DB" w:rsidRDefault="001419DB" w:rsidP="001419DB">
      <w:pPr>
        <w:pStyle w:val="ListParagraph"/>
        <w:ind w:left="2880"/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 xml:space="preserve">a) </w:t>
      </w:r>
      <w:r w:rsidRPr="001419DB">
        <w:rPr>
          <w:rFonts w:ascii="Arial" w:hAnsi="Arial" w:cs="Arial"/>
          <w:b/>
          <w:color w:val="00B050"/>
        </w:rPr>
        <w:t xml:space="preserve">Individual, then tax slab will be applicable.  </w:t>
      </w:r>
    </w:p>
    <w:p w:rsidR="001419DB" w:rsidRDefault="001419DB" w:rsidP="001419DB">
      <w:pPr>
        <w:pStyle w:val="ListParagraph"/>
        <w:ind w:left="2880"/>
        <w:rPr>
          <w:rFonts w:ascii="Arial" w:hAnsi="Arial" w:cs="Arial"/>
          <w:b/>
          <w:color w:val="00B050"/>
        </w:rPr>
      </w:pPr>
    </w:p>
    <w:p w:rsidR="001419DB" w:rsidRDefault="001419DB" w:rsidP="001419DB">
      <w:pPr>
        <w:pStyle w:val="ListParagraph"/>
        <w:ind w:left="2880"/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 xml:space="preserve">b) Overseas, then tax slab will not be applicable.  </w:t>
      </w:r>
    </w:p>
    <w:p w:rsidR="001419DB" w:rsidRDefault="001419DB" w:rsidP="001419DB">
      <w:pPr>
        <w:pStyle w:val="ListParagraph"/>
        <w:ind w:left="2880"/>
        <w:rPr>
          <w:rFonts w:ascii="Arial" w:hAnsi="Arial" w:cs="Arial"/>
          <w:b/>
          <w:color w:val="00B050"/>
        </w:rPr>
      </w:pPr>
    </w:p>
    <w:p w:rsidR="001419DB" w:rsidRDefault="001419DB" w:rsidP="001419DB">
      <w:pPr>
        <w:pStyle w:val="ListParagraph"/>
        <w:ind w:left="2880"/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>c) SEZ, then tax slab will not be applicable.</w:t>
      </w:r>
    </w:p>
    <w:p w:rsidR="001419DB" w:rsidRDefault="001419DB" w:rsidP="001419DB">
      <w:pPr>
        <w:pStyle w:val="ListParagraph"/>
        <w:ind w:left="2880"/>
        <w:rPr>
          <w:rFonts w:ascii="Arial" w:hAnsi="Arial" w:cs="Arial"/>
          <w:b/>
          <w:color w:val="00B050"/>
        </w:rPr>
      </w:pPr>
    </w:p>
    <w:p w:rsidR="001419DB" w:rsidRPr="001419DB" w:rsidRDefault="001419DB" w:rsidP="001419DB">
      <w:pPr>
        <w:pStyle w:val="ListParagraph"/>
        <w:ind w:left="2880"/>
        <w:rPr>
          <w:rFonts w:ascii="Arial" w:hAnsi="Arial" w:cs="Arial"/>
          <w:b/>
          <w:color w:val="00B050"/>
        </w:rPr>
      </w:pPr>
      <w:r w:rsidRPr="001419DB">
        <w:rPr>
          <w:rFonts w:ascii="Arial" w:hAnsi="Arial" w:cs="Arial"/>
          <w:b/>
          <w:color w:val="00B050"/>
        </w:rPr>
        <w:t>d) If Customer Category is GSTIN, then tax slab will be applicable.</w:t>
      </w:r>
    </w:p>
    <w:p w:rsidR="001419DB" w:rsidRPr="007A4767" w:rsidRDefault="001419DB" w:rsidP="001419DB">
      <w:pPr>
        <w:pStyle w:val="ListParagraph"/>
        <w:rPr>
          <w:rFonts w:ascii="Arial" w:hAnsi="Arial" w:cs="Arial"/>
          <w:b/>
          <w:color w:val="00B050"/>
        </w:rPr>
      </w:pPr>
    </w:p>
    <w:p w:rsidR="0057481D" w:rsidRDefault="002758A2" w:rsidP="002758A2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TASK-</w:t>
      </w:r>
      <w:r>
        <w:rPr>
          <w:sz w:val="28"/>
          <w:szCs w:val="28"/>
        </w:rPr>
        <w:t>(C</w:t>
      </w:r>
      <w:r w:rsidR="00B87D5E">
        <w:rPr>
          <w:sz w:val="28"/>
          <w:szCs w:val="28"/>
        </w:rPr>
        <w:t xml:space="preserve">) Reason of Cancellation of </w:t>
      </w:r>
      <w:r w:rsidR="007A4767">
        <w:rPr>
          <w:sz w:val="28"/>
          <w:szCs w:val="28"/>
        </w:rPr>
        <w:t xml:space="preserve">Invoice: - </w:t>
      </w:r>
      <w:proofErr w:type="gramStart"/>
      <w:r w:rsidR="007A4767" w:rsidRPr="00544A99">
        <w:rPr>
          <w:rFonts w:ascii="Arial" w:hAnsi="Arial" w:cs="Arial"/>
        </w:rPr>
        <w:t>Reason</w:t>
      </w:r>
      <w:r w:rsidR="0057481D">
        <w:rPr>
          <w:rFonts w:ascii="Arial" w:hAnsi="Arial" w:cs="Arial"/>
        </w:rPr>
        <w:t xml:space="preserve"> of Cancellation and </w:t>
      </w:r>
      <w:r w:rsidR="007A4767">
        <w:rPr>
          <w:rFonts w:ascii="Arial" w:hAnsi="Arial" w:cs="Arial"/>
        </w:rPr>
        <w:t>approved</w:t>
      </w:r>
      <w:r w:rsidR="0057481D">
        <w:rPr>
          <w:rFonts w:ascii="Arial" w:hAnsi="Arial" w:cs="Arial"/>
        </w:rPr>
        <w:t xml:space="preserve"> by &amp; approved date will be entered by the </w:t>
      </w:r>
      <w:r w:rsidR="007A4767">
        <w:rPr>
          <w:rFonts w:ascii="Arial" w:hAnsi="Arial" w:cs="Arial"/>
        </w:rPr>
        <w:t>Invoicer</w:t>
      </w:r>
      <w:r w:rsidR="0057481D">
        <w:rPr>
          <w:rFonts w:ascii="Arial" w:hAnsi="Arial" w:cs="Arial"/>
        </w:rPr>
        <w:t xml:space="preserve"> before the cancellation of Invoice</w:t>
      </w:r>
      <w:proofErr w:type="gramEnd"/>
      <w:r w:rsidR="0057481D">
        <w:rPr>
          <w:rFonts w:ascii="Arial" w:hAnsi="Arial" w:cs="Arial"/>
        </w:rPr>
        <w:t>.</w:t>
      </w:r>
      <w:r w:rsidR="00056749">
        <w:rPr>
          <w:rFonts w:ascii="Arial" w:hAnsi="Arial" w:cs="Arial"/>
        </w:rPr>
        <w:t xml:space="preserve"> </w:t>
      </w:r>
      <w:r w:rsidR="0057481D">
        <w:rPr>
          <w:rFonts w:ascii="Arial" w:hAnsi="Arial" w:cs="Arial"/>
        </w:rPr>
        <w:t xml:space="preserve">All the three fields </w:t>
      </w:r>
      <w:proofErr w:type="gramStart"/>
      <w:r w:rsidR="0057481D">
        <w:rPr>
          <w:rFonts w:ascii="Arial" w:hAnsi="Arial" w:cs="Arial"/>
        </w:rPr>
        <w:t>will be reflected</w:t>
      </w:r>
      <w:proofErr w:type="gramEnd"/>
      <w:r w:rsidR="0057481D">
        <w:rPr>
          <w:rFonts w:ascii="Arial" w:hAnsi="Arial" w:cs="Arial"/>
        </w:rPr>
        <w:t xml:space="preserve"> in Account sales Detail.</w:t>
      </w:r>
    </w:p>
    <w:p w:rsidR="00F5193D" w:rsidRDefault="00F5193D" w:rsidP="00F5193D">
      <w:pPr>
        <w:ind w:left="720"/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>STEPS</w:t>
      </w:r>
      <w:r w:rsidRPr="007772CC">
        <w:rPr>
          <w:rFonts w:ascii="Arial" w:hAnsi="Arial" w:cs="Arial"/>
          <w:b/>
          <w:color w:val="00B050"/>
        </w:rPr>
        <w:t>:</w:t>
      </w:r>
    </w:p>
    <w:p w:rsidR="006B3633" w:rsidRDefault="006B3633" w:rsidP="006B3633">
      <w:pPr>
        <w:ind w:left="720"/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 xml:space="preserve">i) On clicking the existing cancellation Invoice button, a popup </w:t>
      </w:r>
      <w:proofErr w:type="gramStart"/>
      <w:r>
        <w:rPr>
          <w:rFonts w:ascii="Arial" w:hAnsi="Arial" w:cs="Arial"/>
          <w:b/>
          <w:color w:val="00B050"/>
        </w:rPr>
        <w:t>will be displayed</w:t>
      </w:r>
      <w:proofErr w:type="gramEnd"/>
      <w:r>
        <w:rPr>
          <w:rFonts w:ascii="Arial" w:hAnsi="Arial" w:cs="Arial"/>
          <w:b/>
          <w:color w:val="00B050"/>
        </w:rPr>
        <w:t xml:space="preserve"> with listed fields:</w:t>
      </w:r>
    </w:p>
    <w:p w:rsidR="006B3633" w:rsidRDefault="006B3633" w:rsidP="006B3633">
      <w:pPr>
        <w:pStyle w:val="ListParagraph"/>
        <w:numPr>
          <w:ilvl w:val="0"/>
          <w:numId w:val="12"/>
        </w:numPr>
        <w:rPr>
          <w:rFonts w:ascii="Arial" w:hAnsi="Arial" w:cs="Arial"/>
          <w:b/>
          <w:color w:val="00B050"/>
        </w:rPr>
      </w:pPr>
      <w:r w:rsidRPr="006B3633">
        <w:rPr>
          <w:rFonts w:ascii="Arial" w:hAnsi="Arial" w:cs="Arial"/>
          <w:b/>
          <w:color w:val="00B050"/>
        </w:rPr>
        <w:lastRenderedPageBreak/>
        <w:t xml:space="preserve">Reason of Cancellation </w:t>
      </w:r>
    </w:p>
    <w:p w:rsidR="006B3633" w:rsidRDefault="006B3633" w:rsidP="006B3633">
      <w:pPr>
        <w:pStyle w:val="ListParagraph"/>
        <w:numPr>
          <w:ilvl w:val="0"/>
          <w:numId w:val="12"/>
        </w:numPr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>Approved by</w:t>
      </w:r>
    </w:p>
    <w:p w:rsidR="006B3633" w:rsidRPr="006B3633" w:rsidRDefault="006B3633" w:rsidP="006B3633">
      <w:pPr>
        <w:pStyle w:val="ListParagraph"/>
        <w:numPr>
          <w:ilvl w:val="0"/>
          <w:numId w:val="12"/>
        </w:numPr>
        <w:rPr>
          <w:rFonts w:ascii="Arial" w:hAnsi="Arial" w:cs="Arial"/>
          <w:b/>
          <w:color w:val="00B050"/>
        </w:rPr>
      </w:pPr>
      <w:r w:rsidRPr="006B3633">
        <w:rPr>
          <w:rFonts w:ascii="Arial" w:hAnsi="Arial" w:cs="Arial"/>
          <w:b/>
          <w:color w:val="00B050"/>
        </w:rPr>
        <w:t>Approved date</w:t>
      </w:r>
    </w:p>
    <w:p w:rsidR="006B3633" w:rsidRDefault="006B3633" w:rsidP="006B3633">
      <w:pPr>
        <w:ind w:left="720"/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 xml:space="preserve">ii) Saving to </w:t>
      </w:r>
      <w:r w:rsidR="00337C02">
        <w:rPr>
          <w:rFonts w:ascii="Arial" w:hAnsi="Arial" w:cs="Arial"/>
          <w:b/>
          <w:color w:val="00B050"/>
        </w:rPr>
        <w:t xml:space="preserve">listed </w:t>
      </w:r>
      <w:r>
        <w:rPr>
          <w:rFonts w:ascii="Arial" w:hAnsi="Arial" w:cs="Arial"/>
          <w:b/>
          <w:color w:val="00B050"/>
        </w:rPr>
        <w:t>Invoice cancellation detail in a separate table ‘</w:t>
      </w:r>
      <w:r w:rsidRPr="006B3633">
        <w:rPr>
          <w:rFonts w:ascii="Arial" w:hAnsi="Arial" w:cs="Arial"/>
          <w:b/>
          <w:color w:val="00B050"/>
        </w:rPr>
        <w:t>order_cancellation_dtl</w:t>
      </w:r>
      <w:r>
        <w:rPr>
          <w:rFonts w:ascii="Arial" w:hAnsi="Arial" w:cs="Arial"/>
          <w:b/>
          <w:color w:val="00B050"/>
        </w:rPr>
        <w:t>’</w:t>
      </w:r>
      <w:r w:rsidR="00337C02">
        <w:rPr>
          <w:rFonts w:ascii="Arial" w:hAnsi="Arial" w:cs="Arial"/>
          <w:b/>
          <w:color w:val="00B050"/>
        </w:rPr>
        <w:t>-</w:t>
      </w:r>
    </w:p>
    <w:p w:rsidR="00337C02" w:rsidRDefault="00337C02" w:rsidP="00337C02">
      <w:pPr>
        <w:pStyle w:val="ListParagraph"/>
        <w:numPr>
          <w:ilvl w:val="0"/>
          <w:numId w:val="12"/>
        </w:numPr>
        <w:rPr>
          <w:rFonts w:ascii="Arial" w:hAnsi="Arial" w:cs="Arial"/>
          <w:b/>
          <w:color w:val="00B050"/>
        </w:rPr>
      </w:pPr>
      <w:r w:rsidRPr="006B3633">
        <w:rPr>
          <w:rFonts w:ascii="Arial" w:hAnsi="Arial" w:cs="Arial"/>
          <w:b/>
          <w:color w:val="00B050"/>
        </w:rPr>
        <w:t xml:space="preserve">Reason of Cancellation </w:t>
      </w:r>
    </w:p>
    <w:p w:rsidR="00337C02" w:rsidRDefault="00337C02" w:rsidP="00337C02">
      <w:pPr>
        <w:pStyle w:val="ListParagraph"/>
        <w:numPr>
          <w:ilvl w:val="0"/>
          <w:numId w:val="12"/>
        </w:numPr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>Approved by</w:t>
      </w:r>
    </w:p>
    <w:p w:rsidR="00337C02" w:rsidRPr="00337C02" w:rsidRDefault="00337C02" w:rsidP="00337C02">
      <w:pPr>
        <w:pStyle w:val="ListParagraph"/>
        <w:numPr>
          <w:ilvl w:val="0"/>
          <w:numId w:val="12"/>
        </w:numPr>
        <w:rPr>
          <w:rFonts w:ascii="Arial" w:hAnsi="Arial" w:cs="Arial"/>
          <w:b/>
          <w:color w:val="00B050"/>
        </w:rPr>
      </w:pPr>
      <w:r w:rsidRPr="006B3633">
        <w:rPr>
          <w:rFonts w:ascii="Arial" w:hAnsi="Arial" w:cs="Arial"/>
          <w:b/>
          <w:color w:val="00B050"/>
        </w:rPr>
        <w:t>Approved date</w:t>
      </w:r>
    </w:p>
    <w:p w:rsidR="006B3633" w:rsidRDefault="006B3633" w:rsidP="006B3633">
      <w:pPr>
        <w:ind w:left="720"/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>iii) MIS-</w:t>
      </w:r>
      <w:r w:rsidR="007B0510">
        <w:rPr>
          <w:rFonts w:ascii="Arial" w:hAnsi="Arial" w:cs="Arial"/>
          <w:b/>
          <w:color w:val="00B050"/>
        </w:rPr>
        <w:t>Report:</w:t>
      </w:r>
      <w:r>
        <w:rPr>
          <w:rFonts w:ascii="Arial" w:hAnsi="Arial" w:cs="Arial"/>
          <w:b/>
          <w:color w:val="00B050"/>
        </w:rPr>
        <w:t xml:space="preserve"> Account Sales </w:t>
      </w:r>
      <w:r w:rsidR="007B0510">
        <w:rPr>
          <w:rFonts w:ascii="Arial" w:hAnsi="Arial" w:cs="Arial"/>
          <w:b/>
          <w:color w:val="00B050"/>
        </w:rPr>
        <w:t>Detail:</w:t>
      </w:r>
      <w:r>
        <w:rPr>
          <w:rFonts w:ascii="Arial" w:hAnsi="Arial" w:cs="Arial"/>
          <w:b/>
          <w:color w:val="00B050"/>
        </w:rPr>
        <w:t>-</w:t>
      </w:r>
    </w:p>
    <w:p w:rsidR="006B3633" w:rsidRDefault="00CA07AC" w:rsidP="006B3633">
      <w:pPr>
        <w:ind w:left="720"/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 xml:space="preserve">Software View/Download View: </w:t>
      </w:r>
      <w:r w:rsidR="006B3633">
        <w:rPr>
          <w:rFonts w:ascii="Arial" w:hAnsi="Arial" w:cs="Arial"/>
          <w:b/>
          <w:color w:val="00B050"/>
        </w:rPr>
        <w:t>Adding of listed New Columns:</w:t>
      </w:r>
    </w:p>
    <w:p w:rsidR="006B3633" w:rsidRPr="006B3633" w:rsidRDefault="006B3633" w:rsidP="006B3633">
      <w:pPr>
        <w:pStyle w:val="ListParagraph"/>
        <w:numPr>
          <w:ilvl w:val="0"/>
          <w:numId w:val="14"/>
        </w:numPr>
        <w:rPr>
          <w:rFonts w:ascii="Arial" w:hAnsi="Arial" w:cs="Arial"/>
          <w:b/>
          <w:color w:val="00B050"/>
        </w:rPr>
      </w:pPr>
      <w:r w:rsidRPr="006B3633">
        <w:rPr>
          <w:rFonts w:ascii="Arial" w:hAnsi="Arial" w:cs="Arial"/>
          <w:b/>
          <w:color w:val="00B050"/>
        </w:rPr>
        <w:t xml:space="preserve">Reason of Cancellation </w:t>
      </w:r>
    </w:p>
    <w:p w:rsidR="006B3633" w:rsidRPr="006B3633" w:rsidRDefault="006B3633" w:rsidP="006B3633">
      <w:pPr>
        <w:pStyle w:val="ListParagraph"/>
        <w:numPr>
          <w:ilvl w:val="0"/>
          <w:numId w:val="14"/>
        </w:numPr>
        <w:rPr>
          <w:rFonts w:ascii="Arial" w:hAnsi="Arial" w:cs="Arial"/>
          <w:b/>
          <w:color w:val="00B050"/>
        </w:rPr>
      </w:pPr>
      <w:r w:rsidRPr="006B3633">
        <w:rPr>
          <w:rFonts w:ascii="Arial" w:hAnsi="Arial" w:cs="Arial"/>
          <w:b/>
          <w:color w:val="00B050"/>
        </w:rPr>
        <w:t>Approved by</w:t>
      </w:r>
    </w:p>
    <w:p w:rsidR="006B3633" w:rsidRDefault="006B3633" w:rsidP="006B3633">
      <w:pPr>
        <w:pStyle w:val="ListParagraph"/>
        <w:numPr>
          <w:ilvl w:val="0"/>
          <w:numId w:val="14"/>
        </w:numPr>
        <w:rPr>
          <w:rFonts w:ascii="Arial" w:hAnsi="Arial" w:cs="Arial"/>
          <w:b/>
          <w:color w:val="00B050"/>
        </w:rPr>
      </w:pPr>
      <w:r w:rsidRPr="006B3633">
        <w:rPr>
          <w:rFonts w:ascii="Arial" w:hAnsi="Arial" w:cs="Arial"/>
          <w:b/>
          <w:color w:val="00B050"/>
        </w:rPr>
        <w:t>Approved date</w:t>
      </w:r>
    </w:p>
    <w:p w:rsidR="006B3633" w:rsidRDefault="006B3633" w:rsidP="006B3633">
      <w:pPr>
        <w:ind w:left="720"/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>In listed three documents Type:</w:t>
      </w:r>
    </w:p>
    <w:p w:rsidR="006B3633" w:rsidRDefault="006B3633" w:rsidP="006B3633">
      <w:pPr>
        <w:pStyle w:val="ListParagraph"/>
        <w:numPr>
          <w:ilvl w:val="0"/>
          <w:numId w:val="14"/>
        </w:numPr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>Sales Invoice</w:t>
      </w:r>
    </w:p>
    <w:p w:rsidR="006B3633" w:rsidRDefault="006B3633" w:rsidP="006B3633">
      <w:pPr>
        <w:pStyle w:val="ListParagraph"/>
        <w:numPr>
          <w:ilvl w:val="0"/>
          <w:numId w:val="14"/>
        </w:numPr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>Credit Note</w:t>
      </w:r>
    </w:p>
    <w:p w:rsidR="006B3633" w:rsidRPr="006B3633" w:rsidRDefault="006B3633" w:rsidP="006B3633">
      <w:pPr>
        <w:pStyle w:val="ListParagraph"/>
        <w:numPr>
          <w:ilvl w:val="0"/>
          <w:numId w:val="14"/>
        </w:numPr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>Debit Note</w:t>
      </w:r>
    </w:p>
    <w:p w:rsidR="006B3633" w:rsidRPr="006B3633" w:rsidRDefault="006B3633" w:rsidP="006B3633">
      <w:pPr>
        <w:rPr>
          <w:rFonts w:ascii="Arial" w:hAnsi="Arial" w:cs="Arial"/>
          <w:b/>
          <w:color w:val="00B050"/>
        </w:rPr>
      </w:pPr>
    </w:p>
    <w:p w:rsidR="002758A2" w:rsidRDefault="002758A2">
      <w:pPr>
        <w:rPr>
          <w:sz w:val="28"/>
          <w:szCs w:val="28"/>
        </w:rPr>
      </w:pPr>
      <w:r w:rsidRPr="002758A2">
        <w:rPr>
          <w:b/>
          <w:sz w:val="28"/>
          <w:szCs w:val="28"/>
        </w:rPr>
        <w:t xml:space="preserve">(3) </w:t>
      </w:r>
      <w:r w:rsidR="00B87D5E" w:rsidRPr="002758A2">
        <w:rPr>
          <w:b/>
          <w:sz w:val="28"/>
          <w:szCs w:val="28"/>
        </w:rPr>
        <w:t>New MIS</w:t>
      </w:r>
      <w:r>
        <w:rPr>
          <w:sz w:val="28"/>
          <w:szCs w:val="28"/>
        </w:rPr>
        <w:t xml:space="preserve"> –</w:t>
      </w:r>
    </w:p>
    <w:p w:rsidR="00B87D5E" w:rsidRPr="00A66431" w:rsidRDefault="00056749" w:rsidP="002758A2">
      <w:pPr>
        <w:ind w:left="720"/>
        <w:rPr>
          <w:rFonts w:ascii="Arial" w:hAnsi="Arial" w:cs="Arial"/>
        </w:rPr>
      </w:pPr>
      <w:r w:rsidRPr="00A66431">
        <w:rPr>
          <w:rFonts w:ascii="Arial" w:hAnsi="Arial" w:cs="Arial"/>
        </w:rPr>
        <w:t xml:space="preserve">One New MIS displaying the status of </w:t>
      </w:r>
      <w:r w:rsidR="00B87D5E" w:rsidRPr="00A66431">
        <w:rPr>
          <w:rFonts w:ascii="Arial" w:hAnsi="Arial" w:cs="Arial"/>
        </w:rPr>
        <w:t xml:space="preserve"> </w:t>
      </w:r>
      <w:r w:rsidR="0057481D" w:rsidRPr="00A66431">
        <w:rPr>
          <w:rFonts w:ascii="Arial" w:hAnsi="Arial" w:cs="Arial"/>
        </w:rPr>
        <w:t xml:space="preserve">order confirmation </w:t>
      </w:r>
      <w:r w:rsidR="007A4767" w:rsidRPr="00A66431">
        <w:rPr>
          <w:rFonts w:ascii="Arial" w:hAnsi="Arial" w:cs="Arial"/>
        </w:rPr>
        <w:t>mail, test</w:t>
      </w:r>
      <w:r w:rsidR="0057481D" w:rsidRPr="00A66431">
        <w:rPr>
          <w:rFonts w:ascii="Arial" w:hAnsi="Arial" w:cs="Arial"/>
        </w:rPr>
        <w:t xml:space="preserve"> report mail, voice of customer mail ,hold samples confirmation  mail, </w:t>
      </w:r>
      <w:r w:rsidR="007A4767" w:rsidRPr="00A66431">
        <w:rPr>
          <w:rFonts w:ascii="Arial" w:hAnsi="Arial" w:cs="Arial"/>
        </w:rPr>
        <w:t>Unhold</w:t>
      </w:r>
      <w:r w:rsidR="0057481D" w:rsidRPr="00A66431">
        <w:rPr>
          <w:rFonts w:ascii="Arial" w:hAnsi="Arial" w:cs="Arial"/>
        </w:rPr>
        <w:t xml:space="preserve"> samples conf</w:t>
      </w:r>
      <w:r w:rsidRPr="00A66431">
        <w:rPr>
          <w:rFonts w:ascii="Arial" w:hAnsi="Arial" w:cs="Arial"/>
        </w:rPr>
        <w:t xml:space="preserve">irmation </w:t>
      </w:r>
      <w:r w:rsidR="007A4767" w:rsidRPr="00A66431">
        <w:rPr>
          <w:rFonts w:ascii="Arial" w:hAnsi="Arial" w:cs="Arial"/>
        </w:rPr>
        <w:t>mail, invoice</w:t>
      </w:r>
      <w:r w:rsidRPr="00A66431">
        <w:rPr>
          <w:rFonts w:ascii="Arial" w:hAnsi="Arial" w:cs="Arial"/>
        </w:rPr>
        <w:t xml:space="preserve"> mail etc. The fields in the report are as follows:-</w:t>
      </w:r>
    </w:p>
    <w:p w:rsidR="00056749" w:rsidRDefault="00056749" w:rsidP="002758A2">
      <w:pPr>
        <w:ind w:left="720"/>
        <w:rPr>
          <w:rFonts w:ascii="Arial" w:hAnsi="Arial" w:cs="Arial"/>
        </w:rPr>
      </w:pPr>
      <w:r w:rsidRPr="00940B1C">
        <w:rPr>
          <w:rFonts w:ascii="Arial" w:hAnsi="Arial" w:cs="Arial"/>
          <w:b/>
          <w:u w:val="single"/>
        </w:rPr>
        <w:t xml:space="preserve">Search </w:t>
      </w:r>
      <w:r w:rsidR="002758A2" w:rsidRPr="00940B1C">
        <w:rPr>
          <w:rFonts w:ascii="Arial" w:hAnsi="Arial" w:cs="Arial"/>
          <w:b/>
          <w:u w:val="single"/>
        </w:rPr>
        <w:t>Criteria: -</w:t>
      </w:r>
      <w:r>
        <w:rPr>
          <w:rFonts w:ascii="Arial" w:hAnsi="Arial" w:cs="Arial"/>
        </w:rPr>
        <w:t xml:space="preserve"> Branch Name, Department Name, Emailed Date </w:t>
      </w:r>
      <w:r w:rsidR="002758A2">
        <w:rPr>
          <w:rFonts w:ascii="Arial" w:hAnsi="Arial" w:cs="Arial"/>
        </w:rPr>
        <w:t>From, Emailed Date</w:t>
      </w:r>
      <w:r>
        <w:rPr>
          <w:rFonts w:ascii="Arial" w:hAnsi="Arial" w:cs="Arial"/>
        </w:rPr>
        <w:t xml:space="preserve"> To </w:t>
      </w:r>
    </w:p>
    <w:p w:rsidR="00741DE7" w:rsidRDefault="00056749" w:rsidP="002758A2">
      <w:pPr>
        <w:ind w:left="720"/>
        <w:rPr>
          <w:rFonts w:ascii="Arial" w:hAnsi="Arial" w:cs="Arial"/>
        </w:rPr>
      </w:pPr>
      <w:r w:rsidRPr="00940B1C">
        <w:rPr>
          <w:rFonts w:ascii="Arial" w:hAnsi="Arial" w:cs="Arial"/>
          <w:b/>
          <w:u w:val="single"/>
        </w:rPr>
        <w:t xml:space="preserve">Fields in reports </w:t>
      </w:r>
      <w:r w:rsidR="002758A2" w:rsidRPr="00940B1C">
        <w:rPr>
          <w:rFonts w:ascii="Arial" w:hAnsi="Arial" w:cs="Arial"/>
          <w:b/>
          <w:u w:val="single"/>
        </w:rPr>
        <w:t>are</w:t>
      </w:r>
      <w:r w:rsidR="002758A2">
        <w:rPr>
          <w:rFonts w:ascii="Arial" w:hAnsi="Arial" w:cs="Arial"/>
        </w:rPr>
        <w:t xml:space="preserve"> -</w:t>
      </w:r>
      <w:r>
        <w:rPr>
          <w:rFonts w:ascii="Arial" w:hAnsi="Arial" w:cs="Arial"/>
        </w:rPr>
        <w:t xml:space="preserve"> </w:t>
      </w:r>
      <w:r w:rsidR="00741DE7">
        <w:rPr>
          <w:rFonts w:ascii="Arial" w:hAnsi="Arial" w:cs="Arial"/>
        </w:rPr>
        <w:t xml:space="preserve">  In all except Voice of Customer </w:t>
      </w:r>
    </w:p>
    <w:p w:rsidR="00094AF3" w:rsidRDefault="00056749" w:rsidP="002758A2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Booking Date, Customer </w:t>
      </w:r>
      <w:r w:rsidR="002758A2">
        <w:rPr>
          <w:rFonts w:ascii="Arial" w:hAnsi="Arial" w:cs="Arial"/>
        </w:rPr>
        <w:t>Name, Place, Sample</w:t>
      </w:r>
      <w:r>
        <w:rPr>
          <w:rFonts w:ascii="Arial" w:hAnsi="Arial" w:cs="Arial"/>
        </w:rPr>
        <w:t xml:space="preserve"> </w:t>
      </w:r>
      <w:r w:rsidR="002758A2">
        <w:rPr>
          <w:rFonts w:ascii="Arial" w:hAnsi="Arial" w:cs="Arial"/>
        </w:rPr>
        <w:t>Name, Batch</w:t>
      </w:r>
      <w:r>
        <w:rPr>
          <w:rFonts w:ascii="Arial" w:hAnsi="Arial" w:cs="Arial"/>
        </w:rPr>
        <w:t xml:space="preserve"> No</w:t>
      </w:r>
      <w:r w:rsidRPr="003F24CF">
        <w:rPr>
          <w:rFonts w:ascii="Arial" w:hAnsi="Arial" w:cs="Arial"/>
          <w:b/>
        </w:rPr>
        <w:t>.</w:t>
      </w:r>
      <w:r w:rsidR="002758A2" w:rsidRPr="003F24CF">
        <w:rPr>
          <w:rFonts w:ascii="Arial" w:hAnsi="Arial" w:cs="Arial"/>
          <w:b/>
        </w:rPr>
        <w:t>,</w:t>
      </w:r>
      <w:r w:rsidR="002758A2" w:rsidRPr="00056749">
        <w:rPr>
          <w:rFonts w:ascii="Arial" w:hAnsi="Arial" w:cs="Arial"/>
        </w:rPr>
        <w:t xml:space="preserve"> Expected</w:t>
      </w:r>
      <w:r w:rsidRPr="00056749">
        <w:rPr>
          <w:rFonts w:ascii="Arial" w:hAnsi="Arial" w:cs="Arial"/>
        </w:rPr>
        <w:t xml:space="preserve"> Due Date</w:t>
      </w:r>
      <w:r>
        <w:rPr>
          <w:rFonts w:ascii="Arial" w:hAnsi="Arial" w:cs="Arial"/>
        </w:rPr>
        <w:t>, Emailed Date &amp; Time, With Attachment(Y/N)</w:t>
      </w:r>
      <w:r w:rsidR="002758A2">
        <w:rPr>
          <w:rFonts w:ascii="Arial" w:hAnsi="Arial" w:cs="Arial"/>
        </w:rPr>
        <w:t>, Email</w:t>
      </w:r>
      <w:r>
        <w:rPr>
          <w:rFonts w:ascii="Arial" w:hAnsi="Arial" w:cs="Arial"/>
        </w:rPr>
        <w:t xml:space="preserve"> addre</w:t>
      </w:r>
      <w:r w:rsidR="00A94EA4">
        <w:rPr>
          <w:rFonts w:ascii="Arial" w:hAnsi="Arial" w:cs="Arial"/>
        </w:rPr>
        <w:t>s</w:t>
      </w:r>
      <w:r>
        <w:rPr>
          <w:rFonts w:ascii="Arial" w:hAnsi="Arial" w:cs="Arial"/>
        </w:rPr>
        <w:t>s</w:t>
      </w:r>
    </w:p>
    <w:p w:rsidR="00094AF3" w:rsidRDefault="00741DE7" w:rsidP="002758A2">
      <w:pPr>
        <w:ind w:left="720"/>
        <w:rPr>
          <w:sz w:val="28"/>
          <w:szCs w:val="28"/>
        </w:rPr>
      </w:pPr>
      <w:r>
        <w:rPr>
          <w:sz w:val="28"/>
          <w:szCs w:val="28"/>
        </w:rPr>
        <w:t>&amp;</w:t>
      </w:r>
    </w:p>
    <w:p w:rsidR="00741DE7" w:rsidRDefault="00741DE7" w:rsidP="002758A2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In Voice of Customer filed in reports will be customer wise sample and customer wise summary</w:t>
      </w:r>
    </w:p>
    <w:p w:rsidR="00741DE7" w:rsidRPr="00A66431" w:rsidRDefault="00741DE7" w:rsidP="002758A2">
      <w:pPr>
        <w:ind w:left="720"/>
        <w:rPr>
          <w:rFonts w:ascii="Arial" w:hAnsi="Arial" w:cs="Arial"/>
        </w:rPr>
      </w:pPr>
      <w:r w:rsidRPr="00741DE7">
        <w:rPr>
          <w:b/>
          <w:sz w:val="28"/>
          <w:szCs w:val="28"/>
        </w:rPr>
        <w:t>Customer wise sample :-</w:t>
      </w:r>
      <w:r>
        <w:rPr>
          <w:sz w:val="28"/>
          <w:szCs w:val="28"/>
        </w:rPr>
        <w:t xml:space="preserve"> </w:t>
      </w:r>
      <w:r w:rsidRPr="00A66431">
        <w:rPr>
          <w:rFonts w:ascii="Arial" w:hAnsi="Arial" w:cs="Arial"/>
        </w:rPr>
        <w:t xml:space="preserve">Order booking </w:t>
      </w:r>
      <w:r w:rsidR="002758A2" w:rsidRPr="00A66431">
        <w:rPr>
          <w:rFonts w:ascii="Arial" w:hAnsi="Arial" w:cs="Arial"/>
        </w:rPr>
        <w:t>No, Sample</w:t>
      </w:r>
      <w:r w:rsidRPr="00A66431">
        <w:rPr>
          <w:rFonts w:ascii="Arial" w:hAnsi="Arial" w:cs="Arial"/>
        </w:rPr>
        <w:t xml:space="preserve"> Name, Order Boking </w:t>
      </w:r>
      <w:r w:rsidR="002758A2" w:rsidRPr="00A66431">
        <w:rPr>
          <w:rFonts w:ascii="Arial" w:hAnsi="Arial" w:cs="Arial"/>
        </w:rPr>
        <w:t>Date, Expected</w:t>
      </w:r>
      <w:r w:rsidRPr="00A66431">
        <w:rPr>
          <w:rFonts w:ascii="Arial" w:hAnsi="Arial" w:cs="Arial"/>
        </w:rPr>
        <w:t xml:space="preserve"> Due Date &amp; Report Date, TAT(in days) ,Within TAT(Y/N).</w:t>
      </w:r>
    </w:p>
    <w:p w:rsidR="00741DE7" w:rsidRDefault="00741DE7" w:rsidP="002758A2">
      <w:pPr>
        <w:ind w:left="720"/>
        <w:rPr>
          <w:rFonts w:ascii="Arial" w:hAnsi="Arial" w:cs="Arial"/>
        </w:rPr>
      </w:pPr>
      <w:r w:rsidRPr="00741DE7">
        <w:rPr>
          <w:b/>
          <w:sz w:val="28"/>
          <w:szCs w:val="28"/>
        </w:rPr>
        <w:lastRenderedPageBreak/>
        <w:t xml:space="preserve">Customer wise </w:t>
      </w:r>
      <w:r w:rsidR="002758A2" w:rsidRPr="00741DE7">
        <w:rPr>
          <w:b/>
          <w:sz w:val="28"/>
          <w:szCs w:val="28"/>
        </w:rPr>
        <w:t>summary: -</w:t>
      </w:r>
      <w:r>
        <w:rPr>
          <w:sz w:val="28"/>
          <w:szCs w:val="28"/>
        </w:rPr>
        <w:t xml:space="preserve"> </w:t>
      </w:r>
      <w:r w:rsidRPr="00A66431">
        <w:rPr>
          <w:rFonts w:ascii="Arial" w:hAnsi="Arial" w:cs="Arial"/>
        </w:rPr>
        <w:t>Customer Name</w:t>
      </w:r>
      <w:r w:rsidR="002758A2" w:rsidRPr="00A66431">
        <w:rPr>
          <w:rFonts w:ascii="Arial" w:hAnsi="Arial" w:cs="Arial"/>
        </w:rPr>
        <w:t>, Place, Sample</w:t>
      </w:r>
      <w:r w:rsidRPr="00A66431">
        <w:rPr>
          <w:rFonts w:ascii="Arial" w:hAnsi="Arial" w:cs="Arial"/>
        </w:rPr>
        <w:t xml:space="preserve"> Count, Within </w:t>
      </w:r>
      <w:r w:rsidR="002758A2" w:rsidRPr="00A66431">
        <w:rPr>
          <w:rFonts w:ascii="Arial" w:hAnsi="Arial" w:cs="Arial"/>
        </w:rPr>
        <w:t>TAT, Performance (</w:t>
      </w:r>
      <w:r w:rsidRPr="00A66431">
        <w:rPr>
          <w:rFonts w:ascii="Arial" w:hAnsi="Arial" w:cs="Arial"/>
        </w:rPr>
        <w:t>in %)</w:t>
      </w:r>
    </w:p>
    <w:p w:rsidR="004038BA" w:rsidRDefault="004038BA" w:rsidP="004038BA">
      <w:pPr>
        <w:ind w:left="720"/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>STEPS</w:t>
      </w:r>
      <w:r w:rsidRPr="007772CC">
        <w:rPr>
          <w:rFonts w:ascii="Arial" w:hAnsi="Arial" w:cs="Arial"/>
          <w:b/>
          <w:color w:val="00B050"/>
        </w:rPr>
        <w:t>:</w:t>
      </w:r>
    </w:p>
    <w:p w:rsidR="004038BA" w:rsidRDefault="004038BA" w:rsidP="004038BA">
      <w:pPr>
        <w:ind w:left="720"/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>On MIS-Report Form:</w:t>
      </w:r>
    </w:p>
    <w:p w:rsidR="004038BA" w:rsidRDefault="004038BA" w:rsidP="004038BA">
      <w:pPr>
        <w:ind w:left="720"/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>i) Creation of New MIS Options</w:t>
      </w:r>
      <w:r w:rsidR="00722696">
        <w:rPr>
          <w:rFonts w:ascii="Arial" w:hAnsi="Arial" w:cs="Arial"/>
          <w:b/>
          <w:color w:val="00B050"/>
        </w:rPr>
        <w:t xml:space="preserve"> in MIS Report Dropdown</w:t>
      </w:r>
      <w:r>
        <w:rPr>
          <w:rFonts w:ascii="Arial" w:hAnsi="Arial" w:cs="Arial"/>
          <w:b/>
          <w:color w:val="00B050"/>
        </w:rPr>
        <w:t xml:space="preserve"> form named ‘Mailing-Report-All’ and ‘Mailing-Report-VOC’.</w:t>
      </w:r>
    </w:p>
    <w:p w:rsidR="004038BA" w:rsidRDefault="004038BA" w:rsidP="004038BA">
      <w:pPr>
        <w:ind w:left="720"/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>Ii) Addition of Two New Fields Mail Date from and Mail Date To</w:t>
      </w:r>
    </w:p>
    <w:p w:rsidR="00E22F91" w:rsidRDefault="00E22F91" w:rsidP="00E22F91">
      <w:pPr>
        <w:ind w:left="720"/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>Software View/Download View:</w:t>
      </w:r>
    </w:p>
    <w:p w:rsidR="004038BA" w:rsidRDefault="004038BA" w:rsidP="009E6C82">
      <w:pPr>
        <w:ind w:left="720"/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>iii) On</w:t>
      </w:r>
      <w:r w:rsidR="00722696">
        <w:rPr>
          <w:rFonts w:ascii="Arial" w:hAnsi="Arial" w:cs="Arial"/>
          <w:b/>
          <w:color w:val="00B050"/>
        </w:rPr>
        <w:t xml:space="preserve"> Clicking the Generate Button, it will generate the report with columns </w:t>
      </w:r>
      <w:r w:rsidR="00722696" w:rsidRPr="00722696">
        <w:rPr>
          <w:rFonts w:ascii="Arial" w:hAnsi="Arial" w:cs="Arial"/>
          <w:b/>
          <w:color w:val="00B050"/>
        </w:rPr>
        <w:t>Booking Date, Customer Name, Place, Sample Name, Batch No., Expected Due Date, Emailed Date &amp; Time, With Attachment(Y/N), Email address</w:t>
      </w:r>
      <w:r w:rsidR="00722696">
        <w:rPr>
          <w:rFonts w:ascii="Arial" w:hAnsi="Arial" w:cs="Arial"/>
          <w:b/>
          <w:color w:val="00B050"/>
        </w:rPr>
        <w:t xml:space="preserve"> for Mail-Report-All.</w:t>
      </w:r>
    </w:p>
    <w:p w:rsidR="00722696" w:rsidRDefault="00722696" w:rsidP="00722696">
      <w:pPr>
        <w:ind w:left="720"/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>iii) On Clicking the Generate Button, it will generate the Mailing-Report-VOC with two headings:</w:t>
      </w:r>
    </w:p>
    <w:p w:rsidR="00722696" w:rsidRPr="00722696" w:rsidRDefault="00722696" w:rsidP="00722696">
      <w:pPr>
        <w:ind w:left="720"/>
        <w:rPr>
          <w:rFonts w:ascii="Arial" w:hAnsi="Arial" w:cs="Arial"/>
          <w:b/>
          <w:color w:val="00B050"/>
        </w:rPr>
      </w:pPr>
      <w:r w:rsidRPr="00722696">
        <w:rPr>
          <w:rFonts w:ascii="Arial" w:hAnsi="Arial" w:cs="Arial"/>
          <w:b/>
          <w:color w:val="00B050"/>
        </w:rPr>
        <w:t>Customer wise sample :- Order booking No, Sample Name, Order Boking Date, Expected Due Date &amp; Report Date, TAT(in days) ,Within TAT(Y/N).</w:t>
      </w:r>
    </w:p>
    <w:p w:rsidR="004038BA" w:rsidRDefault="00722696" w:rsidP="004038BA">
      <w:pPr>
        <w:ind w:left="720"/>
        <w:rPr>
          <w:rFonts w:ascii="Arial" w:hAnsi="Arial" w:cs="Arial"/>
          <w:b/>
          <w:color w:val="00B050"/>
        </w:rPr>
      </w:pPr>
      <w:r w:rsidRPr="00722696">
        <w:rPr>
          <w:rFonts w:ascii="Arial" w:hAnsi="Arial" w:cs="Arial"/>
          <w:b/>
          <w:color w:val="00B050"/>
        </w:rPr>
        <w:t>Customer wise summary: - Customer Name, Place, Sample Count, Within TAT, Performance (in %)</w:t>
      </w:r>
      <w:r>
        <w:rPr>
          <w:rFonts w:ascii="Arial" w:hAnsi="Arial" w:cs="Arial"/>
          <w:b/>
          <w:color w:val="00B050"/>
        </w:rPr>
        <w:t>.</w:t>
      </w:r>
    </w:p>
    <w:p w:rsidR="004038BA" w:rsidRDefault="004038BA" w:rsidP="002758A2">
      <w:pPr>
        <w:ind w:left="720"/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 xml:space="preserve">iv) On Clicking Export to Excel, the document will be downloaded </w:t>
      </w:r>
      <w:r w:rsidR="00722696" w:rsidRPr="00722696">
        <w:rPr>
          <w:rFonts w:ascii="Arial" w:hAnsi="Arial" w:cs="Arial"/>
          <w:b/>
          <w:color w:val="00B050"/>
        </w:rPr>
        <w:t>with columns Booking Date, Customer Name, Place, Sample Name, Batch No., Expected Due Date, Emailed Date &amp; Time, With Attachment(Y/N), Email address for Mail-Report-All.</w:t>
      </w:r>
    </w:p>
    <w:p w:rsidR="00722696" w:rsidRDefault="00722696" w:rsidP="00722696">
      <w:pPr>
        <w:ind w:left="720"/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>v)</w:t>
      </w:r>
      <w:r w:rsidRPr="00722696">
        <w:rPr>
          <w:rFonts w:ascii="Arial" w:hAnsi="Arial" w:cs="Arial"/>
          <w:b/>
          <w:color w:val="00B050"/>
        </w:rPr>
        <w:t xml:space="preserve"> </w:t>
      </w:r>
      <w:r>
        <w:rPr>
          <w:rFonts w:ascii="Arial" w:hAnsi="Arial" w:cs="Arial"/>
          <w:b/>
          <w:color w:val="00B050"/>
        </w:rPr>
        <w:t xml:space="preserve">On Clicking Export to Excel, the document </w:t>
      </w:r>
      <w:proofErr w:type="gramStart"/>
      <w:r>
        <w:rPr>
          <w:rFonts w:ascii="Arial" w:hAnsi="Arial" w:cs="Arial"/>
          <w:b/>
          <w:color w:val="00B050"/>
        </w:rPr>
        <w:t>will be downloaded</w:t>
      </w:r>
      <w:proofErr w:type="gramEnd"/>
      <w:r>
        <w:rPr>
          <w:rFonts w:ascii="Arial" w:hAnsi="Arial" w:cs="Arial"/>
          <w:b/>
          <w:color w:val="00B050"/>
        </w:rPr>
        <w:t xml:space="preserve"> with two headings:</w:t>
      </w:r>
    </w:p>
    <w:p w:rsidR="00722696" w:rsidRPr="00722696" w:rsidRDefault="00722696" w:rsidP="00722696">
      <w:pPr>
        <w:ind w:left="720"/>
        <w:rPr>
          <w:rFonts w:ascii="Arial" w:hAnsi="Arial" w:cs="Arial"/>
          <w:b/>
          <w:color w:val="00B050"/>
        </w:rPr>
      </w:pPr>
      <w:r w:rsidRPr="00722696">
        <w:rPr>
          <w:rFonts w:ascii="Arial" w:hAnsi="Arial" w:cs="Arial"/>
          <w:b/>
          <w:color w:val="00B050"/>
        </w:rPr>
        <w:t>Customer wise sample :- Order booking No, Sample Name, Order Boking Date, Expected Due Date &amp; Report Date, TAT(in days) ,Within TAT(Y/N).</w:t>
      </w:r>
    </w:p>
    <w:p w:rsidR="00DF6AD6" w:rsidRPr="00722696" w:rsidRDefault="00722696" w:rsidP="00722696">
      <w:pPr>
        <w:ind w:left="720"/>
        <w:rPr>
          <w:rFonts w:ascii="Arial" w:hAnsi="Arial" w:cs="Arial"/>
          <w:b/>
          <w:color w:val="00B050"/>
        </w:rPr>
      </w:pPr>
      <w:r w:rsidRPr="00722696">
        <w:rPr>
          <w:rFonts w:ascii="Arial" w:hAnsi="Arial" w:cs="Arial"/>
          <w:b/>
          <w:color w:val="00B050"/>
        </w:rPr>
        <w:t>Customer wise summary: - Customer Name, Place, Sample Count, Within TAT, Performance (in %)</w:t>
      </w:r>
      <w:r>
        <w:rPr>
          <w:rFonts w:ascii="Arial" w:hAnsi="Arial" w:cs="Arial"/>
          <w:b/>
          <w:color w:val="00B050"/>
        </w:rPr>
        <w:t>.</w:t>
      </w:r>
    </w:p>
    <w:p w:rsidR="00A248EC" w:rsidRPr="00A248EC" w:rsidRDefault="00A71E0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(6) </w:t>
      </w:r>
      <w:r w:rsidR="00A248EC" w:rsidRPr="00A248EC">
        <w:rPr>
          <w:b/>
          <w:sz w:val="28"/>
          <w:szCs w:val="28"/>
        </w:rPr>
        <w:t xml:space="preserve">Small </w:t>
      </w:r>
      <w:proofErr w:type="gramStart"/>
      <w:r w:rsidR="00A248EC" w:rsidRPr="00A248EC">
        <w:rPr>
          <w:b/>
          <w:sz w:val="28"/>
          <w:szCs w:val="28"/>
        </w:rPr>
        <w:t>Queries :</w:t>
      </w:r>
      <w:proofErr w:type="gramEnd"/>
      <w:r w:rsidR="00A248EC" w:rsidRPr="00A248EC">
        <w:rPr>
          <w:b/>
          <w:sz w:val="28"/>
          <w:szCs w:val="28"/>
        </w:rPr>
        <w:t xml:space="preserve">- </w:t>
      </w:r>
    </w:p>
    <w:p w:rsidR="00056749" w:rsidRDefault="00B20515" w:rsidP="002758A2">
      <w:pPr>
        <w:ind w:left="720"/>
        <w:rPr>
          <w:sz w:val="24"/>
          <w:szCs w:val="28"/>
        </w:rPr>
      </w:pPr>
      <w:r>
        <w:rPr>
          <w:sz w:val="24"/>
          <w:szCs w:val="28"/>
        </w:rPr>
        <w:t>TASK-</w:t>
      </w:r>
      <w:r w:rsidR="00A248EC" w:rsidRPr="002758A2">
        <w:rPr>
          <w:sz w:val="24"/>
          <w:szCs w:val="28"/>
        </w:rPr>
        <w:t>(a) Cloning of existing one test master into other test master.</w:t>
      </w:r>
    </w:p>
    <w:p w:rsidR="000954F6" w:rsidRDefault="000954F6" w:rsidP="000954F6">
      <w:pPr>
        <w:ind w:left="720"/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>STEPS</w:t>
      </w:r>
      <w:r w:rsidRPr="007772CC">
        <w:rPr>
          <w:rFonts w:ascii="Arial" w:hAnsi="Arial" w:cs="Arial"/>
          <w:b/>
          <w:color w:val="00B050"/>
        </w:rPr>
        <w:t>:</w:t>
      </w:r>
    </w:p>
    <w:p w:rsidR="00D31650" w:rsidRPr="00A768D7" w:rsidRDefault="00A768D7" w:rsidP="00D31650">
      <w:pPr>
        <w:ind w:left="720"/>
        <w:rPr>
          <w:b/>
          <w:color w:val="00B050"/>
          <w:sz w:val="24"/>
          <w:szCs w:val="28"/>
        </w:rPr>
      </w:pPr>
      <w:r w:rsidRPr="00A768D7">
        <w:rPr>
          <w:b/>
          <w:color w:val="00B050"/>
          <w:sz w:val="24"/>
          <w:szCs w:val="28"/>
        </w:rPr>
        <w:lastRenderedPageBreak/>
        <w:t xml:space="preserve">i) </w:t>
      </w:r>
      <w:r w:rsidR="00D31650" w:rsidRPr="00A768D7">
        <w:rPr>
          <w:b/>
          <w:color w:val="00B050"/>
          <w:sz w:val="24"/>
          <w:szCs w:val="28"/>
        </w:rPr>
        <w:t>Cloning will be performs only in same department.</w:t>
      </w:r>
    </w:p>
    <w:p w:rsidR="00A768D7" w:rsidRPr="00A768D7" w:rsidRDefault="00A768D7" w:rsidP="00A768D7">
      <w:pPr>
        <w:ind w:left="720"/>
        <w:rPr>
          <w:b/>
          <w:color w:val="00B050"/>
          <w:sz w:val="24"/>
          <w:szCs w:val="28"/>
        </w:rPr>
      </w:pPr>
      <w:r w:rsidRPr="00A768D7">
        <w:rPr>
          <w:b/>
          <w:color w:val="00B050"/>
          <w:sz w:val="24"/>
          <w:szCs w:val="28"/>
        </w:rPr>
        <w:t xml:space="preserve">ii) </w:t>
      </w:r>
      <w:r w:rsidR="00D31650" w:rsidRPr="00A768D7">
        <w:rPr>
          <w:b/>
          <w:color w:val="00B050"/>
          <w:sz w:val="24"/>
          <w:szCs w:val="28"/>
        </w:rPr>
        <w:t>Implementation of Cloning in following wa</w:t>
      </w:r>
      <w:r w:rsidRPr="00A768D7">
        <w:rPr>
          <w:b/>
          <w:color w:val="00B050"/>
          <w:sz w:val="24"/>
          <w:szCs w:val="28"/>
        </w:rPr>
        <w:t>ys:</w:t>
      </w:r>
    </w:p>
    <w:p w:rsidR="00D31650" w:rsidRPr="00A768D7" w:rsidRDefault="00A768D7" w:rsidP="00A768D7">
      <w:pPr>
        <w:ind w:left="1080"/>
        <w:rPr>
          <w:b/>
          <w:color w:val="00B050"/>
          <w:sz w:val="24"/>
          <w:szCs w:val="28"/>
        </w:rPr>
      </w:pPr>
      <w:r w:rsidRPr="00A768D7">
        <w:rPr>
          <w:b/>
          <w:color w:val="00B050"/>
          <w:sz w:val="24"/>
          <w:szCs w:val="28"/>
        </w:rPr>
        <w:t xml:space="preserve">a) </w:t>
      </w:r>
      <w:r w:rsidR="00D31650" w:rsidRPr="00A768D7">
        <w:rPr>
          <w:b/>
          <w:color w:val="00B050"/>
          <w:sz w:val="24"/>
          <w:szCs w:val="28"/>
        </w:rPr>
        <w:t>T</w:t>
      </w:r>
      <w:r w:rsidRPr="00A768D7">
        <w:rPr>
          <w:b/>
          <w:color w:val="00B050"/>
          <w:sz w:val="24"/>
          <w:szCs w:val="28"/>
        </w:rPr>
        <w:t xml:space="preserve">he whole Test Master including- </w:t>
      </w:r>
    </w:p>
    <w:p w:rsidR="00D31650" w:rsidRPr="00A768D7" w:rsidRDefault="00D31650" w:rsidP="00A768D7">
      <w:pPr>
        <w:pStyle w:val="ListParagraph"/>
        <w:numPr>
          <w:ilvl w:val="0"/>
          <w:numId w:val="19"/>
        </w:numPr>
        <w:rPr>
          <w:b/>
          <w:color w:val="00B050"/>
          <w:sz w:val="24"/>
          <w:szCs w:val="28"/>
        </w:rPr>
      </w:pPr>
      <w:r w:rsidRPr="00A768D7">
        <w:rPr>
          <w:b/>
          <w:color w:val="00B050"/>
          <w:sz w:val="24"/>
          <w:szCs w:val="28"/>
        </w:rPr>
        <w:t>Test Code,</w:t>
      </w:r>
    </w:p>
    <w:p w:rsidR="00D31650" w:rsidRPr="00A768D7" w:rsidRDefault="00D31650" w:rsidP="00A768D7">
      <w:pPr>
        <w:pStyle w:val="ListParagraph"/>
        <w:numPr>
          <w:ilvl w:val="0"/>
          <w:numId w:val="19"/>
        </w:numPr>
        <w:rPr>
          <w:b/>
          <w:color w:val="00B050"/>
          <w:sz w:val="24"/>
          <w:szCs w:val="28"/>
        </w:rPr>
      </w:pPr>
      <w:r w:rsidRPr="00A768D7">
        <w:rPr>
          <w:b/>
          <w:color w:val="00B050"/>
          <w:sz w:val="24"/>
          <w:szCs w:val="28"/>
        </w:rPr>
        <w:t>Testing Products,</w:t>
      </w:r>
    </w:p>
    <w:p w:rsidR="00D31650" w:rsidRPr="00A768D7" w:rsidRDefault="00D31650" w:rsidP="00A768D7">
      <w:pPr>
        <w:pStyle w:val="ListParagraph"/>
        <w:numPr>
          <w:ilvl w:val="0"/>
          <w:numId w:val="19"/>
        </w:numPr>
        <w:rPr>
          <w:b/>
          <w:color w:val="00B050"/>
          <w:sz w:val="24"/>
          <w:szCs w:val="28"/>
        </w:rPr>
      </w:pPr>
      <w:r w:rsidRPr="00A768D7">
        <w:rPr>
          <w:b/>
          <w:color w:val="00B050"/>
          <w:sz w:val="24"/>
          <w:szCs w:val="28"/>
        </w:rPr>
        <w:t>Testing Standard,</w:t>
      </w:r>
    </w:p>
    <w:p w:rsidR="00D31650" w:rsidRPr="00A768D7" w:rsidRDefault="00D31650" w:rsidP="00A768D7">
      <w:pPr>
        <w:pStyle w:val="ListParagraph"/>
        <w:numPr>
          <w:ilvl w:val="0"/>
          <w:numId w:val="19"/>
        </w:numPr>
        <w:rPr>
          <w:b/>
          <w:color w:val="00B050"/>
          <w:sz w:val="24"/>
          <w:szCs w:val="28"/>
        </w:rPr>
      </w:pPr>
      <w:proofErr w:type="spellStart"/>
      <w:r w:rsidRPr="00A768D7">
        <w:rPr>
          <w:b/>
          <w:color w:val="00B050"/>
          <w:sz w:val="24"/>
          <w:szCs w:val="28"/>
        </w:rPr>
        <w:t>Wef</w:t>
      </w:r>
      <w:proofErr w:type="spellEnd"/>
      <w:r w:rsidRPr="00A768D7">
        <w:rPr>
          <w:b/>
          <w:color w:val="00B050"/>
          <w:sz w:val="24"/>
          <w:szCs w:val="28"/>
        </w:rPr>
        <w:t>,</w:t>
      </w:r>
    </w:p>
    <w:p w:rsidR="00D31650" w:rsidRPr="00A768D7" w:rsidRDefault="00D31650" w:rsidP="00A768D7">
      <w:pPr>
        <w:pStyle w:val="ListParagraph"/>
        <w:numPr>
          <w:ilvl w:val="0"/>
          <w:numId w:val="19"/>
        </w:numPr>
        <w:rPr>
          <w:b/>
          <w:color w:val="00B050"/>
          <w:sz w:val="24"/>
          <w:szCs w:val="28"/>
        </w:rPr>
      </w:pPr>
      <w:proofErr w:type="spellStart"/>
      <w:r w:rsidRPr="00A768D7">
        <w:rPr>
          <w:b/>
          <w:color w:val="00B050"/>
          <w:sz w:val="24"/>
          <w:szCs w:val="28"/>
        </w:rPr>
        <w:t>Upto</w:t>
      </w:r>
      <w:proofErr w:type="spellEnd"/>
      <w:r w:rsidRPr="00A768D7">
        <w:rPr>
          <w:b/>
          <w:color w:val="00B050"/>
          <w:sz w:val="24"/>
          <w:szCs w:val="28"/>
        </w:rPr>
        <w:t>,</w:t>
      </w:r>
    </w:p>
    <w:p w:rsidR="00D31650" w:rsidRPr="00A768D7" w:rsidRDefault="00D31650" w:rsidP="00A768D7">
      <w:pPr>
        <w:pStyle w:val="ListParagraph"/>
        <w:numPr>
          <w:ilvl w:val="0"/>
          <w:numId w:val="19"/>
        </w:numPr>
        <w:rPr>
          <w:b/>
          <w:color w:val="00B050"/>
          <w:sz w:val="24"/>
          <w:szCs w:val="28"/>
        </w:rPr>
      </w:pPr>
      <w:r w:rsidRPr="00A768D7">
        <w:rPr>
          <w:b/>
          <w:color w:val="00B050"/>
          <w:sz w:val="24"/>
          <w:szCs w:val="28"/>
        </w:rPr>
        <w:t>Parameters,</w:t>
      </w:r>
    </w:p>
    <w:p w:rsidR="00D31650" w:rsidRPr="00A768D7" w:rsidRDefault="00D31650" w:rsidP="00A768D7">
      <w:pPr>
        <w:pStyle w:val="ListParagraph"/>
        <w:numPr>
          <w:ilvl w:val="0"/>
          <w:numId w:val="19"/>
        </w:numPr>
        <w:rPr>
          <w:b/>
          <w:color w:val="00B050"/>
          <w:sz w:val="24"/>
          <w:szCs w:val="28"/>
        </w:rPr>
      </w:pPr>
      <w:proofErr w:type="spellStart"/>
      <w:r w:rsidRPr="00A768D7">
        <w:rPr>
          <w:b/>
          <w:color w:val="00B050"/>
          <w:sz w:val="24"/>
          <w:szCs w:val="28"/>
        </w:rPr>
        <w:t>Equipments</w:t>
      </w:r>
      <w:proofErr w:type="spellEnd"/>
      <w:r w:rsidRPr="00A768D7">
        <w:rPr>
          <w:b/>
          <w:color w:val="00B050"/>
          <w:sz w:val="24"/>
          <w:szCs w:val="28"/>
        </w:rPr>
        <w:t>,</w:t>
      </w:r>
    </w:p>
    <w:p w:rsidR="00D31650" w:rsidRPr="00A768D7" w:rsidRDefault="00D31650" w:rsidP="00A768D7">
      <w:pPr>
        <w:pStyle w:val="ListParagraph"/>
        <w:numPr>
          <w:ilvl w:val="0"/>
          <w:numId w:val="19"/>
        </w:numPr>
        <w:rPr>
          <w:b/>
          <w:color w:val="00B050"/>
          <w:sz w:val="24"/>
          <w:szCs w:val="28"/>
        </w:rPr>
      </w:pPr>
      <w:r w:rsidRPr="00A768D7">
        <w:rPr>
          <w:b/>
          <w:color w:val="00B050"/>
          <w:sz w:val="24"/>
          <w:szCs w:val="28"/>
        </w:rPr>
        <w:t>Methods,</w:t>
      </w:r>
    </w:p>
    <w:p w:rsidR="00D31650" w:rsidRPr="00A768D7" w:rsidRDefault="00D31650" w:rsidP="00A768D7">
      <w:pPr>
        <w:pStyle w:val="ListParagraph"/>
        <w:numPr>
          <w:ilvl w:val="0"/>
          <w:numId w:val="19"/>
        </w:numPr>
        <w:rPr>
          <w:b/>
          <w:color w:val="00B050"/>
          <w:sz w:val="24"/>
          <w:szCs w:val="28"/>
        </w:rPr>
      </w:pPr>
      <w:r w:rsidRPr="00A768D7">
        <w:rPr>
          <w:b/>
          <w:color w:val="00B050"/>
          <w:sz w:val="24"/>
          <w:szCs w:val="28"/>
        </w:rPr>
        <w:t>Detectors,</w:t>
      </w:r>
    </w:p>
    <w:p w:rsidR="00D31650" w:rsidRPr="00A768D7" w:rsidRDefault="00D31650" w:rsidP="00A768D7">
      <w:pPr>
        <w:pStyle w:val="ListParagraph"/>
        <w:numPr>
          <w:ilvl w:val="0"/>
          <w:numId w:val="19"/>
        </w:numPr>
        <w:rPr>
          <w:b/>
          <w:color w:val="00B050"/>
          <w:sz w:val="24"/>
          <w:szCs w:val="28"/>
        </w:rPr>
      </w:pPr>
      <w:r w:rsidRPr="00A768D7">
        <w:rPr>
          <w:b/>
          <w:color w:val="00B050"/>
          <w:sz w:val="24"/>
          <w:szCs w:val="28"/>
        </w:rPr>
        <w:t>Testing Standards,</w:t>
      </w:r>
    </w:p>
    <w:p w:rsidR="00D31650" w:rsidRPr="00A768D7" w:rsidRDefault="00D31650" w:rsidP="00A768D7">
      <w:pPr>
        <w:pStyle w:val="ListParagraph"/>
        <w:numPr>
          <w:ilvl w:val="0"/>
          <w:numId w:val="19"/>
        </w:numPr>
        <w:rPr>
          <w:b/>
          <w:color w:val="00B050"/>
          <w:sz w:val="24"/>
          <w:szCs w:val="28"/>
        </w:rPr>
      </w:pPr>
      <w:r w:rsidRPr="00A768D7">
        <w:rPr>
          <w:b/>
          <w:color w:val="00B050"/>
          <w:sz w:val="24"/>
          <w:szCs w:val="28"/>
        </w:rPr>
        <w:t>Standard Value From,</w:t>
      </w:r>
    </w:p>
    <w:p w:rsidR="00D31650" w:rsidRPr="00A768D7" w:rsidRDefault="00D31650" w:rsidP="00A768D7">
      <w:pPr>
        <w:pStyle w:val="ListParagraph"/>
        <w:numPr>
          <w:ilvl w:val="0"/>
          <w:numId w:val="19"/>
        </w:numPr>
        <w:rPr>
          <w:b/>
          <w:color w:val="00B050"/>
          <w:sz w:val="24"/>
          <w:szCs w:val="28"/>
        </w:rPr>
      </w:pPr>
      <w:r w:rsidRPr="00A768D7">
        <w:rPr>
          <w:b/>
          <w:color w:val="00B050"/>
          <w:sz w:val="24"/>
          <w:szCs w:val="28"/>
        </w:rPr>
        <w:t>Standard Value To,</w:t>
      </w:r>
    </w:p>
    <w:p w:rsidR="00D31650" w:rsidRPr="00A768D7" w:rsidRDefault="00D31650" w:rsidP="00A768D7">
      <w:pPr>
        <w:pStyle w:val="ListParagraph"/>
        <w:numPr>
          <w:ilvl w:val="0"/>
          <w:numId w:val="19"/>
        </w:numPr>
        <w:rPr>
          <w:b/>
          <w:color w:val="00B050"/>
          <w:sz w:val="24"/>
          <w:szCs w:val="28"/>
        </w:rPr>
      </w:pPr>
      <w:r w:rsidRPr="00A768D7">
        <w:rPr>
          <w:b/>
          <w:color w:val="00B050"/>
          <w:sz w:val="24"/>
          <w:szCs w:val="28"/>
        </w:rPr>
        <w:t>Claim Dependent,</w:t>
      </w:r>
    </w:p>
    <w:p w:rsidR="00D31650" w:rsidRPr="00A768D7" w:rsidRDefault="00D31650" w:rsidP="00A768D7">
      <w:pPr>
        <w:pStyle w:val="ListParagraph"/>
        <w:numPr>
          <w:ilvl w:val="0"/>
          <w:numId w:val="19"/>
        </w:numPr>
        <w:rPr>
          <w:b/>
          <w:color w:val="00B050"/>
          <w:sz w:val="24"/>
          <w:szCs w:val="28"/>
        </w:rPr>
      </w:pPr>
      <w:r w:rsidRPr="00A768D7">
        <w:rPr>
          <w:b/>
          <w:color w:val="00B050"/>
          <w:sz w:val="24"/>
          <w:szCs w:val="28"/>
        </w:rPr>
        <w:t>Time(In Days),</w:t>
      </w:r>
    </w:p>
    <w:p w:rsidR="00D31650" w:rsidRPr="00A768D7" w:rsidRDefault="00D31650" w:rsidP="00A768D7">
      <w:pPr>
        <w:pStyle w:val="ListParagraph"/>
        <w:numPr>
          <w:ilvl w:val="0"/>
          <w:numId w:val="19"/>
        </w:numPr>
        <w:rPr>
          <w:b/>
          <w:color w:val="00B050"/>
          <w:sz w:val="24"/>
          <w:szCs w:val="28"/>
        </w:rPr>
      </w:pPr>
      <w:r w:rsidRPr="00A768D7">
        <w:rPr>
          <w:b/>
          <w:color w:val="00B050"/>
          <w:sz w:val="24"/>
          <w:szCs w:val="28"/>
        </w:rPr>
        <w:t xml:space="preserve">Time(In </w:t>
      </w:r>
      <w:proofErr w:type="spellStart"/>
      <w:r w:rsidRPr="00A768D7">
        <w:rPr>
          <w:b/>
          <w:color w:val="00B050"/>
          <w:sz w:val="24"/>
          <w:szCs w:val="28"/>
        </w:rPr>
        <w:t>Hours:Minutes</w:t>
      </w:r>
      <w:proofErr w:type="spellEnd"/>
      <w:r w:rsidRPr="00A768D7">
        <w:rPr>
          <w:b/>
          <w:color w:val="00B050"/>
          <w:sz w:val="24"/>
          <w:szCs w:val="28"/>
        </w:rPr>
        <w:t>),</w:t>
      </w:r>
    </w:p>
    <w:p w:rsidR="00D31650" w:rsidRPr="00A768D7" w:rsidRDefault="00D31650" w:rsidP="00A768D7">
      <w:pPr>
        <w:pStyle w:val="ListParagraph"/>
        <w:numPr>
          <w:ilvl w:val="0"/>
          <w:numId w:val="19"/>
        </w:numPr>
        <w:rPr>
          <w:b/>
          <w:color w:val="00B050"/>
          <w:sz w:val="24"/>
          <w:szCs w:val="28"/>
        </w:rPr>
      </w:pPr>
      <w:r w:rsidRPr="00A768D7">
        <w:rPr>
          <w:b/>
          <w:color w:val="00B050"/>
          <w:sz w:val="24"/>
          <w:szCs w:val="28"/>
        </w:rPr>
        <w:t>Standard Value Type,</w:t>
      </w:r>
    </w:p>
    <w:p w:rsidR="00D31650" w:rsidRPr="00A768D7" w:rsidRDefault="00D31650" w:rsidP="00A768D7">
      <w:pPr>
        <w:pStyle w:val="ListParagraph"/>
        <w:numPr>
          <w:ilvl w:val="0"/>
          <w:numId w:val="19"/>
        </w:numPr>
        <w:rPr>
          <w:b/>
          <w:color w:val="00B050"/>
          <w:sz w:val="24"/>
          <w:szCs w:val="28"/>
        </w:rPr>
      </w:pPr>
      <w:r w:rsidRPr="00A768D7">
        <w:rPr>
          <w:b/>
          <w:color w:val="00B050"/>
          <w:sz w:val="24"/>
          <w:szCs w:val="28"/>
        </w:rPr>
        <w:t>NABL Scope,</w:t>
      </w:r>
    </w:p>
    <w:p w:rsidR="00D31650" w:rsidRPr="00A768D7" w:rsidRDefault="00D31650" w:rsidP="00A768D7">
      <w:pPr>
        <w:pStyle w:val="ListParagraph"/>
        <w:numPr>
          <w:ilvl w:val="0"/>
          <w:numId w:val="19"/>
        </w:numPr>
        <w:rPr>
          <w:b/>
          <w:color w:val="00B050"/>
          <w:sz w:val="24"/>
          <w:szCs w:val="28"/>
        </w:rPr>
      </w:pPr>
      <w:r w:rsidRPr="00A768D7">
        <w:rPr>
          <w:b/>
          <w:color w:val="00B050"/>
          <w:sz w:val="24"/>
          <w:szCs w:val="28"/>
        </w:rPr>
        <w:t>Decimal Place</w:t>
      </w:r>
    </w:p>
    <w:p w:rsidR="00D31650" w:rsidRPr="00A768D7" w:rsidRDefault="00A768D7" w:rsidP="00D31650">
      <w:pPr>
        <w:ind w:left="720"/>
        <w:rPr>
          <w:b/>
          <w:color w:val="00B050"/>
          <w:sz w:val="24"/>
          <w:szCs w:val="28"/>
        </w:rPr>
      </w:pPr>
      <w:r w:rsidRPr="00A768D7">
        <w:rPr>
          <w:b/>
          <w:color w:val="00B050"/>
          <w:sz w:val="24"/>
          <w:szCs w:val="28"/>
        </w:rPr>
        <w:t>As</w:t>
      </w:r>
      <w:r w:rsidR="00D31650" w:rsidRPr="00A768D7">
        <w:rPr>
          <w:b/>
          <w:color w:val="00B050"/>
          <w:sz w:val="24"/>
          <w:szCs w:val="28"/>
        </w:rPr>
        <w:t xml:space="preserve"> a New Test </w:t>
      </w:r>
      <w:r w:rsidRPr="00A768D7">
        <w:rPr>
          <w:b/>
          <w:color w:val="00B050"/>
          <w:sz w:val="24"/>
          <w:szCs w:val="28"/>
        </w:rPr>
        <w:t>Master</w:t>
      </w:r>
      <w:r w:rsidR="00D31650" w:rsidRPr="00A768D7">
        <w:rPr>
          <w:b/>
          <w:color w:val="00B050"/>
          <w:sz w:val="24"/>
          <w:szCs w:val="28"/>
        </w:rPr>
        <w:t>.</w:t>
      </w:r>
    </w:p>
    <w:p w:rsidR="00D31650" w:rsidRPr="00A768D7" w:rsidRDefault="00A768D7" w:rsidP="00D31650">
      <w:pPr>
        <w:ind w:left="720"/>
        <w:rPr>
          <w:b/>
          <w:color w:val="00B050"/>
          <w:sz w:val="24"/>
          <w:szCs w:val="28"/>
        </w:rPr>
      </w:pPr>
      <w:r w:rsidRPr="00A768D7">
        <w:rPr>
          <w:b/>
          <w:color w:val="00B050"/>
          <w:sz w:val="24"/>
          <w:szCs w:val="28"/>
        </w:rPr>
        <w:t>b</w:t>
      </w:r>
      <w:r w:rsidR="00D31650" w:rsidRPr="00A768D7">
        <w:rPr>
          <w:b/>
          <w:color w:val="00B050"/>
          <w:sz w:val="24"/>
          <w:szCs w:val="28"/>
        </w:rPr>
        <w:t>)</w:t>
      </w:r>
      <w:r w:rsidRPr="00A768D7">
        <w:rPr>
          <w:b/>
          <w:color w:val="00B050"/>
          <w:sz w:val="24"/>
          <w:szCs w:val="28"/>
        </w:rPr>
        <w:t xml:space="preserve"> </w:t>
      </w:r>
      <w:r w:rsidR="00D31650" w:rsidRPr="00A768D7">
        <w:rPr>
          <w:b/>
          <w:color w:val="00B050"/>
          <w:sz w:val="24"/>
          <w:szCs w:val="28"/>
        </w:rPr>
        <w:t xml:space="preserve">The coping of </w:t>
      </w:r>
      <w:r>
        <w:rPr>
          <w:b/>
          <w:color w:val="00B050"/>
          <w:sz w:val="24"/>
          <w:szCs w:val="28"/>
        </w:rPr>
        <w:t xml:space="preserve">One Test Mater </w:t>
      </w:r>
    </w:p>
    <w:p w:rsidR="00D31650" w:rsidRPr="00A768D7" w:rsidRDefault="00D31650" w:rsidP="00A768D7">
      <w:pPr>
        <w:pStyle w:val="ListParagraph"/>
        <w:numPr>
          <w:ilvl w:val="0"/>
          <w:numId w:val="20"/>
        </w:numPr>
        <w:rPr>
          <w:b/>
          <w:color w:val="00B050"/>
          <w:sz w:val="24"/>
          <w:szCs w:val="28"/>
        </w:rPr>
      </w:pPr>
      <w:r w:rsidRPr="00A768D7">
        <w:rPr>
          <w:b/>
          <w:color w:val="00B050"/>
          <w:sz w:val="24"/>
          <w:szCs w:val="28"/>
        </w:rPr>
        <w:t>Parameters,</w:t>
      </w:r>
    </w:p>
    <w:p w:rsidR="00D31650" w:rsidRPr="00A768D7" w:rsidRDefault="00D31650" w:rsidP="00A768D7">
      <w:pPr>
        <w:pStyle w:val="ListParagraph"/>
        <w:numPr>
          <w:ilvl w:val="0"/>
          <w:numId w:val="20"/>
        </w:numPr>
        <w:rPr>
          <w:b/>
          <w:color w:val="00B050"/>
          <w:sz w:val="24"/>
          <w:szCs w:val="28"/>
        </w:rPr>
      </w:pPr>
      <w:proofErr w:type="spellStart"/>
      <w:r w:rsidRPr="00A768D7">
        <w:rPr>
          <w:b/>
          <w:color w:val="00B050"/>
          <w:sz w:val="24"/>
          <w:szCs w:val="28"/>
        </w:rPr>
        <w:t>Equipments</w:t>
      </w:r>
      <w:proofErr w:type="spellEnd"/>
      <w:r w:rsidRPr="00A768D7">
        <w:rPr>
          <w:b/>
          <w:color w:val="00B050"/>
          <w:sz w:val="24"/>
          <w:szCs w:val="28"/>
        </w:rPr>
        <w:t>,</w:t>
      </w:r>
    </w:p>
    <w:p w:rsidR="00D31650" w:rsidRPr="00A768D7" w:rsidRDefault="00D31650" w:rsidP="00A768D7">
      <w:pPr>
        <w:pStyle w:val="ListParagraph"/>
        <w:numPr>
          <w:ilvl w:val="0"/>
          <w:numId w:val="20"/>
        </w:numPr>
        <w:rPr>
          <w:b/>
          <w:color w:val="00B050"/>
          <w:sz w:val="24"/>
          <w:szCs w:val="28"/>
        </w:rPr>
      </w:pPr>
      <w:r w:rsidRPr="00A768D7">
        <w:rPr>
          <w:b/>
          <w:color w:val="00B050"/>
          <w:sz w:val="24"/>
          <w:szCs w:val="28"/>
        </w:rPr>
        <w:t>Methods,</w:t>
      </w:r>
    </w:p>
    <w:p w:rsidR="00D31650" w:rsidRPr="00A768D7" w:rsidRDefault="00D31650" w:rsidP="00A768D7">
      <w:pPr>
        <w:pStyle w:val="ListParagraph"/>
        <w:numPr>
          <w:ilvl w:val="0"/>
          <w:numId w:val="20"/>
        </w:numPr>
        <w:rPr>
          <w:b/>
          <w:color w:val="00B050"/>
          <w:sz w:val="24"/>
          <w:szCs w:val="28"/>
        </w:rPr>
      </w:pPr>
      <w:r w:rsidRPr="00A768D7">
        <w:rPr>
          <w:b/>
          <w:color w:val="00B050"/>
          <w:sz w:val="24"/>
          <w:szCs w:val="28"/>
        </w:rPr>
        <w:t>Detectors,</w:t>
      </w:r>
    </w:p>
    <w:p w:rsidR="00D31650" w:rsidRPr="00A768D7" w:rsidRDefault="00D31650" w:rsidP="00A768D7">
      <w:pPr>
        <w:pStyle w:val="ListParagraph"/>
        <w:numPr>
          <w:ilvl w:val="0"/>
          <w:numId w:val="20"/>
        </w:numPr>
        <w:rPr>
          <w:b/>
          <w:color w:val="00B050"/>
          <w:sz w:val="24"/>
          <w:szCs w:val="28"/>
        </w:rPr>
      </w:pPr>
      <w:r w:rsidRPr="00A768D7">
        <w:rPr>
          <w:b/>
          <w:color w:val="00B050"/>
          <w:sz w:val="24"/>
          <w:szCs w:val="28"/>
        </w:rPr>
        <w:t>Testing Standards,</w:t>
      </w:r>
    </w:p>
    <w:p w:rsidR="00D31650" w:rsidRPr="00A768D7" w:rsidRDefault="00D31650" w:rsidP="00A768D7">
      <w:pPr>
        <w:pStyle w:val="ListParagraph"/>
        <w:numPr>
          <w:ilvl w:val="0"/>
          <w:numId w:val="20"/>
        </w:numPr>
        <w:rPr>
          <w:b/>
          <w:color w:val="00B050"/>
          <w:sz w:val="24"/>
          <w:szCs w:val="28"/>
        </w:rPr>
      </w:pPr>
      <w:r w:rsidRPr="00A768D7">
        <w:rPr>
          <w:b/>
          <w:color w:val="00B050"/>
          <w:sz w:val="24"/>
          <w:szCs w:val="28"/>
        </w:rPr>
        <w:t>Standard Value From,</w:t>
      </w:r>
    </w:p>
    <w:p w:rsidR="00D31650" w:rsidRPr="00A768D7" w:rsidRDefault="00D31650" w:rsidP="00A768D7">
      <w:pPr>
        <w:pStyle w:val="ListParagraph"/>
        <w:numPr>
          <w:ilvl w:val="0"/>
          <w:numId w:val="20"/>
        </w:numPr>
        <w:rPr>
          <w:b/>
          <w:color w:val="00B050"/>
          <w:sz w:val="24"/>
          <w:szCs w:val="28"/>
        </w:rPr>
      </w:pPr>
      <w:r w:rsidRPr="00A768D7">
        <w:rPr>
          <w:b/>
          <w:color w:val="00B050"/>
          <w:sz w:val="24"/>
          <w:szCs w:val="28"/>
        </w:rPr>
        <w:t>Standard Value To,</w:t>
      </w:r>
    </w:p>
    <w:p w:rsidR="00D31650" w:rsidRPr="00A768D7" w:rsidRDefault="00D31650" w:rsidP="00A768D7">
      <w:pPr>
        <w:pStyle w:val="ListParagraph"/>
        <w:numPr>
          <w:ilvl w:val="0"/>
          <w:numId w:val="20"/>
        </w:numPr>
        <w:rPr>
          <w:b/>
          <w:color w:val="00B050"/>
          <w:sz w:val="24"/>
          <w:szCs w:val="28"/>
        </w:rPr>
      </w:pPr>
      <w:r w:rsidRPr="00A768D7">
        <w:rPr>
          <w:b/>
          <w:color w:val="00B050"/>
          <w:sz w:val="24"/>
          <w:szCs w:val="28"/>
        </w:rPr>
        <w:t>Claim Dependent,</w:t>
      </w:r>
    </w:p>
    <w:p w:rsidR="00D31650" w:rsidRPr="00A768D7" w:rsidRDefault="00D31650" w:rsidP="00A768D7">
      <w:pPr>
        <w:pStyle w:val="ListParagraph"/>
        <w:numPr>
          <w:ilvl w:val="0"/>
          <w:numId w:val="20"/>
        </w:numPr>
        <w:rPr>
          <w:b/>
          <w:color w:val="00B050"/>
          <w:sz w:val="24"/>
          <w:szCs w:val="28"/>
        </w:rPr>
      </w:pPr>
      <w:r w:rsidRPr="00A768D7">
        <w:rPr>
          <w:b/>
          <w:color w:val="00B050"/>
          <w:sz w:val="24"/>
          <w:szCs w:val="28"/>
        </w:rPr>
        <w:t>Time(In Days),</w:t>
      </w:r>
    </w:p>
    <w:p w:rsidR="00D31650" w:rsidRPr="00A768D7" w:rsidRDefault="00D31650" w:rsidP="00A768D7">
      <w:pPr>
        <w:pStyle w:val="ListParagraph"/>
        <w:numPr>
          <w:ilvl w:val="0"/>
          <w:numId w:val="20"/>
        </w:numPr>
        <w:rPr>
          <w:b/>
          <w:color w:val="00B050"/>
          <w:sz w:val="24"/>
          <w:szCs w:val="28"/>
        </w:rPr>
      </w:pPr>
      <w:r w:rsidRPr="00A768D7">
        <w:rPr>
          <w:b/>
          <w:color w:val="00B050"/>
          <w:sz w:val="24"/>
          <w:szCs w:val="28"/>
        </w:rPr>
        <w:t xml:space="preserve">Time(In </w:t>
      </w:r>
      <w:proofErr w:type="spellStart"/>
      <w:r w:rsidRPr="00A768D7">
        <w:rPr>
          <w:b/>
          <w:color w:val="00B050"/>
          <w:sz w:val="24"/>
          <w:szCs w:val="28"/>
        </w:rPr>
        <w:t>Hours:Minutes</w:t>
      </w:r>
      <w:proofErr w:type="spellEnd"/>
      <w:r w:rsidRPr="00A768D7">
        <w:rPr>
          <w:b/>
          <w:color w:val="00B050"/>
          <w:sz w:val="24"/>
          <w:szCs w:val="28"/>
        </w:rPr>
        <w:t>),</w:t>
      </w:r>
    </w:p>
    <w:p w:rsidR="00D31650" w:rsidRPr="00A768D7" w:rsidRDefault="00D31650" w:rsidP="00A768D7">
      <w:pPr>
        <w:pStyle w:val="ListParagraph"/>
        <w:numPr>
          <w:ilvl w:val="0"/>
          <w:numId w:val="20"/>
        </w:numPr>
        <w:rPr>
          <w:b/>
          <w:color w:val="00B050"/>
          <w:sz w:val="24"/>
          <w:szCs w:val="28"/>
        </w:rPr>
      </w:pPr>
      <w:r w:rsidRPr="00A768D7">
        <w:rPr>
          <w:b/>
          <w:color w:val="00B050"/>
          <w:sz w:val="24"/>
          <w:szCs w:val="28"/>
        </w:rPr>
        <w:lastRenderedPageBreak/>
        <w:t>Standard Value Type,</w:t>
      </w:r>
    </w:p>
    <w:p w:rsidR="00D31650" w:rsidRPr="00A768D7" w:rsidRDefault="00D31650" w:rsidP="00A768D7">
      <w:pPr>
        <w:pStyle w:val="ListParagraph"/>
        <w:numPr>
          <w:ilvl w:val="0"/>
          <w:numId w:val="20"/>
        </w:numPr>
        <w:rPr>
          <w:b/>
          <w:color w:val="00B050"/>
          <w:sz w:val="24"/>
          <w:szCs w:val="28"/>
        </w:rPr>
      </w:pPr>
      <w:r w:rsidRPr="00A768D7">
        <w:rPr>
          <w:b/>
          <w:color w:val="00B050"/>
          <w:sz w:val="24"/>
          <w:szCs w:val="28"/>
        </w:rPr>
        <w:t>NABL Scope,</w:t>
      </w:r>
    </w:p>
    <w:p w:rsidR="00D31650" w:rsidRPr="00A768D7" w:rsidRDefault="00D31650" w:rsidP="00A768D7">
      <w:pPr>
        <w:pStyle w:val="ListParagraph"/>
        <w:numPr>
          <w:ilvl w:val="0"/>
          <w:numId w:val="20"/>
        </w:numPr>
        <w:rPr>
          <w:b/>
          <w:color w:val="00B050"/>
          <w:sz w:val="24"/>
          <w:szCs w:val="28"/>
        </w:rPr>
      </w:pPr>
      <w:r w:rsidRPr="00A768D7">
        <w:rPr>
          <w:b/>
          <w:color w:val="00B050"/>
          <w:sz w:val="24"/>
          <w:szCs w:val="28"/>
        </w:rPr>
        <w:t>Decimal Place</w:t>
      </w:r>
    </w:p>
    <w:p w:rsidR="00D31650" w:rsidRPr="00A768D7" w:rsidRDefault="007B0510" w:rsidP="00D31650">
      <w:pPr>
        <w:ind w:left="720"/>
        <w:rPr>
          <w:b/>
          <w:color w:val="00B050"/>
          <w:sz w:val="24"/>
          <w:szCs w:val="28"/>
        </w:rPr>
      </w:pPr>
      <w:proofErr w:type="gramStart"/>
      <w:r>
        <w:rPr>
          <w:b/>
          <w:color w:val="00B050"/>
          <w:sz w:val="24"/>
          <w:szCs w:val="28"/>
        </w:rPr>
        <w:t>in</w:t>
      </w:r>
      <w:proofErr w:type="gramEnd"/>
      <w:r w:rsidR="00A768D7">
        <w:rPr>
          <w:b/>
          <w:color w:val="00B050"/>
          <w:sz w:val="24"/>
          <w:szCs w:val="28"/>
        </w:rPr>
        <w:t xml:space="preserve"> another T</w:t>
      </w:r>
      <w:r w:rsidR="00D31650" w:rsidRPr="00A768D7">
        <w:rPr>
          <w:b/>
          <w:color w:val="00B050"/>
          <w:sz w:val="24"/>
          <w:szCs w:val="28"/>
        </w:rPr>
        <w:t>est Master.</w:t>
      </w:r>
    </w:p>
    <w:p w:rsidR="002D2924" w:rsidRDefault="00B20515" w:rsidP="002758A2">
      <w:pPr>
        <w:ind w:left="720"/>
        <w:rPr>
          <w:sz w:val="24"/>
          <w:szCs w:val="28"/>
        </w:rPr>
      </w:pPr>
      <w:r>
        <w:rPr>
          <w:sz w:val="24"/>
          <w:szCs w:val="28"/>
        </w:rPr>
        <w:t>TASK-</w:t>
      </w:r>
      <w:r w:rsidRPr="002758A2">
        <w:rPr>
          <w:sz w:val="24"/>
          <w:szCs w:val="28"/>
        </w:rPr>
        <w:t xml:space="preserve"> </w:t>
      </w:r>
      <w:r w:rsidR="002D2924" w:rsidRPr="002758A2">
        <w:rPr>
          <w:sz w:val="24"/>
          <w:szCs w:val="28"/>
        </w:rPr>
        <w:t>(b) Branch code in holiday master.</w:t>
      </w:r>
    </w:p>
    <w:p w:rsidR="000954F6" w:rsidRDefault="000954F6" w:rsidP="000954F6">
      <w:pPr>
        <w:ind w:left="720"/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>STEPS</w:t>
      </w:r>
      <w:r w:rsidRPr="007772CC">
        <w:rPr>
          <w:rFonts w:ascii="Arial" w:hAnsi="Arial" w:cs="Arial"/>
          <w:b/>
          <w:color w:val="00B050"/>
        </w:rPr>
        <w:t>:</w:t>
      </w:r>
    </w:p>
    <w:p w:rsidR="000954F6" w:rsidRDefault="000954F6" w:rsidP="000954F6">
      <w:pPr>
        <w:ind w:left="720"/>
        <w:rPr>
          <w:b/>
          <w:color w:val="00B050"/>
          <w:sz w:val="24"/>
          <w:szCs w:val="28"/>
        </w:rPr>
      </w:pPr>
    </w:p>
    <w:p w:rsidR="000954F6" w:rsidRDefault="000954F6" w:rsidP="000954F6">
      <w:pPr>
        <w:ind w:left="720"/>
        <w:rPr>
          <w:b/>
          <w:color w:val="00B050"/>
          <w:sz w:val="24"/>
          <w:szCs w:val="28"/>
        </w:rPr>
      </w:pPr>
      <w:r>
        <w:rPr>
          <w:b/>
          <w:color w:val="00B050"/>
          <w:sz w:val="24"/>
          <w:szCs w:val="28"/>
        </w:rPr>
        <w:t>i)</w:t>
      </w:r>
      <w:r w:rsidRPr="000954F6">
        <w:rPr>
          <w:b/>
          <w:color w:val="00B050"/>
          <w:sz w:val="24"/>
          <w:szCs w:val="28"/>
        </w:rPr>
        <w:t xml:space="preserve"> </w:t>
      </w:r>
      <w:r>
        <w:rPr>
          <w:b/>
          <w:color w:val="00B050"/>
          <w:sz w:val="24"/>
          <w:szCs w:val="28"/>
        </w:rPr>
        <w:t>On Adding of Holyday Master:</w:t>
      </w:r>
    </w:p>
    <w:p w:rsidR="000954F6" w:rsidRDefault="000954F6" w:rsidP="000954F6">
      <w:pPr>
        <w:pStyle w:val="ListParagraph"/>
        <w:numPr>
          <w:ilvl w:val="0"/>
          <w:numId w:val="21"/>
        </w:numPr>
        <w:rPr>
          <w:b/>
          <w:color w:val="00B050"/>
          <w:sz w:val="24"/>
          <w:szCs w:val="28"/>
        </w:rPr>
      </w:pPr>
      <w:r>
        <w:rPr>
          <w:b/>
          <w:color w:val="00B050"/>
          <w:sz w:val="24"/>
          <w:szCs w:val="28"/>
        </w:rPr>
        <w:t>New field addition for Branch as a Dropdown</w:t>
      </w:r>
    </w:p>
    <w:p w:rsidR="000954F6" w:rsidRDefault="000954F6" w:rsidP="000954F6">
      <w:pPr>
        <w:ind w:left="720"/>
        <w:rPr>
          <w:b/>
          <w:color w:val="00B050"/>
          <w:sz w:val="24"/>
          <w:szCs w:val="28"/>
        </w:rPr>
      </w:pPr>
      <w:r>
        <w:rPr>
          <w:b/>
          <w:color w:val="00B050"/>
          <w:sz w:val="24"/>
          <w:szCs w:val="28"/>
        </w:rPr>
        <w:t>ii) On Editing of Holyday Master:</w:t>
      </w:r>
    </w:p>
    <w:p w:rsidR="000954F6" w:rsidRDefault="000954F6" w:rsidP="000954F6">
      <w:pPr>
        <w:pStyle w:val="ListParagraph"/>
        <w:numPr>
          <w:ilvl w:val="0"/>
          <w:numId w:val="21"/>
        </w:numPr>
        <w:rPr>
          <w:b/>
          <w:color w:val="00B050"/>
          <w:sz w:val="24"/>
          <w:szCs w:val="28"/>
        </w:rPr>
      </w:pPr>
      <w:r>
        <w:rPr>
          <w:b/>
          <w:color w:val="00B050"/>
          <w:sz w:val="24"/>
          <w:szCs w:val="28"/>
        </w:rPr>
        <w:t>New field addition for Branch as a Dropdown</w:t>
      </w:r>
    </w:p>
    <w:p w:rsidR="000954F6" w:rsidRDefault="000954F6" w:rsidP="000954F6">
      <w:pPr>
        <w:ind w:left="720"/>
        <w:rPr>
          <w:b/>
          <w:color w:val="00B050"/>
          <w:sz w:val="24"/>
          <w:szCs w:val="28"/>
        </w:rPr>
      </w:pPr>
      <w:r>
        <w:rPr>
          <w:b/>
          <w:color w:val="00B050"/>
          <w:sz w:val="24"/>
          <w:szCs w:val="28"/>
        </w:rPr>
        <w:t xml:space="preserve">iii) Implementation of above Branch code in the generation of </w:t>
      </w:r>
      <w:r w:rsidRPr="000954F6">
        <w:rPr>
          <w:b/>
          <w:color w:val="00B050"/>
          <w:sz w:val="24"/>
          <w:szCs w:val="28"/>
        </w:rPr>
        <w:t xml:space="preserve">Expected due </w:t>
      </w:r>
      <w:r>
        <w:rPr>
          <w:b/>
          <w:color w:val="00B050"/>
          <w:sz w:val="24"/>
          <w:szCs w:val="28"/>
        </w:rPr>
        <w:t>date while-</w:t>
      </w:r>
    </w:p>
    <w:p w:rsidR="000954F6" w:rsidRDefault="000954F6" w:rsidP="000954F6">
      <w:pPr>
        <w:pStyle w:val="ListParagraph"/>
        <w:numPr>
          <w:ilvl w:val="0"/>
          <w:numId w:val="21"/>
        </w:numPr>
        <w:rPr>
          <w:b/>
          <w:color w:val="00B050"/>
          <w:sz w:val="24"/>
          <w:szCs w:val="28"/>
        </w:rPr>
      </w:pPr>
      <w:r>
        <w:rPr>
          <w:b/>
          <w:color w:val="00B050"/>
          <w:sz w:val="24"/>
          <w:szCs w:val="28"/>
        </w:rPr>
        <w:t>Booking an Order by Booker</w:t>
      </w:r>
      <w:r w:rsidR="00E54A90">
        <w:rPr>
          <w:b/>
          <w:color w:val="00B050"/>
          <w:sz w:val="24"/>
          <w:szCs w:val="28"/>
        </w:rPr>
        <w:t>.</w:t>
      </w:r>
    </w:p>
    <w:p w:rsidR="000954F6" w:rsidRDefault="000954F6" w:rsidP="000954F6">
      <w:pPr>
        <w:pStyle w:val="ListParagraph"/>
        <w:numPr>
          <w:ilvl w:val="0"/>
          <w:numId w:val="21"/>
        </w:numPr>
        <w:rPr>
          <w:b/>
          <w:color w:val="00B050"/>
          <w:sz w:val="24"/>
          <w:szCs w:val="28"/>
        </w:rPr>
      </w:pPr>
      <w:r>
        <w:rPr>
          <w:b/>
          <w:color w:val="00B050"/>
          <w:sz w:val="24"/>
          <w:szCs w:val="28"/>
        </w:rPr>
        <w:t xml:space="preserve">Changing the Expected Due date by </w:t>
      </w:r>
      <w:r w:rsidR="005A795F">
        <w:rPr>
          <w:b/>
          <w:color w:val="00B050"/>
          <w:sz w:val="24"/>
          <w:szCs w:val="28"/>
        </w:rPr>
        <w:t>Admin</w:t>
      </w:r>
      <w:r w:rsidR="00E54A90">
        <w:rPr>
          <w:b/>
          <w:color w:val="00B050"/>
          <w:sz w:val="24"/>
          <w:szCs w:val="28"/>
        </w:rPr>
        <w:t>/</w:t>
      </w:r>
      <w:r>
        <w:rPr>
          <w:b/>
          <w:color w:val="00B050"/>
          <w:sz w:val="24"/>
          <w:szCs w:val="28"/>
        </w:rPr>
        <w:t>CRM User</w:t>
      </w:r>
      <w:r w:rsidR="00E54A90">
        <w:rPr>
          <w:b/>
          <w:color w:val="00B050"/>
          <w:sz w:val="24"/>
          <w:szCs w:val="28"/>
        </w:rPr>
        <w:t>.</w:t>
      </w:r>
    </w:p>
    <w:p w:rsidR="000954F6" w:rsidRPr="000954F6" w:rsidRDefault="000954F6" w:rsidP="000954F6">
      <w:pPr>
        <w:pStyle w:val="ListParagraph"/>
        <w:numPr>
          <w:ilvl w:val="0"/>
          <w:numId w:val="21"/>
        </w:numPr>
        <w:rPr>
          <w:b/>
          <w:color w:val="00B050"/>
          <w:sz w:val="24"/>
          <w:szCs w:val="28"/>
        </w:rPr>
      </w:pPr>
      <w:r>
        <w:rPr>
          <w:b/>
          <w:color w:val="00B050"/>
          <w:sz w:val="24"/>
          <w:szCs w:val="28"/>
        </w:rPr>
        <w:t>Changing the O</w:t>
      </w:r>
      <w:r w:rsidR="00E54A90">
        <w:rPr>
          <w:b/>
          <w:color w:val="00B050"/>
          <w:sz w:val="24"/>
          <w:szCs w:val="28"/>
        </w:rPr>
        <w:t>rder Status to Unhold each time by Admin/CRM User.</w:t>
      </w:r>
    </w:p>
    <w:p w:rsidR="009125BD" w:rsidRDefault="00B20515" w:rsidP="002758A2">
      <w:pPr>
        <w:ind w:left="720"/>
        <w:rPr>
          <w:sz w:val="24"/>
          <w:szCs w:val="28"/>
        </w:rPr>
      </w:pPr>
      <w:r>
        <w:rPr>
          <w:sz w:val="24"/>
          <w:szCs w:val="28"/>
        </w:rPr>
        <w:t>TASK-</w:t>
      </w:r>
      <w:r w:rsidRPr="002758A2">
        <w:rPr>
          <w:sz w:val="24"/>
          <w:szCs w:val="28"/>
        </w:rPr>
        <w:t xml:space="preserve"> </w:t>
      </w:r>
      <w:r w:rsidR="009125BD" w:rsidRPr="002758A2">
        <w:rPr>
          <w:sz w:val="24"/>
          <w:szCs w:val="28"/>
        </w:rPr>
        <w:t xml:space="preserve">(c) If test </w:t>
      </w:r>
      <w:proofErr w:type="gramStart"/>
      <w:r w:rsidR="009125BD" w:rsidRPr="002758A2">
        <w:rPr>
          <w:sz w:val="24"/>
          <w:szCs w:val="28"/>
        </w:rPr>
        <w:t>time(</w:t>
      </w:r>
      <w:proofErr w:type="gramEnd"/>
      <w:r w:rsidR="009125BD" w:rsidRPr="002758A2">
        <w:rPr>
          <w:sz w:val="24"/>
          <w:szCs w:val="28"/>
        </w:rPr>
        <w:t xml:space="preserve">in days) is zero in </w:t>
      </w:r>
      <w:r w:rsidR="00701D1C" w:rsidRPr="002758A2">
        <w:rPr>
          <w:sz w:val="24"/>
          <w:szCs w:val="28"/>
        </w:rPr>
        <w:t>parameters of selected test master</w:t>
      </w:r>
      <w:r w:rsidR="009125BD" w:rsidRPr="002758A2">
        <w:rPr>
          <w:sz w:val="24"/>
          <w:szCs w:val="28"/>
        </w:rPr>
        <w:t xml:space="preserve"> then system will show alert to order booker before booking.</w:t>
      </w:r>
    </w:p>
    <w:p w:rsidR="00D06C52" w:rsidRDefault="00D06C52" w:rsidP="00D06C52">
      <w:pPr>
        <w:ind w:left="720"/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>STEPS</w:t>
      </w:r>
      <w:r w:rsidRPr="007772CC">
        <w:rPr>
          <w:rFonts w:ascii="Arial" w:hAnsi="Arial" w:cs="Arial"/>
          <w:b/>
          <w:color w:val="00B050"/>
        </w:rPr>
        <w:t>:</w:t>
      </w:r>
    </w:p>
    <w:p w:rsidR="00D06C52" w:rsidRDefault="00D06C52" w:rsidP="00D06C52">
      <w:pPr>
        <w:ind w:left="720"/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>i)</w:t>
      </w:r>
      <w:r w:rsidR="008E4389">
        <w:rPr>
          <w:rFonts w:ascii="Arial" w:hAnsi="Arial" w:cs="Arial"/>
          <w:b/>
          <w:color w:val="00B050"/>
        </w:rPr>
        <w:t xml:space="preserve"> </w:t>
      </w:r>
      <w:r>
        <w:rPr>
          <w:rFonts w:ascii="Arial" w:hAnsi="Arial" w:cs="Arial"/>
          <w:b/>
          <w:color w:val="00B050"/>
        </w:rPr>
        <w:t xml:space="preserve">While </w:t>
      </w:r>
      <w:r w:rsidR="008E4389">
        <w:rPr>
          <w:rFonts w:ascii="Arial" w:hAnsi="Arial" w:cs="Arial"/>
          <w:b/>
          <w:color w:val="00B050"/>
        </w:rPr>
        <w:t>booking</w:t>
      </w:r>
      <w:r>
        <w:rPr>
          <w:rFonts w:ascii="Arial" w:hAnsi="Arial" w:cs="Arial"/>
          <w:b/>
          <w:color w:val="00B050"/>
        </w:rPr>
        <w:t xml:space="preserve"> an </w:t>
      </w:r>
      <w:r w:rsidR="008E4389">
        <w:rPr>
          <w:rFonts w:ascii="Arial" w:hAnsi="Arial" w:cs="Arial"/>
          <w:b/>
          <w:color w:val="00B050"/>
        </w:rPr>
        <w:t>order, system will show the alert for the order having TAT Zero.</w:t>
      </w:r>
    </w:p>
    <w:p w:rsidR="008E4389" w:rsidRDefault="008E4389" w:rsidP="008E4389">
      <w:pPr>
        <w:ind w:left="720"/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>ii) While Editing the Order,</w:t>
      </w:r>
      <w:r w:rsidRPr="008E4389">
        <w:rPr>
          <w:rFonts w:ascii="Arial" w:hAnsi="Arial" w:cs="Arial"/>
          <w:b/>
          <w:color w:val="00B050"/>
        </w:rPr>
        <w:t xml:space="preserve"> </w:t>
      </w:r>
      <w:r>
        <w:rPr>
          <w:rFonts w:ascii="Arial" w:hAnsi="Arial" w:cs="Arial"/>
          <w:b/>
          <w:color w:val="00B050"/>
        </w:rPr>
        <w:t>system will show the alert for the order having TAT Zero.</w:t>
      </w:r>
    </w:p>
    <w:p w:rsidR="002D2924" w:rsidRDefault="00B20515" w:rsidP="002758A2">
      <w:pPr>
        <w:ind w:left="720"/>
        <w:rPr>
          <w:sz w:val="24"/>
          <w:szCs w:val="28"/>
        </w:rPr>
      </w:pPr>
      <w:r>
        <w:rPr>
          <w:sz w:val="24"/>
          <w:szCs w:val="28"/>
        </w:rPr>
        <w:t xml:space="preserve">TASK- </w:t>
      </w:r>
      <w:r w:rsidR="00793791">
        <w:rPr>
          <w:sz w:val="24"/>
          <w:szCs w:val="28"/>
        </w:rPr>
        <w:t>(d</w:t>
      </w:r>
      <w:r w:rsidR="00F85818" w:rsidRPr="002758A2">
        <w:rPr>
          <w:sz w:val="24"/>
          <w:szCs w:val="28"/>
        </w:rPr>
        <w:t>) In Pharma asterisk symbol for samples at the time of invoicing having value in Real time stability note.</w:t>
      </w:r>
    </w:p>
    <w:p w:rsidR="006600A9" w:rsidRPr="006600A9" w:rsidRDefault="006600A9" w:rsidP="006600A9">
      <w:pPr>
        <w:ind w:left="720"/>
        <w:rPr>
          <w:rFonts w:ascii="Arial" w:hAnsi="Arial" w:cs="Arial"/>
          <w:b/>
          <w:color w:val="00B050"/>
        </w:rPr>
      </w:pPr>
      <w:r w:rsidRPr="006600A9">
        <w:rPr>
          <w:rFonts w:ascii="Arial" w:hAnsi="Arial" w:cs="Arial"/>
          <w:b/>
          <w:color w:val="00B050"/>
        </w:rPr>
        <w:t>STEPS:</w:t>
      </w:r>
    </w:p>
    <w:p w:rsidR="006600A9" w:rsidRDefault="006600A9" w:rsidP="006600A9">
      <w:pPr>
        <w:ind w:left="720"/>
        <w:rPr>
          <w:b/>
          <w:color w:val="00B050"/>
          <w:sz w:val="24"/>
          <w:szCs w:val="28"/>
        </w:rPr>
      </w:pPr>
      <w:r w:rsidRPr="006600A9">
        <w:rPr>
          <w:rFonts w:ascii="Arial" w:hAnsi="Arial" w:cs="Arial"/>
          <w:b/>
          <w:color w:val="00B050"/>
        </w:rPr>
        <w:t xml:space="preserve">i) </w:t>
      </w:r>
      <w:r>
        <w:rPr>
          <w:rFonts w:ascii="Arial" w:hAnsi="Arial" w:cs="Arial"/>
          <w:b/>
          <w:color w:val="00B050"/>
        </w:rPr>
        <w:t>At the time of Invoicing on Invoice Generation Window</w:t>
      </w:r>
      <w:r w:rsidRPr="006600A9">
        <w:rPr>
          <w:b/>
          <w:color w:val="00B050"/>
          <w:sz w:val="24"/>
          <w:szCs w:val="28"/>
        </w:rPr>
        <w:t>, if order contai</w:t>
      </w:r>
      <w:r>
        <w:rPr>
          <w:b/>
          <w:color w:val="00B050"/>
          <w:sz w:val="24"/>
          <w:szCs w:val="28"/>
        </w:rPr>
        <w:t xml:space="preserve">n real time stability note </w:t>
      </w:r>
      <w:r w:rsidR="00334529">
        <w:rPr>
          <w:b/>
          <w:color w:val="00B050"/>
          <w:sz w:val="24"/>
          <w:szCs w:val="28"/>
        </w:rPr>
        <w:t>parameter, then</w:t>
      </w:r>
      <w:r>
        <w:rPr>
          <w:b/>
          <w:color w:val="00B050"/>
          <w:sz w:val="24"/>
          <w:szCs w:val="28"/>
        </w:rPr>
        <w:t xml:space="preserve"> * symbol will be displayed inform of Order Number.</w:t>
      </w:r>
    </w:p>
    <w:p w:rsidR="00793791" w:rsidRDefault="00B20515" w:rsidP="00793791">
      <w:pPr>
        <w:ind w:left="720"/>
        <w:rPr>
          <w:rFonts w:cstheme="minorHAnsi"/>
          <w:sz w:val="24"/>
          <w:szCs w:val="28"/>
        </w:rPr>
      </w:pPr>
      <w:r>
        <w:rPr>
          <w:sz w:val="24"/>
          <w:szCs w:val="28"/>
        </w:rPr>
        <w:lastRenderedPageBreak/>
        <w:t>TASK-</w:t>
      </w:r>
      <w:r w:rsidRPr="00793791">
        <w:rPr>
          <w:rFonts w:cstheme="minorHAnsi"/>
          <w:sz w:val="24"/>
          <w:szCs w:val="28"/>
        </w:rPr>
        <w:t xml:space="preserve"> </w:t>
      </w:r>
      <w:r w:rsidR="00793791" w:rsidRPr="00793791">
        <w:rPr>
          <w:rFonts w:cstheme="minorHAnsi"/>
          <w:sz w:val="24"/>
          <w:szCs w:val="28"/>
        </w:rPr>
        <w:t>(e) Provision of</w:t>
      </w:r>
      <w:r w:rsidR="00793791">
        <w:rPr>
          <w:rFonts w:cstheme="minorHAnsi"/>
          <w:sz w:val="24"/>
          <w:szCs w:val="28"/>
        </w:rPr>
        <w:t xml:space="preserve"> country in invoicing structure:</w:t>
      </w:r>
    </w:p>
    <w:p w:rsidR="0071653D" w:rsidRDefault="0071653D" w:rsidP="0071653D">
      <w:pPr>
        <w:ind w:left="720"/>
        <w:rPr>
          <w:rFonts w:ascii="Arial" w:hAnsi="Arial" w:cs="Arial"/>
          <w:b/>
          <w:color w:val="00B050"/>
        </w:rPr>
      </w:pPr>
      <w:r w:rsidRPr="006600A9">
        <w:rPr>
          <w:rFonts w:ascii="Arial" w:hAnsi="Arial" w:cs="Arial"/>
          <w:b/>
          <w:color w:val="00B050"/>
        </w:rPr>
        <w:t>STEPS:</w:t>
      </w:r>
    </w:p>
    <w:p w:rsidR="00AA7596" w:rsidRPr="006600A9" w:rsidRDefault="00AA7596" w:rsidP="0071653D">
      <w:pPr>
        <w:ind w:left="720"/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>Implementation of Country/State Structure on listed section:</w:t>
      </w:r>
    </w:p>
    <w:p w:rsidR="0071653D" w:rsidRPr="00AA7596" w:rsidRDefault="0071653D" w:rsidP="0071653D">
      <w:pPr>
        <w:ind w:left="720"/>
        <w:rPr>
          <w:rFonts w:cstheme="minorHAnsi"/>
          <w:b/>
          <w:color w:val="00B050"/>
          <w:sz w:val="24"/>
          <w:szCs w:val="28"/>
        </w:rPr>
      </w:pPr>
      <w:r w:rsidRPr="00AA7596">
        <w:rPr>
          <w:rFonts w:cstheme="minorHAnsi"/>
          <w:b/>
          <w:color w:val="00B050"/>
          <w:sz w:val="24"/>
          <w:szCs w:val="28"/>
        </w:rPr>
        <w:t>i)</w:t>
      </w:r>
      <w:r w:rsidR="00AA7596">
        <w:rPr>
          <w:rFonts w:cstheme="minorHAnsi"/>
          <w:b/>
          <w:color w:val="00B050"/>
          <w:sz w:val="24"/>
          <w:szCs w:val="28"/>
        </w:rPr>
        <w:t xml:space="preserve"> </w:t>
      </w:r>
      <w:r w:rsidRPr="00AA7596">
        <w:rPr>
          <w:rFonts w:cstheme="minorHAnsi"/>
          <w:b/>
          <w:color w:val="00B050"/>
          <w:sz w:val="24"/>
          <w:szCs w:val="28"/>
        </w:rPr>
        <w:t>Customer Wise Product</w:t>
      </w:r>
      <w:r w:rsidR="00AA7596" w:rsidRPr="00AA7596">
        <w:rPr>
          <w:rFonts w:cstheme="minorHAnsi"/>
          <w:b/>
          <w:color w:val="00B050"/>
          <w:sz w:val="24"/>
          <w:szCs w:val="28"/>
        </w:rPr>
        <w:t xml:space="preserve"> Invoicing.</w:t>
      </w:r>
    </w:p>
    <w:p w:rsidR="0071653D" w:rsidRPr="00AA7596" w:rsidRDefault="0071653D" w:rsidP="0071653D">
      <w:pPr>
        <w:ind w:left="720"/>
        <w:rPr>
          <w:rFonts w:cstheme="minorHAnsi"/>
          <w:b/>
          <w:color w:val="00B050"/>
          <w:sz w:val="24"/>
          <w:szCs w:val="28"/>
        </w:rPr>
      </w:pPr>
      <w:r w:rsidRPr="00AA7596">
        <w:rPr>
          <w:rFonts w:cstheme="minorHAnsi"/>
          <w:b/>
          <w:color w:val="00B050"/>
          <w:sz w:val="24"/>
          <w:szCs w:val="28"/>
        </w:rPr>
        <w:t>ii)</w:t>
      </w:r>
      <w:r w:rsidR="00AA7596">
        <w:rPr>
          <w:rFonts w:cstheme="minorHAnsi"/>
          <w:b/>
          <w:color w:val="00B050"/>
          <w:sz w:val="24"/>
          <w:szCs w:val="28"/>
        </w:rPr>
        <w:t xml:space="preserve"> </w:t>
      </w:r>
      <w:r w:rsidRPr="00AA7596">
        <w:rPr>
          <w:rFonts w:cstheme="minorHAnsi"/>
          <w:b/>
          <w:color w:val="00B050"/>
          <w:sz w:val="24"/>
          <w:szCs w:val="28"/>
        </w:rPr>
        <w:t>Customer Wise Parameters</w:t>
      </w:r>
      <w:r w:rsidR="00AA7596" w:rsidRPr="00AA7596">
        <w:rPr>
          <w:rFonts w:cstheme="minorHAnsi"/>
          <w:b/>
          <w:color w:val="00B050"/>
          <w:sz w:val="24"/>
          <w:szCs w:val="28"/>
        </w:rPr>
        <w:t xml:space="preserve"> Invoicing.</w:t>
      </w:r>
    </w:p>
    <w:p w:rsidR="0071653D" w:rsidRPr="00AA7596" w:rsidRDefault="00AA7596" w:rsidP="0071653D">
      <w:pPr>
        <w:ind w:left="720"/>
        <w:rPr>
          <w:rFonts w:cstheme="minorHAnsi"/>
          <w:b/>
          <w:color w:val="00B050"/>
          <w:sz w:val="24"/>
          <w:szCs w:val="28"/>
        </w:rPr>
      </w:pPr>
      <w:r w:rsidRPr="00AA7596">
        <w:rPr>
          <w:rFonts w:cstheme="minorHAnsi"/>
          <w:b/>
          <w:color w:val="00B050"/>
          <w:sz w:val="24"/>
          <w:szCs w:val="28"/>
        </w:rPr>
        <w:t>Iii)</w:t>
      </w:r>
      <w:r>
        <w:rPr>
          <w:rFonts w:cstheme="minorHAnsi"/>
          <w:b/>
          <w:color w:val="00B050"/>
          <w:sz w:val="24"/>
          <w:szCs w:val="28"/>
        </w:rPr>
        <w:t xml:space="preserve"> </w:t>
      </w:r>
      <w:r w:rsidR="0071653D" w:rsidRPr="00AA7596">
        <w:rPr>
          <w:rFonts w:cstheme="minorHAnsi"/>
          <w:b/>
          <w:color w:val="00B050"/>
          <w:sz w:val="24"/>
          <w:szCs w:val="28"/>
        </w:rPr>
        <w:t>Customer Wise Assay Parameter Rates</w:t>
      </w:r>
      <w:r w:rsidRPr="00AA7596">
        <w:rPr>
          <w:b/>
          <w:color w:val="00B050"/>
        </w:rPr>
        <w:t xml:space="preserve"> </w:t>
      </w:r>
      <w:r w:rsidRPr="00AA7596">
        <w:rPr>
          <w:rFonts w:cstheme="minorHAnsi"/>
          <w:b/>
          <w:color w:val="00B050"/>
          <w:sz w:val="24"/>
          <w:szCs w:val="28"/>
        </w:rPr>
        <w:t>Invoicing.</w:t>
      </w:r>
    </w:p>
    <w:p w:rsidR="0071653D" w:rsidRPr="00AA7596" w:rsidRDefault="0071653D" w:rsidP="0071653D">
      <w:pPr>
        <w:ind w:left="720"/>
        <w:rPr>
          <w:rFonts w:cstheme="minorHAnsi"/>
          <w:b/>
          <w:color w:val="00B050"/>
          <w:sz w:val="24"/>
          <w:szCs w:val="28"/>
        </w:rPr>
      </w:pPr>
      <w:r w:rsidRPr="00AA7596">
        <w:rPr>
          <w:rFonts w:cstheme="minorHAnsi"/>
          <w:b/>
          <w:color w:val="00B050"/>
          <w:sz w:val="24"/>
          <w:szCs w:val="28"/>
        </w:rPr>
        <w:t>iv</w:t>
      </w:r>
      <w:r w:rsidR="00AA7596" w:rsidRPr="00AA7596">
        <w:rPr>
          <w:rFonts w:cstheme="minorHAnsi"/>
          <w:b/>
          <w:color w:val="00B050"/>
          <w:sz w:val="24"/>
          <w:szCs w:val="28"/>
        </w:rPr>
        <w:t>) Adding</w:t>
      </w:r>
      <w:r w:rsidR="00591F21" w:rsidRPr="00AA7596">
        <w:rPr>
          <w:rFonts w:cstheme="minorHAnsi"/>
          <w:b/>
          <w:color w:val="00B050"/>
          <w:sz w:val="24"/>
          <w:szCs w:val="28"/>
        </w:rPr>
        <w:t xml:space="preserve"> of Order</w:t>
      </w:r>
      <w:r w:rsidR="00AA7596" w:rsidRPr="00AA7596">
        <w:rPr>
          <w:rFonts w:cstheme="minorHAnsi"/>
          <w:b/>
          <w:color w:val="00B050"/>
          <w:sz w:val="24"/>
          <w:szCs w:val="28"/>
        </w:rPr>
        <w:t xml:space="preserve"> for selection of Invoicing to and Reporting To.</w:t>
      </w:r>
    </w:p>
    <w:p w:rsidR="00591F21" w:rsidRDefault="00AA7596" w:rsidP="00AA7596">
      <w:pPr>
        <w:ind w:left="720"/>
        <w:rPr>
          <w:rFonts w:cstheme="minorHAnsi"/>
          <w:b/>
          <w:color w:val="00B050"/>
          <w:sz w:val="24"/>
          <w:szCs w:val="28"/>
        </w:rPr>
      </w:pPr>
      <w:r w:rsidRPr="00AA7596">
        <w:rPr>
          <w:rFonts w:cstheme="minorHAnsi"/>
          <w:b/>
          <w:color w:val="00B050"/>
          <w:sz w:val="24"/>
          <w:szCs w:val="28"/>
        </w:rPr>
        <w:t>v) Editing</w:t>
      </w:r>
      <w:r w:rsidR="00591F21" w:rsidRPr="00AA7596">
        <w:rPr>
          <w:rFonts w:cstheme="minorHAnsi"/>
          <w:b/>
          <w:color w:val="00B050"/>
          <w:sz w:val="24"/>
          <w:szCs w:val="28"/>
        </w:rPr>
        <w:t xml:space="preserve"> of Order</w:t>
      </w:r>
      <w:r w:rsidRPr="00AA7596">
        <w:rPr>
          <w:rFonts w:cstheme="minorHAnsi"/>
          <w:b/>
          <w:color w:val="00B050"/>
          <w:sz w:val="24"/>
          <w:szCs w:val="28"/>
        </w:rPr>
        <w:t xml:space="preserve"> for selection of Invoicing to and Reporting To.</w:t>
      </w:r>
    </w:p>
    <w:p w:rsidR="00793791" w:rsidRPr="00CD3427" w:rsidRDefault="00CD3427" w:rsidP="00CD3427">
      <w:pPr>
        <w:ind w:left="720"/>
        <w:rPr>
          <w:rFonts w:cstheme="minorHAnsi"/>
          <w:b/>
          <w:color w:val="00B050"/>
          <w:sz w:val="24"/>
          <w:szCs w:val="28"/>
        </w:rPr>
      </w:pPr>
      <w:r>
        <w:rPr>
          <w:rFonts w:cstheme="minorHAnsi"/>
          <w:b/>
          <w:color w:val="00B050"/>
          <w:sz w:val="24"/>
          <w:szCs w:val="28"/>
        </w:rPr>
        <w:t>vi) St</w:t>
      </w:r>
      <w:bookmarkStart w:id="0" w:name="_GoBack"/>
      <w:bookmarkEnd w:id="0"/>
      <w:r>
        <w:rPr>
          <w:rFonts w:cstheme="minorHAnsi"/>
          <w:b/>
          <w:color w:val="00B050"/>
          <w:sz w:val="24"/>
          <w:szCs w:val="28"/>
        </w:rPr>
        <w:t>ate Master-</w:t>
      </w:r>
      <w:r w:rsidR="004F0915">
        <w:rPr>
          <w:rFonts w:cstheme="minorHAnsi"/>
          <w:b/>
          <w:color w:val="00B050"/>
          <w:sz w:val="24"/>
          <w:szCs w:val="28"/>
        </w:rPr>
        <w:t>Adding and</w:t>
      </w:r>
      <w:r>
        <w:rPr>
          <w:rFonts w:cstheme="minorHAnsi"/>
          <w:b/>
          <w:color w:val="00B050"/>
          <w:sz w:val="24"/>
          <w:szCs w:val="28"/>
        </w:rPr>
        <w:t xml:space="preserve"> Editing</w:t>
      </w:r>
    </w:p>
    <w:p w:rsidR="0044661A" w:rsidRPr="006600A9" w:rsidRDefault="0044661A" w:rsidP="006600A9">
      <w:pPr>
        <w:ind w:left="720"/>
        <w:rPr>
          <w:rFonts w:ascii="Arial" w:hAnsi="Arial" w:cs="Arial"/>
          <w:b/>
          <w:color w:val="00B050"/>
        </w:rPr>
      </w:pPr>
    </w:p>
    <w:p w:rsidR="008E4389" w:rsidRPr="0044661A" w:rsidRDefault="0044661A" w:rsidP="0044661A">
      <w:pPr>
        <w:ind w:left="720"/>
        <w:jc w:val="center"/>
        <w:rPr>
          <w:b/>
          <w:sz w:val="28"/>
          <w:szCs w:val="28"/>
        </w:rPr>
      </w:pPr>
      <w:r w:rsidRPr="0044661A">
        <w:rPr>
          <w:b/>
          <w:sz w:val="28"/>
          <w:szCs w:val="28"/>
        </w:rPr>
        <w:t>***</w:t>
      </w:r>
    </w:p>
    <w:sectPr w:rsidR="008E4389" w:rsidRPr="0044661A" w:rsidSect="006629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D1ACB"/>
    <w:multiLevelType w:val="hybridMultilevel"/>
    <w:tmpl w:val="2D6E35F0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5F7682B"/>
    <w:multiLevelType w:val="hybridMultilevel"/>
    <w:tmpl w:val="EDFA2FA8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 w15:restartNumberingAfterBreak="0">
    <w:nsid w:val="19EA5BA9"/>
    <w:multiLevelType w:val="hybridMultilevel"/>
    <w:tmpl w:val="3CB688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C69218A"/>
    <w:multiLevelType w:val="hybridMultilevel"/>
    <w:tmpl w:val="A1A0283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0883B44"/>
    <w:multiLevelType w:val="hybridMultilevel"/>
    <w:tmpl w:val="B4547F3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217711B6"/>
    <w:multiLevelType w:val="hybridMultilevel"/>
    <w:tmpl w:val="6938F90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4685F76"/>
    <w:multiLevelType w:val="hybridMultilevel"/>
    <w:tmpl w:val="1B68A92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4F80898"/>
    <w:multiLevelType w:val="hybridMultilevel"/>
    <w:tmpl w:val="C2EEC6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5560A11"/>
    <w:multiLevelType w:val="hybridMultilevel"/>
    <w:tmpl w:val="C4A8E4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C9040CE"/>
    <w:multiLevelType w:val="hybridMultilevel"/>
    <w:tmpl w:val="C4488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30571A"/>
    <w:multiLevelType w:val="hybridMultilevel"/>
    <w:tmpl w:val="99060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385CD3"/>
    <w:multiLevelType w:val="hybridMultilevel"/>
    <w:tmpl w:val="812274E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3A093D4F"/>
    <w:multiLevelType w:val="hybridMultilevel"/>
    <w:tmpl w:val="666A8A7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ECD4656"/>
    <w:multiLevelType w:val="hybridMultilevel"/>
    <w:tmpl w:val="498253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A5A75D3"/>
    <w:multiLevelType w:val="hybridMultilevel"/>
    <w:tmpl w:val="C02A9B7E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5" w15:restartNumberingAfterBreak="0">
    <w:nsid w:val="6864055A"/>
    <w:multiLevelType w:val="hybridMultilevel"/>
    <w:tmpl w:val="0DCCCC7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6D1E75A3"/>
    <w:multiLevelType w:val="hybridMultilevel"/>
    <w:tmpl w:val="CD2223F8"/>
    <w:lvl w:ilvl="0" w:tplc="133C2C8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AA679AD"/>
    <w:multiLevelType w:val="hybridMultilevel"/>
    <w:tmpl w:val="74B8530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7D2B3225"/>
    <w:multiLevelType w:val="hybridMultilevel"/>
    <w:tmpl w:val="43BE4690"/>
    <w:lvl w:ilvl="0" w:tplc="A70E638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832C5A"/>
    <w:multiLevelType w:val="hybridMultilevel"/>
    <w:tmpl w:val="7FDC7CF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7E9143FA"/>
    <w:multiLevelType w:val="hybridMultilevel"/>
    <w:tmpl w:val="3B86F946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9"/>
  </w:num>
  <w:num w:numId="4">
    <w:abstractNumId w:val="18"/>
  </w:num>
  <w:num w:numId="5">
    <w:abstractNumId w:val="16"/>
  </w:num>
  <w:num w:numId="6">
    <w:abstractNumId w:val="11"/>
  </w:num>
  <w:num w:numId="7">
    <w:abstractNumId w:val="5"/>
  </w:num>
  <w:num w:numId="8">
    <w:abstractNumId w:val="19"/>
  </w:num>
  <w:num w:numId="9">
    <w:abstractNumId w:val="1"/>
  </w:num>
  <w:num w:numId="10">
    <w:abstractNumId w:val="14"/>
  </w:num>
  <w:num w:numId="11">
    <w:abstractNumId w:val="17"/>
  </w:num>
  <w:num w:numId="12">
    <w:abstractNumId w:val="6"/>
  </w:num>
  <w:num w:numId="13">
    <w:abstractNumId w:val="20"/>
  </w:num>
  <w:num w:numId="14">
    <w:abstractNumId w:val="15"/>
  </w:num>
  <w:num w:numId="15">
    <w:abstractNumId w:val="12"/>
  </w:num>
  <w:num w:numId="16">
    <w:abstractNumId w:val="0"/>
  </w:num>
  <w:num w:numId="17">
    <w:abstractNumId w:val="3"/>
  </w:num>
  <w:num w:numId="18">
    <w:abstractNumId w:val="7"/>
  </w:num>
  <w:num w:numId="19">
    <w:abstractNumId w:val="8"/>
  </w:num>
  <w:num w:numId="20">
    <w:abstractNumId w:val="13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21840"/>
    <w:rsid w:val="00053FCD"/>
    <w:rsid w:val="000554B9"/>
    <w:rsid w:val="00056749"/>
    <w:rsid w:val="00094AF3"/>
    <w:rsid w:val="000954F6"/>
    <w:rsid w:val="000F5A51"/>
    <w:rsid w:val="00130967"/>
    <w:rsid w:val="001359AB"/>
    <w:rsid w:val="001419DB"/>
    <w:rsid w:val="00153030"/>
    <w:rsid w:val="00155268"/>
    <w:rsid w:val="00170601"/>
    <w:rsid w:val="00185DC5"/>
    <w:rsid w:val="00186788"/>
    <w:rsid w:val="00196434"/>
    <w:rsid w:val="001B6653"/>
    <w:rsid w:val="001F6B72"/>
    <w:rsid w:val="00201DD0"/>
    <w:rsid w:val="00224062"/>
    <w:rsid w:val="002758A2"/>
    <w:rsid w:val="00281AE4"/>
    <w:rsid w:val="00295FA6"/>
    <w:rsid w:val="002D19CC"/>
    <w:rsid w:val="002D210F"/>
    <w:rsid w:val="002D2924"/>
    <w:rsid w:val="002D4683"/>
    <w:rsid w:val="00333D1E"/>
    <w:rsid w:val="00334529"/>
    <w:rsid w:val="00337C02"/>
    <w:rsid w:val="00362AED"/>
    <w:rsid w:val="003B6FAD"/>
    <w:rsid w:val="003E0A51"/>
    <w:rsid w:val="003E52F5"/>
    <w:rsid w:val="003F20D6"/>
    <w:rsid w:val="003F24CF"/>
    <w:rsid w:val="004038BA"/>
    <w:rsid w:val="00411462"/>
    <w:rsid w:val="0044661A"/>
    <w:rsid w:val="004F0915"/>
    <w:rsid w:val="005363BD"/>
    <w:rsid w:val="00544A99"/>
    <w:rsid w:val="0057481D"/>
    <w:rsid w:val="00591D76"/>
    <w:rsid w:val="00591F21"/>
    <w:rsid w:val="005A795F"/>
    <w:rsid w:val="00625176"/>
    <w:rsid w:val="00650282"/>
    <w:rsid w:val="006600A9"/>
    <w:rsid w:val="0066292F"/>
    <w:rsid w:val="0069350A"/>
    <w:rsid w:val="006B3633"/>
    <w:rsid w:val="00701D1C"/>
    <w:rsid w:val="00707FCC"/>
    <w:rsid w:val="0071653D"/>
    <w:rsid w:val="00722696"/>
    <w:rsid w:val="00741DE7"/>
    <w:rsid w:val="007772CC"/>
    <w:rsid w:val="00793791"/>
    <w:rsid w:val="007A4767"/>
    <w:rsid w:val="007B0510"/>
    <w:rsid w:val="007E605A"/>
    <w:rsid w:val="0080781F"/>
    <w:rsid w:val="0081493F"/>
    <w:rsid w:val="00816F20"/>
    <w:rsid w:val="00833C9A"/>
    <w:rsid w:val="008752ED"/>
    <w:rsid w:val="008757C8"/>
    <w:rsid w:val="00881878"/>
    <w:rsid w:val="00897BE3"/>
    <w:rsid w:val="008A743F"/>
    <w:rsid w:val="008E4389"/>
    <w:rsid w:val="009125BD"/>
    <w:rsid w:val="00915B65"/>
    <w:rsid w:val="00921840"/>
    <w:rsid w:val="00923A2D"/>
    <w:rsid w:val="00940B1C"/>
    <w:rsid w:val="009A4F7F"/>
    <w:rsid w:val="009A6C2C"/>
    <w:rsid w:val="009E190C"/>
    <w:rsid w:val="009E4B65"/>
    <w:rsid w:val="009E6C82"/>
    <w:rsid w:val="00A01E3D"/>
    <w:rsid w:val="00A16055"/>
    <w:rsid w:val="00A248EC"/>
    <w:rsid w:val="00A27744"/>
    <w:rsid w:val="00A53C3D"/>
    <w:rsid w:val="00A63756"/>
    <w:rsid w:val="00A66431"/>
    <w:rsid w:val="00A71E03"/>
    <w:rsid w:val="00A768D7"/>
    <w:rsid w:val="00A94EA4"/>
    <w:rsid w:val="00AA7596"/>
    <w:rsid w:val="00B20515"/>
    <w:rsid w:val="00B70D6E"/>
    <w:rsid w:val="00B87D5E"/>
    <w:rsid w:val="00BA5914"/>
    <w:rsid w:val="00BD1391"/>
    <w:rsid w:val="00C54F81"/>
    <w:rsid w:val="00C709D6"/>
    <w:rsid w:val="00CA07AC"/>
    <w:rsid w:val="00CD3427"/>
    <w:rsid w:val="00CD606C"/>
    <w:rsid w:val="00D06C52"/>
    <w:rsid w:val="00D26F0F"/>
    <w:rsid w:val="00D31650"/>
    <w:rsid w:val="00D570D2"/>
    <w:rsid w:val="00D91AA7"/>
    <w:rsid w:val="00DF6AD6"/>
    <w:rsid w:val="00E22F91"/>
    <w:rsid w:val="00E54A90"/>
    <w:rsid w:val="00E723D7"/>
    <w:rsid w:val="00E854A3"/>
    <w:rsid w:val="00EA29C4"/>
    <w:rsid w:val="00F3380D"/>
    <w:rsid w:val="00F50670"/>
    <w:rsid w:val="00F5193D"/>
    <w:rsid w:val="00F85818"/>
    <w:rsid w:val="00F86EDD"/>
    <w:rsid w:val="00FB6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  <o:rules v:ext="edit">
        <o:r id="V:Rule1" type="connector" idref="#_x0000_s1032"/>
        <o:r id="V:Rule2" type="connector" idref="#_x0000_s1027"/>
        <o:r id="V:Rule3" type="connector" idref="#_x0000_s1026"/>
        <o:r id="V:Rule4" type="connector" idref="#_x0000_s1030"/>
        <o:r id="V:Rule5" type="connector" idref="#_x0000_s1031"/>
        <o:r id="V:Rule6" type="connector" idref="#_x0000_s1033"/>
        <o:r id="V:Rule7" type="connector" idref="#_x0000_s1028"/>
        <o:r id="V:Rule8" type="connector" idref="#_x0000_s1029"/>
      </o:rules>
    </o:shapelayout>
  </w:shapeDefaults>
  <w:decimalSymbol w:val="."/>
  <w:listSeparator w:val=","/>
  <w14:docId w14:val="7D4E3F09"/>
  <w15:docId w15:val="{2A1318C3-590F-4856-96D7-746FAA749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19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54B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3F24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43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2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9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2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2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948</TotalTime>
  <Pages>8</Pages>
  <Words>1284</Words>
  <Characters>7325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8592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80</cp:revision>
  <cp:lastPrinted>2018-10-17T09:42:00Z</cp:lastPrinted>
  <dcterms:created xsi:type="dcterms:W3CDTF">2018-10-16T06:35:00Z</dcterms:created>
  <dcterms:modified xsi:type="dcterms:W3CDTF">2019-01-09T11:08:00Z</dcterms:modified>
</cp:coreProperties>
</file>