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04"/>
        </w:rPr>
        <w:t>4D</w:t>
      </w:r>
    </w:p>
    <w:p>
      <w:pPr>
        <w:jc w:val="center"/>
      </w:pPr>
      <w:r>
        <w:rPr>
          <w:b/>
          <w:sz w:val="40"/>
        </w:rPr>
        <w:t>COMMERCE / CART / PACKET</w:t>
      </w:r>
    </w:p>
    <w:p>
      <w:pPr>
        <w:jc w:val="center"/>
      </w:pPr>
      <w:r>
        <w:rPr>
          <w:b/>
          <w:sz w:val="36"/>
        </w:rPr>
        <w:t>ADVANCED CINEMATIC E-COMMERCE</w:t>
        <w:br/>
        <w:t>PRODUCT &amp; FRONTEND EXECUTION SPECIFICATION</w:t>
      </w:r>
    </w:p>
    <w:p>
      <w:pPr>
        <w:spacing w:after="100" w:line="259" w:lineRule="auto"/>
      </w:pPr>
      <w:r/>
    </w:p>
    <w:p>
      <w:pPr>
        <w:jc w:val="center"/>
      </w:pPr>
      <w:r>
        <w:rPr>
          <w:i/>
        </w:rPr>
        <w:t>A-to-Z build document for a Flipkart/Amazon-style multi-category marketplace,</w:t>
        <w:br/>
        <w:t>with a premium cinematic user experience and frontend-first implementation.</w:t>
      </w:r>
    </w:p>
    <w:p>
      <w:pPr>
        <w:spacing w:after="100" w:line="259" w:lineRule="auto"/>
      </w:pPr>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Document</w:t>
            </w:r>
          </w:p>
        </w:tc>
        <w:tc>
          <w:tcPr>
            <w:tcW w:type="dxa" w:w="5112"/>
            <w:vAlign w:val="center"/>
            <w:shd w:fill="1F2937"/>
          </w:tcPr>
          <w:p>
            <w:r>
              <w:rPr>
                <w:color w:val="FFFFFF"/>
              </w:rPr>
            </w:r>
            <w:r>
              <w:rPr>
                <w:b/>
                <w:color w:val="FFFFFF"/>
                <w:sz w:val="18"/>
              </w:rPr>
              <w:t>Value</w:t>
            </w:r>
          </w:p>
        </w:tc>
      </w:tr>
      <w:tr>
        <w:tc>
          <w:tcPr>
            <w:tcW w:type="dxa" w:w="5112"/>
            <w:vAlign w:val="center"/>
          </w:tcPr>
          <w:p>
            <w:r/>
            <w:r>
              <w:rPr>
                <w:b w:val="0"/>
                <w:sz w:val="17"/>
              </w:rPr>
              <w:t>Product</w:t>
            </w:r>
          </w:p>
        </w:tc>
        <w:tc>
          <w:tcPr>
            <w:tcW w:type="dxa" w:w="5112"/>
            <w:vAlign w:val="center"/>
          </w:tcPr>
          <w:p>
            <w:r/>
            <w:r>
              <w:rPr>
                <w:b w:val="0"/>
                <w:sz w:val="17"/>
              </w:rPr>
              <w:t>4D Commerce / Cart / Packet</w:t>
            </w:r>
          </w:p>
        </w:tc>
      </w:tr>
      <w:tr>
        <w:tc>
          <w:tcPr>
            <w:tcW w:type="dxa" w:w="5112"/>
            <w:vAlign w:val="center"/>
          </w:tcPr>
          <w:p>
            <w:r/>
            <w:r>
              <w:rPr>
                <w:b w:val="0"/>
                <w:sz w:val="17"/>
              </w:rPr>
              <w:t>Product type</w:t>
            </w:r>
          </w:p>
        </w:tc>
        <w:tc>
          <w:tcPr>
            <w:tcW w:type="dxa" w:w="5112"/>
            <w:vAlign w:val="center"/>
          </w:tcPr>
          <w:p>
            <w:r/>
            <w:r>
              <w:rPr>
                <w:b w:val="0"/>
                <w:sz w:val="17"/>
              </w:rPr>
              <w:t>Multi-category e-commerce marketplace</w:t>
            </w:r>
          </w:p>
        </w:tc>
      </w:tr>
      <w:tr>
        <w:tc>
          <w:tcPr>
            <w:tcW w:type="dxa" w:w="5112"/>
            <w:vAlign w:val="center"/>
          </w:tcPr>
          <w:p>
            <w:r/>
            <w:r>
              <w:rPr>
                <w:b w:val="0"/>
                <w:sz w:val="17"/>
              </w:rPr>
              <w:t>Primary focus</w:t>
            </w:r>
          </w:p>
        </w:tc>
        <w:tc>
          <w:tcPr>
            <w:tcW w:type="dxa" w:w="5112"/>
            <w:vAlign w:val="center"/>
          </w:tcPr>
          <w:p>
            <w:r/>
            <w:r>
              <w:rPr>
                <w:b w:val="0"/>
                <w:sz w:val="17"/>
              </w:rPr>
              <w:t>Frontend architecture, UI/UX, motion, interaction, flows</w:t>
            </w:r>
          </w:p>
        </w:tc>
      </w:tr>
      <w:tr>
        <w:tc>
          <w:tcPr>
            <w:tcW w:type="dxa" w:w="5112"/>
            <w:vAlign w:val="center"/>
          </w:tcPr>
          <w:p>
            <w:r/>
            <w:r>
              <w:rPr>
                <w:b w:val="0"/>
                <w:sz w:val="17"/>
              </w:rPr>
              <w:t>Experience goal</w:t>
            </w:r>
          </w:p>
        </w:tc>
        <w:tc>
          <w:tcPr>
            <w:tcW w:type="dxa" w:w="5112"/>
            <w:vAlign w:val="center"/>
          </w:tcPr>
          <w:p>
            <w:r/>
            <w:r>
              <w:rPr>
                <w:b w:val="0"/>
                <w:sz w:val="17"/>
              </w:rPr>
              <w:t>Fast, intuitive commerce wrapped in premium cinematic presentation</w:t>
            </w:r>
          </w:p>
        </w:tc>
      </w:tr>
      <w:tr>
        <w:tc>
          <w:tcPr>
            <w:tcW w:type="dxa" w:w="5112"/>
            <w:vAlign w:val="center"/>
          </w:tcPr>
          <w:p>
            <w:r/>
            <w:r>
              <w:rPr>
                <w:b w:val="0"/>
                <w:sz w:val="17"/>
              </w:rPr>
              <w:t>Scope</w:t>
            </w:r>
          </w:p>
        </w:tc>
        <w:tc>
          <w:tcPr>
            <w:tcW w:type="dxa" w:w="5112"/>
            <w:vAlign w:val="center"/>
          </w:tcPr>
          <w:p>
            <w:r/>
            <w:r>
              <w:rPr>
                <w:b w:val="0"/>
                <w:sz w:val="17"/>
              </w:rPr>
              <w:t>Customer storefront + account + tracking + admin + operational UI</w:t>
            </w:r>
          </w:p>
        </w:tc>
      </w:tr>
      <w:tr>
        <w:tc>
          <w:tcPr>
            <w:tcW w:type="dxa" w:w="5112"/>
            <w:vAlign w:val="center"/>
          </w:tcPr>
          <w:p>
            <w:r/>
            <w:r>
              <w:rPr>
                <w:b w:val="0"/>
                <w:sz w:val="17"/>
              </w:rPr>
              <w:t>Implementation style</w:t>
            </w:r>
          </w:p>
        </w:tc>
        <w:tc>
          <w:tcPr>
            <w:tcW w:type="dxa" w:w="5112"/>
            <w:vAlign w:val="center"/>
          </w:tcPr>
          <w:p>
            <w:r/>
            <w:r>
              <w:rPr>
                <w:b w:val="0"/>
                <w:sz w:val="17"/>
              </w:rPr>
              <w:t>Component-driven, responsive, accessible, performance-aware</w:t>
            </w:r>
          </w:p>
        </w:tc>
      </w:tr>
      <w:tr>
        <w:tc>
          <w:tcPr>
            <w:tcW w:type="dxa" w:w="5112"/>
            <w:vAlign w:val="center"/>
          </w:tcPr>
          <w:p>
            <w:r/>
            <w:r>
              <w:rPr>
                <w:b w:val="0"/>
                <w:sz w:val="17"/>
              </w:rPr>
              <w:t>Status</w:t>
            </w:r>
          </w:p>
        </w:tc>
        <w:tc>
          <w:tcPr>
            <w:tcW w:type="dxa" w:w="5112"/>
            <w:vAlign w:val="center"/>
          </w:tcPr>
          <w:p>
            <w:r/>
            <w:r>
              <w:rPr>
                <w:b w:val="0"/>
                <w:sz w:val="17"/>
              </w:rPr>
              <w:t>Master implementation specification</w:t>
            </w:r>
          </w:p>
        </w:tc>
      </w:tr>
    </w:tbl>
    <w:p/>
    <w:p>
      <w:r>
        <w:br w:type="page"/>
      </w:r>
    </w:p>
    <w:p>
      <w:pPr>
        <w:pStyle w:val="Heading1"/>
      </w:pPr>
      <w:r>
        <w:t>1. Document Purpose &amp; Product Vision</w:t>
      </w:r>
    </w:p>
    <w:p>
      <w:pPr>
        <w:spacing w:after="100" w:line="259" w:lineRule="auto"/>
      </w:pPr>
      <w:r>
        <w:t>This document defines how 4D Commerce should be designed and executed as an advanced, multi-category e-commerce platform. The reference experience is the breadth and functional depth of large marketplaces such as Flipkart and Amazon, but the interface should not imitate their visual language. 4D should have its own premium identity: cinematic product storytelling, confident motion, clear hierarchy, and extremely low-friction shopping.</w:t>
      </w:r>
    </w:p>
    <w:p>
      <w:pPr>
        <w:spacing w:after="100" w:line="259" w:lineRule="auto"/>
      </w:pPr>
      <w:r>
        <w:t>The key rule is simple: animation must improve comprehension, feedback, hierarchy, and perceived quality. Animation that delays shopping, blocks navigation, causes layout shift, or feels decorative for its own sake is a defect.</w:t>
      </w:r>
    </w:p>
    <w:p>
      <w:pPr>
        <w:pStyle w:val="Heading2"/>
      </w:pPr>
      <w:r>
        <w:t>Core product principles</w:t>
      </w:r>
    </w:p>
    <w:p>
      <w:pPr>
        <w:pStyle w:val="ListBullet"/>
        <w:spacing w:after="40"/>
      </w:pPr>
      <w:r>
        <w:t>Commerce first: users must always be able to find, evaluate, buy, and track products without fighting the interface.</w:t>
      </w:r>
    </w:p>
    <w:p>
      <w:pPr>
        <w:pStyle w:val="ListBullet"/>
        <w:spacing w:after="40"/>
      </w:pPr>
      <w:r>
        <w:t>Premium by motion and composition, not by excessive gradients, glassmorphism, or visual noise.</w:t>
      </w:r>
    </w:p>
    <w:p>
      <w:pPr>
        <w:pStyle w:val="ListBullet"/>
        <w:spacing w:after="40"/>
      </w:pPr>
      <w:r>
        <w:t>Every important interaction has a visible state: loading, success, error, selected, disabled, processing, or completed.</w:t>
      </w:r>
    </w:p>
    <w:p>
      <w:pPr>
        <w:pStyle w:val="ListBullet"/>
        <w:spacing w:after="40"/>
      </w:pPr>
      <w:r>
        <w:t>Progressive disclosure: show the right amount of information at the right moment.</w:t>
      </w:r>
    </w:p>
    <w:p>
      <w:pPr>
        <w:pStyle w:val="ListBullet"/>
        <w:spacing w:after="40"/>
      </w:pPr>
      <w:r>
        <w:t>Mobile is a first-class experience, not a compressed desktop.</w:t>
      </w:r>
    </w:p>
    <w:p>
      <w:pPr>
        <w:pStyle w:val="ListBullet"/>
        <w:spacing w:after="40"/>
      </w:pPr>
      <w:r>
        <w:t>Accessibility and reduced-motion behavior are part of the design system from day one.</w:t>
      </w:r>
    </w:p>
    <w:p>
      <w:pPr>
        <w:pStyle w:val="ListBullet"/>
        <w:spacing w:after="40"/>
      </w:pPr>
      <w:r>
        <w:t>Performance budgets are defined before animation work begins.</w:t>
      </w:r>
    </w:p>
    <w:p>
      <w:pPr>
        <w:pStyle w:val="Heading2"/>
      </w:pPr>
      <w:r>
        <w:t>Document 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Part</w:t>
            </w:r>
          </w:p>
        </w:tc>
        <w:tc>
          <w:tcPr>
            <w:tcW w:type="dxa" w:w="5112"/>
            <w:vAlign w:val="center"/>
            <w:shd w:fill="1F2937"/>
          </w:tcPr>
          <w:p>
            <w:r>
              <w:rPr>
                <w:color w:val="FFFFFF"/>
              </w:rPr>
            </w:r>
            <w:r>
              <w:rPr>
                <w:b/>
                <w:color w:val="FFFFFF"/>
                <w:sz w:val="18"/>
              </w:rPr>
              <w:t>Coverage</w:t>
            </w:r>
          </w:p>
        </w:tc>
      </w:tr>
      <w:tr>
        <w:tc>
          <w:tcPr>
            <w:tcW w:type="dxa" w:w="5112"/>
            <w:vAlign w:val="center"/>
          </w:tcPr>
          <w:p>
            <w:r/>
            <w:r>
              <w:rPr>
                <w:b w:val="0"/>
                <w:sz w:val="17"/>
              </w:rPr>
              <w:t>01</w:t>
            </w:r>
          </w:p>
        </w:tc>
        <w:tc>
          <w:tcPr>
            <w:tcW w:type="dxa" w:w="5112"/>
            <w:vAlign w:val="center"/>
          </w:tcPr>
          <w:p>
            <w:r/>
            <w:r>
              <w:rPr>
                <w:b w:val="0"/>
                <w:sz w:val="17"/>
              </w:rPr>
              <w:t>Vision, scope, personas, UX rules</w:t>
            </w:r>
          </w:p>
        </w:tc>
      </w:tr>
      <w:tr>
        <w:tc>
          <w:tcPr>
            <w:tcW w:type="dxa" w:w="5112"/>
            <w:vAlign w:val="center"/>
          </w:tcPr>
          <w:p>
            <w:r/>
            <w:r>
              <w:rPr>
                <w:b w:val="0"/>
                <w:sz w:val="17"/>
              </w:rPr>
              <w:t>02</w:t>
            </w:r>
          </w:p>
        </w:tc>
        <w:tc>
          <w:tcPr>
            <w:tcW w:type="dxa" w:w="5112"/>
            <w:vAlign w:val="center"/>
          </w:tcPr>
          <w:p>
            <w:r/>
            <w:r>
              <w:rPr>
                <w:b w:val="0"/>
                <w:sz w:val="17"/>
              </w:rPr>
              <w:t>Information architecture and navigation</w:t>
            </w:r>
          </w:p>
        </w:tc>
      </w:tr>
      <w:tr>
        <w:tc>
          <w:tcPr>
            <w:tcW w:type="dxa" w:w="5112"/>
            <w:vAlign w:val="center"/>
          </w:tcPr>
          <w:p>
            <w:r/>
            <w:r>
              <w:rPr>
                <w:b w:val="0"/>
                <w:sz w:val="17"/>
              </w:rPr>
              <w:t>03</w:t>
            </w:r>
          </w:p>
        </w:tc>
        <w:tc>
          <w:tcPr>
            <w:tcW w:type="dxa" w:w="5112"/>
            <w:vAlign w:val="center"/>
          </w:tcPr>
          <w:p>
            <w:r/>
            <w:r>
              <w:rPr>
                <w:b w:val="0"/>
                <w:sz w:val="17"/>
              </w:rPr>
              <w:t>Design system and visual language</w:t>
            </w:r>
          </w:p>
        </w:tc>
      </w:tr>
      <w:tr>
        <w:tc>
          <w:tcPr>
            <w:tcW w:type="dxa" w:w="5112"/>
            <w:vAlign w:val="center"/>
          </w:tcPr>
          <w:p>
            <w:r/>
            <w:r>
              <w:rPr>
                <w:b w:val="0"/>
                <w:sz w:val="17"/>
              </w:rPr>
              <w:t>04</w:t>
            </w:r>
          </w:p>
        </w:tc>
        <w:tc>
          <w:tcPr>
            <w:tcW w:type="dxa" w:w="5112"/>
            <w:vAlign w:val="center"/>
          </w:tcPr>
          <w:p>
            <w:r/>
            <w:r>
              <w:rPr>
                <w:b w:val="0"/>
                <w:sz w:val="17"/>
              </w:rPr>
              <w:t>Motion/animation system</w:t>
            </w:r>
          </w:p>
        </w:tc>
      </w:tr>
      <w:tr>
        <w:tc>
          <w:tcPr>
            <w:tcW w:type="dxa" w:w="5112"/>
            <w:vAlign w:val="center"/>
          </w:tcPr>
          <w:p>
            <w:r/>
            <w:r>
              <w:rPr>
                <w:b w:val="0"/>
                <w:sz w:val="17"/>
              </w:rPr>
              <w:t>05</w:t>
            </w:r>
          </w:p>
        </w:tc>
        <w:tc>
          <w:tcPr>
            <w:tcW w:type="dxa" w:w="5112"/>
            <w:vAlign w:val="center"/>
          </w:tcPr>
          <w:p>
            <w:r/>
            <w:r>
              <w:rPr>
                <w:b w:val="0"/>
                <w:sz w:val="17"/>
              </w:rPr>
              <w:t>Frontend architecture</w:t>
            </w:r>
          </w:p>
        </w:tc>
      </w:tr>
      <w:tr>
        <w:tc>
          <w:tcPr>
            <w:tcW w:type="dxa" w:w="5112"/>
            <w:vAlign w:val="center"/>
          </w:tcPr>
          <w:p>
            <w:r/>
            <w:r>
              <w:rPr>
                <w:b w:val="0"/>
                <w:sz w:val="17"/>
              </w:rPr>
              <w:t>06</w:t>
            </w:r>
          </w:p>
        </w:tc>
        <w:tc>
          <w:tcPr>
            <w:tcW w:type="dxa" w:w="5112"/>
            <w:vAlign w:val="center"/>
          </w:tcPr>
          <w:p>
            <w:r/>
            <w:r>
              <w:rPr>
                <w:b w:val="0"/>
                <w:sz w:val="17"/>
              </w:rPr>
              <w:t>Customer storefront screens</w:t>
            </w:r>
          </w:p>
        </w:tc>
      </w:tr>
      <w:tr>
        <w:tc>
          <w:tcPr>
            <w:tcW w:type="dxa" w:w="5112"/>
            <w:vAlign w:val="center"/>
          </w:tcPr>
          <w:p>
            <w:r/>
            <w:r>
              <w:rPr>
                <w:b w:val="0"/>
                <w:sz w:val="17"/>
              </w:rPr>
              <w:t>07</w:t>
            </w:r>
          </w:p>
        </w:tc>
        <w:tc>
          <w:tcPr>
            <w:tcW w:type="dxa" w:w="5112"/>
            <w:vAlign w:val="center"/>
          </w:tcPr>
          <w:p>
            <w:r/>
            <w:r>
              <w:rPr>
                <w:b w:val="0"/>
                <w:sz w:val="17"/>
              </w:rPr>
              <w:t>Product discovery and product detail</w:t>
            </w:r>
          </w:p>
        </w:tc>
      </w:tr>
      <w:tr>
        <w:tc>
          <w:tcPr>
            <w:tcW w:type="dxa" w:w="5112"/>
            <w:vAlign w:val="center"/>
          </w:tcPr>
          <w:p>
            <w:r/>
            <w:r>
              <w:rPr>
                <w:b w:val="0"/>
                <w:sz w:val="17"/>
              </w:rPr>
              <w:t>08</w:t>
            </w:r>
          </w:p>
        </w:tc>
        <w:tc>
          <w:tcPr>
            <w:tcW w:type="dxa" w:w="5112"/>
            <w:vAlign w:val="center"/>
          </w:tcPr>
          <w:p>
            <w:r/>
            <w:r>
              <w:rPr>
                <w:b w:val="0"/>
                <w:sz w:val="17"/>
              </w:rPr>
              <w:t>Cart, checkout, payments and order tracking</w:t>
            </w:r>
          </w:p>
        </w:tc>
      </w:tr>
      <w:tr>
        <w:tc>
          <w:tcPr>
            <w:tcW w:type="dxa" w:w="5112"/>
            <w:vAlign w:val="center"/>
          </w:tcPr>
          <w:p>
            <w:r/>
            <w:r>
              <w:rPr>
                <w:b w:val="0"/>
                <w:sz w:val="17"/>
              </w:rPr>
              <w:t>09</w:t>
            </w:r>
          </w:p>
        </w:tc>
        <w:tc>
          <w:tcPr>
            <w:tcW w:type="dxa" w:w="5112"/>
            <w:vAlign w:val="center"/>
          </w:tcPr>
          <w:p>
            <w:r/>
            <w:r>
              <w:rPr>
                <w:b w:val="0"/>
                <w:sz w:val="17"/>
              </w:rPr>
              <w:t>Customer account and support</w:t>
            </w:r>
          </w:p>
        </w:tc>
      </w:tr>
      <w:tr>
        <w:tc>
          <w:tcPr>
            <w:tcW w:type="dxa" w:w="5112"/>
            <w:vAlign w:val="center"/>
          </w:tcPr>
          <w:p>
            <w:r/>
            <w:r>
              <w:rPr>
                <w:b w:val="0"/>
                <w:sz w:val="17"/>
              </w:rPr>
              <w:t>10</w:t>
            </w:r>
          </w:p>
        </w:tc>
        <w:tc>
          <w:tcPr>
            <w:tcW w:type="dxa" w:w="5112"/>
            <w:vAlign w:val="center"/>
          </w:tcPr>
          <w:p>
            <w:r/>
            <w:r>
              <w:rPr>
                <w:b w:val="0"/>
                <w:sz w:val="17"/>
              </w:rPr>
              <w:t>Admin and operational frontend</w:t>
            </w:r>
          </w:p>
        </w:tc>
      </w:tr>
      <w:tr>
        <w:tc>
          <w:tcPr>
            <w:tcW w:type="dxa" w:w="5112"/>
            <w:vAlign w:val="center"/>
          </w:tcPr>
          <w:p>
            <w:r/>
            <w:r>
              <w:rPr>
                <w:b w:val="0"/>
                <w:sz w:val="17"/>
              </w:rPr>
              <w:t>11</w:t>
            </w:r>
          </w:p>
        </w:tc>
        <w:tc>
          <w:tcPr>
            <w:tcW w:type="dxa" w:w="5112"/>
            <w:vAlign w:val="center"/>
          </w:tcPr>
          <w:p>
            <w:r/>
            <w:r>
              <w:rPr>
                <w:b w:val="0"/>
                <w:sz w:val="17"/>
              </w:rPr>
              <w:t>Data/API integration contract</w:t>
            </w:r>
          </w:p>
        </w:tc>
      </w:tr>
      <w:tr>
        <w:tc>
          <w:tcPr>
            <w:tcW w:type="dxa" w:w="5112"/>
            <w:vAlign w:val="center"/>
          </w:tcPr>
          <w:p>
            <w:r/>
            <w:r>
              <w:rPr>
                <w:b w:val="0"/>
                <w:sz w:val="17"/>
              </w:rPr>
              <w:t>12</w:t>
            </w:r>
          </w:p>
        </w:tc>
        <w:tc>
          <w:tcPr>
            <w:tcW w:type="dxa" w:w="5112"/>
            <w:vAlign w:val="center"/>
          </w:tcPr>
          <w:p>
            <w:r/>
            <w:r>
              <w:rPr>
                <w:b w:val="0"/>
                <w:sz w:val="17"/>
              </w:rPr>
              <w:t>Security, accessibility and performance</w:t>
            </w:r>
          </w:p>
        </w:tc>
      </w:tr>
      <w:tr>
        <w:tc>
          <w:tcPr>
            <w:tcW w:type="dxa" w:w="5112"/>
            <w:vAlign w:val="center"/>
          </w:tcPr>
          <w:p>
            <w:r/>
            <w:r>
              <w:rPr>
                <w:b w:val="0"/>
                <w:sz w:val="17"/>
              </w:rPr>
              <w:t>13</w:t>
            </w:r>
          </w:p>
        </w:tc>
        <w:tc>
          <w:tcPr>
            <w:tcW w:type="dxa" w:w="5112"/>
            <w:vAlign w:val="center"/>
          </w:tcPr>
          <w:p>
            <w:r/>
            <w:r>
              <w:rPr>
                <w:b w:val="0"/>
                <w:sz w:val="17"/>
              </w:rPr>
              <w:t>Testing and QA</w:t>
            </w:r>
          </w:p>
        </w:tc>
      </w:tr>
      <w:tr>
        <w:tc>
          <w:tcPr>
            <w:tcW w:type="dxa" w:w="5112"/>
            <w:vAlign w:val="center"/>
          </w:tcPr>
          <w:p>
            <w:r/>
            <w:r>
              <w:rPr>
                <w:b w:val="0"/>
                <w:sz w:val="17"/>
              </w:rPr>
              <w:t>14</w:t>
            </w:r>
          </w:p>
        </w:tc>
        <w:tc>
          <w:tcPr>
            <w:tcW w:type="dxa" w:w="5112"/>
            <w:vAlign w:val="center"/>
          </w:tcPr>
          <w:p>
            <w:r/>
            <w:r>
              <w:rPr>
                <w:b w:val="0"/>
                <w:sz w:val="17"/>
              </w:rPr>
              <w:t>Phase-by-phase execution plan</w:t>
            </w:r>
          </w:p>
        </w:tc>
      </w:tr>
      <w:tr>
        <w:tc>
          <w:tcPr>
            <w:tcW w:type="dxa" w:w="5112"/>
            <w:vAlign w:val="center"/>
          </w:tcPr>
          <w:p>
            <w:r/>
            <w:r>
              <w:rPr>
                <w:b w:val="0"/>
                <w:sz w:val="17"/>
              </w:rPr>
              <w:t>15</w:t>
            </w:r>
          </w:p>
        </w:tc>
        <w:tc>
          <w:tcPr>
            <w:tcW w:type="dxa" w:w="5112"/>
            <w:vAlign w:val="center"/>
          </w:tcPr>
          <w:p>
            <w:r/>
            <w:r>
              <w:rPr>
                <w:b w:val="0"/>
                <w:sz w:val="17"/>
              </w:rPr>
              <w:t>Definition of done and launch checklist</w:t>
            </w:r>
          </w:p>
        </w:tc>
      </w:tr>
    </w:tbl>
    <w:p/>
    <w:p>
      <w:r>
        <w:br w:type="page"/>
      </w:r>
    </w:p>
    <w:p>
      <w:pPr>
        <w:pStyle w:val="Heading1"/>
      </w:pPr>
      <w:r>
        <w:t>2. Product Scope — A to Z</w:t>
      </w:r>
    </w:p>
    <w:p>
      <w:pPr>
        <w:pStyle w:val="Heading2"/>
      </w:pPr>
      <w:r>
        <w:t>Customer-facing scope</w:t>
      </w:r>
    </w:p>
    <w:p>
      <w:pPr>
        <w:pStyle w:val="ListBullet"/>
        <w:spacing w:after="40"/>
      </w:pPr>
      <w:r>
        <w:t>Home / landing page</w:t>
      </w:r>
    </w:p>
    <w:p>
      <w:pPr>
        <w:pStyle w:val="ListBullet"/>
        <w:spacing w:after="40"/>
      </w:pPr>
      <w:r>
        <w:t>All products catalogue</w:t>
      </w:r>
    </w:p>
    <w:p>
      <w:pPr>
        <w:pStyle w:val="ListBullet"/>
        <w:spacing w:after="40"/>
      </w:pPr>
      <w:r>
        <w:t>Category and subcategory browsing</w:t>
      </w:r>
    </w:p>
    <w:p>
      <w:pPr>
        <w:pStyle w:val="ListBullet"/>
        <w:spacing w:after="40"/>
      </w:pPr>
      <w:r>
        <w:t>Search with autosuggest and recent searches</w:t>
      </w:r>
    </w:p>
    <w:p>
      <w:pPr>
        <w:pStyle w:val="ListBullet"/>
        <w:spacing w:after="40"/>
      </w:pPr>
      <w:r>
        <w:t>Advanced filters and sorting</w:t>
      </w:r>
    </w:p>
    <w:p>
      <w:pPr>
        <w:pStyle w:val="ListBullet"/>
        <w:spacing w:after="40"/>
      </w:pPr>
      <w:r>
        <w:t>Product cards and quick view</w:t>
      </w:r>
    </w:p>
    <w:p>
      <w:pPr>
        <w:pStyle w:val="ListBullet"/>
        <w:spacing w:after="40"/>
      </w:pPr>
      <w:r>
        <w:t>Product detail pages</w:t>
      </w:r>
    </w:p>
    <w:p>
      <w:pPr>
        <w:pStyle w:val="ListBullet"/>
        <w:spacing w:after="40"/>
      </w:pPr>
      <w:r>
        <w:t>Image gallery, zoom, video and 360-style presentation where assets exist</w:t>
      </w:r>
    </w:p>
    <w:p>
      <w:pPr>
        <w:pStyle w:val="ListBullet"/>
        <w:spacing w:after="40"/>
      </w:pPr>
      <w:r>
        <w:t>Variants such as size, colour, storage, pack, model, etc.</w:t>
      </w:r>
    </w:p>
    <w:p>
      <w:pPr>
        <w:pStyle w:val="ListBullet"/>
        <w:spacing w:after="40"/>
      </w:pPr>
      <w:r>
        <w:t>Wishlist / save for later</w:t>
      </w:r>
    </w:p>
    <w:p>
      <w:pPr>
        <w:pStyle w:val="ListBullet"/>
        <w:spacing w:after="40"/>
      </w:pPr>
      <w:r>
        <w:t>Recently viewed</w:t>
      </w:r>
    </w:p>
    <w:p>
      <w:pPr>
        <w:pStyle w:val="ListBullet"/>
        <w:spacing w:after="40"/>
      </w:pPr>
      <w:r>
        <w:t>Compare products</w:t>
      </w:r>
    </w:p>
    <w:p>
      <w:pPr>
        <w:pStyle w:val="ListBullet"/>
        <w:spacing w:after="40"/>
      </w:pPr>
      <w:r>
        <w:t>Coupons and promotional offers</w:t>
      </w:r>
    </w:p>
    <w:p>
      <w:pPr>
        <w:pStyle w:val="ListBullet"/>
        <w:spacing w:after="40"/>
      </w:pPr>
      <w:r>
        <w:t>Cart and mini-cart</w:t>
      </w:r>
    </w:p>
    <w:p>
      <w:pPr>
        <w:pStyle w:val="ListBullet"/>
        <w:spacing w:after="40"/>
      </w:pPr>
      <w:r>
        <w:t>Address book</w:t>
      </w:r>
    </w:p>
    <w:p>
      <w:pPr>
        <w:pStyle w:val="ListBullet"/>
        <w:spacing w:after="40"/>
      </w:pPr>
      <w:r>
        <w:t>Checkout</w:t>
      </w:r>
    </w:p>
    <w:p>
      <w:pPr>
        <w:pStyle w:val="ListBullet"/>
        <w:spacing w:after="40"/>
      </w:pPr>
      <w:r>
        <w:t>Payment selection</w:t>
      </w:r>
    </w:p>
    <w:p>
      <w:pPr>
        <w:pStyle w:val="ListBullet"/>
        <w:spacing w:after="40"/>
      </w:pPr>
      <w:r>
        <w:t>Order confirmation</w:t>
      </w:r>
    </w:p>
    <w:p>
      <w:pPr>
        <w:pStyle w:val="ListBullet"/>
        <w:spacing w:after="40"/>
      </w:pPr>
      <w:r>
        <w:t>Order history</w:t>
      </w:r>
    </w:p>
    <w:p>
      <w:pPr>
        <w:pStyle w:val="ListBullet"/>
        <w:spacing w:after="40"/>
      </w:pPr>
      <w:r>
        <w:t>Live order tracking</w:t>
      </w:r>
    </w:p>
    <w:p>
      <w:pPr>
        <w:pStyle w:val="ListBullet"/>
        <w:spacing w:after="40"/>
      </w:pPr>
      <w:r>
        <w:t>Return / replacement / cancellation flows</w:t>
      </w:r>
    </w:p>
    <w:p>
      <w:pPr>
        <w:pStyle w:val="ListBullet"/>
        <w:spacing w:after="40"/>
      </w:pPr>
      <w:r>
        <w:t>Notifications</w:t>
      </w:r>
    </w:p>
    <w:p>
      <w:pPr>
        <w:pStyle w:val="ListBullet"/>
        <w:spacing w:after="40"/>
      </w:pPr>
      <w:r>
        <w:t>Customer profile and preferences</w:t>
      </w:r>
    </w:p>
    <w:p>
      <w:pPr>
        <w:pStyle w:val="ListBullet"/>
        <w:spacing w:after="40"/>
      </w:pPr>
      <w:r>
        <w:t>Help centre / support tickets</w:t>
      </w:r>
    </w:p>
    <w:p>
      <w:pPr>
        <w:pStyle w:val="ListBullet"/>
        <w:spacing w:after="40"/>
      </w:pPr>
      <w:r>
        <w:t>Reviews, ratings and Q&amp;A</w:t>
      </w:r>
    </w:p>
    <w:p>
      <w:pPr>
        <w:pStyle w:val="ListBullet"/>
        <w:spacing w:after="40"/>
      </w:pPr>
      <w:r>
        <w:t>Responsive mobile navigation</w:t>
      </w:r>
    </w:p>
    <w:p>
      <w:pPr>
        <w:pStyle w:val="Heading2"/>
      </w:pPr>
      <w:r>
        <w:t>Admin / operations scope</w:t>
      </w:r>
    </w:p>
    <w:p>
      <w:pPr>
        <w:pStyle w:val="ListBullet"/>
        <w:spacing w:after="40"/>
      </w:pPr>
      <w:r>
        <w:t>Admin login and role-based access</w:t>
      </w:r>
    </w:p>
    <w:p>
      <w:pPr>
        <w:pStyle w:val="ListBullet"/>
        <w:spacing w:after="40"/>
      </w:pPr>
      <w:r>
        <w:t>Dashboard with revenue, orders, customers, products, inventory and alerts</w:t>
      </w:r>
    </w:p>
    <w:p>
      <w:pPr>
        <w:pStyle w:val="ListBullet"/>
        <w:spacing w:after="40"/>
      </w:pPr>
      <w:r>
        <w:t>Product CRUD</w:t>
      </w:r>
    </w:p>
    <w:p>
      <w:pPr>
        <w:pStyle w:val="ListBullet"/>
        <w:spacing w:after="40"/>
      </w:pPr>
      <w:r>
        <w:t>Category/subcategory management</w:t>
      </w:r>
    </w:p>
    <w:p>
      <w:pPr>
        <w:pStyle w:val="ListBullet"/>
        <w:spacing w:after="40"/>
      </w:pPr>
      <w:r>
        <w:t>Variant and SKU management</w:t>
      </w:r>
    </w:p>
    <w:p>
      <w:pPr>
        <w:pStyle w:val="ListBullet"/>
        <w:spacing w:after="40"/>
      </w:pPr>
      <w:r>
        <w:t>Inventory and stock adjustments</w:t>
      </w:r>
    </w:p>
    <w:p>
      <w:pPr>
        <w:pStyle w:val="ListBullet"/>
        <w:spacing w:after="40"/>
      </w:pPr>
      <w:r>
        <w:t>Pricing, discount and coupon management</w:t>
      </w:r>
    </w:p>
    <w:p>
      <w:pPr>
        <w:pStyle w:val="ListBullet"/>
        <w:spacing w:after="40"/>
      </w:pPr>
      <w:r>
        <w:t>Order management</w:t>
      </w:r>
    </w:p>
    <w:p>
      <w:pPr>
        <w:pStyle w:val="ListBullet"/>
        <w:spacing w:after="40"/>
      </w:pPr>
      <w:r>
        <w:t>Order status updates and shipment handling</w:t>
      </w:r>
    </w:p>
    <w:p>
      <w:pPr>
        <w:pStyle w:val="ListBullet"/>
        <w:spacing w:after="40"/>
      </w:pPr>
      <w:r>
        <w:t>Customer management</w:t>
      </w:r>
    </w:p>
    <w:p>
      <w:pPr>
        <w:pStyle w:val="ListBullet"/>
        <w:spacing w:after="40"/>
      </w:pPr>
      <w:r>
        <w:t>Returns/refunds/replacements</w:t>
      </w:r>
    </w:p>
    <w:p>
      <w:pPr>
        <w:pStyle w:val="ListBullet"/>
        <w:spacing w:after="40"/>
      </w:pPr>
      <w:r>
        <w:t>Reviews moderation</w:t>
      </w:r>
    </w:p>
    <w:p>
      <w:pPr>
        <w:pStyle w:val="ListBullet"/>
        <w:spacing w:after="40"/>
      </w:pPr>
      <w:r>
        <w:t>Banner/homepage content management</w:t>
      </w:r>
    </w:p>
    <w:p>
      <w:pPr>
        <w:pStyle w:val="ListBullet"/>
        <w:spacing w:after="40"/>
      </w:pPr>
      <w:r>
        <w:t>Notification management</w:t>
      </w:r>
    </w:p>
    <w:p>
      <w:pPr>
        <w:pStyle w:val="ListBullet"/>
        <w:spacing w:after="40"/>
      </w:pPr>
      <w:r>
        <w:t>Reports and analytics UI</w:t>
      </w:r>
    </w:p>
    <w:p>
      <w:pPr>
        <w:pStyle w:val="ListBullet"/>
        <w:spacing w:after="40"/>
      </w:pPr>
      <w:r>
        <w:t>Audit activity</w:t>
      </w:r>
    </w:p>
    <w:p>
      <w:pPr>
        <w:pStyle w:val="ListBullet"/>
        <w:spacing w:after="40"/>
      </w:pPr>
      <w:r>
        <w:t>Role and permission management</w:t>
      </w:r>
    </w:p>
    <w:p>
      <w:pPr>
        <w:pStyle w:val="Heading2"/>
      </w:pPr>
      <w:r>
        <w:t>Future-ready modules</w:t>
      </w:r>
    </w:p>
    <w:p>
      <w:pPr>
        <w:pStyle w:val="ListBullet"/>
        <w:spacing w:after="40"/>
      </w:pPr>
      <w:r>
        <w:t>Seller/vendor marketplace</w:t>
      </w:r>
    </w:p>
    <w:p>
      <w:pPr>
        <w:pStyle w:val="ListBullet"/>
        <w:spacing w:after="40"/>
      </w:pPr>
      <w:r>
        <w:t>Loyalty/reward points</w:t>
      </w:r>
    </w:p>
    <w:p>
      <w:pPr>
        <w:pStyle w:val="ListBullet"/>
        <w:spacing w:after="40"/>
      </w:pPr>
      <w:r>
        <w:t>Subscription products</w:t>
      </w:r>
    </w:p>
    <w:p>
      <w:pPr>
        <w:pStyle w:val="ListBullet"/>
        <w:spacing w:after="40"/>
      </w:pPr>
      <w:r>
        <w:t>Gift cards</w:t>
      </w:r>
    </w:p>
    <w:p>
      <w:pPr>
        <w:pStyle w:val="ListBullet"/>
        <w:spacing w:after="40"/>
      </w:pPr>
      <w:r>
        <w:t>Affiliate/referral system</w:t>
      </w:r>
    </w:p>
    <w:p>
      <w:pPr>
        <w:pStyle w:val="ListBullet"/>
        <w:spacing w:after="40"/>
      </w:pPr>
      <w:r>
        <w:t>Personalized recommendations</w:t>
      </w:r>
    </w:p>
    <w:p>
      <w:pPr>
        <w:pStyle w:val="ListBullet"/>
        <w:spacing w:after="40"/>
      </w:pPr>
      <w:r>
        <w:t>AI shopping assistant</w:t>
      </w:r>
    </w:p>
    <w:p>
      <w:pPr>
        <w:pStyle w:val="ListBullet"/>
        <w:spacing w:after="40"/>
      </w:pPr>
      <w:r>
        <w:t>Voice/search assistance</w:t>
      </w:r>
    </w:p>
    <w:p>
      <w:pPr>
        <w:pStyle w:val="ListBullet"/>
        <w:spacing w:after="40"/>
      </w:pPr>
      <w:r>
        <w:t>PWA/offline enhancements</w:t>
      </w:r>
    </w:p>
    <w:p>
      <w:r>
        <w:br w:type="page"/>
      </w:r>
    </w:p>
    <w:p>
      <w:pPr>
        <w:pStyle w:val="Heading1"/>
      </w:pPr>
      <w:r>
        <w:t>3. Information Architecture &amp; Navigation</w:t>
      </w:r>
    </w:p>
    <w:p>
      <w:pPr>
        <w:pStyle w:val="Heading2"/>
      </w:pPr>
      <w:r>
        <w:t>Primary customer navigation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2937"/>
          </w:tcPr>
          <w:p>
            <w:r>
              <w:rPr>
                <w:color w:val="FFFFFF"/>
              </w:rPr>
            </w:r>
            <w:r>
              <w:rPr>
                <w:b/>
                <w:color w:val="FFFFFF"/>
                <w:sz w:val="18"/>
              </w:rPr>
              <w:t>Area</w:t>
            </w:r>
          </w:p>
        </w:tc>
        <w:tc>
          <w:tcPr>
            <w:tcW w:type="dxa" w:w="3408"/>
            <w:vAlign w:val="center"/>
            <w:shd w:fill="1F2937"/>
          </w:tcPr>
          <w:p>
            <w:r>
              <w:rPr>
                <w:color w:val="FFFFFF"/>
              </w:rPr>
            </w:r>
            <w:r>
              <w:rPr>
                <w:b/>
                <w:color w:val="FFFFFF"/>
                <w:sz w:val="18"/>
              </w:rPr>
              <w:t>Routes / views</w:t>
            </w:r>
          </w:p>
        </w:tc>
        <w:tc>
          <w:tcPr>
            <w:tcW w:type="dxa" w:w="3408"/>
            <w:vAlign w:val="center"/>
            <w:shd w:fill="1F2937"/>
          </w:tcPr>
          <w:p>
            <w:r>
              <w:rPr>
                <w:color w:val="FFFFFF"/>
              </w:rPr>
            </w:r>
            <w:r>
              <w:rPr>
                <w:b/>
                <w:color w:val="FFFFFF"/>
                <w:sz w:val="18"/>
              </w:rPr>
              <w:t>Primary actions</w:t>
            </w:r>
          </w:p>
        </w:tc>
      </w:tr>
      <w:tr>
        <w:tc>
          <w:tcPr>
            <w:tcW w:type="dxa" w:w="3408"/>
            <w:vAlign w:val="center"/>
          </w:tcPr>
          <w:p>
            <w:r/>
            <w:r>
              <w:rPr>
                <w:b w:val="0"/>
                <w:sz w:val="17"/>
              </w:rPr>
              <w:t>Home</w:t>
            </w:r>
          </w:p>
        </w:tc>
        <w:tc>
          <w:tcPr>
            <w:tcW w:type="dxa" w:w="3408"/>
            <w:vAlign w:val="center"/>
          </w:tcPr>
          <w:p>
            <w:r/>
            <w:r>
              <w:rPr>
                <w:b w:val="0"/>
                <w:sz w:val="17"/>
              </w:rPr>
              <w:t>/</w:t>
            </w:r>
          </w:p>
        </w:tc>
        <w:tc>
          <w:tcPr>
            <w:tcW w:type="dxa" w:w="3408"/>
            <w:vAlign w:val="center"/>
          </w:tcPr>
          <w:p>
            <w:r/>
            <w:r>
              <w:rPr>
                <w:b w:val="0"/>
                <w:sz w:val="17"/>
              </w:rPr>
              <w:t>Discover campaigns, categories, recommendations</w:t>
            </w:r>
          </w:p>
        </w:tc>
      </w:tr>
      <w:tr>
        <w:tc>
          <w:tcPr>
            <w:tcW w:type="dxa" w:w="3408"/>
            <w:vAlign w:val="center"/>
          </w:tcPr>
          <w:p>
            <w:r/>
            <w:r>
              <w:rPr>
                <w:b w:val="0"/>
                <w:sz w:val="17"/>
              </w:rPr>
              <w:t>Catalogue</w:t>
            </w:r>
          </w:p>
        </w:tc>
        <w:tc>
          <w:tcPr>
            <w:tcW w:type="dxa" w:w="3408"/>
            <w:vAlign w:val="center"/>
          </w:tcPr>
          <w:p>
            <w:r/>
            <w:r>
              <w:rPr>
                <w:b w:val="0"/>
                <w:sz w:val="17"/>
              </w:rPr>
              <w:t>/products</w:t>
            </w:r>
          </w:p>
        </w:tc>
        <w:tc>
          <w:tcPr>
            <w:tcW w:type="dxa" w:w="3408"/>
            <w:vAlign w:val="center"/>
          </w:tcPr>
          <w:p>
            <w:r/>
            <w:r>
              <w:rPr>
                <w:b w:val="0"/>
                <w:sz w:val="17"/>
              </w:rPr>
              <w:t>Browse, filter, sort, paginate</w:t>
            </w:r>
          </w:p>
        </w:tc>
      </w:tr>
      <w:tr>
        <w:tc>
          <w:tcPr>
            <w:tcW w:type="dxa" w:w="3408"/>
            <w:vAlign w:val="center"/>
          </w:tcPr>
          <w:p>
            <w:r/>
            <w:r>
              <w:rPr>
                <w:b w:val="0"/>
                <w:sz w:val="17"/>
              </w:rPr>
              <w:t>Category</w:t>
            </w:r>
          </w:p>
        </w:tc>
        <w:tc>
          <w:tcPr>
            <w:tcW w:type="dxa" w:w="3408"/>
            <w:vAlign w:val="center"/>
          </w:tcPr>
          <w:p>
            <w:r/>
            <w:r>
              <w:rPr>
                <w:b w:val="0"/>
                <w:sz w:val="17"/>
              </w:rPr>
              <w:t>/category/:slug</w:t>
            </w:r>
          </w:p>
        </w:tc>
        <w:tc>
          <w:tcPr>
            <w:tcW w:type="dxa" w:w="3408"/>
            <w:vAlign w:val="center"/>
          </w:tcPr>
          <w:p>
            <w:r/>
            <w:r>
              <w:rPr>
                <w:b w:val="0"/>
                <w:sz w:val="17"/>
              </w:rPr>
              <w:t>Browse category tree</w:t>
            </w:r>
          </w:p>
        </w:tc>
      </w:tr>
      <w:tr>
        <w:tc>
          <w:tcPr>
            <w:tcW w:type="dxa" w:w="3408"/>
            <w:vAlign w:val="center"/>
          </w:tcPr>
          <w:p>
            <w:r/>
            <w:r>
              <w:rPr>
                <w:b w:val="0"/>
                <w:sz w:val="17"/>
              </w:rPr>
              <w:t>Search</w:t>
            </w:r>
          </w:p>
        </w:tc>
        <w:tc>
          <w:tcPr>
            <w:tcW w:type="dxa" w:w="3408"/>
            <w:vAlign w:val="center"/>
          </w:tcPr>
          <w:p>
            <w:r/>
            <w:r>
              <w:rPr>
                <w:b w:val="0"/>
                <w:sz w:val="17"/>
              </w:rPr>
              <w:t>/search?q=</w:t>
            </w:r>
          </w:p>
        </w:tc>
        <w:tc>
          <w:tcPr>
            <w:tcW w:type="dxa" w:w="3408"/>
            <w:vAlign w:val="center"/>
          </w:tcPr>
          <w:p>
            <w:r/>
            <w:r>
              <w:rPr>
                <w:b w:val="0"/>
                <w:sz w:val="17"/>
              </w:rPr>
              <w:t>Search, refine, compare</w:t>
            </w:r>
          </w:p>
        </w:tc>
      </w:tr>
      <w:tr>
        <w:tc>
          <w:tcPr>
            <w:tcW w:type="dxa" w:w="3408"/>
            <w:vAlign w:val="center"/>
          </w:tcPr>
          <w:p>
            <w:r/>
            <w:r>
              <w:rPr>
                <w:b w:val="0"/>
                <w:sz w:val="17"/>
              </w:rPr>
              <w:t>Product</w:t>
            </w:r>
          </w:p>
        </w:tc>
        <w:tc>
          <w:tcPr>
            <w:tcW w:type="dxa" w:w="3408"/>
            <w:vAlign w:val="center"/>
          </w:tcPr>
          <w:p>
            <w:r/>
            <w:r>
              <w:rPr>
                <w:b w:val="0"/>
                <w:sz w:val="17"/>
              </w:rPr>
              <w:t>/product/:slug</w:t>
            </w:r>
          </w:p>
        </w:tc>
        <w:tc>
          <w:tcPr>
            <w:tcW w:type="dxa" w:w="3408"/>
            <w:vAlign w:val="center"/>
          </w:tcPr>
          <w:p>
            <w:r/>
            <w:r>
              <w:rPr>
                <w:b w:val="0"/>
                <w:sz w:val="17"/>
              </w:rPr>
              <w:t>Evaluate, select variant, buy</w:t>
            </w:r>
          </w:p>
        </w:tc>
      </w:tr>
      <w:tr>
        <w:tc>
          <w:tcPr>
            <w:tcW w:type="dxa" w:w="3408"/>
            <w:vAlign w:val="center"/>
          </w:tcPr>
          <w:p>
            <w:r/>
            <w:r>
              <w:rPr>
                <w:b w:val="0"/>
                <w:sz w:val="17"/>
              </w:rPr>
              <w:t>Wishlist</w:t>
            </w:r>
          </w:p>
        </w:tc>
        <w:tc>
          <w:tcPr>
            <w:tcW w:type="dxa" w:w="3408"/>
            <w:vAlign w:val="center"/>
          </w:tcPr>
          <w:p>
            <w:r/>
            <w:r>
              <w:rPr>
                <w:b w:val="0"/>
                <w:sz w:val="17"/>
              </w:rPr>
              <w:t>/wishlist</w:t>
            </w:r>
          </w:p>
        </w:tc>
        <w:tc>
          <w:tcPr>
            <w:tcW w:type="dxa" w:w="3408"/>
            <w:vAlign w:val="center"/>
          </w:tcPr>
          <w:p>
            <w:r/>
            <w:r>
              <w:rPr>
                <w:b w:val="0"/>
                <w:sz w:val="17"/>
              </w:rPr>
              <w:t>Save/remove/move to cart</w:t>
            </w:r>
          </w:p>
        </w:tc>
      </w:tr>
      <w:tr>
        <w:tc>
          <w:tcPr>
            <w:tcW w:type="dxa" w:w="3408"/>
            <w:vAlign w:val="center"/>
          </w:tcPr>
          <w:p>
            <w:r/>
            <w:r>
              <w:rPr>
                <w:b w:val="0"/>
                <w:sz w:val="17"/>
              </w:rPr>
              <w:t>Compare</w:t>
            </w:r>
          </w:p>
        </w:tc>
        <w:tc>
          <w:tcPr>
            <w:tcW w:type="dxa" w:w="3408"/>
            <w:vAlign w:val="center"/>
          </w:tcPr>
          <w:p>
            <w:r/>
            <w:r>
              <w:rPr>
                <w:b w:val="0"/>
                <w:sz w:val="17"/>
              </w:rPr>
              <w:t>/compare</w:t>
            </w:r>
          </w:p>
        </w:tc>
        <w:tc>
          <w:tcPr>
            <w:tcW w:type="dxa" w:w="3408"/>
            <w:vAlign w:val="center"/>
          </w:tcPr>
          <w:p>
            <w:r/>
            <w:r>
              <w:rPr>
                <w:b w:val="0"/>
                <w:sz w:val="17"/>
              </w:rPr>
              <w:t>Compare selected products</w:t>
            </w:r>
          </w:p>
        </w:tc>
      </w:tr>
      <w:tr>
        <w:tc>
          <w:tcPr>
            <w:tcW w:type="dxa" w:w="3408"/>
            <w:vAlign w:val="center"/>
          </w:tcPr>
          <w:p>
            <w:r/>
            <w:r>
              <w:rPr>
                <w:b w:val="0"/>
                <w:sz w:val="17"/>
              </w:rPr>
              <w:t>Cart</w:t>
            </w:r>
          </w:p>
        </w:tc>
        <w:tc>
          <w:tcPr>
            <w:tcW w:type="dxa" w:w="3408"/>
            <w:vAlign w:val="center"/>
          </w:tcPr>
          <w:p>
            <w:r/>
            <w:r>
              <w:rPr>
                <w:b w:val="0"/>
                <w:sz w:val="17"/>
              </w:rPr>
              <w:t>/cart</w:t>
            </w:r>
          </w:p>
        </w:tc>
        <w:tc>
          <w:tcPr>
            <w:tcW w:type="dxa" w:w="3408"/>
            <w:vAlign w:val="center"/>
          </w:tcPr>
          <w:p>
            <w:r/>
            <w:r>
              <w:rPr>
                <w:b w:val="0"/>
                <w:sz w:val="17"/>
              </w:rPr>
              <w:t>Edit quantities, coupons, totals</w:t>
            </w:r>
          </w:p>
        </w:tc>
      </w:tr>
      <w:tr>
        <w:tc>
          <w:tcPr>
            <w:tcW w:type="dxa" w:w="3408"/>
            <w:vAlign w:val="center"/>
          </w:tcPr>
          <w:p>
            <w:r/>
            <w:r>
              <w:rPr>
                <w:b w:val="0"/>
                <w:sz w:val="17"/>
              </w:rPr>
              <w:t>Checkout</w:t>
            </w:r>
          </w:p>
        </w:tc>
        <w:tc>
          <w:tcPr>
            <w:tcW w:type="dxa" w:w="3408"/>
            <w:vAlign w:val="center"/>
          </w:tcPr>
          <w:p>
            <w:r/>
            <w:r>
              <w:rPr>
                <w:b w:val="0"/>
                <w:sz w:val="17"/>
              </w:rPr>
              <w:t>/checkout</w:t>
            </w:r>
          </w:p>
        </w:tc>
        <w:tc>
          <w:tcPr>
            <w:tcW w:type="dxa" w:w="3408"/>
            <w:vAlign w:val="center"/>
          </w:tcPr>
          <w:p>
            <w:r/>
            <w:r>
              <w:rPr>
                <w:b w:val="0"/>
                <w:sz w:val="17"/>
              </w:rPr>
              <w:t>Address, delivery, payment</w:t>
            </w:r>
          </w:p>
        </w:tc>
      </w:tr>
      <w:tr>
        <w:tc>
          <w:tcPr>
            <w:tcW w:type="dxa" w:w="3408"/>
            <w:vAlign w:val="center"/>
          </w:tcPr>
          <w:p>
            <w:r/>
            <w:r>
              <w:rPr>
                <w:b w:val="0"/>
                <w:sz w:val="17"/>
              </w:rPr>
              <w:t>Orders</w:t>
            </w:r>
          </w:p>
        </w:tc>
        <w:tc>
          <w:tcPr>
            <w:tcW w:type="dxa" w:w="3408"/>
            <w:vAlign w:val="center"/>
          </w:tcPr>
          <w:p>
            <w:r/>
            <w:r>
              <w:rPr>
                <w:b w:val="0"/>
                <w:sz w:val="17"/>
              </w:rPr>
              <w:t>/account/orders</w:t>
            </w:r>
          </w:p>
        </w:tc>
        <w:tc>
          <w:tcPr>
            <w:tcW w:type="dxa" w:w="3408"/>
            <w:vAlign w:val="center"/>
          </w:tcPr>
          <w:p>
            <w:r/>
            <w:r>
              <w:rPr>
                <w:b w:val="0"/>
                <w:sz w:val="17"/>
              </w:rPr>
              <w:t>View order history</w:t>
            </w:r>
          </w:p>
        </w:tc>
      </w:tr>
      <w:tr>
        <w:tc>
          <w:tcPr>
            <w:tcW w:type="dxa" w:w="3408"/>
            <w:vAlign w:val="center"/>
          </w:tcPr>
          <w:p>
            <w:r/>
            <w:r>
              <w:rPr>
                <w:b w:val="0"/>
                <w:sz w:val="17"/>
              </w:rPr>
              <w:t>Tracking</w:t>
            </w:r>
          </w:p>
        </w:tc>
        <w:tc>
          <w:tcPr>
            <w:tcW w:type="dxa" w:w="3408"/>
            <w:vAlign w:val="center"/>
          </w:tcPr>
          <w:p>
            <w:r/>
            <w:r>
              <w:rPr>
                <w:b w:val="0"/>
                <w:sz w:val="17"/>
              </w:rPr>
              <w:t>/account/orders/:id/track</w:t>
            </w:r>
          </w:p>
        </w:tc>
        <w:tc>
          <w:tcPr>
            <w:tcW w:type="dxa" w:w="3408"/>
            <w:vAlign w:val="center"/>
          </w:tcPr>
          <w:p>
            <w:r/>
            <w:r>
              <w:rPr>
                <w:b w:val="0"/>
                <w:sz w:val="17"/>
              </w:rPr>
              <w:t>Track shipment/status</w:t>
            </w:r>
          </w:p>
        </w:tc>
      </w:tr>
      <w:tr>
        <w:tc>
          <w:tcPr>
            <w:tcW w:type="dxa" w:w="3408"/>
            <w:vAlign w:val="center"/>
          </w:tcPr>
          <w:p>
            <w:r/>
            <w:r>
              <w:rPr>
                <w:b w:val="0"/>
                <w:sz w:val="17"/>
              </w:rPr>
              <w:t>Returns</w:t>
            </w:r>
          </w:p>
        </w:tc>
        <w:tc>
          <w:tcPr>
            <w:tcW w:type="dxa" w:w="3408"/>
            <w:vAlign w:val="center"/>
          </w:tcPr>
          <w:p>
            <w:r/>
            <w:r>
              <w:rPr>
                <w:b w:val="0"/>
                <w:sz w:val="17"/>
              </w:rPr>
              <w:t>/account/returns</w:t>
            </w:r>
          </w:p>
        </w:tc>
        <w:tc>
          <w:tcPr>
            <w:tcW w:type="dxa" w:w="3408"/>
            <w:vAlign w:val="center"/>
          </w:tcPr>
          <w:p>
            <w:r/>
            <w:r>
              <w:rPr>
                <w:b w:val="0"/>
                <w:sz w:val="17"/>
              </w:rPr>
              <w:t>Return/replacement requests</w:t>
            </w:r>
          </w:p>
        </w:tc>
      </w:tr>
      <w:tr>
        <w:tc>
          <w:tcPr>
            <w:tcW w:type="dxa" w:w="3408"/>
            <w:vAlign w:val="center"/>
          </w:tcPr>
          <w:p>
            <w:r/>
            <w:r>
              <w:rPr>
                <w:b w:val="0"/>
                <w:sz w:val="17"/>
              </w:rPr>
              <w:t>Profile</w:t>
            </w:r>
          </w:p>
        </w:tc>
        <w:tc>
          <w:tcPr>
            <w:tcW w:type="dxa" w:w="3408"/>
            <w:vAlign w:val="center"/>
          </w:tcPr>
          <w:p>
            <w:r/>
            <w:r>
              <w:rPr>
                <w:b w:val="0"/>
                <w:sz w:val="17"/>
              </w:rPr>
              <w:t>/account/profile</w:t>
            </w:r>
          </w:p>
        </w:tc>
        <w:tc>
          <w:tcPr>
            <w:tcW w:type="dxa" w:w="3408"/>
            <w:vAlign w:val="center"/>
          </w:tcPr>
          <w:p>
            <w:r/>
            <w:r>
              <w:rPr>
                <w:b w:val="0"/>
                <w:sz w:val="17"/>
              </w:rPr>
              <w:t>Account details/preferences</w:t>
            </w:r>
          </w:p>
        </w:tc>
      </w:tr>
      <w:tr>
        <w:tc>
          <w:tcPr>
            <w:tcW w:type="dxa" w:w="3408"/>
            <w:vAlign w:val="center"/>
          </w:tcPr>
          <w:p>
            <w:r/>
            <w:r>
              <w:rPr>
                <w:b w:val="0"/>
                <w:sz w:val="17"/>
              </w:rPr>
              <w:t>Support</w:t>
            </w:r>
          </w:p>
        </w:tc>
        <w:tc>
          <w:tcPr>
            <w:tcW w:type="dxa" w:w="3408"/>
            <w:vAlign w:val="center"/>
          </w:tcPr>
          <w:p>
            <w:r/>
            <w:r>
              <w:rPr>
                <w:b w:val="0"/>
                <w:sz w:val="17"/>
              </w:rPr>
              <w:t>/support</w:t>
            </w:r>
          </w:p>
        </w:tc>
        <w:tc>
          <w:tcPr>
            <w:tcW w:type="dxa" w:w="3408"/>
            <w:vAlign w:val="center"/>
          </w:tcPr>
          <w:p>
            <w:r/>
            <w:r>
              <w:rPr>
                <w:b w:val="0"/>
                <w:sz w:val="17"/>
              </w:rPr>
              <w:t>Help centre/tickets</w:t>
            </w:r>
          </w:p>
        </w:tc>
      </w:tr>
    </w:tbl>
    <w:p/>
    <w:p>
      <w:pPr>
        <w:pStyle w:val="Heading2"/>
      </w:pPr>
      <w:r>
        <w:t>Navigation behavior</w:t>
      </w:r>
    </w:p>
    <w:p>
      <w:pPr>
        <w:pStyle w:val="ListBullet"/>
        <w:spacing w:after="40"/>
      </w:pPr>
      <w:r>
        <w:t>Desktop: persistent top header with search, category access, account, wishlist and cart.</w:t>
      </w:r>
    </w:p>
    <w:p>
      <w:pPr>
        <w:pStyle w:val="ListBullet"/>
        <w:spacing w:after="40"/>
      </w:pPr>
      <w:r>
        <w:t>Mobile: compact top bar plus bottom navigation for Home, Categories, Search, Cart and Account.</w:t>
      </w:r>
    </w:p>
    <w:p>
      <w:pPr>
        <w:pStyle w:val="ListBullet"/>
        <w:spacing w:after="40"/>
      </w:pPr>
      <w:r>
        <w:t>Mega-menu: animated but keyboard accessible; opening must not trap the user.</w:t>
      </w:r>
    </w:p>
    <w:p>
      <w:pPr>
        <w:pStyle w:val="ListBullet"/>
        <w:spacing w:after="40"/>
      </w:pPr>
      <w:r>
        <w:t>Search: clicking or pressing / focuses search on desktop.</w:t>
      </w:r>
    </w:p>
    <w:p>
      <w:pPr>
        <w:pStyle w:val="ListBullet"/>
        <w:spacing w:after="40"/>
      </w:pPr>
      <w:r>
        <w:t>Sticky product purchase bar: appears after the main product CTA leaves the viewport.</w:t>
      </w:r>
    </w:p>
    <w:p>
      <w:pPr>
        <w:pStyle w:val="ListBullet"/>
        <w:spacing w:after="40"/>
      </w:pPr>
      <w:r>
        <w:t>Breadcrumbs: visible on desktop and tablet; simplified on mobile.</w:t>
      </w:r>
    </w:p>
    <w:p>
      <w:pPr>
        <w:pStyle w:val="ListBullet"/>
        <w:spacing w:after="40"/>
      </w:pPr>
      <w:r>
        <w:t>Back navigation must preserve filters, scroll position and query state where possible.</w:t>
      </w:r>
    </w:p>
    <w:p>
      <w:pPr>
        <w:pStyle w:val="Heading2"/>
      </w:pPr>
      <w:r>
        <w:t>Suggested route structure</w:t>
      </w:r>
    </w:p>
    <w:p>
      <w:pPr>
        <w:spacing w:after="100" w:line="259" w:lineRule="auto"/>
      </w:pPr>
      <w:r>
        <w:t>/, /products, /products/[slug], /category/[slug], /search, /compare, /wishlist, /cart, /checkout, /order/success, /account, /account/orders, /account/orders/[id], /account/returns, /account/addresses, /account/profile, /support, /admin, /admin/products, /admin/orders, /admin/customers, /admin/inventory, /admin/promotions, /admin/reviews, /admin/content, /admin/reports, /admin/settings.</w:t>
      </w:r>
    </w:p>
    <w:p>
      <w:r>
        <w:br w:type="page"/>
      </w:r>
    </w:p>
    <w:p>
      <w:pPr>
        <w:pStyle w:val="Heading1"/>
      </w:pPr>
      <w:r>
        <w:t>4. Premium Visual &amp; UX Direction</w:t>
      </w:r>
    </w:p>
    <w:p>
      <w:pPr>
        <w:pStyle w:val="Heading2"/>
      </w:pPr>
      <w:r>
        <w:t>Design personality</w:t>
      </w:r>
    </w:p>
    <w:p>
      <w:pPr>
        <w:pStyle w:val="ListBullet"/>
        <w:spacing w:after="40"/>
      </w:pPr>
      <w:r>
        <w:t>Editorial + cinematic rather than marketplace-cluttered.</w:t>
      </w:r>
    </w:p>
    <w:p>
      <w:pPr>
        <w:pStyle w:val="ListBullet"/>
        <w:spacing w:after="40"/>
      </w:pPr>
      <w:r>
        <w:t>Strong typography and large product imagery.</w:t>
      </w:r>
    </w:p>
    <w:p>
      <w:pPr>
        <w:pStyle w:val="ListBullet"/>
        <w:spacing w:after="40"/>
      </w:pPr>
      <w:r>
        <w:t>Neutral surfaces with one controlled brand accent.</w:t>
      </w:r>
    </w:p>
    <w:p>
      <w:pPr>
        <w:pStyle w:val="ListBullet"/>
        <w:spacing w:after="40"/>
      </w:pPr>
      <w:r>
        <w:t>High-quality photography takes priority over decorative UI.</w:t>
      </w:r>
    </w:p>
    <w:p>
      <w:pPr>
        <w:pStyle w:val="ListBullet"/>
        <w:spacing w:after="40"/>
      </w:pPr>
      <w:r>
        <w:t>Large whitespace around hero content; dense information only where users expect it, such as grids and tables.</w:t>
      </w:r>
    </w:p>
    <w:p>
      <w:pPr>
        <w:pStyle w:val="ListBullet"/>
        <w:spacing w:after="40"/>
      </w:pPr>
      <w:r>
        <w:t>Motion should feel physically coherent: products glide, cards lift, panels reveal, and navigation transitions maintain spatial continuity.</w:t>
      </w:r>
    </w:p>
    <w:p>
      <w:pPr>
        <w:pStyle w:val="Heading2"/>
      </w:pPr>
      <w:r>
        <w:t>Visual hierarchy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2937"/>
          </w:tcPr>
          <w:p>
            <w:r>
              <w:rPr>
                <w:color w:val="FFFFFF"/>
              </w:rPr>
            </w:r>
            <w:r>
              <w:rPr>
                <w:b/>
                <w:color w:val="FFFFFF"/>
                <w:sz w:val="18"/>
              </w:rPr>
              <w:t>Level</w:t>
            </w:r>
          </w:p>
        </w:tc>
        <w:tc>
          <w:tcPr>
            <w:tcW w:type="dxa" w:w="3408"/>
            <w:vAlign w:val="center"/>
            <w:shd w:fill="1F2937"/>
          </w:tcPr>
          <w:p>
            <w:r>
              <w:rPr>
                <w:color w:val="FFFFFF"/>
              </w:rPr>
            </w:r>
            <w:r>
              <w:rPr>
                <w:b/>
                <w:color w:val="FFFFFF"/>
                <w:sz w:val="18"/>
              </w:rPr>
              <w:t>Purpose</w:t>
            </w:r>
          </w:p>
        </w:tc>
        <w:tc>
          <w:tcPr>
            <w:tcW w:type="dxa" w:w="3408"/>
            <w:vAlign w:val="center"/>
            <w:shd w:fill="1F2937"/>
          </w:tcPr>
          <w:p>
            <w:r>
              <w:rPr>
                <w:color w:val="FFFFFF"/>
              </w:rPr>
            </w:r>
            <w:r>
              <w:rPr>
                <w:b/>
                <w:color w:val="FFFFFF"/>
                <w:sz w:val="18"/>
              </w:rPr>
              <w:t>Typical treatment</w:t>
            </w:r>
          </w:p>
        </w:tc>
      </w:tr>
      <w:tr>
        <w:tc>
          <w:tcPr>
            <w:tcW w:type="dxa" w:w="3408"/>
            <w:vAlign w:val="center"/>
          </w:tcPr>
          <w:p>
            <w:r/>
            <w:r>
              <w:rPr>
                <w:b w:val="0"/>
                <w:sz w:val="17"/>
              </w:rPr>
              <w:t>L1</w:t>
            </w:r>
          </w:p>
        </w:tc>
        <w:tc>
          <w:tcPr>
            <w:tcW w:type="dxa" w:w="3408"/>
            <w:vAlign w:val="center"/>
          </w:tcPr>
          <w:p>
            <w:r/>
            <w:r>
              <w:rPr>
                <w:b w:val="0"/>
                <w:sz w:val="17"/>
              </w:rPr>
              <w:t>Brand/hero</w:t>
            </w:r>
          </w:p>
        </w:tc>
        <w:tc>
          <w:tcPr>
            <w:tcW w:type="dxa" w:w="3408"/>
            <w:vAlign w:val="center"/>
          </w:tcPr>
          <w:p>
            <w:r/>
            <w:r>
              <w:rPr>
                <w:b w:val="0"/>
                <w:sz w:val="17"/>
              </w:rPr>
              <w:t>Large type, large media, restrained motion</w:t>
            </w:r>
          </w:p>
        </w:tc>
      </w:tr>
      <w:tr>
        <w:tc>
          <w:tcPr>
            <w:tcW w:type="dxa" w:w="3408"/>
            <w:vAlign w:val="center"/>
          </w:tcPr>
          <w:p>
            <w:r/>
            <w:r>
              <w:rPr>
                <w:b w:val="0"/>
                <w:sz w:val="17"/>
              </w:rPr>
              <w:t>L2</w:t>
            </w:r>
          </w:p>
        </w:tc>
        <w:tc>
          <w:tcPr>
            <w:tcW w:type="dxa" w:w="3408"/>
            <w:vAlign w:val="center"/>
          </w:tcPr>
          <w:p>
            <w:r/>
            <w:r>
              <w:rPr>
                <w:b w:val="0"/>
                <w:sz w:val="17"/>
              </w:rPr>
              <w:t>Section</w:t>
            </w:r>
          </w:p>
        </w:tc>
        <w:tc>
          <w:tcPr>
            <w:tcW w:type="dxa" w:w="3408"/>
            <w:vAlign w:val="center"/>
          </w:tcPr>
          <w:p>
            <w:r/>
            <w:r>
              <w:rPr>
                <w:b w:val="0"/>
                <w:sz w:val="17"/>
              </w:rPr>
              <w:t>Strong heading + supporting context</w:t>
            </w:r>
          </w:p>
        </w:tc>
      </w:tr>
      <w:tr>
        <w:tc>
          <w:tcPr>
            <w:tcW w:type="dxa" w:w="3408"/>
            <w:vAlign w:val="center"/>
          </w:tcPr>
          <w:p>
            <w:r/>
            <w:r>
              <w:rPr>
                <w:b w:val="0"/>
                <w:sz w:val="17"/>
              </w:rPr>
              <w:t>L3</w:t>
            </w:r>
          </w:p>
        </w:tc>
        <w:tc>
          <w:tcPr>
            <w:tcW w:type="dxa" w:w="3408"/>
            <w:vAlign w:val="center"/>
          </w:tcPr>
          <w:p>
            <w:r/>
            <w:r>
              <w:rPr>
                <w:b w:val="0"/>
                <w:sz w:val="17"/>
              </w:rPr>
              <w:t>Product</w:t>
            </w:r>
          </w:p>
        </w:tc>
        <w:tc>
          <w:tcPr>
            <w:tcW w:type="dxa" w:w="3408"/>
            <w:vAlign w:val="center"/>
          </w:tcPr>
          <w:p>
            <w:r/>
            <w:r>
              <w:rPr>
                <w:b w:val="0"/>
                <w:sz w:val="17"/>
              </w:rPr>
              <w:t>Image, name, price, rating, key benefit</w:t>
            </w:r>
          </w:p>
        </w:tc>
      </w:tr>
      <w:tr>
        <w:tc>
          <w:tcPr>
            <w:tcW w:type="dxa" w:w="3408"/>
            <w:vAlign w:val="center"/>
          </w:tcPr>
          <w:p>
            <w:r/>
            <w:r>
              <w:rPr>
                <w:b w:val="0"/>
                <w:sz w:val="17"/>
              </w:rPr>
              <w:t>L4</w:t>
            </w:r>
          </w:p>
        </w:tc>
        <w:tc>
          <w:tcPr>
            <w:tcW w:type="dxa" w:w="3408"/>
            <w:vAlign w:val="center"/>
          </w:tcPr>
          <w:p>
            <w:r/>
            <w:r>
              <w:rPr>
                <w:b w:val="0"/>
                <w:sz w:val="17"/>
              </w:rPr>
              <w:t>Metadata</w:t>
            </w:r>
          </w:p>
        </w:tc>
        <w:tc>
          <w:tcPr>
            <w:tcW w:type="dxa" w:w="3408"/>
            <w:vAlign w:val="center"/>
          </w:tcPr>
          <w:p>
            <w:r/>
            <w:r>
              <w:rPr>
                <w:b w:val="0"/>
                <w:sz w:val="17"/>
              </w:rPr>
              <w:t>SKU, delivery, stock, secondary attributes</w:t>
            </w:r>
          </w:p>
        </w:tc>
      </w:tr>
      <w:tr>
        <w:tc>
          <w:tcPr>
            <w:tcW w:type="dxa" w:w="3408"/>
            <w:vAlign w:val="center"/>
          </w:tcPr>
          <w:p>
            <w:r/>
            <w:r>
              <w:rPr>
                <w:b w:val="0"/>
                <w:sz w:val="17"/>
              </w:rPr>
              <w:t>L5</w:t>
            </w:r>
          </w:p>
        </w:tc>
        <w:tc>
          <w:tcPr>
            <w:tcW w:type="dxa" w:w="3408"/>
            <w:vAlign w:val="center"/>
          </w:tcPr>
          <w:p>
            <w:r/>
            <w:r>
              <w:rPr>
                <w:b w:val="0"/>
                <w:sz w:val="17"/>
              </w:rPr>
              <w:t>Utility</w:t>
            </w:r>
          </w:p>
        </w:tc>
        <w:tc>
          <w:tcPr>
            <w:tcW w:type="dxa" w:w="3408"/>
            <w:vAlign w:val="center"/>
          </w:tcPr>
          <w:p>
            <w:r/>
            <w:r>
              <w:rPr>
                <w:b w:val="0"/>
                <w:sz w:val="17"/>
              </w:rPr>
              <w:t>Hints, helper text, timestamps</w:t>
            </w:r>
          </w:p>
        </w:tc>
      </w:tr>
    </w:tbl>
    <w:p/>
    <w:p>
      <w:pPr>
        <w:pStyle w:val="Heading2"/>
      </w:pPr>
      <w:r>
        <w:t>Typography</w:t>
      </w:r>
    </w:p>
    <w:p>
      <w:pPr>
        <w:pStyle w:val="ListBullet"/>
        <w:spacing w:after="40"/>
      </w:pPr>
      <w:r>
        <w:t>Use one display family and one highly legible UI family at most.</w:t>
      </w:r>
    </w:p>
    <w:p>
      <w:pPr>
        <w:pStyle w:val="ListBullet"/>
        <w:spacing w:after="40"/>
      </w:pPr>
      <w:r>
        <w:t>Use fluid type with clamp() where appropriate.</w:t>
      </w:r>
    </w:p>
    <w:p>
      <w:pPr>
        <w:pStyle w:val="ListBullet"/>
        <w:spacing w:after="40"/>
      </w:pPr>
      <w:r>
        <w:t>Do not use all-caps for large amounts of product information.</w:t>
      </w:r>
    </w:p>
    <w:p>
      <w:pPr>
        <w:pStyle w:val="ListBullet"/>
        <w:spacing w:after="40"/>
      </w:pPr>
      <w:r>
        <w:t>Prices must be visually dominant enough to scan instantly.</w:t>
      </w:r>
    </w:p>
    <w:p>
      <w:pPr>
        <w:pStyle w:val="ListBullet"/>
        <w:spacing w:after="40"/>
      </w:pPr>
      <w:r>
        <w:t>Discount information should be secondary to the current payable price.</w:t>
      </w:r>
    </w:p>
    <w:p>
      <w:pPr>
        <w:pStyle w:val="Heading2"/>
      </w:pPr>
      <w:r>
        <w:t>Colour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2937"/>
          </w:tcPr>
          <w:p>
            <w:r>
              <w:rPr>
                <w:color w:val="FFFFFF"/>
              </w:rPr>
            </w:r>
            <w:r>
              <w:rPr>
                <w:b/>
                <w:color w:val="FFFFFF"/>
                <w:sz w:val="18"/>
              </w:rPr>
              <w:t>Token</w:t>
            </w:r>
          </w:p>
        </w:tc>
        <w:tc>
          <w:tcPr>
            <w:tcW w:type="dxa" w:w="3408"/>
            <w:vAlign w:val="center"/>
            <w:shd w:fill="1F2937"/>
          </w:tcPr>
          <w:p>
            <w:r>
              <w:rPr>
                <w:color w:val="FFFFFF"/>
              </w:rPr>
            </w:r>
            <w:r>
              <w:rPr>
                <w:b/>
                <w:color w:val="FFFFFF"/>
                <w:sz w:val="18"/>
              </w:rPr>
              <w:t>Purpose</w:t>
            </w:r>
          </w:p>
        </w:tc>
        <w:tc>
          <w:tcPr>
            <w:tcW w:type="dxa" w:w="3408"/>
            <w:vAlign w:val="center"/>
            <w:shd w:fill="1F2937"/>
          </w:tcPr>
          <w:p>
            <w:r>
              <w:rPr>
                <w:color w:val="FFFFFF"/>
              </w:rPr>
            </w:r>
            <w:r>
              <w:rPr>
                <w:b/>
                <w:color w:val="FFFFFF"/>
                <w:sz w:val="18"/>
              </w:rPr>
              <w:t>Rule</w:t>
            </w:r>
          </w:p>
        </w:tc>
      </w:tr>
      <w:tr>
        <w:tc>
          <w:tcPr>
            <w:tcW w:type="dxa" w:w="3408"/>
            <w:vAlign w:val="center"/>
          </w:tcPr>
          <w:p>
            <w:r/>
            <w:r>
              <w:rPr>
                <w:b w:val="0"/>
                <w:sz w:val="17"/>
              </w:rPr>
              <w:t>--color-bg</w:t>
            </w:r>
          </w:p>
        </w:tc>
        <w:tc>
          <w:tcPr>
            <w:tcW w:type="dxa" w:w="3408"/>
            <w:vAlign w:val="center"/>
          </w:tcPr>
          <w:p>
            <w:r/>
            <w:r>
              <w:rPr>
                <w:b w:val="0"/>
                <w:sz w:val="17"/>
              </w:rPr>
              <w:t>Primary page background</w:t>
            </w:r>
          </w:p>
        </w:tc>
        <w:tc>
          <w:tcPr>
            <w:tcW w:type="dxa" w:w="3408"/>
            <w:vAlign w:val="center"/>
          </w:tcPr>
          <w:p>
            <w:r/>
            <w:r>
              <w:rPr>
                <w:b w:val="0"/>
                <w:sz w:val="17"/>
              </w:rPr>
              <w:t>Neutral; supports product photography</w:t>
            </w:r>
          </w:p>
        </w:tc>
      </w:tr>
      <w:tr>
        <w:tc>
          <w:tcPr>
            <w:tcW w:type="dxa" w:w="3408"/>
            <w:vAlign w:val="center"/>
          </w:tcPr>
          <w:p>
            <w:r/>
            <w:r>
              <w:rPr>
                <w:b w:val="0"/>
                <w:sz w:val="17"/>
              </w:rPr>
              <w:t>--color-surface</w:t>
            </w:r>
          </w:p>
        </w:tc>
        <w:tc>
          <w:tcPr>
            <w:tcW w:type="dxa" w:w="3408"/>
            <w:vAlign w:val="center"/>
          </w:tcPr>
          <w:p>
            <w:r/>
            <w:r>
              <w:rPr>
                <w:b w:val="0"/>
                <w:sz w:val="17"/>
              </w:rPr>
              <w:t>Cards/panels</w:t>
            </w:r>
          </w:p>
        </w:tc>
        <w:tc>
          <w:tcPr>
            <w:tcW w:type="dxa" w:w="3408"/>
            <w:vAlign w:val="center"/>
          </w:tcPr>
          <w:p>
            <w:r/>
            <w:r>
              <w:rPr>
                <w:b w:val="0"/>
                <w:sz w:val="17"/>
              </w:rPr>
              <w:t>Slightly elevated from background</w:t>
            </w:r>
          </w:p>
        </w:tc>
      </w:tr>
      <w:tr>
        <w:tc>
          <w:tcPr>
            <w:tcW w:type="dxa" w:w="3408"/>
            <w:vAlign w:val="center"/>
          </w:tcPr>
          <w:p>
            <w:r/>
            <w:r>
              <w:rPr>
                <w:b w:val="0"/>
                <w:sz w:val="17"/>
              </w:rPr>
              <w:t>--color-text</w:t>
            </w:r>
          </w:p>
        </w:tc>
        <w:tc>
          <w:tcPr>
            <w:tcW w:type="dxa" w:w="3408"/>
            <w:vAlign w:val="center"/>
          </w:tcPr>
          <w:p>
            <w:r/>
            <w:r>
              <w:rPr>
                <w:b w:val="0"/>
                <w:sz w:val="17"/>
              </w:rPr>
              <w:t>Primary text</w:t>
            </w:r>
          </w:p>
        </w:tc>
        <w:tc>
          <w:tcPr>
            <w:tcW w:type="dxa" w:w="3408"/>
            <w:vAlign w:val="center"/>
          </w:tcPr>
          <w:p>
            <w:r/>
            <w:r>
              <w:rPr>
                <w:b w:val="0"/>
                <w:sz w:val="17"/>
              </w:rPr>
              <w:t>High contrast</w:t>
            </w:r>
          </w:p>
        </w:tc>
      </w:tr>
      <w:tr>
        <w:tc>
          <w:tcPr>
            <w:tcW w:type="dxa" w:w="3408"/>
            <w:vAlign w:val="center"/>
          </w:tcPr>
          <w:p>
            <w:r/>
            <w:r>
              <w:rPr>
                <w:b w:val="0"/>
                <w:sz w:val="17"/>
              </w:rPr>
              <w:t>--color-muted</w:t>
            </w:r>
          </w:p>
        </w:tc>
        <w:tc>
          <w:tcPr>
            <w:tcW w:type="dxa" w:w="3408"/>
            <w:vAlign w:val="center"/>
          </w:tcPr>
          <w:p>
            <w:r/>
            <w:r>
              <w:rPr>
                <w:b w:val="0"/>
                <w:sz w:val="17"/>
              </w:rPr>
              <w:t>Secondary text</w:t>
            </w:r>
          </w:p>
        </w:tc>
        <w:tc>
          <w:tcPr>
            <w:tcW w:type="dxa" w:w="3408"/>
            <w:vAlign w:val="center"/>
          </w:tcPr>
          <w:p>
            <w:r/>
            <w:r>
              <w:rPr>
                <w:b w:val="0"/>
                <w:sz w:val="17"/>
              </w:rPr>
              <w:t>Never used for critical information</w:t>
            </w:r>
          </w:p>
        </w:tc>
      </w:tr>
      <w:tr>
        <w:tc>
          <w:tcPr>
            <w:tcW w:type="dxa" w:w="3408"/>
            <w:vAlign w:val="center"/>
          </w:tcPr>
          <w:p>
            <w:r/>
            <w:r>
              <w:rPr>
                <w:b w:val="0"/>
                <w:sz w:val="17"/>
              </w:rPr>
              <w:t>--color-accent</w:t>
            </w:r>
          </w:p>
        </w:tc>
        <w:tc>
          <w:tcPr>
            <w:tcW w:type="dxa" w:w="3408"/>
            <w:vAlign w:val="center"/>
          </w:tcPr>
          <w:p>
            <w:r/>
            <w:r>
              <w:rPr>
                <w:b w:val="0"/>
                <w:sz w:val="17"/>
              </w:rPr>
              <w:t>Brand/CTA</w:t>
            </w:r>
          </w:p>
        </w:tc>
        <w:tc>
          <w:tcPr>
            <w:tcW w:type="dxa" w:w="3408"/>
            <w:vAlign w:val="center"/>
          </w:tcPr>
          <w:p>
            <w:r/>
            <w:r>
              <w:rPr>
                <w:b w:val="0"/>
                <w:sz w:val="17"/>
              </w:rPr>
              <w:t>One controlled accent family</w:t>
            </w:r>
          </w:p>
        </w:tc>
      </w:tr>
      <w:tr>
        <w:tc>
          <w:tcPr>
            <w:tcW w:type="dxa" w:w="3408"/>
            <w:vAlign w:val="center"/>
          </w:tcPr>
          <w:p>
            <w:r/>
            <w:r>
              <w:rPr>
                <w:b w:val="0"/>
                <w:sz w:val="17"/>
              </w:rPr>
              <w:t>--color-success</w:t>
            </w:r>
          </w:p>
        </w:tc>
        <w:tc>
          <w:tcPr>
            <w:tcW w:type="dxa" w:w="3408"/>
            <w:vAlign w:val="center"/>
          </w:tcPr>
          <w:p>
            <w:r/>
            <w:r>
              <w:rPr>
                <w:b w:val="0"/>
                <w:sz w:val="17"/>
              </w:rPr>
              <w:t>Success states</w:t>
            </w:r>
          </w:p>
        </w:tc>
        <w:tc>
          <w:tcPr>
            <w:tcW w:type="dxa" w:w="3408"/>
            <w:vAlign w:val="center"/>
          </w:tcPr>
          <w:p>
            <w:r/>
            <w:r>
              <w:rPr>
                <w:b w:val="0"/>
                <w:sz w:val="17"/>
              </w:rPr>
              <w:t>Used consistently</w:t>
            </w:r>
          </w:p>
        </w:tc>
      </w:tr>
      <w:tr>
        <w:tc>
          <w:tcPr>
            <w:tcW w:type="dxa" w:w="3408"/>
            <w:vAlign w:val="center"/>
          </w:tcPr>
          <w:p>
            <w:r/>
            <w:r>
              <w:rPr>
                <w:b w:val="0"/>
                <w:sz w:val="17"/>
              </w:rPr>
              <w:t>--color-warning</w:t>
            </w:r>
          </w:p>
        </w:tc>
        <w:tc>
          <w:tcPr>
            <w:tcW w:type="dxa" w:w="3408"/>
            <w:vAlign w:val="center"/>
          </w:tcPr>
          <w:p>
            <w:r/>
            <w:r>
              <w:rPr>
                <w:b w:val="0"/>
                <w:sz w:val="17"/>
              </w:rPr>
              <w:t>Warnings</w:t>
            </w:r>
          </w:p>
        </w:tc>
        <w:tc>
          <w:tcPr>
            <w:tcW w:type="dxa" w:w="3408"/>
            <w:vAlign w:val="center"/>
          </w:tcPr>
          <w:p>
            <w:r/>
            <w:r>
              <w:rPr>
                <w:b w:val="0"/>
                <w:sz w:val="17"/>
              </w:rPr>
              <w:t>Used for stock/payment/action warnings</w:t>
            </w:r>
          </w:p>
        </w:tc>
      </w:tr>
      <w:tr>
        <w:tc>
          <w:tcPr>
            <w:tcW w:type="dxa" w:w="3408"/>
            <w:vAlign w:val="center"/>
          </w:tcPr>
          <w:p>
            <w:r/>
            <w:r>
              <w:rPr>
                <w:b w:val="0"/>
                <w:sz w:val="17"/>
              </w:rPr>
              <w:t>--color-danger</w:t>
            </w:r>
          </w:p>
        </w:tc>
        <w:tc>
          <w:tcPr>
            <w:tcW w:type="dxa" w:w="3408"/>
            <w:vAlign w:val="center"/>
          </w:tcPr>
          <w:p>
            <w:r/>
            <w:r>
              <w:rPr>
                <w:b w:val="0"/>
                <w:sz w:val="17"/>
              </w:rPr>
              <w:t>Errors/destructive actions</w:t>
            </w:r>
          </w:p>
        </w:tc>
        <w:tc>
          <w:tcPr>
            <w:tcW w:type="dxa" w:w="3408"/>
            <w:vAlign w:val="center"/>
          </w:tcPr>
          <w:p>
            <w:r/>
            <w:r>
              <w:rPr>
                <w:b w:val="0"/>
                <w:sz w:val="17"/>
              </w:rPr>
              <w:t>Used sparingly</w:t>
            </w:r>
          </w:p>
        </w:tc>
      </w:tr>
    </w:tbl>
    <w:p/>
    <w:p>
      <w:pPr>
        <w:spacing w:after="100" w:line="259" w:lineRule="auto"/>
      </w:pPr>
      <w:r>
        <w:t>Do not hardcode random colours inside individual components. All visual values must come from design tokens so the theme can be changed globally.</w:t>
      </w:r>
    </w:p>
    <w:p>
      <w:r>
        <w:br w:type="page"/>
      </w:r>
    </w:p>
    <w:p>
      <w:pPr>
        <w:pStyle w:val="Heading1"/>
      </w:pPr>
      <w:r>
        <w:t>5. Motion &amp; Animation System</w:t>
      </w:r>
    </w:p>
    <w:p>
      <w:pPr>
        <w:spacing w:after="100" w:line="259" w:lineRule="auto"/>
      </w:pPr>
      <w:r>
        <w:t>The cinematic character of 4D depends on a reusable motion language. Do not implement dozens of unrelated animations. Build a small system of predictable motion primitives and compose them.</w:t>
      </w:r>
    </w:p>
    <w:p>
      <w:pPr>
        <w:pStyle w:val="Heading2"/>
      </w:pPr>
      <w:r>
        <w:t>Motion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2937"/>
          </w:tcPr>
          <w:p>
            <w:r>
              <w:rPr>
                <w:color w:val="FFFFFF"/>
              </w:rPr>
            </w:r>
            <w:r>
              <w:rPr>
                <w:b/>
                <w:color w:val="FFFFFF"/>
                <w:sz w:val="18"/>
              </w:rPr>
              <w:t>Level</w:t>
            </w:r>
          </w:p>
        </w:tc>
        <w:tc>
          <w:tcPr>
            <w:tcW w:type="dxa" w:w="3408"/>
            <w:vAlign w:val="center"/>
            <w:shd w:fill="1F2937"/>
          </w:tcPr>
          <w:p>
            <w:r>
              <w:rPr>
                <w:color w:val="FFFFFF"/>
              </w:rPr>
            </w:r>
            <w:r>
              <w:rPr>
                <w:b/>
                <w:color w:val="FFFFFF"/>
                <w:sz w:val="18"/>
              </w:rPr>
              <w:t>Use</w:t>
            </w:r>
          </w:p>
        </w:tc>
        <w:tc>
          <w:tcPr>
            <w:tcW w:type="dxa" w:w="3408"/>
            <w:vAlign w:val="center"/>
            <w:shd w:fill="1F2937"/>
          </w:tcPr>
          <w:p>
            <w:r>
              <w:rPr>
                <w:color w:val="FFFFFF"/>
              </w:rPr>
            </w:r>
            <w:r>
              <w:rPr>
                <w:b/>
                <w:color w:val="FFFFFF"/>
                <w:sz w:val="18"/>
              </w:rPr>
              <w:t>Typical duration</w:t>
            </w:r>
          </w:p>
        </w:tc>
      </w:tr>
      <w:tr>
        <w:tc>
          <w:tcPr>
            <w:tcW w:type="dxa" w:w="3408"/>
            <w:vAlign w:val="center"/>
          </w:tcPr>
          <w:p>
            <w:r/>
            <w:r>
              <w:rPr>
                <w:b w:val="0"/>
                <w:sz w:val="17"/>
              </w:rPr>
              <w:t>Micro</w:t>
            </w:r>
          </w:p>
        </w:tc>
        <w:tc>
          <w:tcPr>
            <w:tcW w:type="dxa" w:w="3408"/>
            <w:vAlign w:val="center"/>
          </w:tcPr>
          <w:p>
            <w:r/>
            <w:r>
              <w:rPr>
                <w:b w:val="0"/>
                <w:sz w:val="17"/>
              </w:rPr>
              <w:t>Hover, icon, checkbox, button feedback</w:t>
            </w:r>
          </w:p>
        </w:tc>
        <w:tc>
          <w:tcPr>
            <w:tcW w:type="dxa" w:w="3408"/>
            <w:vAlign w:val="center"/>
          </w:tcPr>
          <w:p>
            <w:r/>
            <w:r>
              <w:rPr>
                <w:b w:val="0"/>
                <w:sz w:val="17"/>
              </w:rPr>
              <w:t>120–220ms</w:t>
            </w:r>
          </w:p>
        </w:tc>
      </w:tr>
      <w:tr>
        <w:tc>
          <w:tcPr>
            <w:tcW w:type="dxa" w:w="3408"/>
            <w:vAlign w:val="center"/>
          </w:tcPr>
          <w:p>
            <w:r/>
            <w:r>
              <w:rPr>
                <w:b w:val="0"/>
                <w:sz w:val="17"/>
              </w:rPr>
              <w:t>UI</w:t>
            </w:r>
          </w:p>
        </w:tc>
        <w:tc>
          <w:tcPr>
            <w:tcW w:type="dxa" w:w="3408"/>
            <w:vAlign w:val="center"/>
          </w:tcPr>
          <w:p>
            <w:r/>
            <w:r>
              <w:rPr>
                <w:b w:val="0"/>
                <w:sz w:val="17"/>
              </w:rPr>
              <w:t>Dropdowns, drawers, modals, cards</w:t>
            </w:r>
          </w:p>
        </w:tc>
        <w:tc>
          <w:tcPr>
            <w:tcW w:type="dxa" w:w="3408"/>
            <w:vAlign w:val="center"/>
          </w:tcPr>
          <w:p>
            <w:r/>
            <w:r>
              <w:rPr>
                <w:b w:val="0"/>
                <w:sz w:val="17"/>
              </w:rPr>
              <w:t>180–360ms</w:t>
            </w:r>
          </w:p>
        </w:tc>
      </w:tr>
      <w:tr>
        <w:tc>
          <w:tcPr>
            <w:tcW w:type="dxa" w:w="3408"/>
            <w:vAlign w:val="center"/>
          </w:tcPr>
          <w:p>
            <w:r/>
            <w:r>
              <w:rPr>
                <w:b w:val="0"/>
                <w:sz w:val="17"/>
              </w:rPr>
              <w:t>Section</w:t>
            </w:r>
          </w:p>
        </w:tc>
        <w:tc>
          <w:tcPr>
            <w:tcW w:type="dxa" w:w="3408"/>
            <w:vAlign w:val="center"/>
          </w:tcPr>
          <w:p>
            <w:r/>
            <w:r>
              <w:rPr>
                <w:b w:val="0"/>
                <w:sz w:val="17"/>
              </w:rPr>
              <w:t>Reveal, tabs, content groups</w:t>
            </w:r>
          </w:p>
        </w:tc>
        <w:tc>
          <w:tcPr>
            <w:tcW w:type="dxa" w:w="3408"/>
            <w:vAlign w:val="center"/>
          </w:tcPr>
          <w:p>
            <w:r/>
            <w:r>
              <w:rPr>
                <w:b w:val="0"/>
                <w:sz w:val="17"/>
              </w:rPr>
              <w:t>350–700ms</w:t>
            </w:r>
          </w:p>
        </w:tc>
      </w:tr>
      <w:tr>
        <w:tc>
          <w:tcPr>
            <w:tcW w:type="dxa" w:w="3408"/>
            <w:vAlign w:val="center"/>
          </w:tcPr>
          <w:p>
            <w:r/>
            <w:r>
              <w:rPr>
                <w:b w:val="0"/>
                <w:sz w:val="17"/>
              </w:rPr>
              <w:t>Cinematic</w:t>
            </w:r>
          </w:p>
        </w:tc>
        <w:tc>
          <w:tcPr>
            <w:tcW w:type="dxa" w:w="3408"/>
            <w:vAlign w:val="center"/>
          </w:tcPr>
          <w:p>
            <w:r/>
            <w:r>
              <w:rPr>
                <w:b w:val="0"/>
                <w:sz w:val="17"/>
              </w:rPr>
              <w:t>Hero, page transitions, featured product scenes</w:t>
            </w:r>
          </w:p>
        </w:tc>
        <w:tc>
          <w:tcPr>
            <w:tcW w:type="dxa" w:w="3408"/>
            <w:vAlign w:val="center"/>
          </w:tcPr>
          <w:p>
            <w:r/>
            <w:r>
              <w:rPr>
                <w:b w:val="0"/>
                <w:sz w:val="17"/>
              </w:rPr>
              <w:t>700–1400ms</w:t>
            </w:r>
          </w:p>
        </w:tc>
      </w:tr>
    </w:tbl>
    <w:p/>
    <w:p>
      <w:pPr>
        <w:pStyle w:val="Heading2"/>
      </w:pPr>
      <w:r>
        <w:t>Core motion primitives</w:t>
      </w:r>
    </w:p>
    <w:p>
      <w:pPr>
        <w:pStyle w:val="ListBullet"/>
        <w:spacing w:after="40"/>
      </w:pPr>
      <w:r>
        <w:t>Fade + translate: default content reveal.</w:t>
      </w:r>
    </w:p>
    <w:p>
      <w:pPr>
        <w:pStyle w:val="ListBullet"/>
        <w:spacing w:after="40"/>
      </w:pPr>
      <w:r>
        <w:t>Scale + fade: modal, image preview, quick-view entrance.</w:t>
      </w:r>
    </w:p>
    <w:p>
      <w:pPr>
        <w:pStyle w:val="ListBullet"/>
        <w:spacing w:after="40"/>
      </w:pPr>
      <w:r>
        <w:t>Clip-path reveal: premium hero/product storytelling.</w:t>
      </w:r>
    </w:p>
    <w:p>
      <w:pPr>
        <w:pStyle w:val="ListBullet"/>
        <w:spacing w:after="40"/>
      </w:pPr>
      <w:r>
        <w:t>Shared-layout transition: product image travelling from card to product page or cart.</w:t>
      </w:r>
    </w:p>
    <w:p>
      <w:pPr>
        <w:pStyle w:val="ListBullet"/>
        <w:spacing w:after="40"/>
      </w:pPr>
      <w:r>
        <w:t>Staggered reveal: product grid, search suggestions, category tiles.</w:t>
      </w:r>
    </w:p>
    <w:p>
      <w:pPr>
        <w:pStyle w:val="ListBullet"/>
        <w:spacing w:after="40"/>
      </w:pPr>
      <w:r>
        <w:t>Spring interaction: cart count, selected variant, bookmark/wishlist.</w:t>
      </w:r>
    </w:p>
    <w:p>
      <w:pPr>
        <w:pStyle w:val="ListBullet"/>
        <w:spacing w:after="40"/>
      </w:pPr>
      <w:r>
        <w:t>Drawer slide: cart, filters, mobile navigation.</w:t>
      </w:r>
    </w:p>
    <w:p>
      <w:pPr>
        <w:pStyle w:val="ListBullet"/>
        <w:spacing w:after="40"/>
      </w:pPr>
      <w:r>
        <w:t>Progress indicator: checkout and order tracking.</w:t>
      </w:r>
    </w:p>
    <w:p>
      <w:pPr>
        <w:pStyle w:val="ListBullet"/>
        <w:spacing w:after="40"/>
      </w:pPr>
      <w:r>
        <w:t>Skeleton shimmer: only where useful; never combine with content movement after load.</w:t>
      </w:r>
    </w:p>
    <w:p>
      <w:pPr>
        <w:pStyle w:val="Heading2"/>
      </w:pPr>
      <w:r>
        <w:t>Cinematic page transition concept</w:t>
      </w:r>
    </w:p>
    <w:p>
      <w:pPr>
        <w:pStyle w:val="ListNumber"/>
        <w:spacing w:after="40"/>
      </w:pPr>
      <w:r>
        <w:t>User selects a product.</w:t>
      </w:r>
    </w:p>
    <w:p>
      <w:pPr>
        <w:pStyle w:val="ListNumber"/>
        <w:spacing w:after="40"/>
      </w:pPr>
      <w:r>
        <w:t>Current product card image becomes the visual anchor.</w:t>
      </w:r>
    </w:p>
    <w:p>
      <w:pPr>
        <w:pStyle w:val="ListNumber"/>
        <w:spacing w:after="40"/>
      </w:pPr>
      <w:r>
        <w:t>Page background subtly dims/expands.</w:t>
      </w:r>
    </w:p>
    <w:p>
      <w:pPr>
        <w:pStyle w:val="ListNumber"/>
        <w:spacing w:after="40"/>
      </w:pPr>
      <w:r>
        <w:t>Product image transitions toward the product detail gallery position.</w:t>
      </w:r>
    </w:p>
    <w:p>
      <w:pPr>
        <w:pStyle w:val="ListNumber"/>
        <w:spacing w:after="40"/>
      </w:pPr>
      <w:r>
        <w:t>Product title and price fade/slide into the final layout.</w:t>
      </w:r>
    </w:p>
    <w:p>
      <w:pPr>
        <w:pStyle w:val="ListNumber"/>
        <w:spacing w:after="40"/>
      </w:pPr>
      <w:r>
        <w:t>Non-critical sections enter after the primary content is stable.</w:t>
      </w:r>
    </w:p>
    <w:p>
      <w:pPr>
        <w:pStyle w:val="Heading2"/>
      </w:pPr>
      <w:r>
        <w:t>Rules that prevent animation abuse</w:t>
      </w:r>
    </w:p>
    <w:p>
      <w:pPr>
        <w:pStyle w:val="ListBullet"/>
        <w:spacing w:after="40"/>
      </w:pPr>
      <w:r>
        <w:t>Never animate every element independently.</w:t>
      </w:r>
    </w:p>
    <w:p>
      <w:pPr>
        <w:pStyle w:val="ListBullet"/>
        <w:spacing w:after="40"/>
      </w:pPr>
      <w:r>
        <w:t>Never animate layout dimensions when transform/opacity can solve it.</w:t>
      </w:r>
    </w:p>
    <w:p>
      <w:pPr>
        <w:pStyle w:val="ListBullet"/>
        <w:spacing w:after="40"/>
      </w:pPr>
      <w:r>
        <w:t>Avoid long blocking intro animations on every route.</w:t>
      </w:r>
    </w:p>
    <w:p>
      <w:pPr>
        <w:pStyle w:val="ListBullet"/>
        <w:spacing w:after="40"/>
      </w:pPr>
      <w:r>
        <w:t>Do not hide primary content until a cinematic animation finishes.</w:t>
      </w:r>
    </w:p>
    <w:p>
      <w:pPr>
        <w:pStyle w:val="ListBullet"/>
        <w:spacing w:after="40"/>
      </w:pPr>
      <w:r>
        <w:t>Respect prefers-reduced-motion.</w:t>
      </w:r>
    </w:p>
    <w:p>
      <w:pPr>
        <w:pStyle w:val="ListBullet"/>
        <w:spacing w:after="40"/>
      </w:pPr>
      <w:r>
        <w:t>Use GPU-friendly transform and opacity wherever possible.</w:t>
      </w:r>
    </w:p>
    <w:p>
      <w:pPr>
        <w:pStyle w:val="ListBullet"/>
        <w:spacing w:after="40"/>
      </w:pPr>
      <w:r>
        <w:t>Keep scroll-driven effects subtle on mobile.</w:t>
      </w:r>
    </w:p>
    <w:p>
      <w:pPr>
        <w:pStyle w:val="ListBullet"/>
        <w:spacing w:after="40"/>
      </w:pPr>
      <w:r>
        <w:t>If an animation makes a user wait for a purchase action, remove it.</w:t>
      </w:r>
    </w:p>
    <w:p>
      <w:r>
        <w:br w:type="page"/>
      </w:r>
    </w:p>
    <w:p>
      <w:pPr>
        <w:pStyle w:val="Heading1"/>
      </w:pPr>
      <w:r>
        <w:t>6. Frontend Architecture</w:t>
      </w:r>
    </w:p>
    <w:p>
      <w:pPr>
        <w:pStyle w:val="Heading2"/>
      </w:pPr>
      <w:r>
        <w:t>Recommended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2937"/>
          </w:tcPr>
          <w:p>
            <w:r>
              <w:rPr>
                <w:color w:val="FFFFFF"/>
              </w:rPr>
            </w:r>
            <w:r>
              <w:rPr>
                <w:b/>
                <w:color w:val="FFFFFF"/>
                <w:sz w:val="18"/>
              </w:rPr>
              <w:t>Layer</w:t>
            </w:r>
          </w:p>
        </w:tc>
        <w:tc>
          <w:tcPr>
            <w:tcW w:type="dxa" w:w="3408"/>
            <w:vAlign w:val="center"/>
            <w:shd w:fill="1F2937"/>
          </w:tcPr>
          <w:p>
            <w:r>
              <w:rPr>
                <w:color w:val="FFFFFF"/>
              </w:rPr>
            </w:r>
            <w:r>
              <w:rPr>
                <w:b/>
                <w:color w:val="FFFFFF"/>
                <w:sz w:val="18"/>
              </w:rPr>
              <w:t>Recommendation</w:t>
            </w:r>
          </w:p>
        </w:tc>
        <w:tc>
          <w:tcPr>
            <w:tcW w:type="dxa" w:w="3408"/>
            <w:vAlign w:val="center"/>
            <w:shd w:fill="1F2937"/>
          </w:tcPr>
          <w:p>
            <w:r>
              <w:rPr>
                <w:color w:val="FFFFFF"/>
              </w:rPr>
            </w:r>
            <w:r>
              <w:rPr>
                <w:b/>
                <w:color w:val="FFFFFF"/>
                <w:sz w:val="18"/>
              </w:rPr>
              <w:t>Purpose</w:t>
            </w:r>
          </w:p>
        </w:tc>
      </w:tr>
      <w:tr>
        <w:tc>
          <w:tcPr>
            <w:tcW w:type="dxa" w:w="3408"/>
            <w:vAlign w:val="center"/>
          </w:tcPr>
          <w:p>
            <w:r/>
            <w:r>
              <w:rPr>
                <w:b w:val="0"/>
                <w:sz w:val="17"/>
              </w:rPr>
              <w:t>Framework</w:t>
            </w:r>
          </w:p>
        </w:tc>
        <w:tc>
          <w:tcPr>
            <w:tcW w:type="dxa" w:w="3408"/>
            <w:vAlign w:val="center"/>
          </w:tcPr>
          <w:p>
            <w:r/>
            <w:r>
              <w:rPr>
                <w:b w:val="0"/>
                <w:sz w:val="17"/>
              </w:rPr>
              <w:t>Next.js / React</w:t>
            </w:r>
          </w:p>
        </w:tc>
        <w:tc>
          <w:tcPr>
            <w:tcW w:type="dxa" w:w="3408"/>
            <w:vAlign w:val="center"/>
          </w:tcPr>
          <w:p>
            <w:r/>
            <w:r>
              <w:rPr>
                <w:b w:val="0"/>
                <w:sz w:val="17"/>
              </w:rPr>
              <w:t>Routing, rendering, application shell</w:t>
            </w:r>
          </w:p>
        </w:tc>
      </w:tr>
      <w:tr>
        <w:tc>
          <w:tcPr>
            <w:tcW w:type="dxa" w:w="3408"/>
            <w:vAlign w:val="center"/>
          </w:tcPr>
          <w:p>
            <w:r/>
            <w:r>
              <w:rPr>
                <w:b w:val="0"/>
                <w:sz w:val="17"/>
              </w:rPr>
              <w:t>Language</w:t>
            </w:r>
          </w:p>
        </w:tc>
        <w:tc>
          <w:tcPr>
            <w:tcW w:type="dxa" w:w="3408"/>
            <w:vAlign w:val="center"/>
          </w:tcPr>
          <w:p>
            <w:r/>
            <w:r>
              <w:rPr>
                <w:b w:val="0"/>
                <w:sz w:val="17"/>
              </w:rPr>
              <w:t>TypeScript</w:t>
            </w:r>
          </w:p>
        </w:tc>
        <w:tc>
          <w:tcPr>
            <w:tcW w:type="dxa" w:w="3408"/>
            <w:vAlign w:val="center"/>
          </w:tcPr>
          <w:p>
            <w:r/>
            <w:r>
              <w:rPr>
                <w:b w:val="0"/>
                <w:sz w:val="17"/>
              </w:rPr>
              <w:t>Safety and maintainability</w:t>
            </w:r>
          </w:p>
        </w:tc>
      </w:tr>
      <w:tr>
        <w:tc>
          <w:tcPr>
            <w:tcW w:type="dxa" w:w="3408"/>
            <w:vAlign w:val="center"/>
          </w:tcPr>
          <w:p>
            <w:r/>
            <w:r>
              <w:rPr>
                <w:b w:val="0"/>
                <w:sz w:val="17"/>
              </w:rPr>
              <w:t>Styling</w:t>
            </w:r>
          </w:p>
        </w:tc>
        <w:tc>
          <w:tcPr>
            <w:tcW w:type="dxa" w:w="3408"/>
            <w:vAlign w:val="center"/>
          </w:tcPr>
          <w:p>
            <w:r/>
            <w:r>
              <w:rPr>
                <w:b w:val="0"/>
                <w:sz w:val="17"/>
              </w:rPr>
              <w:t>Tailwind CSS + CSS variables</w:t>
            </w:r>
          </w:p>
        </w:tc>
        <w:tc>
          <w:tcPr>
            <w:tcW w:type="dxa" w:w="3408"/>
            <w:vAlign w:val="center"/>
          </w:tcPr>
          <w:p>
            <w:r/>
            <w:r>
              <w:rPr>
                <w:b w:val="0"/>
                <w:sz w:val="17"/>
              </w:rPr>
              <w:t>Tokens and responsive styling</w:t>
            </w:r>
          </w:p>
        </w:tc>
      </w:tr>
      <w:tr>
        <w:tc>
          <w:tcPr>
            <w:tcW w:type="dxa" w:w="3408"/>
            <w:vAlign w:val="center"/>
          </w:tcPr>
          <w:p>
            <w:r/>
            <w:r>
              <w:rPr>
                <w:b w:val="0"/>
                <w:sz w:val="17"/>
              </w:rPr>
              <w:t>Motion</w:t>
            </w:r>
          </w:p>
        </w:tc>
        <w:tc>
          <w:tcPr>
            <w:tcW w:type="dxa" w:w="3408"/>
            <w:vAlign w:val="center"/>
          </w:tcPr>
          <w:p>
            <w:r/>
            <w:r>
              <w:rPr>
                <w:b w:val="0"/>
                <w:sz w:val="17"/>
              </w:rPr>
              <w:t>Framer Motion</w:t>
            </w:r>
          </w:p>
        </w:tc>
        <w:tc>
          <w:tcPr>
            <w:tcW w:type="dxa" w:w="3408"/>
            <w:vAlign w:val="center"/>
          </w:tcPr>
          <w:p>
            <w:r/>
            <w:r>
              <w:rPr>
                <w:b w:val="0"/>
                <w:sz w:val="17"/>
              </w:rPr>
              <w:t>Component/page transitions</w:t>
            </w:r>
          </w:p>
        </w:tc>
      </w:tr>
      <w:tr>
        <w:tc>
          <w:tcPr>
            <w:tcW w:type="dxa" w:w="3408"/>
            <w:vAlign w:val="center"/>
          </w:tcPr>
          <w:p>
            <w:r/>
            <w:r>
              <w:rPr>
                <w:b w:val="0"/>
                <w:sz w:val="17"/>
              </w:rPr>
              <w:t>Advanced motion</w:t>
            </w:r>
          </w:p>
        </w:tc>
        <w:tc>
          <w:tcPr>
            <w:tcW w:type="dxa" w:w="3408"/>
            <w:vAlign w:val="center"/>
          </w:tcPr>
          <w:p>
            <w:r/>
            <w:r>
              <w:rPr>
                <w:b w:val="0"/>
                <w:sz w:val="17"/>
              </w:rPr>
              <w:t>GSAP where justified</w:t>
            </w:r>
          </w:p>
        </w:tc>
        <w:tc>
          <w:tcPr>
            <w:tcW w:type="dxa" w:w="3408"/>
            <w:vAlign w:val="center"/>
          </w:tcPr>
          <w:p>
            <w:r/>
            <w:r>
              <w:rPr>
                <w:b w:val="0"/>
                <w:sz w:val="17"/>
              </w:rPr>
              <w:t>Scroll/cinematic sequences</w:t>
            </w:r>
          </w:p>
        </w:tc>
      </w:tr>
      <w:tr>
        <w:tc>
          <w:tcPr>
            <w:tcW w:type="dxa" w:w="3408"/>
            <w:vAlign w:val="center"/>
          </w:tcPr>
          <w:p>
            <w:r/>
            <w:r>
              <w:rPr>
                <w:b w:val="0"/>
                <w:sz w:val="17"/>
              </w:rPr>
              <w:t>Icons</w:t>
            </w:r>
          </w:p>
        </w:tc>
        <w:tc>
          <w:tcPr>
            <w:tcW w:type="dxa" w:w="3408"/>
            <w:vAlign w:val="center"/>
          </w:tcPr>
          <w:p>
            <w:r/>
            <w:r>
              <w:rPr>
                <w:b w:val="0"/>
                <w:sz w:val="17"/>
              </w:rPr>
              <w:t>Lucide or consistent icon set</w:t>
            </w:r>
          </w:p>
        </w:tc>
        <w:tc>
          <w:tcPr>
            <w:tcW w:type="dxa" w:w="3408"/>
            <w:vAlign w:val="center"/>
          </w:tcPr>
          <w:p>
            <w:r/>
            <w:r>
              <w:rPr>
                <w:b w:val="0"/>
                <w:sz w:val="17"/>
              </w:rPr>
              <w:t>UI icons</w:t>
            </w:r>
          </w:p>
        </w:tc>
      </w:tr>
      <w:tr>
        <w:tc>
          <w:tcPr>
            <w:tcW w:type="dxa" w:w="3408"/>
            <w:vAlign w:val="center"/>
          </w:tcPr>
          <w:p>
            <w:r/>
            <w:r>
              <w:rPr>
                <w:b w:val="0"/>
                <w:sz w:val="17"/>
              </w:rPr>
              <w:t>Forms</w:t>
            </w:r>
          </w:p>
        </w:tc>
        <w:tc>
          <w:tcPr>
            <w:tcW w:type="dxa" w:w="3408"/>
            <w:vAlign w:val="center"/>
          </w:tcPr>
          <w:p>
            <w:r/>
            <w:r>
              <w:rPr>
                <w:b w:val="0"/>
                <w:sz w:val="17"/>
              </w:rPr>
              <w:t>React Hook Form + schema validation</w:t>
            </w:r>
          </w:p>
        </w:tc>
        <w:tc>
          <w:tcPr>
            <w:tcW w:type="dxa" w:w="3408"/>
            <w:vAlign w:val="center"/>
          </w:tcPr>
          <w:p>
            <w:r/>
            <w:r>
              <w:rPr>
                <w:b w:val="0"/>
                <w:sz w:val="17"/>
              </w:rPr>
              <w:t>Checkout/admin forms</w:t>
            </w:r>
          </w:p>
        </w:tc>
      </w:tr>
      <w:tr>
        <w:tc>
          <w:tcPr>
            <w:tcW w:type="dxa" w:w="3408"/>
            <w:vAlign w:val="center"/>
          </w:tcPr>
          <w:p>
            <w:r/>
            <w:r>
              <w:rPr>
                <w:b w:val="0"/>
                <w:sz w:val="17"/>
              </w:rPr>
              <w:t>Data</w:t>
            </w:r>
          </w:p>
        </w:tc>
        <w:tc>
          <w:tcPr>
            <w:tcW w:type="dxa" w:w="3408"/>
            <w:vAlign w:val="center"/>
          </w:tcPr>
          <w:p>
            <w:r/>
            <w:r>
              <w:rPr>
                <w:b w:val="0"/>
                <w:sz w:val="17"/>
              </w:rPr>
              <w:t>TanStack Query or equivalent</w:t>
            </w:r>
          </w:p>
        </w:tc>
        <w:tc>
          <w:tcPr>
            <w:tcW w:type="dxa" w:w="3408"/>
            <w:vAlign w:val="center"/>
          </w:tcPr>
          <w:p>
            <w:r/>
            <w:r>
              <w:rPr>
                <w:b w:val="0"/>
                <w:sz w:val="17"/>
              </w:rPr>
              <w:t>Server state/cache</w:t>
            </w:r>
          </w:p>
        </w:tc>
      </w:tr>
      <w:tr>
        <w:tc>
          <w:tcPr>
            <w:tcW w:type="dxa" w:w="3408"/>
            <w:vAlign w:val="center"/>
          </w:tcPr>
          <w:p>
            <w:r/>
            <w:r>
              <w:rPr>
                <w:b w:val="0"/>
                <w:sz w:val="17"/>
              </w:rPr>
              <w:t>State</w:t>
            </w:r>
          </w:p>
        </w:tc>
        <w:tc>
          <w:tcPr>
            <w:tcW w:type="dxa" w:w="3408"/>
            <w:vAlign w:val="center"/>
          </w:tcPr>
          <w:p>
            <w:r/>
            <w:r>
              <w:rPr>
                <w:b w:val="0"/>
                <w:sz w:val="17"/>
              </w:rPr>
              <w:t>Zustand or equivalent</w:t>
            </w:r>
          </w:p>
        </w:tc>
        <w:tc>
          <w:tcPr>
            <w:tcW w:type="dxa" w:w="3408"/>
            <w:vAlign w:val="center"/>
          </w:tcPr>
          <w:p>
            <w:r/>
            <w:r>
              <w:rPr>
                <w:b w:val="0"/>
                <w:sz w:val="17"/>
              </w:rPr>
              <w:t>Cart/UI/session state</w:t>
            </w:r>
          </w:p>
        </w:tc>
      </w:tr>
      <w:tr>
        <w:tc>
          <w:tcPr>
            <w:tcW w:type="dxa" w:w="3408"/>
            <w:vAlign w:val="center"/>
          </w:tcPr>
          <w:p>
            <w:r/>
            <w:r>
              <w:rPr>
                <w:b w:val="0"/>
                <w:sz w:val="17"/>
              </w:rPr>
              <w:t>Tables</w:t>
            </w:r>
          </w:p>
        </w:tc>
        <w:tc>
          <w:tcPr>
            <w:tcW w:type="dxa" w:w="3408"/>
            <w:vAlign w:val="center"/>
          </w:tcPr>
          <w:p>
            <w:r/>
            <w:r>
              <w:rPr>
                <w:b w:val="0"/>
                <w:sz w:val="17"/>
              </w:rPr>
              <w:t>TanStack Table</w:t>
            </w:r>
          </w:p>
        </w:tc>
        <w:tc>
          <w:tcPr>
            <w:tcW w:type="dxa" w:w="3408"/>
            <w:vAlign w:val="center"/>
          </w:tcPr>
          <w:p>
            <w:r/>
            <w:r>
              <w:rPr>
                <w:b w:val="0"/>
                <w:sz w:val="17"/>
              </w:rPr>
              <w:t>Admin data grids</w:t>
            </w:r>
          </w:p>
        </w:tc>
      </w:tr>
      <w:tr>
        <w:tc>
          <w:tcPr>
            <w:tcW w:type="dxa" w:w="3408"/>
            <w:vAlign w:val="center"/>
          </w:tcPr>
          <w:p>
            <w:r/>
            <w:r>
              <w:rPr>
                <w:b w:val="0"/>
                <w:sz w:val="17"/>
              </w:rPr>
              <w:t>Charts</w:t>
            </w:r>
          </w:p>
        </w:tc>
        <w:tc>
          <w:tcPr>
            <w:tcW w:type="dxa" w:w="3408"/>
            <w:vAlign w:val="center"/>
          </w:tcPr>
          <w:p>
            <w:r/>
            <w:r>
              <w:rPr>
                <w:b w:val="0"/>
                <w:sz w:val="17"/>
              </w:rPr>
              <w:t>Recharts/ECharts</w:t>
            </w:r>
          </w:p>
        </w:tc>
        <w:tc>
          <w:tcPr>
            <w:tcW w:type="dxa" w:w="3408"/>
            <w:vAlign w:val="center"/>
          </w:tcPr>
          <w:p>
            <w:r/>
            <w:r>
              <w:rPr>
                <w:b w:val="0"/>
                <w:sz w:val="17"/>
              </w:rPr>
              <w:t>Admin analytics</w:t>
            </w:r>
          </w:p>
        </w:tc>
      </w:tr>
      <w:tr>
        <w:tc>
          <w:tcPr>
            <w:tcW w:type="dxa" w:w="3408"/>
            <w:vAlign w:val="center"/>
          </w:tcPr>
          <w:p>
            <w:r/>
            <w:r>
              <w:rPr>
                <w:b w:val="0"/>
                <w:sz w:val="17"/>
              </w:rPr>
              <w:t>Images</w:t>
            </w:r>
          </w:p>
        </w:tc>
        <w:tc>
          <w:tcPr>
            <w:tcW w:type="dxa" w:w="3408"/>
            <w:vAlign w:val="center"/>
          </w:tcPr>
          <w:p>
            <w:r/>
            <w:r>
              <w:rPr>
                <w:b w:val="0"/>
                <w:sz w:val="17"/>
              </w:rPr>
              <w:t>Next Image/CDN</w:t>
            </w:r>
          </w:p>
        </w:tc>
        <w:tc>
          <w:tcPr>
            <w:tcW w:type="dxa" w:w="3408"/>
            <w:vAlign w:val="center"/>
          </w:tcPr>
          <w:p>
            <w:r/>
            <w:r>
              <w:rPr>
                <w:b w:val="0"/>
                <w:sz w:val="17"/>
              </w:rPr>
              <w:t>Responsive optimized media</w:t>
            </w:r>
          </w:p>
        </w:tc>
      </w:tr>
    </w:tbl>
    <w:p/>
    <w:p>
      <w:pPr>
        <w:pStyle w:val="Heading2"/>
      </w:pPr>
      <w:r>
        <w:t>Component architecture</w:t>
      </w:r>
    </w:p>
    <w:p>
      <w:pPr>
        <w:spacing w:after="100" w:line="259" w:lineRule="auto"/>
      </w:pPr>
      <w:r>
        <w:t>Organize by domain, not by one giant components folder.</w:t>
      </w:r>
    </w:p>
    <w:p>
      <w:pPr>
        <w:spacing w:after="100" w:line="259" w:lineRule="auto"/>
      </w:pPr>
      <w:r>
        <w:t>Example:</w:t>
      </w:r>
    </w:p>
    <w:p>
      <w:pPr>
        <w:pStyle w:val="ListBullet"/>
        <w:spacing w:after="40"/>
      </w:pPr>
      <w:r>
        <w:t>src/app — routes and layouts</w:t>
      </w:r>
    </w:p>
    <w:p>
      <w:pPr>
        <w:pStyle w:val="ListBullet"/>
        <w:spacing w:after="40"/>
      </w:pPr>
      <w:r>
        <w:t>src/components/ui — buttons, inputs, modal, drawer, tooltip, skeleton</w:t>
      </w:r>
    </w:p>
    <w:p>
      <w:pPr>
        <w:pStyle w:val="ListBullet"/>
        <w:spacing w:after="40"/>
      </w:pPr>
      <w:r>
        <w:t>src/components/motion — reveal, stagger, page transition, shared layout</w:t>
      </w:r>
    </w:p>
    <w:p>
      <w:pPr>
        <w:pStyle w:val="ListBullet"/>
        <w:spacing w:after="40"/>
      </w:pPr>
      <w:r>
        <w:t>src/components/product — product card, gallery, price, variant selector, review summary</w:t>
      </w:r>
    </w:p>
    <w:p>
      <w:pPr>
        <w:pStyle w:val="ListBullet"/>
        <w:spacing w:after="40"/>
      </w:pPr>
      <w:r>
        <w:t>src/components/catalog — filters, sorting, pagination, category navigation</w:t>
      </w:r>
    </w:p>
    <w:p>
      <w:pPr>
        <w:pStyle w:val="ListBullet"/>
        <w:spacing w:after="40"/>
      </w:pPr>
      <w:r>
        <w:t>src/components/cart — cart item, summary, coupon, mini cart</w:t>
      </w:r>
    </w:p>
    <w:p>
      <w:pPr>
        <w:pStyle w:val="ListBullet"/>
        <w:spacing w:after="40"/>
      </w:pPr>
      <w:r>
        <w:t>src/components/checkout — address, delivery, payment, order summary</w:t>
      </w:r>
    </w:p>
    <w:p>
      <w:pPr>
        <w:pStyle w:val="ListBullet"/>
        <w:spacing w:after="40"/>
      </w:pPr>
      <w:r>
        <w:t>src/components/account — orders, tracking, profile, returns</w:t>
      </w:r>
    </w:p>
    <w:p>
      <w:pPr>
        <w:pStyle w:val="ListBullet"/>
        <w:spacing w:after="40"/>
      </w:pPr>
      <w:r>
        <w:t>src/components/admin — dashboard, tables, forms, charts</w:t>
      </w:r>
    </w:p>
    <w:p>
      <w:pPr>
        <w:pStyle w:val="ListBullet"/>
        <w:spacing w:after="40"/>
      </w:pPr>
      <w:r>
        <w:t>src/features — domain-specific business logic</w:t>
      </w:r>
    </w:p>
    <w:p>
      <w:pPr>
        <w:pStyle w:val="ListBullet"/>
        <w:spacing w:after="40"/>
      </w:pPr>
      <w:r>
        <w:t>src/lib — API client, utilities, formatters, validators</w:t>
      </w:r>
    </w:p>
    <w:p>
      <w:pPr>
        <w:pStyle w:val="ListBullet"/>
        <w:spacing w:after="40"/>
      </w:pPr>
      <w:r>
        <w:t>src/types — shared TypeScript contracts</w:t>
      </w:r>
    </w:p>
    <w:p>
      <w:pPr>
        <w:pStyle w:val="Heading2"/>
      </w:pPr>
      <w:r>
        <w:t>State separation</w:t>
      </w:r>
    </w:p>
    <w:p>
      <w:pPr>
        <w:pStyle w:val="ListBullet"/>
        <w:spacing w:after="40"/>
      </w:pPr>
      <w:r>
        <w:t>Server state: products, categories, orders, inventory, customer data.</w:t>
      </w:r>
    </w:p>
    <w:p>
      <w:pPr>
        <w:pStyle w:val="ListBullet"/>
        <w:spacing w:after="40"/>
      </w:pPr>
      <w:r>
        <w:t>Client state: cart interactions, drawers, modals, selected filters before submission.</w:t>
      </w:r>
    </w:p>
    <w:p>
      <w:pPr>
        <w:pStyle w:val="ListBullet"/>
        <w:spacing w:after="40"/>
      </w:pPr>
      <w:r>
        <w:t>URL state: search query, category, sort, filters, pagination.</w:t>
      </w:r>
    </w:p>
    <w:p>
      <w:pPr>
        <w:pStyle w:val="ListBullet"/>
        <w:spacing w:after="40"/>
      </w:pPr>
      <w:r>
        <w:t>Persistent state: cart/wishlist preferences where appropriate.</w:t>
      </w:r>
    </w:p>
    <w:p>
      <w:pPr>
        <w:pStyle w:val="ListBullet"/>
        <w:spacing w:after="40"/>
      </w:pPr>
      <w:r>
        <w:t>Never put the entire product catalogue into a global client store.</w:t>
      </w:r>
    </w:p>
    <w:p>
      <w:r>
        <w:br w:type="page"/>
      </w:r>
    </w:p>
    <w:p>
      <w:pPr>
        <w:pStyle w:val="Heading1"/>
      </w:pPr>
      <w:r>
        <w:t>7. Home Page — Cinematic Storefront</w:t>
      </w:r>
    </w:p>
    <w:p>
      <w:pPr>
        <w:pStyle w:val="Heading2"/>
      </w:pPr>
      <w:r>
        <w:t>Home structure</w:t>
      </w:r>
    </w:p>
    <w:p>
      <w:pPr>
        <w:pStyle w:val="ListNumber"/>
        <w:spacing w:after="40"/>
      </w:pPr>
      <w:r>
        <w:t>Top announcement/promo bar.</w:t>
      </w:r>
    </w:p>
    <w:p>
      <w:pPr>
        <w:pStyle w:val="ListNumber"/>
        <w:spacing w:after="40"/>
      </w:pPr>
      <w:r>
        <w:t>Main navigation header.</w:t>
      </w:r>
    </w:p>
    <w:p>
      <w:pPr>
        <w:pStyle w:val="ListNumber"/>
        <w:spacing w:after="40"/>
      </w:pPr>
      <w:r>
        <w:t>Cinematic hero with one primary message and CTA.</w:t>
      </w:r>
    </w:p>
    <w:p>
      <w:pPr>
        <w:pStyle w:val="ListNumber"/>
        <w:spacing w:after="40"/>
      </w:pPr>
      <w:r>
        <w:t>Category discovery rail.</w:t>
      </w:r>
    </w:p>
    <w:p>
      <w:pPr>
        <w:pStyle w:val="ListNumber"/>
        <w:spacing w:after="40"/>
      </w:pPr>
      <w:r>
        <w:t>Featured collection.</w:t>
      </w:r>
    </w:p>
    <w:p>
      <w:pPr>
        <w:pStyle w:val="ListNumber"/>
        <w:spacing w:after="40"/>
      </w:pPr>
      <w:r>
        <w:t>Trending products.</w:t>
      </w:r>
    </w:p>
    <w:p>
      <w:pPr>
        <w:pStyle w:val="ListNumber"/>
        <w:spacing w:after="40"/>
      </w:pPr>
      <w:r>
        <w:t>Flash/limited-time promotion module.</w:t>
      </w:r>
    </w:p>
    <w:p>
      <w:pPr>
        <w:pStyle w:val="ListNumber"/>
        <w:spacing w:after="40"/>
      </w:pPr>
      <w:r>
        <w:t>Personalized/recommended section.</w:t>
      </w:r>
    </w:p>
    <w:p>
      <w:pPr>
        <w:pStyle w:val="ListNumber"/>
        <w:spacing w:after="40"/>
      </w:pPr>
      <w:r>
        <w:t>Editorial brand/category story.</w:t>
      </w:r>
    </w:p>
    <w:p>
      <w:pPr>
        <w:pStyle w:val="ListNumber"/>
        <w:spacing w:after="40"/>
      </w:pPr>
      <w:r>
        <w:t>Trust/service benefits.</w:t>
      </w:r>
    </w:p>
    <w:p>
      <w:pPr>
        <w:pStyle w:val="ListNumber"/>
        <w:spacing w:after="40"/>
      </w:pPr>
      <w:r>
        <w:t>Recently viewed.</w:t>
      </w:r>
    </w:p>
    <w:p>
      <w:pPr>
        <w:pStyle w:val="ListNumber"/>
        <w:spacing w:after="40"/>
      </w:pPr>
      <w:r>
        <w:t>Newsletter/notification opt-in where applicable.</w:t>
      </w:r>
    </w:p>
    <w:p>
      <w:pPr>
        <w:pStyle w:val="ListNumber"/>
        <w:spacing w:after="40"/>
      </w:pPr>
      <w:r>
        <w:t>Footer.</w:t>
      </w:r>
    </w:p>
    <w:p>
      <w:pPr>
        <w:pStyle w:val="Heading2"/>
      </w:pPr>
      <w:r>
        <w:t>Hero implementation</w:t>
      </w:r>
    </w:p>
    <w:p>
      <w:pPr>
        <w:pStyle w:val="ListBullet"/>
        <w:spacing w:after="40"/>
      </w:pPr>
      <w:r>
        <w:t>Use a full-bleed product or campaign image/video only when it adds meaning.</w:t>
      </w:r>
    </w:p>
    <w:p>
      <w:pPr>
        <w:pStyle w:val="ListBullet"/>
        <w:spacing w:after="40"/>
      </w:pPr>
      <w:r>
        <w:t>Text remains HTML, accessible, and responsive—not baked into an image.</w:t>
      </w:r>
    </w:p>
    <w:p>
      <w:pPr>
        <w:pStyle w:val="ListBullet"/>
        <w:spacing w:after="40"/>
      </w:pPr>
      <w:r>
        <w:t>Primary CTA should be visible without waiting for animation.</w:t>
      </w:r>
    </w:p>
    <w:p>
      <w:pPr>
        <w:pStyle w:val="ListBullet"/>
        <w:spacing w:after="40"/>
      </w:pPr>
      <w:r>
        <w:t>Use subtle parallax/scale on desktop; reduce it on mobile.</w:t>
      </w:r>
    </w:p>
    <w:p>
      <w:pPr>
        <w:pStyle w:val="ListBullet"/>
        <w:spacing w:after="40"/>
      </w:pPr>
      <w:r>
        <w:t>Provide a static fallback if video/media fails.</w:t>
      </w:r>
    </w:p>
    <w:p>
      <w:pPr>
        <w:pStyle w:val="Heading2"/>
      </w:pPr>
      <w:r>
        <w:t>Product card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Element</w:t>
            </w:r>
          </w:p>
        </w:tc>
        <w:tc>
          <w:tcPr>
            <w:tcW w:type="dxa" w:w="5112"/>
            <w:vAlign w:val="center"/>
            <w:shd w:fill="1F2937"/>
          </w:tcPr>
          <w:p>
            <w:r>
              <w:rPr>
                <w:color w:val="FFFFFF"/>
              </w:rPr>
            </w:r>
            <w:r>
              <w:rPr>
                <w:b/>
                <w:color w:val="FFFFFF"/>
                <w:sz w:val="18"/>
              </w:rPr>
              <w:t>Required behavior</w:t>
            </w:r>
          </w:p>
        </w:tc>
      </w:tr>
      <w:tr>
        <w:tc>
          <w:tcPr>
            <w:tcW w:type="dxa" w:w="5112"/>
            <w:vAlign w:val="center"/>
          </w:tcPr>
          <w:p>
            <w:r/>
            <w:r>
              <w:rPr>
                <w:b w:val="0"/>
                <w:sz w:val="17"/>
              </w:rPr>
              <w:t>Image</w:t>
            </w:r>
          </w:p>
        </w:tc>
        <w:tc>
          <w:tcPr>
            <w:tcW w:type="dxa" w:w="5112"/>
            <w:vAlign w:val="center"/>
          </w:tcPr>
          <w:p>
            <w:r/>
            <w:r>
              <w:rPr>
                <w:b w:val="0"/>
                <w:sz w:val="17"/>
              </w:rPr>
              <w:t>Responsive image, hover/alternate image where available</w:t>
            </w:r>
          </w:p>
        </w:tc>
      </w:tr>
      <w:tr>
        <w:tc>
          <w:tcPr>
            <w:tcW w:type="dxa" w:w="5112"/>
            <w:vAlign w:val="center"/>
          </w:tcPr>
          <w:p>
            <w:r/>
            <w:r>
              <w:rPr>
                <w:b w:val="0"/>
                <w:sz w:val="17"/>
              </w:rPr>
              <w:t>Wishlist</w:t>
            </w:r>
          </w:p>
        </w:tc>
        <w:tc>
          <w:tcPr>
            <w:tcW w:type="dxa" w:w="5112"/>
            <w:vAlign w:val="center"/>
          </w:tcPr>
          <w:p>
            <w:r/>
            <w:r>
              <w:rPr>
                <w:b w:val="0"/>
                <w:sz w:val="17"/>
              </w:rPr>
              <w:t>Immediate feedback; optimistic UI</w:t>
            </w:r>
          </w:p>
        </w:tc>
      </w:tr>
      <w:tr>
        <w:tc>
          <w:tcPr>
            <w:tcW w:type="dxa" w:w="5112"/>
            <w:vAlign w:val="center"/>
          </w:tcPr>
          <w:p>
            <w:r/>
            <w:r>
              <w:rPr>
                <w:b w:val="0"/>
                <w:sz w:val="17"/>
              </w:rPr>
              <w:t>Badge</w:t>
            </w:r>
          </w:p>
        </w:tc>
        <w:tc>
          <w:tcPr>
            <w:tcW w:type="dxa" w:w="5112"/>
            <w:vAlign w:val="center"/>
          </w:tcPr>
          <w:p>
            <w:r/>
            <w:r>
              <w:rPr>
                <w:b w:val="0"/>
                <w:sz w:val="17"/>
              </w:rPr>
              <w:t>Sale/new/limited/low-stock; avoid badge overload</w:t>
            </w:r>
          </w:p>
        </w:tc>
      </w:tr>
      <w:tr>
        <w:tc>
          <w:tcPr>
            <w:tcW w:type="dxa" w:w="5112"/>
            <w:vAlign w:val="center"/>
          </w:tcPr>
          <w:p>
            <w:r/>
            <w:r>
              <w:rPr>
                <w:b w:val="0"/>
                <w:sz w:val="17"/>
              </w:rPr>
              <w:t>Title</w:t>
            </w:r>
          </w:p>
        </w:tc>
        <w:tc>
          <w:tcPr>
            <w:tcW w:type="dxa" w:w="5112"/>
            <w:vAlign w:val="center"/>
          </w:tcPr>
          <w:p>
            <w:r/>
            <w:r>
              <w:rPr>
                <w:b w:val="0"/>
                <w:sz w:val="17"/>
              </w:rPr>
              <w:t>2–3 line clamp</w:t>
            </w:r>
          </w:p>
        </w:tc>
      </w:tr>
      <w:tr>
        <w:tc>
          <w:tcPr>
            <w:tcW w:type="dxa" w:w="5112"/>
            <w:vAlign w:val="center"/>
          </w:tcPr>
          <w:p>
            <w:r/>
            <w:r>
              <w:rPr>
                <w:b w:val="0"/>
                <w:sz w:val="17"/>
              </w:rPr>
              <w:t>Rating</w:t>
            </w:r>
          </w:p>
        </w:tc>
        <w:tc>
          <w:tcPr>
            <w:tcW w:type="dxa" w:w="5112"/>
            <w:vAlign w:val="center"/>
          </w:tcPr>
          <w:p>
            <w:r/>
            <w:r>
              <w:rPr>
                <w:b w:val="0"/>
                <w:sz w:val="17"/>
              </w:rPr>
              <w:t>Stars + count</w:t>
            </w:r>
          </w:p>
        </w:tc>
      </w:tr>
      <w:tr>
        <w:tc>
          <w:tcPr>
            <w:tcW w:type="dxa" w:w="5112"/>
            <w:vAlign w:val="center"/>
          </w:tcPr>
          <w:p>
            <w:r/>
            <w:r>
              <w:rPr>
                <w:b w:val="0"/>
                <w:sz w:val="17"/>
              </w:rPr>
              <w:t>Price</w:t>
            </w:r>
          </w:p>
        </w:tc>
        <w:tc>
          <w:tcPr>
            <w:tcW w:type="dxa" w:w="5112"/>
            <w:vAlign w:val="center"/>
          </w:tcPr>
          <w:p>
            <w:r/>
            <w:r>
              <w:rPr>
                <w:b w:val="0"/>
                <w:sz w:val="17"/>
              </w:rPr>
              <w:t>Current price prominent</w:t>
            </w:r>
          </w:p>
        </w:tc>
      </w:tr>
      <w:tr>
        <w:tc>
          <w:tcPr>
            <w:tcW w:type="dxa" w:w="5112"/>
            <w:vAlign w:val="center"/>
          </w:tcPr>
          <w:p>
            <w:r/>
            <w:r>
              <w:rPr>
                <w:b w:val="0"/>
                <w:sz w:val="17"/>
              </w:rPr>
              <w:t>MRP</w:t>
            </w:r>
          </w:p>
        </w:tc>
        <w:tc>
          <w:tcPr>
            <w:tcW w:type="dxa" w:w="5112"/>
            <w:vAlign w:val="center"/>
          </w:tcPr>
          <w:p>
            <w:r/>
            <w:r>
              <w:rPr>
                <w:b w:val="0"/>
                <w:sz w:val="17"/>
              </w:rPr>
              <w:t>Secondary strike-through</w:t>
            </w:r>
          </w:p>
        </w:tc>
      </w:tr>
      <w:tr>
        <w:tc>
          <w:tcPr>
            <w:tcW w:type="dxa" w:w="5112"/>
            <w:vAlign w:val="center"/>
          </w:tcPr>
          <w:p>
            <w:r/>
            <w:r>
              <w:rPr>
                <w:b w:val="0"/>
                <w:sz w:val="17"/>
              </w:rPr>
              <w:t>Discount</w:t>
            </w:r>
          </w:p>
        </w:tc>
        <w:tc>
          <w:tcPr>
            <w:tcW w:type="dxa" w:w="5112"/>
            <w:vAlign w:val="center"/>
          </w:tcPr>
          <w:p>
            <w:r/>
            <w:r>
              <w:rPr>
                <w:b w:val="0"/>
                <w:sz w:val="17"/>
              </w:rPr>
              <w:t>Secondary but visible</w:t>
            </w:r>
          </w:p>
        </w:tc>
      </w:tr>
      <w:tr>
        <w:tc>
          <w:tcPr>
            <w:tcW w:type="dxa" w:w="5112"/>
            <w:vAlign w:val="center"/>
          </w:tcPr>
          <w:p>
            <w:r/>
            <w:r>
              <w:rPr>
                <w:b w:val="0"/>
                <w:sz w:val="17"/>
              </w:rPr>
              <w:t>Delivery</w:t>
            </w:r>
          </w:p>
        </w:tc>
        <w:tc>
          <w:tcPr>
            <w:tcW w:type="dxa" w:w="5112"/>
            <w:vAlign w:val="center"/>
          </w:tcPr>
          <w:p>
            <w:r/>
            <w:r>
              <w:rPr>
                <w:b w:val="0"/>
                <w:sz w:val="17"/>
              </w:rPr>
              <w:t>Location-aware ETA if available</w:t>
            </w:r>
          </w:p>
        </w:tc>
      </w:tr>
      <w:tr>
        <w:tc>
          <w:tcPr>
            <w:tcW w:type="dxa" w:w="5112"/>
            <w:vAlign w:val="center"/>
          </w:tcPr>
          <w:p>
            <w:r/>
            <w:r>
              <w:rPr>
                <w:b w:val="0"/>
                <w:sz w:val="17"/>
              </w:rPr>
              <w:t>CTA</w:t>
            </w:r>
          </w:p>
        </w:tc>
        <w:tc>
          <w:tcPr>
            <w:tcW w:type="dxa" w:w="5112"/>
            <w:vAlign w:val="center"/>
          </w:tcPr>
          <w:p>
            <w:r/>
            <w:r>
              <w:rPr>
                <w:b w:val="0"/>
                <w:sz w:val="17"/>
              </w:rPr>
              <w:t>Quick add / choose options based on product</w:t>
            </w:r>
          </w:p>
        </w:tc>
      </w:tr>
    </w:tbl>
    <w:p/>
    <w:p>
      <w:r>
        <w:br w:type="page"/>
      </w:r>
    </w:p>
    <w:p>
      <w:pPr>
        <w:pStyle w:val="Heading1"/>
      </w:pPr>
      <w:r>
        <w:t>8. Catalogue, Category &amp; Search Experience</w:t>
      </w:r>
    </w:p>
    <w:p>
      <w:pPr>
        <w:pStyle w:val="Heading2"/>
      </w:pPr>
      <w:r>
        <w:t>Catalogue layout</w:t>
      </w:r>
    </w:p>
    <w:p>
      <w:pPr>
        <w:pStyle w:val="ListBullet"/>
        <w:spacing w:after="40"/>
      </w:pPr>
      <w:r>
        <w:t>Desktop: left filter rail + product grid.</w:t>
      </w:r>
    </w:p>
    <w:p>
      <w:pPr>
        <w:pStyle w:val="ListBullet"/>
        <w:spacing w:after="40"/>
      </w:pPr>
      <w:r>
        <w:t>Tablet: collapsible filter bar.</w:t>
      </w:r>
    </w:p>
    <w:p>
      <w:pPr>
        <w:pStyle w:val="ListBullet"/>
        <w:spacing w:after="40"/>
      </w:pPr>
      <w:r>
        <w:t>Mobile: sticky Sort + Filter controls.</w:t>
      </w:r>
    </w:p>
    <w:p>
      <w:pPr>
        <w:pStyle w:val="ListBullet"/>
        <w:spacing w:after="40"/>
      </w:pPr>
      <w:r>
        <w:t>Persist filter state in URL.</w:t>
      </w:r>
    </w:p>
    <w:p>
      <w:pPr>
        <w:pStyle w:val="ListBullet"/>
        <w:spacing w:after="40"/>
      </w:pPr>
      <w:r>
        <w:t>Show result count and active filters.</w:t>
      </w:r>
    </w:p>
    <w:p>
      <w:pPr>
        <w:pStyle w:val="ListBullet"/>
        <w:spacing w:after="40"/>
      </w:pPr>
      <w:r>
        <w:t>Provide clear-all filters.</w:t>
      </w:r>
    </w:p>
    <w:p>
      <w:pPr>
        <w:pStyle w:val="ListBullet"/>
        <w:spacing w:after="40"/>
      </w:pPr>
      <w:r>
        <w:t>Use skeletons during loading and preserve grid geometry.</w:t>
      </w:r>
    </w:p>
    <w:p>
      <w:pPr>
        <w:pStyle w:val="Heading2"/>
      </w:pPr>
      <w:r>
        <w:t>Filters</w:t>
      </w:r>
    </w:p>
    <w:p>
      <w:pPr>
        <w:pStyle w:val="ListBullet"/>
        <w:spacing w:after="40"/>
      </w:pPr>
      <w:r>
        <w:t>Category</w:t>
      </w:r>
    </w:p>
    <w:p>
      <w:pPr>
        <w:pStyle w:val="ListBullet"/>
        <w:spacing w:after="40"/>
      </w:pPr>
      <w:r>
        <w:t>Brand</w:t>
      </w:r>
    </w:p>
    <w:p>
      <w:pPr>
        <w:pStyle w:val="ListBullet"/>
        <w:spacing w:after="40"/>
      </w:pPr>
      <w:r>
        <w:t>Price range</w:t>
      </w:r>
    </w:p>
    <w:p>
      <w:pPr>
        <w:pStyle w:val="ListBullet"/>
        <w:spacing w:after="40"/>
      </w:pPr>
      <w:r>
        <w:t>Discount</w:t>
      </w:r>
    </w:p>
    <w:p>
      <w:pPr>
        <w:pStyle w:val="ListBullet"/>
        <w:spacing w:after="40"/>
      </w:pPr>
      <w:r>
        <w:t>Rating</w:t>
      </w:r>
    </w:p>
    <w:p>
      <w:pPr>
        <w:pStyle w:val="ListBullet"/>
        <w:spacing w:after="40"/>
      </w:pPr>
      <w:r>
        <w:t>Availability</w:t>
      </w:r>
    </w:p>
    <w:p>
      <w:pPr>
        <w:pStyle w:val="ListBullet"/>
        <w:spacing w:after="40"/>
      </w:pPr>
      <w:r>
        <w:t>Delivery</w:t>
      </w:r>
    </w:p>
    <w:p>
      <w:pPr>
        <w:pStyle w:val="ListBullet"/>
        <w:spacing w:after="40"/>
      </w:pPr>
      <w:r>
        <w:t>Attributes specific to category</w:t>
      </w:r>
    </w:p>
    <w:p>
      <w:pPr>
        <w:pStyle w:val="ListBullet"/>
        <w:spacing w:after="40"/>
      </w:pPr>
      <w:r>
        <w:t>Offers</w:t>
      </w:r>
    </w:p>
    <w:p>
      <w:pPr>
        <w:pStyle w:val="Heading2"/>
      </w:pPr>
      <w:r>
        <w:t>Search flow</w:t>
      </w:r>
    </w:p>
    <w:p>
      <w:pPr>
        <w:pStyle w:val="ListNumber"/>
        <w:spacing w:after="40"/>
      </w:pPr>
      <w:r>
        <w:t>Focus search.</w:t>
      </w:r>
    </w:p>
    <w:p>
      <w:pPr>
        <w:pStyle w:val="ListNumber"/>
        <w:spacing w:after="40"/>
      </w:pPr>
      <w:r>
        <w:t>Show recent searches and trending categories.</w:t>
      </w:r>
    </w:p>
    <w:p>
      <w:pPr>
        <w:pStyle w:val="ListNumber"/>
        <w:spacing w:after="40"/>
      </w:pPr>
      <w:r>
        <w:t>Start suggestions after a short debounce.</w:t>
      </w:r>
    </w:p>
    <w:p>
      <w:pPr>
        <w:pStyle w:val="ListNumber"/>
        <w:spacing w:after="40"/>
      </w:pPr>
      <w:r>
        <w:t>Show products/categories/brands in suggestion groups.</w:t>
      </w:r>
    </w:p>
    <w:p>
      <w:pPr>
        <w:pStyle w:val="ListNumber"/>
        <w:spacing w:after="40"/>
      </w:pPr>
      <w:r>
        <w:t>Press Enter or select suggestion.</w:t>
      </w:r>
    </w:p>
    <w:p>
      <w:pPr>
        <w:pStyle w:val="ListNumber"/>
        <w:spacing w:after="40"/>
      </w:pPr>
      <w:r>
        <w:t>Navigate to search results with query preserved.</w:t>
      </w:r>
    </w:p>
    <w:p>
      <w:pPr>
        <w:pStyle w:val="ListNumber"/>
        <w:spacing w:after="40"/>
      </w:pPr>
      <w:r>
        <w:t>Allow spelling/empty-result recovery with related categories and popular products.</w:t>
      </w:r>
    </w:p>
    <w:p>
      <w:pPr>
        <w:pStyle w:val="Heading2"/>
      </w:pPr>
      <w:r>
        <w:t>Sorting</w:t>
      </w:r>
    </w:p>
    <w:p>
      <w:pPr>
        <w:pStyle w:val="ListBullet"/>
        <w:spacing w:after="40"/>
      </w:pPr>
      <w:r>
        <w:t>Relevance</w:t>
      </w:r>
    </w:p>
    <w:p>
      <w:pPr>
        <w:pStyle w:val="ListBullet"/>
        <w:spacing w:after="40"/>
      </w:pPr>
      <w:r>
        <w:t>Price low to high</w:t>
      </w:r>
    </w:p>
    <w:p>
      <w:pPr>
        <w:pStyle w:val="ListBullet"/>
        <w:spacing w:after="40"/>
      </w:pPr>
      <w:r>
        <w:t>Price high to low</w:t>
      </w:r>
    </w:p>
    <w:p>
      <w:pPr>
        <w:pStyle w:val="ListBullet"/>
        <w:spacing w:after="40"/>
      </w:pPr>
      <w:r>
        <w:t>Rating</w:t>
      </w:r>
    </w:p>
    <w:p>
      <w:pPr>
        <w:pStyle w:val="ListBullet"/>
        <w:spacing w:after="40"/>
      </w:pPr>
      <w:r>
        <w:t>Newest</w:t>
      </w:r>
    </w:p>
    <w:p>
      <w:pPr>
        <w:pStyle w:val="ListBullet"/>
        <w:spacing w:after="40"/>
      </w:pPr>
      <w:r>
        <w:t>Discount</w:t>
      </w:r>
    </w:p>
    <w:p>
      <w:pPr>
        <w:pStyle w:val="ListBullet"/>
        <w:spacing w:after="40"/>
      </w:pPr>
      <w:r>
        <w:t>Popularity where data supports it.</w:t>
      </w:r>
    </w:p>
    <w:p>
      <w:r>
        <w:br w:type="page"/>
      </w:r>
    </w:p>
    <w:p>
      <w:pPr>
        <w:pStyle w:val="Heading1"/>
      </w:pPr>
      <w:r>
        <w:t>9. Product Detail Page — High-Conversion Experience</w:t>
      </w:r>
    </w:p>
    <w:p>
      <w:pPr>
        <w:pStyle w:val="Heading2"/>
      </w:pPr>
      <w:r>
        <w:t>Desktop structure</w:t>
      </w:r>
    </w:p>
    <w:p>
      <w:pPr>
        <w:pStyle w:val="ListNumber"/>
        <w:spacing w:after="40"/>
      </w:pPr>
      <w:r>
        <w:t>Breadcrumb.</w:t>
      </w:r>
    </w:p>
    <w:p>
      <w:pPr>
        <w:pStyle w:val="ListNumber"/>
        <w:spacing w:after="40"/>
      </w:pPr>
      <w:r>
        <w:t>Media gallery.</w:t>
      </w:r>
    </w:p>
    <w:p>
      <w:pPr>
        <w:pStyle w:val="ListNumber"/>
        <w:spacing w:after="40"/>
      </w:pPr>
      <w:r>
        <w:t>Product information column.</w:t>
      </w:r>
    </w:p>
    <w:p>
      <w:pPr>
        <w:pStyle w:val="ListNumber"/>
        <w:spacing w:after="40"/>
      </w:pPr>
      <w:r>
        <w:t>Rating/review summary.</w:t>
      </w:r>
    </w:p>
    <w:p>
      <w:pPr>
        <w:pStyle w:val="ListNumber"/>
        <w:spacing w:after="40"/>
      </w:pPr>
      <w:r>
        <w:t>Price and discount.</w:t>
      </w:r>
    </w:p>
    <w:p>
      <w:pPr>
        <w:pStyle w:val="ListNumber"/>
        <w:spacing w:after="40"/>
      </w:pPr>
      <w:r>
        <w:t>Offers/coupons.</w:t>
      </w:r>
    </w:p>
    <w:p>
      <w:pPr>
        <w:pStyle w:val="ListNumber"/>
        <w:spacing w:after="40"/>
      </w:pPr>
      <w:r>
        <w:t>Variant selectors.</w:t>
      </w:r>
    </w:p>
    <w:p>
      <w:pPr>
        <w:pStyle w:val="ListNumber"/>
        <w:spacing w:after="40"/>
      </w:pPr>
      <w:r>
        <w:t>Delivery/pincode.</w:t>
      </w:r>
    </w:p>
    <w:p>
      <w:pPr>
        <w:pStyle w:val="ListNumber"/>
        <w:spacing w:after="40"/>
      </w:pPr>
      <w:r>
        <w:t>Stock status.</w:t>
      </w:r>
    </w:p>
    <w:p>
      <w:pPr>
        <w:pStyle w:val="ListNumber"/>
        <w:spacing w:after="40"/>
      </w:pPr>
      <w:r>
        <w:t>Quantity.</w:t>
      </w:r>
    </w:p>
    <w:p>
      <w:pPr>
        <w:pStyle w:val="ListNumber"/>
        <w:spacing w:after="40"/>
      </w:pPr>
      <w:r>
        <w:t>Add to cart / Buy now.</w:t>
      </w:r>
    </w:p>
    <w:p>
      <w:pPr>
        <w:pStyle w:val="ListNumber"/>
        <w:spacing w:after="40"/>
      </w:pPr>
      <w:r>
        <w:t>Trust/service information.</w:t>
      </w:r>
    </w:p>
    <w:p>
      <w:pPr>
        <w:pStyle w:val="ListNumber"/>
        <w:spacing w:after="40"/>
      </w:pPr>
      <w:r>
        <w:t>Product description/specifications.</w:t>
      </w:r>
    </w:p>
    <w:p>
      <w:pPr>
        <w:pStyle w:val="ListNumber"/>
        <w:spacing w:after="40"/>
      </w:pPr>
      <w:r>
        <w:t>Reviews and ratings.</w:t>
      </w:r>
    </w:p>
    <w:p>
      <w:pPr>
        <w:pStyle w:val="ListNumber"/>
        <w:spacing w:after="40"/>
      </w:pPr>
      <w:r>
        <w:t>Questions &amp; answers.</w:t>
      </w:r>
    </w:p>
    <w:p>
      <w:pPr>
        <w:pStyle w:val="ListNumber"/>
        <w:spacing w:after="40"/>
      </w:pPr>
      <w:r>
        <w:t>Related/recommended products.</w:t>
      </w:r>
    </w:p>
    <w:p>
      <w:pPr>
        <w:pStyle w:val="Heading2"/>
      </w:pPr>
      <w:r>
        <w:t>Gallery</w:t>
      </w:r>
    </w:p>
    <w:p>
      <w:pPr>
        <w:pStyle w:val="ListBullet"/>
        <w:spacing w:after="40"/>
      </w:pPr>
      <w:r>
        <w:t>Thumbnail rail + large image.</w:t>
      </w:r>
    </w:p>
    <w:p>
      <w:pPr>
        <w:pStyle w:val="ListBullet"/>
        <w:spacing w:after="40"/>
      </w:pPr>
      <w:r>
        <w:t>Hover zoom on desktop.</w:t>
      </w:r>
    </w:p>
    <w:p>
      <w:pPr>
        <w:pStyle w:val="ListBullet"/>
        <w:spacing w:after="40"/>
      </w:pPr>
      <w:r>
        <w:t>Tap-to-zoom on mobile.</w:t>
      </w:r>
    </w:p>
    <w:p>
      <w:pPr>
        <w:pStyle w:val="ListBullet"/>
        <w:spacing w:after="40"/>
      </w:pPr>
      <w:r>
        <w:t>Video support where available.</w:t>
      </w:r>
    </w:p>
    <w:p>
      <w:pPr>
        <w:pStyle w:val="ListBullet"/>
        <w:spacing w:after="40"/>
      </w:pPr>
      <w:r>
        <w:t>Fullscreen gallery with keyboard and swipe support.</w:t>
      </w:r>
    </w:p>
    <w:p>
      <w:pPr>
        <w:pStyle w:val="ListBullet"/>
        <w:spacing w:after="40"/>
      </w:pPr>
      <w:r>
        <w:t>Preload the primary image; lazy-load secondary media.</w:t>
      </w:r>
    </w:p>
    <w:p>
      <w:pPr>
        <w:pStyle w:val="Heading2"/>
      </w:pPr>
      <w:r>
        <w:t>Variant logic</w:t>
      </w:r>
    </w:p>
    <w:p>
      <w:pPr>
        <w:pStyle w:val="ListBullet"/>
        <w:spacing w:after="40"/>
      </w:pPr>
      <w:r>
        <w:t>Every variant must clearly show availability.</w:t>
      </w:r>
    </w:p>
    <w:p>
      <w:pPr>
        <w:pStyle w:val="ListBullet"/>
        <w:spacing w:after="40"/>
      </w:pPr>
      <w:r>
        <w:t>Unavailable variants are disabled, not silently removed.</w:t>
      </w:r>
    </w:p>
    <w:p>
      <w:pPr>
        <w:pStyle w:val="ListBullet"/>
        <w:spacing w:after="40"/>
      </w:pPr>
      <w:r>
        <w:t>Changing a variant updates price, image, SKU, stock and delivery where applicable.</w:t>
      </w:r>
    </w:p>
    <w:p>
      <w:pPr>
        <w:pStyle w:val="ListBullet"/>
        <w:spacing w:after="40"/>
      </w:pPr>
      <w:r>
        <w:t>Do not allow Add to Cart until required options are selected.</w:t>
      </w:r>
    </w:p>
    <w:p>
      <w:pPr>
        <w:pStyle w:val="Heading2"/>
      </w:pPr>
      <w:r>
        <w:t>Purchase CTA behavior</w:t>
      </w:r>
    </w:p>
    <w:p>
      <w:pPr>
        <w:pStyle w:val="ListBullet"/>
        <w:spacing w:after="40"/>
      </w:pPr>
      <w:r>
        <w:t>Add to Cart: immediate optimistic feedback and mini-cart update.</w:t>
      </w:r>
    </w:p>
    <w:p>
      <w:pPr>
        <w:pStyle w:val="ListBullet"/>
        <w:spacing w:after="40"/>
      </w:pPr>
      <w:r>
        <w:t>Buy Now: moves directly to checkout with selected item.</w:t>
      </w:r>
    </w:p>
    <w:p>
      <w:pPr>
        <w:pStyle w:val="ListBullet"/>
        <w:spacing w:after="40"/>
      </w:pPr>
      <w:r>
        <w:t>Sticky CTA appears after main CTA scrolls away.</w:t>
      </w:r>
    </w:p>
    <w:p>
      <w:pPr>
        <w:pStyle w:val="ListBullet"/>
        <w:spacing w:after="40"/>
      </w:pPr>
      <w:r>
        <w:t>On mobile, CTA should remain reachable without covering critical product information.</w:t>
      </w:r>
    </w:p>
    <w:p>
      <w:r>
        <w:br w:type="page"/>
      </w:r>
    </w:p>
    <w:p>
      <w:pPr>
        <w:pStyle w:val="Heading1"/>
      </w:pPr>
      <w:r>
        <w:t>10. Cart, Checkout &amp; Payment Flow</w:t>
      </w:r>
    </w:p>
    <w:p>
      <w:pPr>
        <w:pStyle w:val="Heading2"/>
      </w:pPr>
      <w:r>
        <w:t>Mini-cart</w:t>
      </w:r>
    </w:p>
    <w:p>
      <w:pPr>
        <w:pStyle w:val="ListBullet"/>
        <w:spacing w:after="40"/>
      </w:pPr>
      <w:r>
        <w:t>Slides from the side on desktop.</w:t>
      </w:r>
    </w:p>
    <w:p>
      <w:pPr>
        <w:pStyle w:val="ListBullet"/>
        <w:spacing w:after="40"/>
      </w:pPr>
      <w:r>
        <w:t>Full-screen sheet on mobile.</w:t>
      </w:r>
    </w:p>
    <w:p>
      <w:pPr>
        <w:pStyle w:val="ListBullet"/>
        <w:spacing w:after="40"/>
      </w:pPr>
      <w:r>
        <w:t>Shows items, quantity, subtotal and primary checkout CTA.</w:t>
      </w:r>
    </w:p>
    <w:p>
      <w:pPr>
        <w:pStyle w:val="ListBullet"/>
        <w:spacing w:after="40"/>
      </w:pPr>
      <w:r>
        <w:t>Supports remove/save-for-later.</w:t>
      </w:r>
    </w:p>
    <w:p>
      <w:pPr>
        <w:pStyle w:val="ListBullet"/>
        <w:spacing w:after="40"/>
      </w:pPr>
      <w:r>
        <w:t>Animated cart count and item confirmation.</w:t>
      </w:r>
    </w:p>
    <w:p>
      <w:pPr>
        <w:pStyle w:val="Heading2"/>
      </w:pPr>
      <w:r>
        <w:t>Cart page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Area</w:t>
            </w:r>
          </w:p>
        </w:tc>
        <w:tc>
          <w:tcPr>
            <w:tcW w:type="dxa" w:w="5112"/>
            <w:vAlign w:val="center"/>
            <w:shd w:fill="1F2937"/>
          </w:tcPr>
          <w:p>
            <w:r>
              <w:rPr>
                <w:color w:val="FFFFFF"/>
              </w:rPr>
            </w:r>
            <w:r>
              <w:rPr>
                <w:b/>
                <w:color w:val="FFFFFF"/>
                <w:sz w:val="18"/>
              </w:rPr>
              <w:t>Behavior</w:t>
            </w:r>
          </w:p>
        </w:tc>
      </w:tr>
      <w:tr>
        <w:tc>
          <w:tcPr>
            <w:tcW w:type="dxa" w:w="5112"/>
            <w:vAlign w:val="center"/>
          </w:tcPr>
          <w:p>
            <w:r/>
            <w:r>
              <w:rPr>
                <w:b w:val="0"/>
                <w:sz w:val="17"/>
              </w:rPr>
              <w:t>Items</w:t>
            </w:r>
          </w:p>
        </w:tc>
        <w:tc>
          <w:tcPr>
            <w:tcW w:type="dxa" w:w="5112"/>
            <w:vAlign w:val="center"/>
          </w:tcPr>
          <w:p>
            <w:r/>
            <w:r>
              <w:rPr>
                <w:b w:val="0"/>
                <w:sz w:val="17"/>
              </w:rPr>
              <w:t>Edit quantity, variant, remove, save</w:t>
            </w:r>
          </w:p>
        </w:tc>
      </w:tr>
      <w:tr>
        <w:tc>
          <w:tcPr>
            <w:tcW w:type="dxa" w:w="5112"/>
            <w:vAlign w:val="center"/>
          </w:tcPr>
          <w:p>
            <w:r/>
            <w:r>
              <w:rPr>
                <w:b w:val="0"/>
                <w:sz w:val="17"/>
              </w:rPr>
              <w:t>Price</w:t>
            </w:r>
          </w:p>
        </w:tc>
        <w:tc>
          <w:tcPr>
            <w:tcW w:type="dxa" w:w="5112"/>
            <w:vAlign w:val="center"/>
          </w:tcPr>
          <w:p>
            <w:r/>
            <w:r>
              <w:rPr>
                <w:b w:val="0"/>
                <w:sz w:val="17"/>
              </w:rPr>
              <w:t>Live recalculation</w:t>
            </w:r>
          </w:p>
        </w:tc>
      </w:tr>
      <w:tr>
        <w:tc>
          <w:tcPr>
            <w:tcW w:type="dxa" w:w="5112"/>
            <w:vAlign w:val="center"/>
          </w:tcPr>
          <w:p>
            <w:r/>
            <w:r>
              <w:rPr>
                <w:b w:val="0"/>
                <w:sz w:val="17"/>
              </w:rPr>
              <w:t>Coupon</w:t>
            </w:r>
          </w:p>
        </w:tc>
        <w:tc>
          <w:tcPr>
            <w:tcW w:type="dxa" w:w="5112"/>
            <w:vAlign w:val="center"/>
          </w:tcPr>
          <w:p>
            <w:r/>
            <w:r>
              <w:rPr>
                <w:b w:val="0"/>
                <w:sz w:val="17"/>
              </w:rPr>
              <w:t>Apply/remove with clear result</w:t>
            </w:r>
          </w:p>
        </w:tc>
      </w:tr>
      <w:tr>
        <w:tc>
          <w:tcPr>
            <w:tcW w:type="dxa" w:w="5112"/>
            <w:vAlign w:val="center"/>
          </w:tcPr>
          <w:p>
            <w:r/>
            <w:r>
              <w:rPr>
                <w:b w:val="0"/>
                <w:sz w:val="17"/>
              </w:rPr>
              <w:t>Delivery</w:t>
            </w:r>
          </w:p>
        </w:tc>
        <w:tc>
          <w:tcPr>
            <w:tcW w:type="dxa" w:w="5112"/>
            <w:vAlign w:val="center"/>
          </w:tcPr>
          <w:p>
            <w:r/>
            <w:r>
              <w:rPr>
                <w:b w:val="0"/>
                <w:sz w:val="17"/>
              </w:rPr>
              <w:t>Estimate where possible</w:t>
            </w:r>
          </w:p>
        </w:tc>
      </w:tr>
      <w:tr>
        <w:tc>
          <w:tcPr>
            <w:tcW w:type="dxa" w:w="5112"/>
            <w:vAlign w:val="center"/>
          </w:tcPr>
          <w:p>
            <w:r/>
            <w:r>
              <w:rPr>
                <w:b w:val="0"/>
                <w:sz w:val="17"/>
              </w:rPr>
              <w:t>Savings</w:t>
            </w:r>
          </w:p>
        </w:tc>
        <w:tc>
          <w:tcPr>
            <w:tcW w:type="dxa" w:w="5112"/>
            <w:vAlign w:val="center"/>
          </w:tcPr>
          <w:p>
            <w:r/>
            <w:r>
              <w:rPr>
                <w:b w:val="0"/>
                <w:sz w:val="17"/>
              </w:rPr>
              <w:t>Separate discount/savings summary</w:t>
            </w:r>
          </w:p>
        </w:tc>
      </w:tr>
      <w:tr>
        <w:tc>
          <w:tcPr>
            <w:tcW w:type="dxa" w:w="5112"/>
            <w:vAlign w:val="center"/>
          </w:tcPr>
          <w:p>
            <w:r/>
            <w:r>
              <w:rPr>
                <w:b w:val="0"/>
                <w:sz w:val="17"/>
              </w:rPr>
              <w:t>Summary</w:t>
            </w:r>
          </w:p>
        </w:tc>
        <w:tc>
          <w:tcPr>
            <w:tcW w:type="dxa" w:w="5112"/>
            <w:vAlign w:val="center"/>
          </w:tcPr>
          <w:p>
            <w:r/>
            <w:r>
              <w:rPr>
                <w:b w:val="0"/>
                <w:sz w:val="17"/>
              </w:rPr>
              <w:t>Subtotal, discount, shipping, tax, total</w:t>
            </w:r>
          </w:p>
        </w:tc>
      </w:tr>
      <w:tr>
        <w:tc>
          <w:tcPr>
            <w:tcW w:type="dxa" w:w="5112"/>
            <w:vAlign w:val="center"/>
          </w:tcPr>
          <w:p>
            <w:r/>
            <w:r>
              <w:rPr>
                <w:b w:val="0"/>
                <w:sz w:val="17"/>
              </w:rPr>
              <w:t>Checkout</w:t>
            </w:r>
          </w:p>
        </w:tc>
        <w:tc>
          <w:tcPr>
            <w:tcW w:type="dxa" w:w="5112"/>
            <w:vAlign w:val="center"/>
          </w:tcPr>
          <w:p>
            <w:r/>
            <w:r>
              <w:rPr>
                <w:b w:val="0"/>
                <w:sz w:val="17"/>
              </w:rPr>
              <w:t>Primary CTA with loading state</w:t>
            </w:r>
          </w:p>
        </w:tc>
      </w:tr>
    </w:tbl>
    <w:p/>
    <w:p>
      <w:pPr>
        <w:pStyle w:val="Heading2"/>
      </w:pPr>
      <w:r>
        <w:t>Checkout steps</w:t>
      </w:r>
    </w:p>
    <w:p>
      <w:pPr>
        <w:pStyle w:val="ListNumber"/>
        <w:spacing w:after="40"/>
      </w:pPr>
      <w:r>
        <w:t>Sign in / guest eligibility.</w:t>
      </w:r>
    </w:p>
    <w:p>
      <w:pPr>
        <w:pStyle w:val="ListNumber"/>
        <w:spacing w:after="40"/>
      </w:pPr>
      <w:r>
        <w:t>Address selection or new address.</w:t>
      </w:r>
    </w:p>
    <w:p>
      <w:pPr>
        <w:pStyle w:val="ListNumber"/>
        <w:spacing w:after="40"/>
      </w:pPr>
      <w:r>
        <w:t>Delivery option.</w:t>
      </w:r>
    </w:p>
    <w:p>
      <w:pPr>
        <w:pStyle w:val="ListNumber"/>
        <w:spacing w:after="40"/>
      </w:pPr>
      <w:r>
        <w:t>Order review.</w:t>
      </w:r>
    </w:p>
    <w:p>
      <w:pPr>
        <w:pStyle w:val="ListNumber"/>
        <w:spacing w:after="40"/>
      </w:pPr>
      <w:r>
        <w:t>Payment method.</w:t>
      </w:r>
    </w:p>
    <w:p>
      <w:pPr>
        <w:pStyle w:val="ListNumber"/>
        <w:spacing w:after="40"/>
      </w:pPr>
      <w:r>
        <w:t>Payment processing.</w:t>
      </w:r>
    </w:p>
    <w:p>
      <w:pPr>
        <w:pStyle w:val="ListNumber"/>
        <w:spacing w:after="40"/>
      </w:pPr>
      <w:r>
        <w:t>Success/failure.</w:t>
      </w:r>
    </w:p>
    <w:p>
      <w:pPr>
        <w:pStyle w:val="Heading2"/>
      </w:pPr>
      <w:r>
        <w:t>Payment states</w:t>
      </w:r>
    </w:p>
    <w:p>
      <w:pPr>
        <w:pStyle w:val="ListBullet"/>
        <w:spacing w:after="40"/>
      </w:pPr>
      <w:r>
        <w:t>Idle</w:t>
      </w:r>
    </w:p>
    <w:p>
      <w:pPr>
        <w:pStyle w:val="ListBullet"/>
        <w:spacing w:after="40"/>
      </w:pPr>
      <w:r>
        <w:t>Validating</w:t>
      </w:r>
    </w:p>
    <w:p>
      <w:pPr>
        <w:pStyle w:val="ListBullet"/>
        <w:spacing w:after="40"/>
      </w:pPr>
      <w:r>
        <w:t>Redirecting/processing</w:t>
      </w:r>
    </w:p>
    <w:p>
      <w:pPr>
        <w:pStyle w:val="ListBullet"/>
        <w:spacing w:after="40"/>
      </w:pPr>
      <w:r>
        <w:t>Success</w:t>
      </w:r>
    </w:p>
    <w:p>
      <w:pPr>
        <w:pStyle w:val="ListBullet"/>
        <w:spacing w:after="40"/>
      </w:pPr>
      <w:r>
        <w:t>Failed</w:t>
      </w:r>
    </w:p>
    <w:p>
      <w:pPr>
        <w:pStyle w:val="ListBullet"/>
        <w:spacing w:after="40"/>
      </w:pPr>
      <w:r>
        <w:t>Retry</w:t>
      </w:r>
    </w:p>
    <w:p>
      <w:pPr>
        <w:pStyle w:val="ListBullet"/>
        <w:spacing w:after="40"/>
      </w:pPr>
      <w:r>
        <w:t>Cancelled</w:t>
      </w:r>
    </w:p>
    <w:p>
      <w:pPr>
        <w:pStyle w:val="ListBullet"/>
        <w:spacing w:after="40"/>
      </w:pPr>
      <w:r>
        <w:t>Unknown/pending</w:t>
      </w:r>
    </w:p>
    <w:p>
      <w:pPr>
        <w:spacing w:after="100" w:line="259" w:lineRule="auto"/>
      </w:pPr>
      <w:r>
        <w:t>Never show a generic 'Something went wrong' without a recovery path. Payment failures must explain what the user can safely do next without implying that an order was created if that is not confirmed.</w:t>
      </w:r>
    </w:p>
    <w:p>
      <w:r>
        <w:br w:type="page"/>
      </w:r>
    </w:p>
    <w:p>
      <w:pPr>
        <w:pStyle w:val="Heading1"/>
      </w:pPr>
      <w:r>
        <w:t>11. Order Tracking &amp; Post-Purchase Experience</w:t>
      </w:r>
    </w:p>
    <w:p>
      <w:pPr>
        <w:pStyle w:val="Heading2"/>
      </w:pPr>
      <w:r>
        <w:t>Order lifecycle UI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Status</w:t>
            </w:r>
          </w:p>
        </w:tc>
        <w:tc>
          <w:tcPr>
            <w:tcW w:type="dxa" w:w="5112"/>
            <w:vAlign w:val="center"/>
            <w:shd w:fill="1F2937"/>
          </w:tcPr>
          <w:p>
            <w:r>
              <w:rPr>
                <w:color w:val="FFFFFF"/>
              </w:rPr>
            </w:r>
            <w:r>
              <w:rPr>
                <w:b/>
                <w:color w:val="FFFFFF"/>
                <w:sz w:val="18"/>
              </w:rPr>
              <w:t>Frontend presentation</w:t>
            </w:r>
          </w:p>
        </w:tc>
      </w:tr>
      <w:tr>
        <w:tc>
          <w:tcPr>
            <w:tcW w:type="dxa" w:w="5112"/>
            <w:vAlign w:val="center"/>
          </w:tcPr>
          <w:p>
            <w:r/>
            <w:r>
              <w:rPr>
                <w:b w:val="0"/>
                <w:sz w:val="17"/>
              </w:rPr>
              <w:t>Placed</w:t>
            </w:r>
          </w:p>
        </w:tc>
        <w:tc>
          <w:tcPr>
            <w:tcW w:type="dxa" w:w="5112"/>
            <w:vAlign w:val="center"/>
          </w:tcPr>
          <w:p>
            <w:r/>
            <w:r>
              <w:rPr>
                <w:b w:val="0"/>
                <w:sz w:val="17"/>
              </w:rPr>
              <w:t>Confirmation + order number</w:t>
            </w:r>
          </w:p>
        </w:tc>
      </w:tr>
      <w:tr>
        <w:tc>
          <w:tcPr>
            <w:tcW w:type="dxa" w:w="5112"/>
            <w:vAlign w:val="center"/>
          </w:tcPr>
          <w:p>
            <w:r/>
            <w:r>
              <w:rPr>
                <w:b w:val="0"/>
                <w:sz w:val="17"/>
              </w:rPr>
              <w:t>Confirmed</w:t>
            </w:r>
          </w:p>
        </w:tc>
        <w:tc>
          <w:tcPr>
            <w:tcW w:type="dxa" w:w="5112"/>
            <w:vAlign w:val="center"/>
          </w:tcPr>
          <w:p>
            <w:r/>
            <w:r>
              <w:rPr>
                <w:b w:val="0"/>
                <w:sz w:val="17"/>
              </w:rPr>
              <w:t>Seller/warehouse confirmation</w:t>
            </w:r>
          </w:p>
        </w:tc>
      </w:tr>
      <w:tr>
        <w:tc>
          <w:tcPr>
            <w:tcW w:type="dxa" w:w="5112"/>
            <w:vAlign w:val="center"/>
          </w:tcPr>
          <w:p>
            <w:r/>
            <w:r>
              <w:rPr>
                <w:b w:val="0"/>
                <w:sz w:val="17"/>
              </w:rPr>
              <w:t>Processing</w:t>
            </w:r>
          </w:p>
        </w:tc>
        <w:tc>
          <w:tcPr>
            <w:tcW w:type="dxa" w:w="5112"/>
            <w:vAlign w:val="center"/>
          </w:tcPr>
          <w:p>
            <w:r/>
            <w:r>
              <w:rPr>
                <w:b w:val="0"/>
                <w:sz w:val="17"/>
              </w:rPr>
              <w:t>Preparing item</w:t>
            </w:r>
          </w:p>
        </w:tc>
      </w:tr>
      <w:tr>
        <w:tc>
          <w:tcPr>
            <w:tcW w:type="dxa" w:w="5112"/>
            <w:vAlign w:val="center"/>
          </w:tcPr>
          <w:p>
            <w:r/>
            <w:r>
              <w:rPr>
                <w:b w:val="0"/>
                <w:sz w:val="17"/>
              </w:rPr>
              <w:t>Packed</w:t>
            </w:r>
          </w:p>
        </w:tc>
        <w:tc>
          <w:tcPr>
            <w:tcW w:type="dxa" w:w="5112"/>
            <w:vAlign w:val="center"/>
          </w:tcPr>
          <w:p>
            <w:r/>
            <w:r>
              <w:rPr>
                <w:b w:val="0"/>
                <w:sz w:val="17"/>
              </w:rPr>
              <w:t>Package prepared</w:t>
            </w:r>
          </w:p>
        </w:tc>
      </w:tr>
      <w:tr>
        <w:tc>
          <w:tcPr>
            <w:tcW w:type="dxa" w:w="5112"/>
            <w:vAlign w:val="center"/>
          </w:tcPr>
          <w:p>
            <w:r/>
            <w:r>
              <w:rPr>
                <w:b w:val="0"/>
                <w:sz w:val="17"/>
              </w:rPr>
              <w:t>Shipped</w:t>
            </w:r>
          </w:p>
        </w:tc>
        <w:tc>
          <w:tcPr>
            <w:tcW w:type="dxa" w:w="5112"/>
            <w:vAlign w:val="center"/>
          </w:tcPr>
          <w:p>
            <w:r/>
            <w:r>
              <w:rPr>
                <w:b w:val="0"/>
                <w:sz w:val="17"/>
              </w:rPr>
              <w:t>Carrier handoff</w:t>
            </w:r>
          </w:p>
        </w:tc>
      </w:tr>
      <w:tr>
        <w:tc>
          <w:tcPr>
            <w:tcW w:type="dxa" w:w="5112"/>
            <w:vAlign w:val="center"/>
          </w:tcPr>
          <w:p>
            <w:r/>
            <w:r>
              <w:rPr>
                <w:b w:val="0"/>
                <w:sz w:val="17"/>
              </w:rPr>
              <w:t>Out for delivery</w:t>
            </w:r>
          </w:p>
        </w:tc>
        <w:tc>
          <w:tcPr>
            <w:tcW w:type="dxa" w:w="5112"/>
            <w:vAlign w:val="center"/>
          </w:tcPr>
          <w:p>
            <w:r/>
            <w:r>
              <w:rPr>
                <w:b w:val="0"/>
                <w:sz w:val="17"/>
              </w:rPr>
              <w:t>Delivery-day emphasis</w:t>
            </w:r>
          </w:p>
        </w:tc>
      </w:tr>
      <w:tr>
        <w:tc>
          <w:tcPr>
            <w:tcW w:type="dxa" w:w="5112"/>
            <w:vAlign w:val="center"/>
          </w:tcPr>
          <w:p>
            <w:r/>
            <w:r>
              <w:rPr>
                <w:b w:val="0"/>
                <w:sz w:val="17"/>
              </w:rPr>
              <w:t>Delivered</w:t>
            </w:r>
          </w:p>
        </w:tc>
        <w:tc>
          <w:tcPr>
            <w:tcW w:type="dxa" w:w="5112"/>
            <w:vAlign w:val="center"/>
          </w:tcPr>
          <w:p>
            <w:r/>
            <w:r>
              <w:rPr>
                <w:b w:val="0"/>
                <w:sz w:val="17"/>
              </w:rPr>
              <w:t>Completion + review/return options</w:t>
            </w:r>
          </w:p>
        </w:tc>
      </w:tr>
      <w:tr>
        <w:tc>
          <w:tcPr>
            <w:tcW w:type="dxa" w:w="5112"/>
            <w:vAlign w:val="center"/>
          </w:tcPr>
          <w:p>
            <w:r/>
            <w:r>
              <w:rPr>
                <w:b w:val="0"/>
                <w:sz w:val="17"/>
              </w:rPr>
              <w:t>Cancelled</w:t>
            </w:r>
          </w:p>
        </w:tc>
        <w:tc>
          <w:tcPr>
            <w:tcW w:type="dxa" w:w="5112"/>
            <w:vAlign w:val="center"/>
          </w:tcPr>
          <w:p>
            <w:r/>
            <w:r>
              <w:rPr>
                <w:b w:val="0"/>
                <w:sz w:val="17"/>
              </w:rPr>
              <w:t>Reason + refund state</w:t>
            </w:r>
          </w:p>
        </w:tc>
      </w:tr>
      <w:tr>
        <w:tc>
          <w:tcPr>
            <w:tcW w:type="dxa" w:w="5112"/>
            <w:vAlign w:val="center"/>
          </w:tcPr>
          <w:p>
            <w:r/>
            <w:r>
              <w:rPr>
                <w:b w:val="0"/>
                <w:sz w:val="17"/>
              </w:rPr>
              <w:t>Return requested</w:t>
            </w:r>
          </w:p>
        </w:tc>
        <w:tc>
          <w:tcPr>
            <w:tcW w:type="dxa" w:w="5112"/>
            <w:vAlign w:val="center"/>
          </w:tcPr>
          <w:p>
            <w:r/>
            <w:r>
              <w:rPr>
                <w:b w:val="0"/>
                <w:sz w:val="17"/>
              </w:rPr>
              <w:t>Return workflow</w:t>
            </w:r>
          </w:p>
        </w:tc>
      </w:tr>
      <w:tr>
        <w:tc>
          <w:tcPr>
            <w:tcW w:type="dxa" w:w="5112"/>
            <w:vAlign w:val="center"/>
          </w:tcPr>
          <w:p>
            <w:r/>
            <w:r>
              <w:rPr>
                <w:b w:val="0"/>
                <w:sz w:val="17"/>
              </w:rPr>
              <w:t>Refund processed</w:t>
            </w:r>
          </w:p>
        </w:tc>
        <w:tc>
          <w:tcPr>
            <w:tcW w:type="dxa" w:w="5112"/>
            <w:vAlign w:val="center"/>
          </w:tcPr>
          <w:p>
            <w:r/>
            <w:r>
              <w:rPr>
                <w:b w:val="0"/>
                <w:sz w:val="17"/>
              </w:rPr>
              <w:t>Refund confirmation</w:t>
            </w:r>
          </w:p>
        </w:tc>
      </w:tr>
    </w:tbl>
    <w:p/>
    <w:p>
      <w:pPr>
        <w:pStyle w:val="Heading2"/>
      </w:pPr>
      <w:r>
        <w:t>Tracking page</w:t>
      </w:r>
    </w:p>
    <w:p>
      <w:pPr>
        <w:pStyle w:val="ListBullet"/>
        <w:spacing w:after="40"/>
      </w:pPr>
      <w:r>
        <w:t>Visual timeline with completed/current/upcoming states.</w:t>
      </w:r>
    </w:p>
    <w:p>
      <w:pPr>
        <w:pStyle w:val="ListBullet"/>
        <w:spacing w:after="40"/>
      </w:pPr>
      <w:r>
        <w:t>Shipment information and carrier details where available.</w:t>
      </w:r>
    </w:p>
    <w:p>
      <w:pPr>
        <w:pStyle w:val="ListBullet"/>
        <w:spacing w:after="40"/>
      </w:pPr>
      <w:r>
        <w:t>Expected delivery window.</w:t>
      </w:r>
    </w:p>
    <w:p>
      <w:pPr>
        <w:pStyle w:val="ListBullet"/>
        <w:spacing w:after="40"/>
      </w:pPr>
      <w:r>
        <w:t>Item-level tracking for multi-item orders.</w:t>
      </w:r>
    </w:p>
    <w:p>
      <w:pPr>
        <w:pStyle w:val="ListBullet"/>
        <w:spacing w:after="40"/>
      </w:pPr>
      <w:r>
        <w:t>Address and support actions.</w:t>
      </w:r>
    </w:p>
    <w:p>
      <w:pPr>
        <w:pStyle w:val="ListBullet"/>
        <w:spacing w:after="40"/>
      </w:pPr>
      <w:r>
        <w:t>Animated progress should be state-driven, not time-based fake progress.</w:t>
      </w:r>
    </w:p>
    <w:p>
      <w:pPr>
        <w:pStyle w:val="Heading2"/>
      </w:pPr>
      <w:r>
        <w:t>Post-purchase actions</w:t>
      </w:r>
    </w:p>
    <w:p>
      <w:pPr>
        <w:pStyle w:val="ListBullet"/>
        <w:spacing w:after="40"/>
      </w:pPr>
      <w:r>
        <w:t>Download invoice</w:t>
      </w:r>
    </w:p>
    <w:p>
      <w:pPr>
        <w:pStyle w:val="ListBullet"/>
        <w:spacing w:after="40"/>
      </w:pPr>
      <w:r>
        <w:t>Track order</w:t>
      </w:r>
    </w:p>
    <w:p>
      <w:pPr>
        <w:pStyle w:val="ListBullet"/>
        <w:spacing w:after="40"/>
      </w:pPr>
      <w:r>
        <w:t>Cancel if eligible</w:t>
      </w:r>
    </w:p>
    <w:p>
      <w:pPr>
        <w:pStyle w:val="ListBullet"/>
        <w:spacing w:after="40"/>
      </w:pPr>
      <w:r>
        <w:t>Return/replace if eligible</w:t>
      </w:r>
    </w:p>
    <w:p>
      <w:pPr>
        <w:pStyle w:val="ListBullet"/>
        <w:spacing w:after="40"/>
      </w:pPr>
      <w:r>
        <w:t>Contact support</w:t>
      </w:r>
    </w:p>
    <w:p>
      <w:pPr>
        <w:pStyle w:val="ListBullet"/>
        <w:spacing w:after="40"/>
      </w:pPr>
      <w:r>
        <w:t>Review product</w:t>
      </w:r>
    </w:p>
    <w:p>
      <w:pPr>
        <w:pStyle w:val="ListBullet"/>
        <w:spacing w:after="40"/>
      </w:pPr>
      <w:r>
        <w:t>Buy again</w:t>
      </w:r>
    </w:p>
    <w:p>
      <w:r>
        <w:br w:type="page"/>
      </w:r>
    </w:p>
    <w:p>
      <w:pPr>
        <w:pStyle w:val="Heading1"/>
      </w:pPr>
      <w:r>
        <w:t>12. Customer Account &amp; Support</w:t>
      </w:r>
    </w:p>
    <w:p>
      <w:pPr>
        <w:pStyle w:val="Heading2"/>
      </w:pPr>
      <w:r>
        <w:t>Account dashboard</w:t>
      </w:r>
    </w:p>
    <w:p>
      <w:pPr>
        <w:pStyle w:val="ListBullet"/>
        <w:spacing w:after="40"/>
      </w:pPr>
      <w:r>
        <w:t>Orders snapshot</w:t>
      </w:r>
    </w:p>
    <w:p>
      <w:pPr>
        <w:pStyle w:val="ListBullet"/>
        <w:spacing w:after="40"/>
      </w:pPr>
      <w:r>
        <w:t>Active delivery</w:t>
      </w:r>
    </w:p>
    <w:p>
      <w:pPr>
        <w:pStyle w:val="ListBullet"/>
        <w:spacing w:after="40"/>
      </w:pPr>
      <w:r>
        <w:t>Wishlist count</w:t>
      </w:r>
    </w:p>
    <w:p>
      <w:pPr>
        <w:pStyle w:val="ListBullet"/>
        <w:spacing w:after="40"/>
      </w:pPr>
      <w:r>
        <w:t>Saved addresses</w:t>
      </w:r>
    </w:p>
    <w:p>
      <w:pPr>
        <w:pStyle w:val="ListBullet"/>
        <w:spacing w:after="40"/>
      </w:pPr>
      <w:r>
        <w:t>Coupons/offers</w:t>
      </w:r>
    </w:p>
    <w:p>
      <w:pPr>
        <w:pStyle w:val="ListBullet"/>
        <w:spacing w:after="40"/>
      </w:pPr>
      <w:r>
        <w:t>Support tickets</w:t>
      </w:r>
    </w:p>
    <w:p>
      <w:pPr>
        <w:pStyle w:val="ListBullet"/>
        <w:spacing w:after="40"/>
      </w:pPr>
      <w:r>
        <w:t>Recently viewed</w:t>
      </w:r>
    </w:p>
    <w:p>
      <w:pPr>
        <w:pStyle w:val="Heading2"/>
      </w:pPr>
      <w:r>
        <w:t>Returns/replacements</w:t>
      </w:r>
    </w:p>
    <w:p>
      <w:pPr>
        <w:pStyle w:val="ListNumber"/>
        <w:spacing w:after="40"/>
      </w:pPr>
      <w:r>
        <w:t>Select order/item.</w:t>
      </w:r>
    </w:p>
    <w:p>
      <w:pPr>
        <w:pStyle w:val="ListNumber"/>
        <w:spacing w:after="40"/>
      </w:pPr>
      <w:r>
        <w:t>Select reason.</w:t>
      </w:r>
    </w:p>
    <w:p>
      <w:pPr>
        <w:pStyle w:val="ListNumber"/>
        <w:spacing w:after="40"/>
      </w:pPr>
      <w:r>
        <w:t>Show eligibility and policy.</w:t>
      </w:r>
    </w:p>
    <w:p>
      <w:pPr>
        <w:pStyle w:val="ListNumber"/>
        <w:spacing w:after="40"/>
      </w:pPr>
      <w:r>
        <w:t>Select resolution where available.</w:t>
      </w:r>
    </w:p>
    <w:p>
      <w:pPr>
        <w:pStyle w:val="ListNumber"/>
        <w:spacing w:after="40"/>
      </w:pPr>
      <w:r>
        <w:t>Add supporting evidence if required.</w:t>
      </w:r>
    </w:p>
    <w:p>
      <w:pPr>
        <w:pStyle w:val="ListNumber"/>
        <w:spacing w:after="40"/>
      </w:pPr>
      <w:r>
        <w:t>Confirm request.</w:t>
      </w:r>
    </w:p>
    <w:p>
      <w:pPr>
        <w:pStyle w:val="ListNumber"/>
        <w:spacing w:after="40"/>
      </w:pPr>
      <w:r>
        <w:t>Show reference number and timeline.</w:t>
      </w:r>
    </w:p>
    <w:p>
      <w:pPr>
        <w:pStyle w:val="Heading2"/>
      </w:pPr>
      <w:r>
        <w:t>Support</w:t>
      </w:r>
    </w:p>
    <w:p>
      <w:pPr>
        <w:pStyle w:val="ListBullet"/>
        <w:spacing w:after="40"/>
      </w:pPr>
      <w:r>
        <w:t>Searchable help centre.</w:t>
      </w:r>
    </w:p>
    <w:p>
      <w:pPr>
        <w:pStyle w:val="ListBullet"/>
        <w:spacing w:after="40"/>
      </w:pPr>
      <w:r>
        <w:t>Order-aware support.</w:t>
      </w:r>
    </w:p>
    <w:p>
      <w:pPr>
        <w:pStyle w:val="ListBullet"/>
        <w:spacing w:after="40"/>
      </w:pPr>
      <w:r>
        <w:t>FAQ categories.</w:t>
      </w:r>
    </w:p>
    <w:p>
      <w:pPr>
        <w:pStyle w:val="ListBullet"/>
        <w:spacing w:after="40"/>
      </w:pPr>
      <w:r>
        <w:t>Ticket creation.</w:t>
      </w:r>
    </w:p>
    <w:p>
      <w:pPr>
        <w:pStyle w:val="ListBullet"/>
        <w:spacing w:after="40"/>
      </w:pPr>
      <w:r>
        <w:t>Ticket status timeline.</w:t>
      </w:r>
    </w:p>
    <w:p>
      <w:pPr>
        <w:pStyle w:val="ListBullet"/>
        <w:spacing w:after="40"/>
      </w:pPr>
      <w:r>
        <w:t>Human-support handoff where available.</w:t>
      </w:r>
    </w:p>
    <w:p>
      <w:r>
        <w:br w:type="page"/>
      </w:r>
    </w:p>
    <w:p>
      <w:pPr>
        <w:pStyle w:val="Heading1"/>
      </w:pPr>
      <w:r>
        <w:t>13. Admin Frontend — Full Operations Console</w:t>
      </w:r>
    </w:p>
    <w:p>
      <w:pPr>
        <w:pStyle w:val="Heading2"/>
      </w:pPr>
      <w:r>
        <w:t>Admin information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Module</w:t>
            </w:r>
          </w:p>
        </w:tc>
        <w:tc>
          <w:tcPr>
            <w:tcW w:type="dxa" w:w="5112"/>
            <w:vAlign w:val="center"/>
            <w:shd w:fill="1F2937"/>
          </w:tcPr>
          <w:p>
            <w:r>
              <w:rPr>
                <w:color w:val="FFFFFF"/>
              </w:rPr>
            </w:r>
            <w:r>
              <w:rPr>
                <w:b/>
                <w:color w:val="FFFFFF"/>
                <w:sz w:val="18"/>
              </w:rPr>
              <w:t>Core screens</w:t>
            </w:r>
          </w:p>
        </w:tc>
      </w:tr>
      <w:tr>
        <w:tc>
          <w:tcPr>
            <w:tcW w:type="dxa" w:w="5112"/>
            <w:vAlign w:val="center"/>
          </w:tcPr>
          <w:p>
            <w:r/>
            <w:r>
              <w:rPr>
                <w:b w:val="0"/>
                <w:sz w:val="17"/>
              </w:rPr>
              <w:t>Dashboard</w:t>
            </w:r>
          </w:p>
        </w:tc>
        <w:tc>
          <w:tcPr>
            <w:tcW w:type="dxa" w:w="5112"/>
            <w:vAlign w:val="center"/>
          </w:tcPr>
          <w:p>
            <w:r/>
            <w:r>
              <w:rPr>
                <w:b w:val="0"/>
                <w:sz w:val="17"/>
              </w:rPr>
              <w:t>KPIs, revenue, orders, alerts, charts</w:t>
            </w:r>
          </w:p>
        </w:tc>
      </w:tr>
      <w:tr>
        <w:tc>
          <w:tcPr>
            <w:tcW w:type="dxa" w:w="5112"/>
            <w:vAlign w:val="center"/>
          </w:tcPr>
          <w:p>
            <w:r/>
            <w:r>
              <w:rPr>
                <w:b w:val="0"/>
                <w:sz w:val="17"/>
              </w:rPr>
              <w:t>Products</w:t>
            </w:r>
          </w:p>
        </w:tc>
        <w:tc>
          <w:tcPr>
            <w:tcW w:type="dxa" w:w="5112"/>
            <w:vAlign w:val="center"/>
          </w:tcPr>
          <w:p>
            <w:r/>
            <w:r>
              <w:rPr>
                <w:b w:val="0"/>
                <w:sz w:val="17"/>
              </w:rPr>
              <w:t>List, create, edit, media, variants, SEO</w:t>
            </w:r>
          </w:p>
        </w:tc>
      </w:tr>
      <w:tr>
        <w:tc>
          <w:tcPr>
            <w:tcW w:type="dxa" w:w="5112"/>
            <w:vAlign w:val="center"/>
          </w:tcPr>
          <w:p>
            <w:r/>
            <w:r>
              <w:rPr>
                <w:b w:val="0"/>
                <w:sz w:val="17"/>
              </w:rPr>
              <w:t>Categories</w:t>
            </w:r>
          </w:p>
        </w:tc>
        <w:tc>
          <w:tcPr>
            <w:tcW w:type="dxa" w:w="5112"/>
            <w:vAlign w:val="center"/>
          </w:tcPr>
          <w:p>
            <w:r/>
            <w:r>
              <w:rPr>
                <w:b w:val="0"/>
                <w:sz w:val="17"/>
              </w:rPr>
              <w:t>Tree, create/edit, ordering</w:t>
            </w:r>
          </w:p>
        </w:tc>
      </w:tr>
      <w:tr>
        <w:tc>
          <w:tcPr>
            <w:tcW w:type="dxa" w:w="5112"/>
            <w:vAlign w:val="center"/>
          </w:tcPr>
          <w:p>
            <w:r/>
            <w:r>
              <w:rPr>
                <w:b w:val="0"/>
                <w:sz w:val="17"/>
              </w:rPr>
              <w:t>Inventory</w:t>
            </w:r>
          </w:p>
        </w:tc>
        <w:tc>
          <w:tcPr>
            <w:tcW w:type="dxa" w:w="5112"/>
            <w:vAlign w:val="center"/>
          </w:tcPr>
          <w:p>
            <w:r/>
            <w:r>
              <w:rPr>
                <w:b w:val="0"/>
                <w:sz w:val="17"/>
              </w:rPr>
              <w:t>Stock list, adjustments, low-stock</w:t>
            </w:r>
          </w:p>
        </w:tc>
      </w:tr>
      <w:tr>
        <w:tc>
          <w:tcPr>
            <w:tcW w:type="dxa" w:w="5112"/>
            <w:vAlign w:val="center"/>
          </w:tcPr>
          <w:p>
            <w:r/>
            <w:r>
              <w:rPr>
                <w:b w:val="0"/>
                <w:sz w:val="17"/>
              </w:rPr>
              <w:t>Orders</w:t>
            </w:r>
          </w:p>
        </w:tc>
        <w:tc>
          <w:tcPr>
            <w:tcW w:type="dxa" w:w="5112"/>
            <w:vAlign w:val="center"/>
          </w:tcPr>
          <w:p>
            <w:r/>
            <w:r>
              <w:rPr>
                <w:b w:val="0"/>
                <w:sz w:val="17"/>
              </w:rPr>
              <w:t>List, detail, status, shipment</w:t>
            </w:r>
          </w:p>
        </w:tc>
      </w:tr>
      <w:tr>
        <w:tc>
          <w:tcPr>
            <w:tcW w:type="dxa" w:w="5112"/>
            <w:vAlign w:val="center"/>
          </w:tcPr>
          <w:p>
            <w:r/>
            <w:r>
              <w:rPr>
                <w:b w:val="0"/>
                <w:sz w:val="17"/>
              </w:rPr>
              <w:t>Customers</w:t>
            </w:r>
          </w:p>
        </w:tc>
        <w:tc>
          <w:tcPr>
            <w:tcW w:type="dxa" w:w="5112"/>
            <w:vAlign w:val="center"/>
          </w:tcPr>
          <w:p>
            <w:r/>
            <w:r>
              <w:rPr>
                <w:b w:val="0"/>
                <w:sz w:val="17"/>
              </w:rPr>
              <w:t>List, profile, order history</w:t>
            </w:r>
          </w:p>
        </w:tc>
      </w:tr>
      <w:tr>
        <w:tc>
          <w:tcPr>
            <w:tcW w:type="dxa" w:w="5112"/>
            <w:vAlign w:val="center"/>
          </w:tcPr>
          <w:p>
            <w:r/>
            <w:r>
              <w:rPr>
                <w:b w:val="0"/>
                <w:sz w:val="17"/>
              </w:rPr>
              <w:t>Promotions</w:t>
            </w:r>
          </w:p>
        </w:tc>
        <w:tc>
          <w:tcPr>
            <w:tcW w:type="dxa" w:w="5112"/>
            <w:vAlign w:val="center"/>
          </w:tcPr>
          <w:p>
            <w:r/>
            <w:r>
              <w:rPr>
                <w:b w:val="0"/>
                <w:sz w:val="17"/>
              </w:rPr>
              <w:t>Coupons, discounts, campaigns</w:t>
            </w:r>
          </w:p>
        </w:tc>
      </w:tr>
      <w:tr>
        <w:tc>
          <w:tcPr>
            <w:tcW w:type="dxa" w:w="5112"/>
            <w:vAlign w:val="center"/>
          </w:tcPr>
          <w:p>
            <w:r/>
            <w:r>
              <w:rPr>
                <w:b w:val="0"/>
                <w:sz w:val="17"/>
              </w:rPr>
              <w:t>Reviews</w:t>
            </w:r>
          </w:p>
        </w:tc>
        <w:tc>
          <w:tcPr>
            <w:tcW w:type="dxa" w:w="5112"/>
            <w:vAlign w:val="center"/>
          </w:tcPr>
          <w:p>
            <w:r/>
            <w:r>
              <w:rPr>
                <w:b w:val="0"/>
                <w:sz w:val="17"/>
              </w:rPr>
              <w:t>Moderation, reports</w:t>
            </w:r>
          </w:p>
        </w:tc>
      </w:tr>
      <w:tr>
        <w:tc>
          <w:tcPr>
            <w:tcW w:type="dxa" w:w="5112"/>
            <w:vAlign w:val="center"/>
          </w:tcPr>
          <w:p>
            <w:r/>
            <w:r>
              <w:rPr>
                <w:b w:val="0"/>
                <w:sz w:val="17"/>
              </w:rPr>
              <w:t>Content</w:t>
            </w:r>
          </w:p>
        </w:tc>
        <w:tc>
          <w:tcPr>
            <w:tcW w:type="dxa" w:w="5112"/>
            <w:vAlign w:val="center"/>
          </w:tcPr>
          <w:p>
            <w:r/>
            <w:r>
              <w:rPr>
                <w:b w:val="0"/>
                <w:sz w:val="17"/>
              </w:rPr>
              <w:t>Banners, collections, homepage sections</w:t>
            </w:r>
          </w:p>
        </w:tc>
      </w:tr>
      <w:tr>
        <w:tc>
          <w:tcPr>
            <w:tcW w:type="dxa" w:w="5112"/>
            <w:vAlign w:val="center"/>
          </w:tcPr>
          <w:p>
            <w:r/>
            <w:r>
              <w:rPr>
                <w:b w:val="0"/>
                <w:sz w:val="17"/>
              </w:rPr>
              <w:t>Reports</w:t>
            </w:r>
          </w:p>
        </w:tc>
        <w:tc>
          <w:tcPr>
            <w:tcW w:type="dxa" w:w="5112"/>
            <w:vAlign w:val="center"/>
          </w:tcPr>
          <w:p>
            <w:r/>
            <w:r>
              <w:rPr>
                <w:b w:val="0"/>
                <w:sz w:val="17"/>
              </w:rPr>
              <w:t>Sales, products, customers, inventory</w:t>
            </w:r>
          </w:p>
        </w:tc>
      </w:tr>
      <w:tr>
        <w:tc>
          <w:tcPr>
            <w:tcW w:type="dxa" w:w="5112"/>
            <w:vAlign w:val="center"/>
          </w:tcPr>
          <w:p>
            <w:r/>
            <w:r>
              <w:rPr>
                <w:b w:val="0"/>
                <w:sz w:val="17"/>
              </w:rPr>
              <w:t>Users/Roles</w:t>
            </w:r>
          </w:p>
        </w:tc>
        <w:tc>
          <w:tcPr>
            <w:tcW w:type="dxa" w:w="5112"/>
            <w:vAlign w:val="center"/>
          </w:tcPr>
          <w:p>
            <w:r/>
            <w:r>
              <w:rPr>
                <w:b w:val="0"/>
                <w:sz w:val="17"/>
              </w:rPr>
              <w:t>Admin users, roles, permissions</w:t>
            </w:r>
          </w:p>
        </w:tc>
      </w:tr>
      <w:tr>
        <w:tc>
          <w:tcPr>
            <w:tcW w:type="dxa" w:w="5112"/>
            <w:vAlign w:val="center"/>
          </w:tcPr>
          <w:p>
            <w:r/>
            <w:r>
              <w:rPr>
                <w:b w:val="0"/>
                <w:sz w:val="17"/>
              </w:rPr>
              <w:t>Audit</w:t>
            </w:r>
          </w:p>
        </w:tc>
        <w:tc>
          <w:tcPr>
            <w:tcW w:type="dxa" w:w="5112"/>
            <w:vAlign w:val="center"/>
          </w:tcPr>
          <w:p>
            <w:r/>
            <w:r>
              <w:rPr>
                <w:b w:val="0"/>
                <w:sz w:val="17"/>
              </w:rPr>
              <w:t>Activity history</w:t>
            </w:r>
          </w:p>
        </w:tc>
      </w:tr>
      <w:tr>
        <w:tc>
          <w:tcPr>
            <w:tcW w:type="dxa" w:w="5112"/>
            <w:vAlign w:val="center"/>
          </w:tcPr>
          <w:p>
            <w:r/>
            <w:r>
              <w:rPr>
                <w:b w:val="0"/>
                <w:sz w:val="17"/>
              </w:rPr>
              <w:t>Settings</w:t>
            </w:r>
          </w:p>
        </w:tc>
        <w:tc>
          <w:tcPr>
            <w:tcW w:type="dxa" w:w="5112"/>
            <w:vAlign w:val="center"/>
          </w:tcPr>
          <w:p>
            <w:r/>
            <w:r>
              <w:rPr>
                <w:b w:val="0"/>
                <w:sz w:val="17"/>
              </w:rPr>
              <w:t>Store, payments, shipping, notifications</w:t>
            </w:r>
          </w:p>
        </w:tc>
      </w:tr>
    </w:tbl>
    <w:p/>
    <w:p>
      <w:pPr>
        <w:pStyle w:val="Heading2"/>
      </w:pPr>
      <w:r>
        <w:t>Admin UX rules</w:t>
      </w:r>
    </w:p>
    <w:p>
      <w:pPr>
        <w:pStyle w:val="ListBullet"/>
        <w:spacing w:after="40"/>
      </w:pPr>
      <w:r>
        <w:t>Dense data is acceptable in admin; visual decoration is not the priority.</w:t>
      </w:r>
    </w:p>
    <w:p>
      <w:pPr>
        <w:pStyle w:val="ListBullet"/>
        <w:spacing w:after="40"/>
      </w:pPr>
      <w:r>
        <w:t>Tables must support search, filters, sort, pagination, bulk actions and column visibility.</w:t>
      </w:r>
    </w:p>
    <w:p>
      <w:pPr>
        <w:pStyle w:val="ListBullet"/>
        <w:spacing w:after="40"/>
      </w:pPr>
      <w:r>
        <w:t>Every destructive action requires clear confirmation.</w:t>
      </w:r>
    </w:p>
    <w:p>
      <w:pPr>
        <w:pStyle w:val="ListBullet"/>
        <w:spacing w:after="40"/>
      </w:pPr>
      <w:r>
        <w:t>Forms must support draft/save states and validation.</w:t>
      </w:r>
    </w:p>
    <w:p>
      <w:pPr>
        <w:pStyle w:val="ListBullet"/>
        <w:spacing w:after="40"/>
      </w:pPr>
      <w:r>
        <w:t>Media uploads need progress, preview, replacement and deletion.</w:t>
      </w:r>
    </w:p>
    <w:p>
      <w:pPr>
        <w:pStyle w:val="ListBullet"/>
        <w:spacing w:after="40"/>
      </w:pPr>
      <w:r>
        <w:t>Admin screens must preserve filters when returning from detail pages.</w:t>
      </w:r>
    </w:p>
    <w:p>
      <w:pPr>
        <w:pStyle w:val="ListBullet"/>
        <w:spacing w:after="40"/>
      </w:pPr>
      <w:r>
        <w:t>Permission-denied states should explain access limitations without exposing sensitive information.</w:t>
      </w:r>
    </w:p>
    <w:p>
      <w:pPr>
        <w:pStyle w:val="Heading2"/>
      </w:pPr>
      <w:r>
        <w:t>Admin dashboard</w:t>
      </w:r>
    </w:p>
    <w:p>
      <w:pPr>
        <w:pStyle w:val="ListBullet"/>
        <w:spacing w:after="40"/>
      </w:pPr>
      <w:r>
        <w:t>Revenue summary</w:t>
      </w:r>
    </w:p>
    <w:p>
      <w:pPr>
        <w:pStyle w:val="ListBullet"/>
        <w:spacing w:after="40"/>
      </w:pPr>
      <w:r>
        <w:t>Orders today/week/month</w:t>
      </w:r>
    </w:p>
    <w:p>
      <w:pPr>
        <w:pStyle w:val="ListBullet"/>
        <w:spacing w:after="40"/>
      </w:pPr>
      <w:r>
        <w:t>Average order value</w:t>
      </w:r>
    </w:p>
    <w:p>
      <w:pPr>
        <w:pStyle w:val="ListBullet"/>
        <w:spacing w:after="40"/>
      </w:pPr>
      <w:r>
        <w:t>Customer growth</w:t>
      </w:r>
    </w:p>
    <w:p>
      <w:pPr>
        <w:pStyle w:val="ListBullet"/>
        <w:spacing w:after="40"/>
      </w:pPr>
      <w:r>
        <w:t>Top products</w:t>
      </w:r>
    </w:p>
    <w:p>
      <w:pPr>
        <w:pStyle w:val="ListBullet"/>
        <w:spacing w:after="40"/>
      </w:pPr>
      <w:r>
        <w:t>Low-stock products</w:t>
      </w:r>
    </w:p>
    <w:p>
      <w:pPr>
        <w:pStyle w:val="ListBullet"/>
        <w:spacing w:after="40"/>
      </w:pPr>
      <w:r>
        <w:t>Pending orders</w:t>
      </w:r>
    </w:p>
    <w:p>
      <w:pPr>
        <w:pStyle w:val="ListBullet"/>
        <w:spacing w:after="40"/>
      </w:pPr>
      <w:r>
        <w:t>Returns/refunds</w:t>
      </w:r>
    </w:p>
    <w:p>
      <w:pPr>
        <w:pStyle w:val="ListBullet"/>
        <w:spacing w:after="40"/>
      </w:pPr>
      <w:r>
        <w:t>Recent activity</w:t>
      </w:r>
    </w:p>
    <w:p>
      <w:r>
        <w:br w:type="page"/>
      </w:r>
    </w:p>
    <w:p>
      <w:pPr>
        <w:pStyle w:val="Heading1"/>
      </w:pPr>
      <w:r>
        <w:t>14. Frontend API &amp; Data Contract</w:t>
      </w:r>
    </w:p>
    <w:p>
      <w:pPr>
        <w:spacing w:after="100" w:line="259" w:lineRule="auto"/>
      </w:pPr>
      <w:r>
        <w:t>The frontend should not invent business logic that belongs on the backend. UI state and presentation logic belong in the frontend; pricing, inventory, eligibility, payment status, permissions and order state must be server-authoritative.</w:t>
      </w:r>
    </w:p>
    <w:p>
      <w:pPr>
        <w:pStyle w:val="Heading2"/>
      </w:pPr>
      <w:r>
        <w:t>Core API domains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Domain</w:t>
            </w:r>
          </w:p>
        </w:tc>
        <w:tc>
          <w:tcPr>
            <w:tcW w:type="dxa" w:w="5112"/>
            <w:vAlign w:val="center"/>
            <w:shd w:fill="1F2937"/>
          </w:tcPr>
          <w:p>
            <w:r>
              <w:rPr>
                <w:color w:val="FFFFFF"/>
              </w:rPr>
            </w:r>
            <w:r>
              <w:rPr>
                <w:b/>
                <w:color w:val="FFFFFF"/>
                <w:sz w:val="18"/>
              </w:rPr>
              <w:t>Representative operations</w:t>
            </w:r>
          </w:p>
        </w:tc>
      </w:tr>
      <w:tr>
        <w:tc>
          <w:tcPr>
            <w:tcW w:type="dxa" w:w="5112"/>
            <w:vAlign w:val="center"/>
          </w:tcPr>
          <w:p>
            <w:r/>
            <w:r>
              <w:rPr>
                <w:b w:val="0"/>
                <w:sz w:val="17"/>
              </w:rPr>
              <w:t>Auth</w:t>
            </w:r>
          </w:p>
        </w:tc>
        <w:tc>
          <w:tcPr>
            <w:tcW w:type="dxa" w:w="5112"/>
            <w:vAlign w:val="center"/>
          </w:tcPr>
          <w:p>
            <w:r/>
            <w:r>
              <w:rPr>
                <w:b w:val="0"/>
                <w:sz w:val="17"/>
              </w:rPr>
              <w:t>login, logout, refresh, profile</w:t>
            </w:r>
          </w:p>
        </w:tc>
      </w:tr>
      <w:tr>
        <w:tc>
          <w:tcPr>
            <w:tcW w:type="dxa" w:w="5112"/>
            <w:vAlign w:val="center"/>
          </w:tcPr>
          <w:p>
            <w:r/>
            <w:r>
              <w:rPr>
                <w:b w:val="0"/>
                <w:sz w:val="17"/>
              </w:rPr>
              <w:t>Catalogue</w:t>
            </w:r>
          </w:p>
        </w:tc>
        <w:tc>
          <w:tcPr>
            <w:tcW w:type="dxa" w:w="5112"/>
            <w:vAlign w:val="center"/>
          </w:tcPr>
          <w:p>
            <w:r/>
            <w:r>
              <w:rPr>
                <w:b w:val="0"/>
                <w:sz w:val="17"/>
              </w:rPr>
              <w:t>products, categories, search, filters</w:t>
            </w:r>
          </w:p>
        </w:tc>
      </w:tr>
      <w:tr>
        <w:tc>
          <w:tcPr>
            <w:tcW w:type="dxa" w:w="5112"/>
            <w:vAlign w:val="center"/>
          </w:tcPr>
          <w:p>
            <w:r/>
            <w:r>
              <w:rPr>
                <w:b w:val="0"/>
                <w:sz w:val="17"/>
              </w:rPr>
              <w:t>Product</w:t>
            </w:r>
          </w:p>
        </w:tc>
        <w:tc>
          <w:tcPr>
            <w:tcW w:type="dxa" w:w="5112"/>
            <w:vAlign w:val="center"/>
          </w:tcPr>
          <w:p>
            <w:r/>
            <w:r>
              <w:rPr>
                <w:b w:val="0"/>
                <w:sz w:val="17"/>
              </w:rPr>
              <w:t>detail, variants, reviews, questions</w:t>
            </w:r>
          </w:p>
        </w:tc>
      </w:tr>
      <w:tr>
        <w:tc>
          <w:tcPr>
            <w:tcW w:type="dxa" w:w="5112"/>
            <w:vAlign w:val="center"/>
          </w:tcPr>
          <w:p>
            <w:r/>
            <w:r>
              <w:rPr>
                <w:b w:val="0"/>
                <w:sz w:val="17"/>
              </w:rPr>
              <w:t>Cart</w:t>
            </w:r>
          </w:p>
        </w:tc>
        <w:tc>
          <w:tcPr>
            <w:tcW w:type="dxa" w:w="5112"/>
            <w:vAlign w:val="center"/>
          </w:tcPr>
          <w:p>
            <w:r/>
            <w:r>
              <w:rPr>
                <w:b w:val="0"/>
                <w:sz w:val="17"/>
              </w:rPr>
              <w:t>get, add, update, remove, coupon</w:t>
            </w:r>
          </w:p>
        </w:tc>
      </w:tr>
      <w:tr>
        <w:tc>
          <w:tcPr>
            <w:tcW w:type="dxa" w:w="5112"/>
            <w:vAlign w:val="center"/>
          </w:tcPr>
          <w:p>
            <w:r/>
            <w:r>
              <w:rPr>
                <w:b w:val="0"/>
                <w:sz w:val="17"/>
              </w:rPr>
              <w:t>Checkout</w:t>
            </w:r>
          </w:p>
        </w:tc>
        <w:tc>
          <w:tcPr>
            <w:tcW w:type="dxa" w:w="5112"/>
            <w:vAlign w:val="center"/>
          </w:tcPr>
          <w:p>
            <w:r/>
            <w:r>
              <w:rPr>
                <w:b w:val="0"/>
                <w:sz w:val="17"/>
              </w:rPr>
              <w:t>address, shipping, summary</w:t>
            </w:r>
          </w:p>
        </w:tc>
      </w:tr>
      <w:tr>
        <w:tc>
          <w:tcPr>
            <w:tcW w:type="dxa" w:w="5112"/>
            <w:vAlign w:val="center"/>
          </w:tcPr>
          <w:p>
            <w:r/>
            <w:r>
              <w:rPr>
                <w:b w:val="0"/>
                <w:sz w:val="17"/>
              </w:rPr>
              <w:t>Payment</w:t>
            </w:r>
          </w:p>
        </w:tc>
        <w:tc>
          <w:tcPr>
            <w:tcW w:type="dxa" w:w="5112"/>
            <w:vAlign w:val="center"/>
          </w:tcPr>
          <w:p>
            <w:r/>
            <w:r>
              <w:rPr>
                <w:b w:val="0"/>
                <w:sz w:val="17"/>
              </w:rPr>
              <w:t>create, process, verify, status</w:t>
            </w:r>
          </w:p>
        </w:tc>
      </w:tr>
      <w:tr>
        <w:tc>
          <w:tcPr>
            <w:tcW w:type="dxa" w:w="5112"/>
            <w:vAlign w:val="center"/>
          </w:tcPr>
          <w:p>
            <w:r/>
            <w:r>
              <w:rPr>
                <w:b w:val="0"/>
                <w:sz w:val="17"/>
              </w:rPr>
              <w:t>Orders</w:t>
            </w:r>
          </w:p>
        </w:tc>
        <w:tc>
          <w:tcPr>
            <w:tcW w:type="dxa" w:w="5112"/>
            <w:vAlign w:val="center"/>
          </w:tcPr>
          <w:p>
            <w:r/>
            <w:r>
              <w:rPr>
                <w:b w:val="0"/>
                <w:sz w:val="17"/>
              </w:rPr>
              <w:t>create, list, detail, cancel, return</w:t>
            </w:r>
          </w:p>
        </w:tc>
      </w:tr>
      <w:tr>
        <w:tc>
          <w:tcPr>
            <w:tcW w:type="dxa" w:w="5112"/>
            <w:vAlign w:val="center"/>
          </w:tcPr>
          <w:p>
            <w:r/>
            <w:r>
              <w:rPr>
                <w:b w:val="0"/>
                <w:sz w:val="17"/>
              </w:rPr>
              <w:t>Tracking</w:t>
            </w:r>
          </w:p>
        </w:tc>
        <w:tc>
          <w:tcPr>
            <w:tcW w:type="dxa" w:w="5112"/>
            <w:vAlign w:val="center"/>
          </w:tcPr>
          <w:p>
            <w:r/>
            <w:r>
              <w:rPr>
                <w:b w:val="0"/>
                <w:sz w:val="17"/>
              </w:rPr>
              <w:t>shipment status/events</w:t>
            </w:r>
          </w:p>
        </w:tc>
      </w:tr>
      <w:tr>
        <w:tc>
          <w:tcPr>
            <w:tcW w:type="dxa" w:w="5112"/>
            <w:vAlign w:val="center"/>
          </w:tcPr>
          <w:p>
            <w:r/>
            <w:r>
              <w:rPr>
                <w:b w:val="0"/>
                <w:sz w:val="17"/>
              </w:rPr>
              <w:t>Wishlist</w:t>
            </w:r>
          </w:p>
        </w:tc>
        <w:tc>
          <w:tcPr>
            <w:tcW w:type="dxa" w:w="5112"/>
            <w:vAlign w:val="center"/>
          </w:tcPr>
          <w:p>
            <w:r/>
            <w:r>
              <w:rPr>
                <w:b w:val="0"/>
                <w:sz w:val="17"/>
              </w:rPr>
              <w:t>list, add, remove</w:t>
            </w:r>
          </w:p>
        </w:tc>
      </w:tr>
      <w:tr>
        <w:tc>
          <w:tcPr>
            <w:tcW w:type="dxa" w:w="5112"/>
            <w:vAlign w:val="center"/>
          </w:tcPr>
          <w:p>
            <w:r/>
            <w:r>
              <w:rPr>
                <w:b w:val="0"/>
                <w:sz w:val="17"/>
              </w:rPr>
              <w:t>Customer</w:t>
            </w:r>
          </w:p>
        </w:tc>
        <w:tc>
          <w:tcPr>
            <w:tcW w:type="dxa" w:w="5112"/>
            <w:vAlign w:val="center"/>
          </w:tcPr>
          <w:p>
            <w:r/>
            <w:r>
              <w:rPr>
                <w:b w:val="0"/>
                <w:sz w:val="17"/>
              </w:rPr>
              <w:t>profile, addresses, preferences</w:t>
            </w:r>
          </w:p>
        </w:tc>
      </w:tr>
      <w:tr>
        <w:tc>
          <w:tcPr>
            <w:tcW w:type="dxa" w:w="5112"/>
            <w:vAlign w:val="center"/>
          </w:tcPr>
          <w:p>
            <w:r/>
            <w:r>
              <w:rPr>
                <w:b w:val="0"/>
                <w:sz w:val="17"/>
              </w:rPr>
              <w:t>Admin</w:t>
            </w:r>
          </w:p>
        </w:tc>
        <w:tc>
          <w:tcPr>
            <w:tcW w:type="dxa" w:w="5112"/>
            <w:vAlign w:val="center"/>
          </w:tcPr>
          <w:p>
            <w:r/>
            <w:r>
              <w:rPr>
                <w:b w:val="0"/>
                <w:sz w:val="17"/>
              </w:rPr>
              <w:t>CRUD + reports + permissions</w:t>
            </w:r>
          </w:p>
        </w:tc>
      </w:tr>
    </w:tbl>
    <w:p/>
    <w:p>
      <w:pPr>
        <w:pStyle w:val="Heading2"/>
      </w:pPr>
      <w:r>
        <w:t>Frontend error contract</w:t>
      </w:r>
    </w:p>
    <w:p>
      <w:pPr>
        <w:pStyle w:val="ListBullet"/>
        <w:spacing w:after="40"/>
      </w:pPr>
      <w:r>
        <w:t>Network error: allow retry.</w:t>
      </w:r>
    </w:p>
    <w:p>
      <w:pPr>
        <w:pStyle w:val="ListBullet"/>
        <w:spacing w:after="40"/>
      </w:pPr>
      <w:r>
        <w:t>Validation error: show field-level feedback.</w:t>
      </w:r>
    </w:p>
    <w:p>
      <w:pPr>
        <w:pStyle w:val="ListBullet"/>
        <w:spacing w:after="40"/>
      </w:pPr>
      <w:r>
        <w:t>Unauthorized: refresh/session recovery or login.</w:t>
      </w:r>
    </w:p>
    <w:p>
      <w:pPr>
        <w:pStyle w:val="ListBullet"/>
        <w:spacing w:after="40"/>
      </w:pPr>
      <w:r>
        <w:t>Forbidden: show permission state.</w:t>
      </w:r>
    </w:p>
    <w:p>
      <w:pPr>
        <w:pStyle w:val="ListBullet"/>
        <w:spacing w:after="40"/>
      </w:pPr>
      <w:r>
        <w:t>Not found: contextual 404.</w:t>
      </w:r>
    </w:p>
    <w:p>
      <w:pPr>
        <w:pStyle w:val="ListBullet"/>
        <w:spacing w:after="40"/>
      </w:pPr>
      <w:r>
        <w:t>Conflict: explain the changed state and refresh relevant data.</w:t>
      </w:r>
    </w:p>
    <w:p>
      <w:pPr>
        <w:pStyle w:val="ListBullet"/>
        <w:spacing w:after="40"/>
      </w:pPr>
      <w:r>
        <w:t>Server failure: friendly message + retry.</w:t>
      </w:r>
    </w:p>
    <w:p>
      <w:pPr>
        <w:pStyle w:val="Heading2"/>
      </w:pPr>
      <w:r>
        <w:t>Caching strategy</w:t>
      </w:r>
    </w:p>
    <w:p>
      <w:pPr>
        <w:pStyle w:val="ListBullet"/>
        <w:spacing w:after="40"/>
      </w:pPr>
      <w:r>
        <w:t>Cache catalogue/category data according to freshness needs.</w:t>
      </w:r>
    </w:p>
    <w:p>
      <w:pPr>
        <w:pStyle w:val="ListBullet"/>
        <w:spacing w:after="40"/>
      </w:pPr>
      <w:r>
        <w:t>Invalidate product/cart/order queries after mutations.</w:t>
      </w:r>
    </w:p>
    <w:p>
      <w:pPr>
        <w:pStyle w:val="ListBullet"/>
        <w:spacing w:after="40"/>
      </w:pPr>
      <w:r>
        <w:t>Do not cache payment confirmation as a permanent client truth.</w:t>
      </w:r>
    </w:p>
    <w:p>
      <w:pPr>
        <w:pStyle w:val="ListBullet"/>
        <w:spacing w:after="40"/>
      </w:pPr>
      <w:r>
        <w:t>Prefetch likely next navigation targets where it materially improves UX.</w:t>
      </w:r>
    </w:p>
    <w:p>
      <w:r>
        <w:br w:type="page"/>
      </w:r>
    </w:p>
    <w:p>
      <w:pPr>
        <w:pStyle w:val="Heading1"/>
      </w:pPr>
      <w:r>
        <w:t>15. Responsive Design Specification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Breakpoint</w:t>
            </w:r>
          </w:p>
        </w:tc>
        <w:tc>
          <w:tcPr>
            <w:tcW w:type="dxa" w:w="5112"/>
            <w:vAlign w:val="center"/>
            <w:shd w:fill="1F2937"/>
          </w:tcPr>
          <w:p>
            <w:r>
              <w:rPr>
                <w:color w:val="FFFFFF"/>
              </w:rPr>
            </w:r>
            <w:r>
              <w:rPr>
                <w:b/>
                <w:color w:val="FFFFFF"/>
                <w:sz w:val="18"/>
              </w:rPr>
              <w:t>Behavior</w:t>
            </w:r>
          </w:p>
        </w:tc>
      </w:tr>
      <w:tr>
        <w:tc>
          <w:tcPr>
            <w:tcW w:type="dxa" w:w="5112"/>
            <w:vAlign w:val="center"/>
          </w:tcPr>
          <w:p>
            <w:r/>
            <w:r>
              <w:rPr>
                <w:b w:val="0"/>
                <w:sz w:val="17"/>
              </w:rPr>
              <w:t>Mobile</w:t>
            </w:r>
          </w:p>
        </w:tc>
        <w:tc>
          <w:tcPr>
            <w:tcW w:type="dxa" w:w="5112"/>
            <w:vAlign w:val="center"/>
          </w:tcPr>
          <w:p>
            <w:r/>
            <w:r>
              <w:rPr>
                <w:b w:val="0"/>
                <w:sz w:val="17"/>
              </w:rPr>
              <w:t>Single-column, bottom navigation, drawers, sticky CTAs</w:t>
            </w:r>
          </w:p>
        </w:tc>
      </w:tr>
      <w:tr>
        <w:tc>
          <w:tcPr>
            <w:tcW w:type="dxa" w:w="5112"/>
            <w:vAlign w:val="center"/>
          </w:tcPr>
          <w:p>
            <w:r/>
            <w:r>
              <w:rPr>
                <w:b w:val="0"/>
                <w:sz w:val="17"/>
              </w:rPr>
              <w:t>Tablet</w:t>
            </w:r>
          </w:p>
        </w:tc>
        <w:tc>
          <w:tcPr>
            <w:tcW w:type="dxa" w:w="5112"/>
            <w:vAlign w:val="center"/>
          </w:tcPr>
          <w:p>
            <w:r/>
            <w:r>
              <w:rPr>
                <w:b w:val="0"/>
                <w:sz w:val="17"/>
              </w:rPr>
              <w:t>Two-column where useful, collapsible filters</w:t>
            </w:r>
          </w:p>
        </w:tc>
      </w:tr>
      <w:tr>
        <w:tc>
          <w:tcPr>
            <w:tcW w:type="dxa" w:w="5112"/>
            <w:vAlign w:val="center"/>
          </w:tcPr>
          <w:p>
            <w:r/>
            <w:r>
              <w:rPr>
                <w:b w:val="0"/>
                <w:sz w:val="17"/>
              </w:rPr>
              <w:t>Desktop</w:t>
            </w:r>
          </w:p>
        </w:tc>
        <w:tc>
          <w:tcPr>
            <w:tcW w:type="dxa" w:w="5112"/>
            <w:vAlign w:val="center"/>
          </w:tcPr>
          <w:p>
            <w:r/>
            <w:r>
              <w:rPr>
                <w:b w:val="0"/>
                <w:sz w:val="17"/>
              </w:rPr>
              <w:t>Multi-column grids, persistent navigation, side panels</w:t>
            </w:r>
          </w:p>
        </w:tc>
      </w:tr>
      <w:tr>
        <w:tc>
          <w:tcPr>
            <w:tcW w:type="dxa" w:w="5112"/>
            <w:vAlign w:val="center"/>
          </w:tcPr>
          <w:p>
            <w:r/>
            <w:r>
              <w:rPr>
                <w:b w:val="0"/>
                <w:sz w:val="17"/>
              </w:rPr>
              <w:t>Large desktop</w:t>
            </w:r>
          </w:p>
        </w:tc>
        <w:tc>
          <w:tcPr>
            <w:tcW w:type="dxa" w:w="5112"/>
            <w:vAlign w:val="center"/>
          </w:tcPr>
          <w:p>
            <w:r/>
            <w:r>
              <w:rPr>
                <w:b w:val="0"/>
                <w:sz w:val="17"/>
              </w:rPr>
              <w:t>Increase whitespace/content width, never stretch cards excessively</w:t>
            </w:r>
          </w:p>
        </w:tc>
      </w:tr>
    </w:tbl>
    <w:p/>
    <w:p>
      <w:pPr>
        <w:pStyle w:val="Heading2"/>
      </w:pPr>
      <w:r>
        <w:t>Mobile priorities</w:t>
      </w:r>
    </w:p>
    <w:p>
      <w:pPr>
        <w:pStyle w:val="ListBullet"/>
        <w:spacing w:after="40"/>
      </w:pPr>
      <w:r>
        <w:t>Thumb-friendly controls.</w:t>
      </w:r>
    </w:p>
    <w:p>
      <w:pPr>
        <w:pStyle w:val="ListBullet"/>
        <w:spacing w:after="40"/>
      </w:pPr>
      <w:r>
        <w:t>Large tap targets.</w:t>
      </w:r>
    </w:p>
    <w:p>
      <w:pPr>
        <w:pStyle w:val="ListBullet"/>
        <w:spacing w:after="40"/>
      </w:pPr>
      <w:r>
        <w:t>Sticky add-to-cart/buy actions where appropriate.</w:t>
      </w:r>
    </w:p>
    <w:p>
      <w:pPr>
        <w:pStyle w:val="ListBullet"/>
        <w:spacing w:after="40"/>
      </w:pPr>
      <w:r>
        <w:t>Horizontal product rails with visible next-card affordance.</w:t>
      </w:r>
    </w:p>
    <w:p>
      <w:pPr>
        <w:pStyle w:val="ListBullet"/>
        <w:spacing w:after="40"/>
      </w:pPr>
      <w:r>
        <w:t>Bottom-sheet filters.</w:t>
      </w:r>
    </w:p>
    <w:p>
      <w:pPr>
        <w:pStyle w:val="ListBullet"/>
        <w:spacing w:after="40"/>
      </w:pPr>
      <w:r>
        <w:t>Swipeable image gallery.</w:t>
      </w:r>
    </w:p>
    <w:p>
      <w:pPr>
        <w:pStyle w:val="ListBullet"/>
        <w:spacing w:after="40"/>
      </w:pPr>
      <w:r>
        <w:t>Reduced parallax and motion.</w:t>
      </w:r>
    </w:p>
    <w:p>
      <w:pPr>
        <w:pStyle w:val="Heading2"/>
      </w:pPr>
      <w:r>
        <w:t>Responsive anti-patterns</w:t>
      </w:r>
    </w:p>
    <w:p>
      <w:pPr>
        <w:pStyle w:val="ListBullet"/>
        <w:spacing w:after="40"/>
      </w:pPr>
      <w:r>
        <w:t>Do not simply shrink desktop tables into unreadable mobile tables.</w:t>
      </w:r>
    </w:p>
    <w:p>
      <w:pPr>
        <w:pStyle w:val="ListBullet"/>
        <w:spacing w:after="40"/>
      </w:pPr>
      <w:r>
        <w:t>Do not place multiple competing sticky bars on mobile.</w:t>
      </w:r>
    </w:p>
    <w:p>
      <w:pPr>
        <w:pStyle w:val="ListBullet"/>
        <w:spacing w:after="40"/>
      </w:pPr>
      <w:r>
        <w:t>Do not hide critical delivery/payment information behind unexplained accordions.</w:t>
      </w:r>
    </w:p>
    <w:p>
      <w:r>
        <w:br w:type="page"/>
      </w:r>
    </w:p>
    <w:p>
      <w:pPr>
        <w:pStyle w:val="Heading1"/>
      </w:pPr>
      <w:r>
        <w:t>16. Accessibility &amp; Inclusive UX</w:t>
      </w:r>
    </w:p>
    <w:p>
      <w:pPr>
        <w:pStyle w:val="ListBullet"/>
        <w:spacing w:after="40"/>
      </w:pPr>
      <w:r>
        <w:t>WCAG-oriented contrast and keyboard navigation.</w:t>
      </w:r>
    </w:p>
    <w:p>
      <w:pPr>
        <w:pStyle w:val="ListBullet"/>
        <w:spacing w:after="40"/>
      </w:pPr>
      <w:r>
        <w:t>Visible focus states.</w:t>
      </w:r>
    </w:p>
    <w:p>
      <w:pPr>
        <w:pStyle w:val="ListBullet"/>
        <w:spacing w:after="40"/>
      </w:pPr>
      <w:r>
        <w:t>Semantic buttons/links instead of clickable divs.</w:t>
      </w:r>
    </w:p>
    <w:p>
      <w:pPr>
        <w:pStyle w:val="ListBullet"/>
        <w:spacing w:after="40"/>
      </w:pPr>
      <w:r>
        <w:t>Alt text for meaningful product images.</w:t>
      </w:r>
    </w:p>
    <w:p>
      <w:pPr>
        <w:pStyle w:val="ListBullet"/>
        <w:spacing w:after="40"/>
      </w:pPr>
      <w:r>
        <w:t>Decorative imagery marked appropriately.</w:t>
      </w:r>
    </w:p>
    <w:p>
      <w:pPr>
        <w:pStyle w:val="ListBullet"/>
        <w:spacing w:after="40"/>
      </w:pPr>
      <w:r>
        <w:t>Form labels and error messages associated with controls.</w:t>
      </w:r>
    </w:p>
    <w:p>
      <w:pPr>
        <w:pStyle w:val="ListBullet"/>
        <w:spacing w:after="40"/>
      </w:pPr>
      <w:r>
        <w:t>Screen-reader announcements for cart updates and async actions.</w:t>
      </w:r>
    </w:p>
    <w:p>
      <w:pPr>
        <w:pStyle w:val="ListBullet"/>
        <w:spacing w:after="40"/>
      </w:pPr>
      <w:r>
        <w:t>Dialog focus management.</w:t>
      </w:r>
    </w:p>
    <w:p>
      <w:pPr>
        <w:pStyle w:val="ListBullet"/>
        <w:spacing w:after="40"/>
      </w:pPr>
      <w:r>
        <w:t>Escape key behavior for modals/drawers.</w:t>
      </w:r>
    </w:p>
    <w:p>
      <w:pPr>
        <w:pStyle w:val="ListBullet"/>
        <w:spacing w:after="40"/>
      </w:pPr>
      <w:r>
        <w:t>Reduced-motion mode via prefers-reduced-motion.</w:t>
      </w:r>
    </w:p>
    <w:p>
      <w:pPr>
        <w:pStyle w:val="Heading2"/>
      </w:pPr>
      <w:r>
        <w:t>Reduced-motion behavior</w:t>
      </w:r>
    </w:p>
    <w:p>
      <w:pPr>
        <w:spacing w:after="100" w:line="259" w:lineRule="auto"/>
      </w:pPr>
      <w:r>
        <w:t>When reduced motion is requested, replace large transitions with quick fades or immediate state changes. Never remove important information. The application should remain completely usable.</w:t>
      </w:r>
    </w:p>
    <w:p>
      <w:r>
        <w:br w:type="page"/>
      </w:r>
    </w:p>
    <w:p>
      <w:pPr>
        <w:pStyle w:val="Heading1"/>
      </w:pPr>
      <w:r>
        <w:t>17. Performance Engineering</w:t>
      </w:r>
    </w:p>
    <w:p>
      <w:pPr>
        <w:spacing w:after="100" w:line="259" w:lineRule="auto"/>
      </w:pPr>
      <w:r>
        <w:t>A cinematic site that takes five seconds to become usable is not premium. Performance is part of the visual experience.</w:t>
      </w:r>
    </w:p>
    <w:p>
      <w:pPr>
        <w:pStyle w:val="Heading2"/>
      </w:pPr>
      <w:r>
        <w:t>Performance priorities</w:t>
      </w:r>
    </w:p>
    <w:p>
      <w:pPr>
        <w:pStyle w:val="ListBullet"/>
        <w:spacing w:after="40"/>
      </w:pPr>
      <w:r>
        <w:t>Optimize hero media aggressively.</w:t>
      </w:r>
    </w:p>
    <w:p>
      <w:pPr>
        <w:pStyle w:val="ListBullet"/>
        <w:spacing w:after="40"/>
      </w:pPr>
      <w:r>
        <w:t>Use responsive image sizes and modern formats.</w:t>
      </w:r>
    </w:p>
    <w:p>
      <w:pPr>
        <w:pStyle w:val="ListBullet"/>
        <w:spacing w:after="40"/>
      </w:pPr>
      <w:r>
        <w:t>Lazy-load below-the-fold images.</w:t>
      </w:r>
    </w:p>
    <w:p>
      <w:pPr>
        <w:pStyle w:val="ListBullet"/>
        <w:spacing w:after="40"/>
      </w:pPr>
      <w:r>
        <w:t>Reserve image dimensions to avoid layout shift.</w:t>
      </w:r>
    </w:p>
    <w:p>
      <w:pPr>
        <w:pStyle w:val="ListBullet"/>
        <w:spacing w:after="40"/>
      </w:pPr>
      <w:r>
        <w:t>Code-split heavy admin/chart/editor modules.</w:t>
      </w:r>
    </w:p>
    <w:p>
      <w:pPr>
        <w:pStyle w:val="ListBullet"/>
        <w:spacing w:after="40"/>
      </w:pPr>
      <w:r>
        <w:t>Load GSAP/other heavy animation code only on pages that need it.</w:t>
      </w:r>
    </w:p>
    <w:p>
      <w:pPr>
        <w:pStyle w:val="ListBullet"/>
        <w:spacing w:after="40"/>
      </w:pPr>
      <w:r>
        <w:t>Avoid large client-side state trees.</w:t>
      </w:r>
    </w:p>
    <w:p>
      <w:pPr>
        <w:pStyle w:val="ListBullet"/>
        <w:spacing w:after="40"/>
      </w:pPr>
      <w:r>
        <w:t>Virtualize very large admin lists.</w:t>
      </w:r>
    </w:p>
    <w:p>
      <w:pPr>
        <w:pStyle w:val="ListBullet"/>
        <w:spacing w:after="40"/>
      </w:pPr>
      <w:r>
        <w:t>Use skeletons only where the real content cannot appear quickly.</w:t>
      </w:r>
    </w:p>
    <w:p>
      <w:pPr>
        <w:pStyle w:val="ListBullet"/>
        <w:spacing w:after="40"/>
      </w:pPr>
      <w:r>
        <w:t>Monitor Core Web Vitals and real-user performance.</w:t>
      </w:r>
    </w:p>
    <w:p>
      <w:pPr>
        <w:pStyle w:val="Heading2"/>
      </w:pPr>
      <w:r>
        <w:t>Animation performance</w:t>
      </w:r>
    </w:p>
    <w:p>
      <w:pPr>
        <w:pStyle w:val="ListBullet"/>
        <w:spacing w:after="40"/>
      </w:pPr>
      <w:r>
        <w:t>Prefer transform and opacity.</w:t>
      </w:r>
    </w:p>
    <w:p>
      <w:pPr>
        <w:pStyle w:val="ListBullet"/>
        <w:spacing w:after="40"/>
      </w:pPr>
      <w:r>
        <w:t>Avoid animating box-shadow, width, height and layout-heavy properties continuously.</w:t>
      </w:r>
    </w:p>
    <w:p>
      <w:pPr>
        <w:pStyle w:val="ListBullet"/>
        <w:spacing w:after="40"/>
      </w:pPr>
      <w:r>
        <w:t>Use will-change only for short-lived, necessary effects.</w:t>
      </w:r>
    </w:p>
    <w:p>
      <w:pPr>
        <w:pStyle w:val="ListBullet"/>
        <w:spacing w:after="40"/>
      </w:pPr>
      <w:r>
        <w:t>Use requestAnimationFrame through the animation library rather than manual scroll handlers.</w:t>
      </w:r>
    </w:p>
    <w:p>
      <w:pPr>
        <w:pStyle w:val="ListBullet"/>
        <w:spacing w:after="40"/>
      </w:pPr>
      <w:r>
        <w:t>Stop/offload animations when the relevant section is not visible.</w:t>
      </w:r>
    </w:p>
    <w:p>
      <w:r>
        <w:br w:type="page"/>
      </w:r>
    </w:p>
    <w:p>
      <w:pPr>
        <w:pStyle w:val="Heading1"/>
      </w:pPr>
      <w:r>
        <w:t>18. SEO, Discoverability &amp; Product Metadata</w:t>
      </w:r>
    </w:p>
    <w:p>
      <w:pPr>
        <w:pStyle w:val="ListBullet"/>
        <w:spacing w:after="40"/>
      </w:pPr>
      <w:r>
        <w:t>Unique product/category titles and descriptions.</w:t>
      </w:r>
    </w:p>
    <w:p>
      <w:pPr>
        <w:pStyle w:val="ListBullet"/>
        <w:spacing w:after="40"/>
      </w:pPr>
      <w:r>
        <w:t>Canonical URLs.</w:t>
      </w:r>
    </w:p>
    <w:p>
      <w:pPr>
        <w:pStyle w:val="ListBullet"/>
        <w:spacing w:after="40"/>
      </w:pPr>
      <w:r>
        <w:t>Structured product data where applicable.</w:t>
      </w:r>
    </w:p>
    <w:p>
      <w:pPr>
        <w:pStyle w:val="ListBullet"/>
        <w:spacing w:after="40"/>
      </w:pPr>
      <w:r>
        <w:t>Open Graph/Twitter metadata.</w:t>
      </w:r>
    </w:p>
    <w:p>
      <w:pPr>
        <w:pStyle w:val="ListBullet"/>
        <w:spacing w:after="40"/>
      </w:pPr>
      <w:r>
        <w:t>SEO-friendly category hierarchy.</w:t>
      </w:r>
    </w:p>
    <w:p>
      <w:pPr>
        <w:pStyle w:val="ListBullet"/>
        <w:spacing w:after="40"/>
      </w:pPr>
      <w:r>
        <w:t>Server-rendered/indexable product content.</w:t>
      </w:r>
    </w:p>
    <w:p>
      <w:pPr>
        <w:pStyle w:val="ListBullet"/>
        <w:spacing w:after="40"/>
      </w:pPr>
      <w:r>
        <w:t>Breadcrumb structured data where applicable.</w:t>
      </w:r>
    </w:p>
    <w:p>
      <w:pPr>
        <w:pStyle w:val="ListBullet"/>
        <w:spacing w:after="40"/>
      </w:pPr>
      <w:r>
        <w:t>Clean slugs.</w:t>
      </w:r>
    </w:p>
    <w:p>
      <w:pPr>
        <w:pStyle w:val="ListBullet"/>
        <w:spacing w:after="40"/>
      </w:pPr>
      <w:r>
        <w:t>No-index internal admin routes.</w:t>
      </w:r>
    </w:p>
    <w:p>
      <w:pPr>
        <w:pStyle w:val="ListBullet"/>
        <w:spacing w:after="40"/>
      </w:pPr>
      <w:r>
        <w:t>Useful 404 and empty states.</w:t>
      </w:r>
    </w:p>
    <w:p>
      <w:pPr>
        <w:pStyle w:val="Heading2"/>
      </w:pPr>
      <w:r>
        <w:t>Product media requirements</w:t>
      </w:r>
    </w:p>
    <w:p>
      <w:pPr>
        <w:pStyle w:val="ListBullet"/>
        <w:spacing w:after="40"/>
      </w:pPr>
      <w:r>
        <w:t>Consistent aspect ratio.</w:t>
      </w:r>
    </w:p>
    <w:p>
      <w:pPr>
        <w:pStyle w:val="ListBullet"/>
        <w:spacing w:after="40"/>
      </w:pPr>
      <w:r>
        <w:t>Primary image.</w:t>
      </w:r>
    </w:p>
    <w:p>
      <w:pPr>
        <w:pStyle w:val="ListBullet"/>
        <w:spacing w:after="40"/>
      </w:pPr>
      <w:r>
        <w:t>Secondary angles.</w:t>
      </w:r>
    </w:p>
    <w:p>
      <w:pPr>
        <w:pStyle w:val="ListBullet"/>
        <w:spacing w:after="40"/>
      </w:pPr>
      <w:r>
        <w:t>Lifestyle image where useful.</w:t>
      </w:r>
    </w:p>
    <w:p>
      <w:pPr>
        <w:pStyle w:val="ListBullet"/>
        <w:spacing w:after="40"/>
      </w:pPr>
      <w:r>
        <w:t>Detail/feature image.</w:t>
      </w:r>
    </w:p>
    <w:p>
      <w:pPr>
        <w:pStyle w:val="ListBullet"/>
        <w:spacing w:after="40"/>
      </w:pPr>
      <w:r>
        <w:t>Video only when it materially improves understanding.</w:t>
      </w:r>
    </w:p>
    <w:p>
      <w:r>
        <w:br w:type="page"/>
      </w:r>
    </w:p>
    <w:p>
      <w:pPr>
        <w:pStyle w:val="Heading1"/>
      </w:pPr>
      <w:r>
        <w:t>19. Testing &amp; Quality Assurance</w:t>
      </w:r>
    </w:p>
    <w:p>
      <w:pPr>
        <w:pStyle w:val="Heading2"/>
      </w:pPr>
      <w:r>
        <w:t>Functional test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Area</w:t>
            </w:r>
          </w:p>
        </w:tc>
        <w:tc>
          <w:tcPr>
            <w:tcW w:type="dxa" w:w="5112"/>
            <w:vAlign w:val="center"/>
            <w:shd w:fill="1F2937"/>
          </w:tcPr>
          <w:p>
            <w:r>
              <w:rPr>
                <w:color w:val="FFFFFF"/>
              </w:rPr>
            </w:r>
            <w:r>
              <w:rPr>
                <w:b/>
                <w:color w:val="FFFFFF"/>
                <w:sz w:val="18"/>
              </w:rPr>
              <w:t>Must test</w:t>
            </w:r>
          </w:p>
        </w:tc>
      </w:tr>
      <w:tr>
        <w:tc>
          <w:tcPr>
            <w:tcW w:type="dxa" w:w="5112"/>
            <w:vAlign w:val="center"/>
          </w:tcPr>
          <w:p>
            <w:r/>
            <w:r>
              <w:rPr>
                <w:b w:val="0"/>
                <w:sz w:val="17"/>
              </w:rPr>
              <w:t>Auth</w:t>
            </w:r>
          </w:p>
        </w:tc>
        <w:tc>
          <w:tcPr>
            <w:tcW w:type="dxa" w:w="5112"/>
            <w:vAlign w:val="center"/>
          </w:tcPr>
          <w:p>
            <w:r/>
            <w:r>
              <w:rPr>
                <w:b w:val="0"/>
                <w:sz w:val="17"/>
              </w:rPr>
              <w:t>Login, logout, expired session, unauthorized access</w:t>
            </w:r>
          </w:p>
        </w:tc>
      </w:tr>
      <w:tr>
        <w:tc>
          <w:tcPr>
            <w:tcW w:type="dxa" w:w="5112"/>
            <w:vAlign w:val="center"/>
          </w:tcPr>
          <w:p>
            <w:r/>
            <w:r>
              <w:rPr>
                <w:b w:val="0"/>
                <w:sz w:val="17"/>
              </w:rPr>
              <w:t>Search</w:t>
            </w:r>
          </w:p>
        </w:tc>
        <w:tc>
          <w:tcPr>
            <w:tcW w:type="dxa" w:w="5112"/>
            <w:vAlign w:val="center"/>
          </w:tcPr>
          <w:p>
            <w:r/>
            <w:r>
              <w:rPr>
                <w:b w:val="0"/>
                <w:sz w:val="17"/>
              </w:rPr>
              <w:t>Suggestions, empty results, filters, URL state</w:t>
            </w:r>
          </w:p>
        </w:tc>
      </w:tr>
      <w:tr>
        <w:tc>
          <w:tcPr>
            <w:tcW w:type="dxa" w:w="5112"/>
            <w:vAlign w:val="center"/>
          </w:tcPr>
          <w:p>
            <w:r/>
            <w:r>
              <w:rPr>
                <w:b w:val="0"/>
                <w:sz w:val="17"/>
              </w:rPr>
              <w:t>Product</w:t>
            </w:r>
          </w:p>
        </w:tc>
        <w:tc>
          <w:tcPr>
            <w:tcW w:type="dxa" w:w="5112"/>
            <w:vAlign w:val="center"/>
          </w:tcPr>
          <w:p>
            <w:r/>
            <w:r>
              <w:rPr>
                <w:b w:val="0"/>
                <w:sz w:val="17"/>
              </w:rPr>
              <w:t>Variants, stock, gallery, reviews, CTA</w:t>
            </w:r>
          </w:p>
        </w:tc>
      </w:tr>
      <w:tr>
        <w:tc>
          <w:tcPr>
            <w:tcW w:type="dxa" w:w="5112"/>
            <w:vAlign w:val="center"/>
          </w:tcPr>
          <w:p>
            <w:r/>
            <w:r>
              <w:rPr>
                <w:b w:val="0"/>
                <w:sz w:val="17"/>
              </w:rPr>
              <w:t>Cart</w:t>
            </w:r>
          </w:p>
        </w:tc>
        <w:tc>
          <w:tcPr>
            <w:tcW w:type="dxa" w:w="5112"/>
            <w:vAlign w:val="center"/>
          </w:tcPr>
          <w:p>
            <w:r/>
            <w:r>
              <w:rPr>
                <w:b w:val="0"/>
                <w:sz w:val="17"/>
              </w:rPr>
              <w:t>Add, update, remove, coupon, persistence</w:t>
            </w:r>
          </w:p>
        </w:tc>
      </w:tr>
      <w:tr>
        <w:tc>
          <w:tcPr>
            <w:tcW w:type="dxa" w:w="5112"/>
            <w:vAlign w:val="center"/>
          </w:tcPr>
          <w:p>
            <w:r/>
            <w:r>
              <w:rPr>
                <w:b w:val="0"/>
                <w:sz w:val="17"/>
              </w:rPr>
              <w:t>Checkout</w:t>
            </w:r>
          </w:p>
        </w:tc>
        <w:tc>
          <w:tcPr>
            <w:tcW w:type="dxa" w:w="5112"/>
            <w:vAlign w:val="center"/>
          </w:tcPr>
          <w:p>
            <w:r/>
            <w:r>
              <w:rPr>
                <w:b w:val="0"/>
                <w:sz w:val="17"/>
              </w:rPr>
              <w:t>Address, shipping, payment, failures</w:t>
            </w:r>
          </w:p>
        </w:tc>
      </w:tr>
      <w:tr>
        <w:tc>
          <w:tcPr>
            <w:tcW w:type="dxa" w:w="5112"/>
            <w:vAlign w:val="center"/>
          </w:tcPr>
          <w:p>
            <w:r/>
            <w:r>
              <w:rPr>
                <w:b w:val="0"/>
                <w:sz w:val="17"/>
              </w:rPr>
              <w:t>Orders</w:t>
            </w:r>
          </w:p>
        </w:tc>
        <w:tc>
          <w:tcPr>
            <w:tcW w:type="dxa" w:w="5112"/>
            <w:vAlign w:val="center"/>
          </w:tcPr>
          <w:p>
            <w:r/>
            <w:r>
              <w:rPr>
                <w:b w:val="0"/>
                <w:sz w:val="17"/>
              </w:rPr>
              <w:t>History, detail, tracking, cancellation</w:t>
            </w:r>
          </w:p>
        </w:tc>
      </w:tr>
      <w:tr>
        <w:tc>
          <w:tcPr>
            <w:tcW w:type="dxa" w:w="5112"/>
            <w:vAlign w:val="center"/>
          </w:tcPr>
          <w:p>
            <w:r/>
            <w:r>
              <w:rPr>
                <w:b w:val="0"/>
                <w:sz w:val="17"/>
              </w:rPr>
              <w:t>Returns</w:t>
            </w:r>
          </w:p>
        </w:tc>
        <w:tc>
          <w:tcPr>
            <w:tcW w:type="dxa" w:w="5112"/>
            <w:vAlign w:val="center"/>
          </w:tcPr>
          <w:p>
            <w:r/>
            <w:r>
              <w:rPr>
                <w:b w:val="0"/>
                <w:sz w:val="17"/>
              </w:rPr>
              <w:t>Eligibility, request, status</w:t>
            </w:r>
          </w:p>
        </w:tc>
      </w:tr>
      <w:tr>
        <w:tc>
          <w:tcPr>
            <w:tcW w:type="dxa" w:w="5112"/>
            <w:vAlign w:val="center"/>
          </w:tcPr>
          <w:p>
            <w:r/>
            <w:r>
              <w:rPr>
                <w:b w:val="0"/>
                <w:sz w:val="17"/>
              </w:rPr>
              <w:t>Admin</w:t>
            </w:r>
          </w:p>
        </w:tc>
        <w:tc>
          <w:tcPr>
            <w:tcW w:type="dxa" w:w="5112"/>
            <w:vAlign w:val="center"/>
          </w:tcPr>
          <w:p>
            <w:r/>
            <w:r>
              <w:rPr>
                <w:b w:val="0"/>
                <w:sz w:val="17"/>
              </w:rPr>
              <w:t>CRUD, permissions, bulk actions</w:t>
            </w:r>
          </w:p>
        </w:tc>
      </w:tr>
      <w:tr>
        <w:tc>
          <w:tcPr>
            <w:tcW w:type="dxa" w:w="5112"/>
            <w:vAlign w:val="center"/>
          </w:tcPr>
          <w:p>
            <w:r/>
            <w:r>
              <w:rPr>
                <w:b w:val="0"/>
                <w:sz w:val="17"/>
              </w:rPr>
              <w:t>Responsive</w:t>
            </w:r>
          </w:p>
        </w:tc>
        <w:tc>
          <w:tcPr>
            <w:tcW w:type="dxa" w:w="5112"/>
            <w:vAlign w:val="center"/>
          </w:tcPr>
          <w:p>
            <w:r/>
            <w:r>
              <w:rPr>
                <w:b w:val="0"/>
                <w:sz w:val="17"/>
              </w:rPr>
              <w:t>Mobile/tablet/desktop</w:t>
            </w:r>
          </w:p>
        </w:tc>
      </w:tr>
      <w:tr>
        <w:tc>
          <w:tcPr>
            <w:tcW w:type="dxa" w:w="5112"/>
            <w:vAlign w:val="center"/>
          </w:tcPr>
          <w:p>
            <w:r/>
            <w:r>
              <w:rPr>
                <w:b w:val="0"/>
                <w:sz w:val="17"/>
              </w:rPr>
              <w:t>Motion</w:t>
            </w:r>
          </w:p>
        </w:tc>
        <w:tc>
          <w:tcPr>
            <w:tcW w:type="dxa" w:w="5112"/>
            <w:vAlign w:val="center"/>
          </w:tcPr>
          <w:p>
            <w:r/>
            <w:r>
              <w:rPr>
                <w:b w:val="0"/>
                <w:sz w:val="17"/>
              </w:rPr>
              <w:t>Reduced motion, route transitions, interaction states</w:t>
            </w:r>
          </w:p>
        </w:tc>
      </w:tr>
    </w:tbl>
    <w:p/>
    <w:p>
      <w:pPr>
        <w:pStyle w:val="Heading2"/>
      </w:pPr>
      <w:r>
        <w:t>Visual QA</w:t>
      </w:r>
    </w:p>
    <w:p>
      <w:pPr>
        <w:pStyle w:val="ListBullet"/>
        <w:spacing w:after="40"/>
      </w:pPr>
      <w:r>
        <w:t>Compare against approved design references at exact viewport sizes.</w:t>
      </w:r>
    </w:p>
    <w:p>
      <w:pPr>
        <w:pStyle w:val="ListBullet"/>
        <w:spacing w:after="40"/>
      </w:pPr>
      <w:r>
        <w:t>Check typography wrapping.</w:t>
      </w:r>
    </w:p>
    <w:p>
      <w:pPr>
        <w:pStyle w:val="ListBullet"/>
        <w:spacing w:after="40"/>
      </w:pPr>
      <w:r>
        <w:t>Check image crops.</w:t>
      </w:r>
    </w:p>
    <w:p>
      <w:pPr>
        <w:pStyle w:val="ListBullet"/>
        <w:spacing w:after="40"/>
      </w:pPr>
      <w:r>
        <w:t>Check hover/focus/active/disabled states.</w:t>
      </w:r>
    </w:p>
    <w:p>
      <w:pPr>
        <w:pStyle w:val="ListBullet"/>
        <w:spacing w:after="40"/>
      </w:pPr>
      <w:r>
        <w:t>Check loading/error/empty states.</w:t>
      </w:r>
    </w:p>
    <w:p>
      <w:pPr>
        <w:pStyle w:val="ListBullet"/>
        <w:spacing w:after="40"/>
      </w:pPr>
      <w:r>
        <w:t>Check long product names and extreme prices.</w:t>
      </w:r>
    </w:p>
    <w:p>
      <w:pPr>
        <w:pStyle w:val="ListBullet"/>
        <w:spacing w:after="40"/>
      </w:pPr>
      <w:r>
        <w:t>Check slow network behavior.</w:t>
      </w:r>
    </w:p>
    <w:p>
      <w:pPr>
        <w:pStyle w:val="Heading2"/>
      </w:pPr>
      <w:r>
        <w:t>Browser/device coverage</w:t>
      </w:r>
    </w:p>
    <w:p>
      <w:pPr>
        <w:pStyle w:val="ListBullet"/>
        <w:spacing w:after="40"/>
      </w:pPr>
      <w:r>
        <w:t>Current Chrome/Edge/Safari/Firefox.</w:t>
      </w:r>
    </w:p>
    <w:p>
      <w:pPr>
        <w:pStyle w:val="ListBullet"/>
        <w:spacing w:after="40"/>
      </w:pPr>
      <w:r>
        <w:t>Representative Android devices.</w:t>
      </w:r>
    </w:p>
    <w:p>
      <w:pPr>
        <w:pStyle w:val="ListBullet"/>
        <w:spacing w:after="40"/>
      </w:pPr>
      <w:r>
        <w:t>Representative iPhone/iPad sizes.</w:t>
      </w:r>
    </w:p>
    <w:p>
      <w:pPr>
        <w:pStyle w:val="ListBullet"/>
        <w:spacing w:after="40"/>
      </w:pPr>
      <w:r>
        <w:t>Keyboard-only navigation.</w:t>
      </w:r>
    </w:p>
    <w:p>
      <w:pPr>
        <w:pStyle w:val="ListBullet"/>
        <w:spacing w:after="40"/>
      </w:pPr>
      <w:r>
        <w:t>Screen reader smoke tests.</w:t>
      </w:r>
    </w:p>
    <w:p>
      <w:r>
        <w:br w:type="page"/>
      </w:r>
    </w:p>
    <w:p>
      <w:pPr>
        <w:pStyle w:val="Heading1"/>
      </w:pPr>
      <w:r>
        <w:t>20. Phase-by-Phase Execution Plan</w:t>
      </w:r>
    </w:p>
    <w:p>
      <w:pPr>
        <w:pStyle w:val="Heading2"/>
      </w:pPr>
      <w:r>
        <w:t>Phase 0 — Product discovery &amp; technical decisions</w:t>
      </w:r>
    </w:p>
    <w:p>
      <w:pPr>
        <w:pStyle w:val="ListBullet"/>
        <w:spacing w:after="40"/>
      </w:pPr>
      <w:r>
        <w:t>Confirm product categories, business rules, shipping/payment assumptions.</w:t>
      </w:r>
    </w:p>
    <w:p>
      <w:pPr>
        <w:pStyle w:val="ListBullet"/>
        <w:spacing w:after="40"/>
      </w:pPr>
      <w:r>
        <w:t>Finalize brand direction and design tokens.</w:t>
      </w:r>
    </w:p>
    <w:p>
      <w:pPr>
        <w:pStyle w:val="ListBullet"/>
        <w:spacing w:after="40"/>
      </w:pPr>
      <w:r>
        <w:t>Create route map and data entities.</w:t>
      </w:r>
    </w:p>
    <w:p>
      <w:pPr>
        <w:pStyle w:val="ListBullet"/>
        <w:spacing w:after="40"/>
      </w:pPr>
      <w:r>
        <w:t>Define API contract and authentication strategy.</w:t>
      </w:r>
    </w:p>
    <w:p>
      <w:pPr>
        <w:pStyle w:val="ListBullet"/>
        <w:spacing w:after="40"/>
      </w:pPr>
      <w:r>
        <w:t>Define animation/performance budgets.</w:t>
      </w:r>
    </w:p>
    <w:p>
      <w:pPr>
        <w:pStyle w:val="ListBullet"/>
        <w:spacing w:after="40"/>
      </w:pPr>
      <w:r>
        <w:t>Deliverable: approved product blueprint.</w:t>
      </w:r>
    </w:p>
    <w:p>
      <w:pPr>
        <w:pStyle w:val="Heading2"/>
      </w:pPr>
      <w:r>
        <w:t>Phase 1 — Frontend foundation</w:t>
      </w:r>
    </w:p>
    <w:p>
      <w:pPr>
        <w:pStyle w:val="ListBullet"/>
        <w:spacing w:after="40"/>
      </w:pPr>
      <w:r>
        <w:t>Initialize Next.js/React + TypeScript.</w:t>
      </w:r>
    </w:p>
    <w:p>
      <w:pPr>
        <w:pStyle w:val="ListBullet"/>
        <w:spacing w:after="40"/>
      </w:pPr>
      <w:r>
        <w:t>Set linting/formatting/type-checking.</w:t>
      </w:r>
    </w:p>
    <w:p>
      <w:pPr>
        <w:pStyle w:val="ListBullet"/>
        <w:spacing w:after="40"/>
      </w:pPr>
      <w:r>
        <w:t>Create token system.</w:t>
      </w:r>
    </w:p>
    <w:p>
      <w:pPr>
        <w:pStyle w:val="ListBullet"/>
        <w:spacing w:after="40"/>
      </w:pPr>
      <w:r>
        <w:t>Create responsive layout primitives.</w:t>
      </w:r>
    </w:p>
    <w:p>
      <w:pPr>
        <w:pStyle w:val="ListBullet"/>
        <w:spacing w:after="40"/>
      </w:pPr>
      <w:r>
        <w:t>Build Button/Input/Select/Modal/Drawer/Toast/Skeleton.</w:t>
      </w:r>
    </w:p>
    <w:p>
      <w:pPr>
        <w:pStyle w:val="ListBullet"/>
        <w:spacing w:after="40"/>
      </w:pPr>
      <w:r>
        <w:t>Set up motion primitives.</w:t>
      </w:r>
    </w:p>
    <w:p>
      <w:pPr>
        <w:pStyle w:val="ListBullet"/>
        <w:spacing w:after="40"/>
      </w:pPr>
      <w:r>
        <w:t>Deliverable: design-system playground.</w:t>
      </w:r>
    </w:p>
    <w:p>
      <w:pPr>
        <w:pStyle w:val="Heading2"/>
      </w:pPr>
      <w:r>
        <w:t>Phase 2 — Global shell</w:t>
      </w:r>
    </w:p>
    <w:p>
      <w:pPr>
        <w:pStyle w:val="ListBullet"/>
        <w:spacing w:after="40"/>
      </w:pPr>
      <w:r>
        <w:t>Header, navigation, search, account, wishlist, cart.</w:t>
      </w:r>
    </w:p>
    <w:p>
      <w:pPr>
        <w:pStyle w:val="ListBullet"/>
        <w:spacing w:after="40"/>
      </w:pPr>
      <w:r>
        <w:t>Footer and legal links.</w:t>
      </w:r>
    </w:p>
    <w:p>
      <w:pPr>
        <w:pStyle w:val="ListBullet"/>
        <w:spacing w:after="40"/>
      </w:pPr>
      <w:r>
        <w:t>Mobile bottom navigation.</w:t>
      </w:r>
    </w:p>
    <w:p>
      <w:pPr>
        <w:pStyle w:val="ListBullet"/>
        <w:spacing w:after="40"/>
      </w:pPr>
      <w:r>
        <w:t>Page transition framework.</w:t>
      </w:r>
    </w:p>
    <w:p>
      <w:pPr>
        <w:pStyle w:val="ListBullet"/>
        <w:spacing w:after="40"/>
      </w:pPr>
      <w:r>
        <w:t>Loading/error/404 patterns.</w:t>
      </w:r>
    </w:p>
    <w:p>
      <w:pPr>
        <w:pStyle w:val="ListBullet"/>
        <w:spacing w:after="40"/>
      </w:pPr>
      <w:r>
        <w:t>Deliverable: navigable application shell.</w:t>
      </w:r>
    </w:p>
    <w:p>
      <w:pPr>
        <w:pStyle w:val="Heading2"/>
      </w:pPr>
      <w:r>
        <w:t>Phase 3 — Home &amp; discovery</w:t>
      </w:r>
    </w:p>
    <w:p>
      <w:pPr>
        <w:pStyle w:val="ListBullet"/>
        <w:spacing w:after="40"/>
      </w:pPr>
      <w:r>
        <w:t>Cinematic hero.</w:t>
      </w:r>
    </w:p>
    <w:p>
      <w:pPr>
        <w:pStyle w:val="ListBullet"/>
        <w:spacing w:after="40"/>
      </w:pPr>
      <w:r>
        <w:t>Category navigation.</w:t>
      </w:r>
    </w:p>
    <w:p>
      <w:pPr>
        <w:pStyle w:val="ListBullet"/>
        <w:spacing w:after="40"/>
      </w:pPr>
      <w:r>
        <w:t>Product rails.</w:t>
      </w:r>
    </w:p>
    <w:p>
      <w:pPr>
        <w:pStyle w:val="ListBullet"/>
        <w:spacing w:after="40"/>
      </w:pPr>
      <w:r>
        <w:t>Promotional sections.</w:t>
      </w:r>
    </w:p>
    <w:p>
      <w:pPr>
        <w:pStyle w:val="ListBullet"/>
        <w:spacing w:after="40"/>
      </w:pPr>
      <w:r>
        <w:t>Recently viewed.</w:t>
      </w:r>
    </w:p>
    <w:p>
      <w:pPr>
        <w:pStyle w:val="ListBullet"/>
        <w:spacing w:after="40"/>
      </w:pPr>
      <w:r>
        <w:t>Responsive behavior.</w:t>
      </w:r>
    </w:p>
    <w:p>
      <w:pPr>
        <w:pStyle w:val="ListBullet"/>
        <w:spacing w:after="40"/>
      </w:pPr>
      <w:r>
        <w:t>Deliverable: premium storefront homepage.</w:t>
      </w:r>
    </w:p>
    <w:p>
      <w:pPr>
        <w:pStyle w:val="Heading2"/>
      </w:pPr>
      <w:r>
        <w:t>Phase 4 — Catalogue/search</w:t>
      </w:r>
    </w:p>
    <w:p>
      <w:pPr>
        <w:pStyle w:val="ListBullet"/>
        <w:spacing w:after="40"/>
      </w:pPr>
      <w:r>
        <w:t>Product grid.</w:t>
      </w:r>
    </w:p>
    <w:p>
      <w:pPr>
        <w:pStyle w:val="ListBullet"/>
        <w:spacing w:after="40"/>
      </w:pPr>
      <w:r>
        <w:t>Filters/sort.</w:t>
      </w:r>
    </w:p>
    <w:p>
      <w:pPr>
        <w:pStyle w:val="ListBullet"/>
        <w:spacing w:after="40"/>
      </w:pPr>
      <w:r>
        <w:t>Search suggestions.</w:t>
      </w:r>
    </w:p>
    <w:p>
      <w:pPr>
        <w:pStyle w:val="ListBullet"/>
        <w:spacing w:after="40"/>
      </w:pPr>
      <w:r>
        <w:t>Pagination/infinite loading strategy.</w:t>
      </w:r>
    </w:p>
    <w:p>
      <w:pPr>
        <w:pStyle w:val="ListBullet"/>
        <w:spacing w:after="40"/>
      </w:pPr>
      <w:r>
        <w:t>Empty states.</w:t>
      </w:r>
    </w:p>
    <w:p>
      <w:pPr>
        <w:pStyle w:val="ListBullet"/>
        <w:spacing w:after="40"/>
      </w:pPr>
      <w:r>
        <w:t>URL-synchronized state.</w:t>
      </w:r>
    </w:p>
    <w:p>
      <w:pPr>
        <w:pStyle w:val="ListBullet"/>
        <w:spacing w:after="40"/>
      </w:pPr>
      <w:r>
        <w:t>Deliverable: complete discovery experience.</w:t>
      </w:r>
    </w:p>
    <w:p>
      <w:pPr>
        <w:pStyle w:val="Heading2"/>
      </w:pPr>
      <w:r>
        <w:t>Phase 5 — Product detail</w:t>
      </w:r>
    </w:p>
    <w:p>
      <w:pPr>
        <w:pStyle w:val="ListBullet"/>
        <w:spacing w:after="40"/>
      </w:pPr>
      <w:r>
        <w:t>Gallery/zoom.</w:t>
      </w:r>
    </w:p>
    <w:p>
      <w:pPr>
        <w:pStyle w:val="ListBullet"/>
        <w:spacing w:after="40"/>
      </w:pPr>
      <w:r>
        <w:t>Variant selection.</w:t>
      </w:r>
    </w:p>
    <w:p>
      <w:pPr>
        <w:pStyle w:val="ListBullet"/>
        <w:spacing w:after="40"/>
      </w:pPr>
      <w:r>
        <w:t>Price/offer modules.</w:t>
      </w:r>
    </w:p>
    <w:p>
      <w:pPr>
        <w:pStyle w:val="ListBullet"/>
        <w:spacing w:after="40"/>
      </w:pPr>
      <w:r>
        <w:t>Delivery checker.</w:t>
      </w:r>
    </w:p>
    <w:p>
      <w:pPr>
        <w:pStyle w:val="ListBullet"/>
        <w:spacing w:after="40"/>
      </w:pPr>
      <w:r>
        <w:t>Purchase actions.</w:t>
      </w:r>
    </w:p>
    <w:p>
      <w:pPr>
        <w:pStyle w:val="ListBullet"/>
        <w:spacing w:after="40"/>
      </w:pPr>
      <w:r>
        <w:t>Reviews/Q&amp;A.</w:t>
      </w:r>
    </w:p>
    <w:p>
      <w:pPr>
        <w:pStyle w:val="ListBullet"/>
        <w:spacing w:after="40"/>
      </w:pPr>
      <w:r>
        <w:t>Recommendations.</w:t>
      </w:r>
    </w:p>
    <w:p>
      <w:pPr>
        <w:pStyle w:val="ListBullet"/>
        <w:spacing w:after="40"/>
      </w:pPr>
      <w:r>
        <w:t>Deliverable: production-grade PDP.</w:t>
      </w:r>
    </w:p>
    <w:p>
      <w:pPr>
        <w:pStyle w:val="Heading2"/>
      </w:pPr>
      <w:r>
        <w:t>Phase 6 — Cart &amp; wishlist</w:t>
      </w:r>
    </w:p>
    <w:p>
      <w:pPr>
        <w:pStyle w:val="ListBullet"/>
        <w:spacing w:after="40"/>
      </w:pPr>
      <w:r>
        <w:t>Mini-cart.</w:t>
      </w:r>
    </w:p>
    <w:p>
      <w:pPr>
        <w:pStyle w:val="ListBullet"/>
        <w:spacing w:after="40"/>
      </w:pPr>
      <w:r>
        <w:t>Cart page.</w:t>
      </w:r>
    </w:p>
    <w:p>
      <w:pPr>
        <w:pStyle w:val="ListBullet"/>
        <w:spacing w:after="40"/>
      </w:pPr>
      <w:r>
        <w:t>Quantity/stock handling.</w:t>
      </w:r>
    </w:p>
    <w:p>
      <w:pPr>
        <w:pStyle w:val="ListBullet"/>
        <w:spacing w:after="40"/>
      </w:pPr>
      <w:r>
        <w:t>Coupons.</w:t>
      </w:r>
    </w:p>
    <w:p>
      <w:pPr>
        <w:pStyle w:val="ListBullet"/>
        <w:spacing w:after="40"/>
      </w:pPr>
      <w:r>
        <w:t>Wishlist/compare.</w:t>
      </w:r>
    </w:p>
    <w:p>
      <w:pPr>
        <w:pStyle w:val="ListBullet"/>
        <w:spacing w:after="40"/>
      </w:pPr>
      <w:r>
        <w:t>Optimistic feedback.</w:t>
      </w:r>
    </w:p>
    <w:p>
      <w:pPr>
        <w:pStyle w:val="ListBullet"/>
        <w:spacing w:after="40"/>
      </w:pPr>
      <w:r>
        <w:t>Deliverable: complete pre-checkout flow.</w:t>
      </w:r>
    </w:p>
    <w:p>
      <w:pPr>
        <w:pStyle w:val="Heading2"/>
      </w:pPr>
      <w:r>
        <w:t>Phase 7 — Checkout &amp; payment</w:t>
      </w:r>
    </w:p>
    <w:p>
      <w:pPr>
        <w:pStyle w:val="ListBullet"/>
        <w:spacing w:after="40"/>
      </w:pPr>
      <w:r>
        <w:t>Address.</w:t>
      </w:r>
    </w:p>
    <w:p>
      <w:pPr>
        <w:pStyle w:val="ListBullet"/>
        <w:spacing w:after="40"/>
      </w:pPr>
      <w:r>
        <w:t>Delivery.</w:t>
      </w:r>
    </w:p>
    <w:p>
      <w:pPr>
        <w:pStyle w:val="ListBullet"/>
        <w:spacing w:after="40"/>
      </w:pPr>
      <w:r>
        <w:t>Review.</w:t>
      </w:r>
    </w:p>
    <w:p>
      <w:pPr>
        <w:pStyle w:val="ListBullet"/>
        <w:spacing w:after="40"/>
      </w:pPr>
      <w:r>
        <w:t>Payment states.</w:t>
      </w:r>
    </w:p>
    <w:p>
      <w:pPr>
        <w:pStyle w:val="ListBullet"/>
        <w:spacing w:after="40"/>
      </w:pPr>
      <w:r>
        <w:t>Failure/retry handling.</w:t>
      </w:r>
    </w:p>
    <w:p>
      <w:pPr>
        <w:pStyle w:val="ListBullet"/>
        <w:spacing w:after="40"/>
      </w:pPr>
      <w:r>
        <w:t>Success page.</w:t>
      </w:r>
    </w:p>
    <w:p>
      <w:pPr>
        <w:pStyle w:val="ListBullet"/>
        <w:spacing w:after="40"/>
      </w:pPr>
      <w:r>
        <w:t>Deliverable: complete purchase flow.</w:t>
      </w:r>
    </w:p>
    <w:p>
      <w:pPr>
        <w:pStyle w:val="Heading2"/>
      </w:pPr>
      <w:r>
        <w:t>Phase 8 — Account &amp; tracking</w:t>
      </w:r>
    </w:p>
    <w:p>
      <w:pPr>
        <w:pStyle w:val="ListBullet"/>
        <w:spacing w:after="40"/>
      </w:pPr>
      <w:r>
        <w:t>Orders.</w:t>
      </w:r>
    </w:p>
    <w:p>
      <w:pPr>
        <w:pStyle w:val="ListBullet"/>
        <w:spacing w:after="40"/>
      </w:pPr>
      <w:r>
        <w:t>Tracking timeline.</w:t>
      </w:r>
    </w:p>
    <w:p>
      <w:pPr>
        <w:pStyle w:val="ListBullet"/>
        <w:spacing w:after="40"/>
      </w:pPr>
      <w:r>
        <w:t>Returns.</w:t>
      </w:r>
    </w:p>
    <w:p>
      <w:pPr>
        <w:pStyle w:val="ListBullet"/>
        <w:spacing w:after="40"/>
      </w:pPr>
      <w:r>
        <w:t>Profile.</w:t>
      </w:r>
    </w:p>
    <w:p>
      <w:pPr>
        <w:pStyle w:val="ListBullet"/>
        <w:spacing w:after="40"/>
      </w:pPr>
      <w:r>
        <w:t>Addresses.</w:t>
      </w:r>
    </w:p>
    <w:p>
      <w:pPr>
        <w:pStyle w:val="ListBullet"/>
        <w:spacing w:after="40"/>
      </w:pPr>
      <w:r>
        <w:t>Support.</w:t>
      </w:r>
    </w:p>
    <w:p>
      <w:pPr>
        <w:pStyle w:val="ListBullet"/>
        <w:spacing w:after="40"/>
      </w:pPr>
      <w:r>
        <w:t>Deliverable: complete post-purchase experience.</w:t>
      </w:r>
    </w:p>
    <w:p>
      <w:pPr>
        <w:pStyle w:val="Heading2"/>
      </w:pPr>
      <w:r>
        <w:t>Phase 9 — Admin console</w:t>
      </w:r>
    </w:p>
    <w:p>
      <w:pPr>
        <w:pStyle w:val="ListBullet"/>
        <w:spacing w:after="40"/>
      </w:pPr>
      <w:r>
        <w:t>Admin shell.</w:t>
      </w:r>
    </w:p>
    <w:p>
      <w:pPr>
        <w:pStyle w:val="ListBullet"/>
        <w:spacing w:after="40"/>
      </w:pPr>
      <w:r>
        <w:t>Dashboard.</w:t>
      </w:r>
    </w:p>
    <w:p>
      <w:pPr>
        <w:pStyle w:val="ListBullet"/>
        <w:spacing w:after="40"/>
      </w:pPr>
      <w:r>
        <w:t>Products/categories.</w:t>
      </w:r>
    </w:p>
    <w:p>
      <w:pPr>
        <w:pStyle w:val="ListBullet"/>
        <w:spacing w:after="40"/>
      </w:pPr>
      <w:r>
        <w:t>Inventory.</w:t>
      </w:r>
    </w:p>
    <w:p>
      <w:pPr>
        <w:pStyle w:val="ListBullet"/>
        <w:spacing w:after="40"/>
      </w:pPr>
      <w:r>
        <w:t>Orders.</w:t>
      </w:r>
    </w:p>
    <w:p>
      <w:pPr>
        <w:pStyle w:val="ListBullet"/>
        <w:spacing w:after="40"/>
      </w:pPr>
      <w:r>
        <w:t>Customers.</w:t>
      </w:r>
    </w:p>
    <w:p>
      <w:pPr>
        <w:pStyle w:val="ListBullet"/>
        <w:spacing w:after="40"/>
      </w:pPr>
      <w:r>
        <w:t>Promotions.</w:t>
      </w:r>
    </w:p>
    <w:p>
      <w:pPr>
        <w:pStyle w:val="ListBullet"/>
        <w:spacing w:after="40"/>
      </w:pPr>
      <w:r>
        <w:t>Reviews/content.</w:t>
      </w:r>
    </w:p>
    <w:p>
      <w:pPr>
        <w:pStyle w:val="ListBullet"/>
        <w:spacing w:after="40"/>
      </w:pPr>
      <w:r>
        <w:t>Reports.</w:t>
      </w:r>
    </w:p>
    <w:p>
      <w:pPr>
        <w:pStyle w:val="ListBullet"/>
        <w:spacing w:after="40"/>
      </w:pPr>
      <w:r>
        <w:t>Roles/permissions.</w:t>
      </w:r>
    </w:p>
    <w:p>
      <w:pPr>
        <w:pStyle w:val="ListBullet"/>
        <w:spacing w:after="40"/>
      </w:pPr>
      <w:r>
        <w:t>Deliverable: operational admin frontend.</w:t>
      </w:r>
    </w:p>
    <w:p>
      <w:pPr>
        <w:pStyle w:val="Heading2"/>
      </w:pPr>
      <w:r>
        <w:t>Phase 10 — Hardening</w:t>
      </w:r>
    </w:p>
    <w:p>
      <w:pPr>
        <w:pStyle w:val="ListBullet"/>
        <w:spacing w:after="40"/>
      </w:pPr>
      <w:r>
        <w:t>Accessibility.</w:t>
      </w:r>
    </w:p>
    <w:p>
      <w:pPr>
        <w:pStyle w:val="ListBullet"/>
        <w:spacing w:after="40"/>
      </w:pPr>
      <w:r>
        <w:t>Performance optimization.</w:t>
      </w:r>
    </w:p>
    <w:p>
      <w:pPr>
        <w:pStyle w:val="ListBullet"/>
        <w:spacing w:after="40"/>
      </w:pPr>
      <w:r>
        <w:t>SEO.</w:t>
      </w:r>
    </w:p>
    <w:p>
      <w:pPr>
        <w:pStyle w:val="ListBullet"/>
        <w:spacing w:after="40"/>
      </w:pPr>
      <w:r>
        <w:t>Security review.</w:t>
      </w:r>
    </w:p>
    <w:p>
      <w:pPr>
        <w:pStyle w:val="ListBullet"/>
        <w:spacing w:after="40"/>
      </w:pPr>
      <w:r>
        <w:t>Cross-browser QA.</w:t>
      </w:r>
    </w:p>
    <w:p>
      <w:pPr>
        <w:pStyle w:val="ListBullet"/>
        <w:spacing w:after="40"/>
      </w:pPr>
      <w:r>
        <w:t>Animation cleanup.</w:t>
      </w:r>
    </w:p>
    <w:p>
      <w:pPr>
        <w:pStyle w:val="ListBullet"/>
        <w:spacing w:after="40"/>
      </w:pPr>
      <w:r>
        <w:t>Analytics instrumentation.</w:t>
      </w:r>
    </w:p>
    <w:p>
      <w:pPr>
        <w:pStyle w:val="ListBullet"/>
        <w:spacing w:after="40"/>
      </w:pPr>
      <w:r>
        <w:t>Deliverable: release candidate.</w:t>
      </w:r>
    </w:p>
    <w:p>
      <w:pPr>
        <w:pStyle w:val="Heading2"/>
      </w:pPr>
      <w:r>
        <w:t>Phase 11 — Production launch</w:t>
      </w:r>
    </w:p>
    <w:p>
      <w:pPr>
        <w:pStyle w:val="ListBullet"/>
        <w:spacing w:after="40"/>
      </w:pPr>
      <w:r>
        <w:t>Production environment configuration.</w:t>
      </w:r>
    </w:p>
    <w:p>
      <w:pPr>
        <w:pStyle w:val="ListBullet"/>
        <w:spacing w:after="40"/>
      </w:pPr>
      <w:r>
        <w:t>Monitoring/logging.</w:t>
      </w:r>
    </w:p>
    <w:p>
      <w:pPr>
        <w:pStyle w:val="ListBullet"/>
        <w:spacing w:after="40"/>
      </w:pPr>
      <w:r>
        <w:t>Error tracking.</w:t>
      </w:r>
    </w:p>
    <w:p>
      <w:pPr>
        <w:pStyle w:val="ListBullet"/>
        <w:spacing w:after="40"/>
      </w:pPr>
      <w:r>
        <w:t>Final smoke test.</w:t>
      </w:r>
    </w:p>
    <w:p>
      <w:pPr>
        <w:pStyle w:val="ListBullet"/>
        <w:spacing w:after="40"/>
      </w:pPr>
      <w:r>
        <w:t>Backup/rollback plan.</w:t>
      </w:r>
    </w:p>
    <w:p>
      <w:pPr>
        <w:pStyle w:val="ListBullet"/>
        <w:spacing w:after="40"/>
      </w:pPr>
      <w:r>
        <w:t>Release checklist.</w:t>
      </w:r>
    </w:p>
    <w:p>
      <w:pPr>
        <w:pStyle w:val="ListBullet"/>
        <w:spacing w:after="40"/>
      </w:pPr>
      <w:r>
        <w:t>Deliverable: production launch.</w:t>
      </w:r>
    </w:p>
    <w:p>
      <w:r>
        <w:br w:type="page"/>
      </w:r>
    </w:p>
    <w:p>
      <w:pPr>
        <w:pStyle w:val="Heading1"/>
      </w:pPr>
      <w:r>
        <w:t>21. Detailed Frontend Sprint Breakdown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2937"/>
          </w:tcPr>
          <w:p>
            <w:r>
              <w:rPr>
                <w:color w:val="FFFFFF"/>
              </w:rPr>
            </w:r>
            <w:r>
              <w:rPr>
                <w:b/>
                <w:color w:val="FFFFFF"/>
                <w:sz w:val="18"/>
              </w:rPr>
              <w:t>Sprint</w:t>
            </w:r>
          </w:p>
        </w:tc>
        <w:tc>
          <w:tcPr>
            <w:tcW w:type="dxa" w:w="3408"/>
            <w:vAlign w:val="center"/>
            <w:shd w:fill="1F2937"/>
          </w:tcPr>
          <w:p>
            <w:r>
              <w:rPr>
                <w:color w:val="FFFFFF"/>
              </w:rPr>
            </w:r>
            <w:r>
              <w:rPr>
                <w:b/>
                <w:color w:val="FFFFFF"/>
                <w:sz w:val="18"/>
              </w:rPr>
              <w:t>Primary output</w:t>
            </w:r>
          </w:p>
        </w:tc>
        <w:tc>
          <w:tcPr>
            <w:tcW w:type="dxa" w:w="3408"/>
            <w:vAlign w:val="center"/>
            <w:shd w:fill="1F2937"/>
          </w:tcPr>
          <w:p>
            <w:r>
              <w:rPr>
                <w:color w:val="FFFFFF"/>
              </w:rPr>
            </w:r>
            <w:r>
              <w:rPr>
                <w:b/>
                <w:color w:val="FFFFFF"/>
                <w:sz w:val="18"/>
              </w:rPr>
              <w:t>Exit criteria</w:t>
            </w:r>
          </w:p>
        </w:tc>
      </w:tr>
      <w:tr>
        <w:tc>
          <w:tcPr>
            <w:tcW w:type="dxa" w:w="3408"/>
            <w:vAlign w:val="center"/>
          </w:tcPr>
          <w:p>
            <w:r/>
            <w:r>
              <w:rPr>
                <w:b w:val="0"/>
                <w:sz w:val="17"/>
              </w:rPr>
              <w:t>S1</w:t>
            </w:r>
          </w:p>
        </w:tc>
        <w:tc>
          <w:tcPr>
            <w:tcW w:type="dxa" w:w="3408"/>
            <w:vAlign w:val="center"/>
          </w:tcPr>
          <w:p>
            <w:r/>
            <w:r>
              <w:rPr>
                <w:b w:val="0"/>
                <w:sz w:val="17"/>
              </w:rPr>
              <w:t>Tokens + UI primitives</w:t>
            </w:r>
          </w:p>
        </w:tc>
        <w:tc>
          <w:tcPr>
            <w:tcW w:type="dxa" w:w="3408"/>
            <w:vAlign w:val="center"/>
          </w:tcPr>
          <w:p>
            <w:r/>
            <w:r>
              <w:rPr>
                <w:b w:val="0"/>
                <w:sz w:val="17"/>
              </w:rPr>
              <w:t>All base components documented</w:t>
            </w:r>
          </w:p>
        </w:tc>
      </w:tr>
      <w:tr>
        <w:tc>
          <w:tcPr>
            <w:tcW w:type="dxa" w:w="3408"/>
            <w:vAlign w:val="center"/>
          </w:tcPr>
          <w:p>
            <w:r/>
            <w:r>
              <w:rPr>
                <w:b w:val="0"/>
                <w:sz w:val="17"/>
              </w:rPr>
              <w:t>S2</w:t>
            </w:r>
          </w:p>
        </w:tc>
        <w:tc>
          <w:tcPr>
            <w:tcW w:type="dxa" w:w="3408"/>
            <w:vAlign w:val="center"/>
          </w:tcPr>
          <w:p>
            <w:r/>
            <w:r>
              <w:rPr>
                <w:b w:val="0"/>
                <w:sz w:val="17"/>
              </w:rPr>
              <w:t>Shell + navigation</w:t>
            </w:r>
          </w:p>
        </w:tc>
        <w:tc>
          <w:tcPr>
            <w:tcW w:type="dxa" w:w="3408"/>
            <w:vAlign w:val="center"/>
          </w:tcPr>
          <w:p>
            <w:r/>
            <w:r>
              <w:rPr>
                <w:b w:val="0"/>
                <w:sz w:val="17"/>
              </w:rPr>
              <w:t>All major routes navigable</w:t>
            </w:r>
          </w:p>
        </w:tc>
      </w:tr>
      <w:tr>
        <w:tc>
          <w:tcPr>
            <w:tcW w:type="dxa" w:w="3408"/>
            <w:vAlign w:val="center"/>
          </w:tcPr>
          <w:p>
            <w:r/>
            <w:r>
              <w:rPr>
                <w:b w:val="0"/>
                <w:sz w:val="17"/>
              </w:rPr>
              <w:t>S3</w:t>
            </w:r>
          </w:p>
        </w:tc>
        <w:tc>
          <w:tcPr>
            <w:tcW w:type="dxa" w:w="3408"/>
            <w:vAlign w:val="center"/>
          </w:tcPr>
          <w:p>
            <w:r/>
            <w:r>
              <w:rPr>
                <w:b w:val="0"/>
                <w:sz w:val="17"/>
              </w:rPr>
              <w:t>Home</w:t>
            </w:r>
          </w:p>
        </w:tc>
        <w:tc>
          <w:tcPr>
            <w:tcW w:type="dxa" w:w="3408"/>
            <w:vAlign w:val="center"/>
          </w:tcPr>
          <w:p>
            <w:r/>
            <w:r>
              <w:rPr>
                <w:b w:val="0"/>
                <w:sz w:val="17"/>
              </w:rPr>
              <w:t>Responsive cinematic homepage</w:t>
            </w:r>
          </w:p>
        </w:tc>
      </w:tr>
      <w:tr>
        <w:tc>
          <w:tcPr>
            <w:tcW w:type="dxa" w:w="3408"/>
            <w:vAlign w:val="center"/>
          </w:tcPr>
          <w:p>
            <w:r/>
            <w:r>
              <w:rPr>
                <w:b w:val="0"/>
                <w:sz w:val="17"/>
              </w:rPr>
              <w:t>S4</w:t>
            </w:r>
          </w:p>
        </w:tc>
        <w:tc>
          <w:tcPr>
            <w:tcW w:type="dxa" w:w="3408"/>
            <w:vAlign w:val="center"/>
          </w:tcPr>
          <w:p>
            <w:r/>
            <w:r>
              <w:rPr>
                <w:b w:val="0"/>
                <w:sz w:val="17"/>
              </w:rPr>
              <w:t>Catalogue/search</w:t>
            </w:r>
          </w:p>
        </w:tc>
        <w:tc>
          <w:tcPr>
            <w:tcW w:type="dxa" w:w="3408"/>
            <w:vAlign w:val="center"/>
          </w:tcPr>
          <w:p>
            <w:r/>
            <w:r>
              <w:rPr>
                <w:b w:val="0"/>
                <w:sz w:val="17"/>
              </w:rPr>
              <w:t>Search/filter/sort stable</w:t>
            </w:r>
          </w:p>
        </w:tc>
      </w:tr>
      <w:tr>
        <w:tc>
          <w:tcPr>
            <w:tcW w:type="dxa" w:w="3408"/>
            <w:vAlign w:val="center"/>
          </w:tcPr>
          <w:p>
            <w:r/>
            <w:r>
              <w:rPr>
                <w:b w:val="0"/>
                <w:sz w:val="17"/>
              </w:rPr>
              <w:t>S5</w:t>
            </w:r>
          </w:p>
        </w:tc>
        <w:tc>
          <w:tcPr>
            <w:tcW w:type="dxa" w:w="3408"/>
            <w:vAlign w:val="center"/>
          </w:tcPr>
          <w:p>
            <w:r/>
            <w:r>
              <w:rPr>
                <w:b w:val="0"/>
                <w:sz w:val="17"/>
              </w:rPr>
              <w:t>PDP</w:t>
            </w:r>
          </w:p>
        </w:tc>
        <w:tc>
          <w:tcPr>
            <w:tcW w:type="dxa" w:w="3408"/>
            <w:vAlign w:val="center"/>
          </w:tcPr>
          <w:p>
            <w:r/>
            <w:r>
              <w:rPr>
                <w:b w:val="0"/>
                <w:sz w:val="17"/>
              </w:rPr>
              <w:t>Variant + purchase flow stable</w:t>
            </w:r>
          </w:p>
        </w:tc>
      </w:tr>
      <w:tr>
        <w:tc>
          <w:tcPr>
            <w:tcW w:type="dxa" w:w="3408"/>
            <w:vAlign w:val="center"/>
          </w:tcPr>
          <w:p>
            <w:r/>
            <w:r>
              <w:rPr>
                <w:b w:val="0"/>
                <w:sz w:val="17"/>
              </w:rPr>
              <w:t>S6</w:t>
            </w:r>
          </w:p>
        </w:tc>
        <w:tc>
          <w:tcPr>
            <w:tcW w:type="dxa" w:w="3408"/>
            <w:vAlign w:val="center"/>
          </w:tcPr>
          <w:p>
            <w:r/>
            <w:r>
              <w:rPr>
                <w:b w:val="0"/>
                <w:sz w:val="17"/>
              </w:rPr>
              <w:t>Cart/wishlist</w:t>
            </w:r>
          </w:p>
        </w:tc>
        <w:tc>
          <w:tcPr>
            <w:tcW w:type="dxa" w:w="3408"/>
            <w:vAlign w:val="center"/>
          </w:tcPr>
          <w:p>
            <w:r/>
            <w:r>
              <w:rPr>
                <w:b w:val="0"/>
                <w:sz w:val="17"/>
              </w:rPr>
              <w:t>Cart mutations stable</w:t>
            </w:r>
          </w:p>
        </w:tc>
      </w:tr>
      <w:tr>
        <w:tc>
          <w:tcPr>
            <w:tcW w:type="dxa" w:w="3408"/>
            <w:vAlign w:val="center"/>
          </w:tcPr>
          <w:p>
            <w:r/>
            <w:r>
              <w:rPr>
                <w:b w:val="0"/>
                <w:sz w:val="17"/>
              </w:rPr>
              <w:t>S7</w:t>
            </w:r>
          </w:p>
        </w:tc>
        <w:tc>
          <w:tcPr>
            <w:tcW w:type="dxa" w:w="3408"/>
            <w:vAlign w:val="center"/>
          </w:tcPr>
          <w:p>
            <w:r/>
            <w:r>
              <w:rPr>
                <w:b w:val="0"/>
                <w:sz w:val="17"/>
              </w:rPr>
              <w:t>Checkout</w:t>
            </w:r>
          </w:p>
        </w:tc>
        <w:tc>
          <w:tcPr>
            <w:tcW w:type="dxa" w:w="3408"/>
            <w:vAlign w:val="center"/>
          </w:tcPr>
          <w:p>
            <w:r/>
            <w:r>
              <w:rPr>
                <w:b w:val="0"/>
                <w:sz w:val="17"/>
              </w:rPr>
              <w:t>All payment states handled</w:t>
            </w:r>
          </w:p>
        </w:tc>
      </w:tr>
      <w:tr>
        <w:tc>
          <w:tcPr>
            <w:tcW w:type="dxa" w:w="3408"/>
            <w:vAlign w:val="center"/>
          </w:tcPr>
          <w:p>
            <w:r/>
            <w:r>
              <w:rPr>
                <w:b w:val="0"/>
                <w:sz w:val="17"/>
              </w:rPr>
              <w:t>S8</w:t>
            </w:r>
          </w:p>
        </w:tc>
        <w:tc>
          <w:tcPr>
            <w:tcW w:type="dxa" w:w="3408"/>
            <w:vAlign w:val="center"/>
          </w:tcPr>
          <w:p>
            <w:r/>
            <w:r>
              <w:rPr>
                <w:b w:val="0"/>
                <w:sz w:val="17"/>
              </w:rPr>
              <w:t>Orders/tracking</w:t>
            </w:r>
          </w:p>
        </w:tc>
        <w:tc>
          <w:tcPr>
            <w:tcW w:type="dxa" w:w="3408"/>
            <w:vAlign w:val="center"/>
          </w:tcPr>
          <w:p>
            <w:r/>
            <w:r>
              <w:rPr>
                <w:b w:val="0"/>
                <w:sz w:val="17"/>
              </w:rPr>
              <w:t>Post-purchase flows complete</w:t>
            </w:r>
          </w:p>
        </w:tc>
      </w:tr>
      <w:tr>
        <w:tc>
          <w:tcPr>
            <w:tcW w:type="dxa" w:w="3408"/>
            <w:vAlign w:val="center"/>
          </w:tcPr>
          <w:p>
            <w:r/>
            <w:r>
              <w:rPr>
                <w:b w:val="0"/>
                <w:sz w:val="17"/>
              </w:rPr>
              <w:t>S9</w:t>
            </w:r>
          </w:p>
        </w:tc>
        <w:tc>
          <w:tcPr>
            <w:tcW w:type="dxa" w:w="3408"/>
            <w:vAlign w:val="center"/>
          </w:tcPr>
          <w:p>
            <w:r/>
            <w:r>
              <w:rPr>
                <w:b w:val="0"/>
                <w:sz w:val="17"/>
              </w:rPr>
              <w:t>Admin core</w:t>
            </w:r>
          </w:p>
        </w:tc>
        <w:tc>
          <w:tcPr>
            <w:tcW w:type="dxa" w:w="3408"/>
            <w:vAlign w:val="center"/>
          </w:tcPr>
          <w:p>
            <w:r/>
            <w:r>
              <w:rPr>
                <w:b w:val="0"/>
                <w:sz w:val="17"/>
              </w:rPr>
              <w:t>Products/orders/inventory usable</w:t>
            </w:r>
          </w:p>
        </w:tc>
      </w:tr>
      <w:tr>
        <w:tc>
          <w:tcPr>
            <w:tcW w:type="dxa" w:w="3408"/>
            <w:vAlign w:val="center"/>
          </w:tcPr>
          <w:p>
            <w:r/>
            <w:r>
              <w:rPr>
                <w:b w:val="0"/>
                <w:sz w:val="17"/>
              </w:rPr>
              <w:t>S10</w:t>
            </w:r>
          </w:p>
        </w:tc>
        <w:tc>
          <w:tcPr>
            <w:tcW w:type="dxa" w:w="3408"/>
            <w:vAlign w:val="center"/>
          </w:tcPr>
          <w:p>
            <w:r/>
            <w:r>
              <w:rPr>
                <w:b w:val="0"/>
                <w:sz w:val="17"/>
              </w:rPr>
              <w:t>Admin advanced</w:t>
            </w:r>
          </w:p>
        </w:tc>
        <w:tc>
          <w:tcPr>
            <w:tcW w:type="dxa" w:w="3408"/>
            <w:vAlign w:val="center"/>
          </w:tcPr>
          <w:p>
            <w:r/>
            <w:r>
              <w:rPr>
                <w:b w:val="0"/>
                <w:sz w:val="17"/>
              </w:rPr>
              <w:t>Promotions/reviews/reports/content</w:t>
            </w:r>
          </w:p>
        </w:tc>
      </w:tr>
      <w:tr>
        <w:tc>
          <w:tcPr>
            <w:tcW w:type="dxa" w:w="3408"/>
            <w:vAlign w:val="center"/>
          </w:tcPr>
          <w:p>
            <w:r/>
            <w:r>
              <w:rPr>
                <w:b w:val="0"/>
                <w:sz w:val="17"/>
              </w:rPr>
              <w:t>S11</w:t>
            </w:r>
          </w:p>
        </w:tc>
        <w:tc>
          <w:tcPr>
            <w:tcW w:type="dxa" w:w="3408"/>
            <w:vAlign w:val="center"/>
          </w:tcPr>
          <w:p>
            <w:r/>
            <w:r>
              <w:rPr>
                <w:b w:val="0"/>
                <w:sz w:val="17"/>
              </w:rPr>
              <w:t>QA/performance</w:t>
            </w:r>
          </w:p>
        </w:tc>
        <w:tc>
          <w:tcPr>
            <w:tcW w:type="dxa" w:w="3408"/>
            <w:vAlign w:val="center"/>
          </w:tcPr>
          <w:p>
            <w:r/>
            <w:r>
              <w:rPr>
                <w:b w:val="0"/>
                <w:sz w:val="17"/>
              </w:rPr>
              <w:t>Critical defects closed</w:t>
            </w:r>
          </w:p>
        </w:tc>
      </w:tr>
      <w:tr>
        <w:tc>
          <w:tcPr>
            <w:tcW w:type="dxa" w:w="3408"/>
            <w:vAlign w:val="center"/>
          </w:tcPr>
          <w:p>
            <w:r/>
            <w:r>
              <w:rPr>
                <w:b w:val="0"/>
                <w:sz w:val="17"/>
              </w:rPr>
              <w:t>S12</w:t>
            </w:r>
          </w:p>
        </w:tc>
        <w:tc>
          <w:tcPr>
            <w:tcW w:type="dxa" w:w="3408"/>
            <w:vAlign w:val="center"/>
          </w:tcPr>
          <w:p>
            <w:r/>
            <w:r>
              <w:rPr>
                <w:b w:val="0"/>
                <w:sz w:val="17"/>
              </w:rPr>
              <w:t>Launch</w:t>
            </w:r>
          </w:p>
        </w:tc>
        <w:tc>
          <w:tcPr>
            <w:tcW w:type="dxa" w:w="3408"/>
            <w:vAlign w:val="center"/>
          </w:tcPr>
          <w:p>
            <w:r/>
            <w:r>
              <w:rPr>
                <w:b w:val="0"/>
                <w:sz w:val="17"/>
              </w:rPr>
              <w:t>Production smoke test passes</w:t>
            </w:r>
          </w:p>
        </w:tc>
      </w:tr>
    </w:tbl>
    <w:p/>
    <w:p>
      <w:r>
        <w:br w:type="page"/>
      </w:r>
    </w:p>
    <w:p>
      <w:pPr>
        <w:pStyle w:val="Heading1"/>
      </w:pPr>
      <w:r>
        <w:t>22. Definition of Done</w:t>
      </w:r>
    </w:p>
    <w:p>
      <w:pPr>
        <w:pStyle w:val="ListBullet"/>
        <w:spacing w:after="40"/>
      </w:pPr>
      <w:r>
        <w:t>Every route has loading, empty, error and success states where applicable.</w:t>
      </w:r>
    </w:p>
    <w:p>
      <w:pPr>
        <w:pStyle w:val="ListBullet"/>
        <w:spacing w:after="40"/>
      </w:pPr>
      <w:r>
        <w:t>Every primary action has clear feedback.</w:t>
      </w:r>
    </w:p>
    <w:p>
      <w:pPr>
        <w:pStyle w:val="ListBullet"/>
        <w:spacing w:after="40"/>
      </w:pPr>
      <w:r>
        <w:t>No critical flow depends on animation finishing.</w:t>
      </w:r>
    </w:p>
    <w:p>
      <w:pPr>
        <w:pStyle w:val="ListBullet"/>
        <w:spacing w:after="40"/>
      </w:pPr>
      <w:r>
        <w:t>Responsive layouts work at agreed breakpoints.</w:t>
      </w:r>
    </w:p>
    <w:p>
      <w:pPr>
        <w:pStyle w:val="ListBullet"/>
        <w:spacing w:after="40"/>
      </w:pPr>
      <w:r>
        <w:t>Keyboard navigation works across interactive elements.</w:t>
      </w:r>
    </w:p>
    <w:p>
      <w:pPr>
        <w:pStyle w:val="ListBullet"/>
        <w:spacing w:after="40"/>
      </w:pPr>
      <w:r>
        <w:t>Reduced motion works.</w:t>
      </w:r>
    </w:p>
    <w:p>
      <w:pPr>
        <w:pStyle w:val="ListBullet"/>
        <w:spacing w:after="40"/>
      </w:pPr>
      <w:r>
        <w:t>Images do not cause layout shift.</w:t>
      </w:r>
    </w:p>
    <w:p>
      <w:pPr>
        <w:pStyle w:val="ListBullet"/>
        <w:spacing w:after="40"/>
      </w:pPr>
      <w:r>
        <w:t>Cart state remains consistent with server truth.</w:t>
      </w:r>
    </w:p>
    <w:p>
      <w:pPr>
        <w:pStyle w:val="ListBullet"/>
        <w:spacing w:after="40"/>
      </w:pPr>
      <w:r>
        <w:t>Price, inventory, payment and order status are server-authoritative.</w:t>
      </w:r>
    </w:p>
    <w:p>
      <w:pPr>
        <w:pStyle w:val="ListBullet"/>
        <w:spacing w:after="40"/>
      </w:pPr>
      <w:r>
        <w:t>Admin permissions are enforced by backend and reflected by frontend.</w:t>
      </w:r>
    </w:p>
    <w:p>
      <w:pPr>
        <w:pStyle w:val="ListBullet"/>
        <w:spacing w:after="40"/>
      </w:pPr>
      <w:r>
        <w:t>No production route exposes admin functionality to unauthorized users.</w:t>
      </w:r>
    </w:p>
    <w:p>
      <w:pPr>
        <w:pStyle w:val="ListBullet"/>
        <w:spacing w:after="40"/>
      </w:pPr>
      <w:r>
        <w:t>Analytics events are defined for major commerce actions.</w:t>
      </w:r>
    </w:p>
    <w:p>
      <w:pPr>
        <w:pStyle w:val="ListBullet"/>
        <w:spacing w:after="40"/>
      </w:pPr>
      <w:r>
        <w:t>Error monitoring is enabled.</w:t>
      </w:r>
    </w:p>
    <w:p>
      <w:pPr>
        <w:pStyle w:val="ListBullet"/>
        <w:spacing w:after="40"/>
      </w:pPr>
      <w:r>
        <w:t>Critical performance regressions are resolved.</w:t>
      </w:r>
    </w:p>
    <w:p>
      <w:r>
        <w:br w:type="page"/>
      </w:r>
    </w:p>
    <w:p>
      <w:pPr>
        <w:pStyle w:val="Heading1"/>
      </w:pPr>
      <w:r>
        <w:t>23. Analytics &amp; Product Telemetry</w:t>
      </w:r>
    </w:p>
    <w:p>
      <w:pPr>
        <w:pStyle w:val="Heading2"/>
      </w:pPr>
      <w:r>
        <w:t>Core events</w:t>
      </w:r>
    </w:p>
    <w:p>
      <w:pPr>
        <w:pStyle w:val="ListBullet"/>
        <w:spacing w:after="40"/>
      </w:pPr>
      <w:r>
        <w:t>view_home</w:t>
      </w:r>
    </w:p>
    <w:p>
      <w:pPr>
        <w:pStyle w:val="ListBullet"/>
        <w:spacing w:after="40"/>
      </w:pPr>
      <w:r>
        <w:t>view_category</w:t>
      </w:r>
    </w:p>
    <w:p>
      <w:pPr>
        <w:pStyle w:val="ListBullet"/>
        <w:spacing w:after="40"/>
      </w:pPr>
      <w:r>
        <w:t>search_started</w:t>
      </w:r>
    </w:p>
    <w:p>
      <w:pPr>
        <w:pStyle w:val="ListBullet"/>
        <w:spacing w:after="40"/>
      </w:pPr>
      <w:r>
        <w:t>search_submitted</w:t>
      </w:r>
    </w:p>
    <w:p>
      <w:pPr>
        <w:pStyle w:val="ListBullet"/>
        <w:spacing w:after="40"/>
      </w:pPr>
      <w:r>
        <w:t>filter_applied</w:t>
      </w:r>
    </w:p>
    <w:p>
      <w:pPr>
        <w:pStyle w:val="ListBullet"/>
        <w:spacing w:after="40"/>
      </w:pPr>
      <w:r>
        <w:t>sort_changed</w:t>
      </w:r>
    </w:p>
    <w:p>
      <w:pPr>
        <w:pStyle w:val="ListBullet"/>
        <w:spacing w:after="40"/>
      </w:pPr>
      <w:r>
        <w:t>view_product</w:t>
      </w:r>
    </w:p>
    <w:p>
      <w:pPr>
        <w:pStyle w:val="ListBullet"/>
        <w:spacing w:after="40"/>
      </w:pPr>
      <w:r>
        <w:t>select_variant</w:t>
      </w:r>
    </w:p>
    <w:p>
      <w:pPr>
        <w:pStyle w:val="ListBullet"/>
        <w:spacing w:after="40"/>
      </w:pPr>
      <w:r>
        <w:t>add_to_cart</w:t>
      </w:r>
    </w:p>
    <w:p>
      <w:pPr>
        <w:pStyle w:val="ListBullet"/>
        <w:spacing w:after="40"/>
      </w:pPr>
      <w:r>
        <w:t>remove_from_cart</w:t>
      </w:r>
    </w:p>
    <w:p>
      <w:pPr>
        <w:pStyle w:val="ListBullet"/>
        <w:spacing w:after="40"/>
      </w:pPr>
      <w:r>
        <w:t>wishlist_add</w:t>
      </w:r>
    </w:p>
    <w:p>
      <w:pPr>
        <w:pStyle w:val="ListBullet"/>
        <w:spacing w:after="40"/>
      </w:pPr>
      <w:r>
        <w:t>wishlist_remove</w:t>
      </w:r>
    </w:p>
    <w:p>
      <w:pPr>
        <w:pStyle w:val="ListBullet"/>
        <w:spacing w:after="40"/>
      </w:pPr>
      <w:r>
        <w:t>begin_checkout</w:t>
      </w:r>
    </w:p>
    <w:p>
      <w:pPr>
        <w:pStyle w:val="ListBullet"/>
        <w:spacing w:after="40"/>
      </w:pPr>
      <w:r>
        <w:t>add_address</w:t>
      </w:r>
    </w:p>
    <w:p>
      <w:pPr>
        <w:pStyle w:val="ListBullet"/>
        <w:spacing w:after="40"/>
      </w:pPr>
      <w:r>
        <w:t>select_delivery</w:t>
      </w:r>
    </w:p>
    <w:p>
      <w:pPr>
        <w:pStyle w:val="ListBullet"/>
        <w:spacing w:after="40"/>
      </w:pPr>
      <w:r>
        <w:t>payment_started</w:t>
      </w:r>
    </w:p>
    <w:p>
      <w:pPr>
        <w:pStyle w:val="ListBullet"/>
        <w:spacing w:after="40"/>
      </w:pPr>
      <w:r>
        <w:t>payment_success</w:t>
      </w:r>
    </w:p>
    <w:p>
      <w:pPr>
        <w:pStyle w:val="ListBullet"/>
        <w:spacing w:after="40"/>
      </w:pPr>
      <w:r>
        <w:t>payment_failed</w:t>
      </w:r>
    </w:p>
    <w:p>
      <w:pPr>
        <w:pStyle w:val="ListBullet"/>
        <w:spacing w:after="40"/>
      </w:pPr>
      <w:r>
        <w:t>order_created</w:t>
      </w:r>
    </w:p>
    <w:p>
      <w:pPr>
        <w:pStyle w:val="ListBullet"/>
        <w:spacing w:after="40"/>
      </w:pPr>
      <w:r>
        <w:t>order_cancelled</w:t>
      </w:r>
    </w:p>
    <w:p>
      <w:pPr>
        <w:pStyle w:val="ListBullet"/>
        <w:spacing w:after="40"/>
      </w:pPr>
      <w:r>
        <w:t>return_requested</w:t>
      </w:r>
    </w:p>
    <w:p>
      <w:pPr>
        <w:pStyle w:val="ListBullet"/>
        <w:spacing w:after="40"/>
      </w:pPr>
      <w:r>
        <w:t>review_submitted</w:t>
      </w:r>
    </w:p>
    <w:p>
      <w:pPr>
        <w:spacing w:after="100" w:line="259" w:lineRule="auto"/>
      </w:pPr>
      <w:r>
        <w:t>Do not collect unnecessary personal data. Event names and payloads should be documented and versioned.</w:t>
      </w:r>
    </w:p>
    <w:p>
      <w:r>
        <w:br w:type="page"/>
      </w:r>
    </w:p>
    <w:p>
      <w:pPr>
        <w:pStyle w:val="Heading1"/>
      </w:pPr>
      <w:r>
        <w:t>24. Security &amp; Trust UX</w:t>
      </w:r>
    </w:p>
    <w:p>
      <w:pPr>
        <w:pStyle w:val="ListBullet"/>
        <w:spacing w:after="40"/>
      </w:pPr>
      <w:r>
        <w:t>Never trust client-side price, inventory or permission values.</w:t>
      </w:r>
    </w:p>
    <w:p>
      <w:pPr>
        <w:pStyle w:val="ListBullet"/>
        <w:spacing w:after="40"/>
      </w:pPr>
      <w:r>
        <w:t>Use secure authentication/session patterns.</w:t>
      </w:r>
    </w:p>
    <w:p>
      <w:pPr>
        <w:pStyle w:val="ListBullet"/>
        <w:spacing w:after="40"/>
      </w:pPr>
      <w:r>
        <w:t>Do not store sensitive payment information in frontend state.</w:t>
      </w:r>
    </w:p>
    <w:p>
      <w:pPr>
        <w:pStyle w:val="ListBullet"/>
        <w:spacing w:after="40"/>
      </w:pPr>
      <w:r>
        <w:t>Sanitize/render user-generated reviews safely.</w:t>
      </w:r>
    </w:p>
    <w:p>
      <w:pPr>
        <w:pStyle w:val="ListBullet"/>
        <w:spacing w:after="40"/>
      </w:pPr>
      <w:r>
        <w:t>Protect admin routes.</w:t>
      </w:r>
    </w:p>
    <w:p>
      <w:pPr>
        <w:pStyle w:val="ListBullet"/>
        <w:spacing w:after="40"/>
      </w:pPr>
      <w:r>
        <w:t>Show trustworthy order/payment status based on server responses.</w:t>
      </w:r>
    </w:p>
    <w:p>
      <w:pPr>
        <w:pStyle w:val="ListBullet"/>
        <w:spacing w:after="40"/>
      </w:pPr>
      <w:r>
        <w:t>Avoid exposing internal API errors to customers.</w:t>
      </w:r>
    </w:p>
    <w:p>
      <w:pPr>
        <w:pStyle w:val="ListBullet"/>
        <w:spacing w:after="40"/>
      </w:pPr>
      <w:r>
        <w:t>Provide privacy, terms, refund and shipping policy access.</w:t>
      </w:r>
    </w:p>
    <w:p>
      <w:r>
        <w:br w:type="page"/>
      </w:r>
    </w:p>
    <w:p>
      <w:pPr>
        <w:pStyle w:val="Heading1"/>
      </w:pPr>
      <w:r>
        <w:t>25. Final Build Blueprint</w:t>
      </w:r>
    </w:p>
    <w:p>
      <w:pPr>
        <w:spacing w:after="100" w:line="259" w:lineRule="auto"/>
      </w:pPr>
      <w:r>
        <w:t>The implementation should be executed in this order: foundation → shell → discovery → product → cart → checkout → account/tracking → admin → hardening. Do not begin with cinematic effects before the underlying information architecture and component states are stable.</w:t>
      </w:r>
    </w:p>
    <w:p>
      <w:pPr>
        <w:pStyle w:val="Heading2"/>
      </w:pPr>
      <w:r>
        <w:t>Priority order inside each screen</w:t>
      </w:r>
    </w:p>
    <w:p>
      <w:pPr>
        <w:pStyle w:val="ListNumber"/>
        <w:spacing w:after="40"/>
      </w:pPr>
      <w:r>
        <w:t>Content hierarchy</w:t>
      </w:r>
    </w:p>
    <w:p>
      <w:pPr>
        <w:pStyle w:val="ListNumber"/>
        <w:spacing w:after="40"/>
      </w:pPr>
      <w:r>
        <w:t>Primary action</w:t>
      </w:r>
    </w:p>
    <w:p>
      <w:pPr>
        <w:pStyle w:val="ListNumber"/>
        <w:spacing w:after="40"/>
      </w:pPr>
      <w:r>
        <w:t>Responsive layout</w:t>
      </w:r>
    </w:p>
    <w:p>
      <w:pPr>
        <w:pStyle w:val="ListNumber"/>
        <w:spacing w:after="40"/>
      </w:pPr>
      <w:r>
        <w:t>Loading/error/empty states</w:t>
      </w:r>
    </w:p>
    <w:p>
      <w:pPr>
        <w:pStyle w:val="ListNumber"/>
        <w:spacing w:after="40"/>
      </w:pPr>
      <w:r>
        <w:t>Accessibility</w:t>
      </w:r>
    </w:p>
    <w:p>
      <w:pPr>
        <w:pStyle w:val="ListNumber"/>
        <w:spacing w:after="40"/>
      </w:pPr>
      <w:r>
        <w:t>Data integration</w:t>
      </w:r>
    </w:p>
    <w:p>
      <w:pPr>
        <w:pStyle w:val="ListNumber"/>
        <w:spacing w:after="40"/>
      </w:pPr>
      <w:r>
        <w:t>Micro-interactions</w:t>
      </w:r>
    </w:p>
    <w:p>
      <w:pPr>
        <w:pStyle w:val="ListNumber"/>
        <w:spacing w:after="40"/>
      </w:pPr>
      <w:r>
        <w:t>Cinematic motion</w:t>
      </w:r>
    </w:p>
    <w:p>
      <w:pPr>
        <w:pStyle w:val="ListNumber"/>
        <w:spacing w:after="40"/>
      </w:pPr>
      <w:r>
        <w:t>Performance tuning</w:t>
      </w:r>
    </w:p>
    <w:p>
      <w:pPr>
        <w:pStyle w:val="Heading2"/>
      </w:pPr>
      <w:r>
        <w:t>What makes 4D Commerce feel premium</w:t>
      </w:r>
    </w:p>
    <w:p>
      <w:pPr>
        <w:pStyle w:val="ListBullet"/>
        <w:spacing w:after="40"/>
      </w:pPr>
      <w:r>
        <w:t>Excellent product photography and consistent content.</w:t>
      </w:r>
    </w:p>
    <w:p>
      <w:pPr>
        <w:pStyle w:val="ListBullet"/>
        <w:spacing w:after="40"/>
      </w:pPr>
      <w:r>
        <w:t>A strong type system.</w:t>
      </w:r>
    </w:p>
    <w:p>
      <w:pPr>
        <w:pStyle w:val="ListBullet"/>
        <w:spacing w:after="40"/>
      </w:pPr>
      <w:r>
        <w:t>Confident whitespace and composition.</w:t>
      </w:r>
    </w:p>
    <w:p>
      <w:pPr>
        <w:pStyle w:val="ListBullet"/>
        <w:spacing w:after="40"/>
      </w:pPr>
      <w:r>
        <w:t>Fast interactions.</w:t>
      </w:r>
    </w:p>
    <w:p>
      <w:pPr>
        <w:pStyle w:val="ListBullet"/>
        <w:spacing w:after="40"/>
      </w:pPr>
      <w:r>
        <w:t>Motion that communicates state and spatial relationships.</w:t>
      </w:r>
    </w:p>
    <w:p>
      <w:pPr>
        <w:pStyle w:val="ListBullet"/>
        <w:spacing w:after="40"/>
      </w:pPr>
      <w:r>
        <w:t>Clean checkout.</w:t>
      </w:r>
    </w:p>
    <w:p>
      <w:pPr>
        <w:pStyle w:val="ListBullet"/>
        <w:spacing w:after="40"/>
      </w:pPr>
      <w:r>
        <w:t>Clear delivery/tracking information.</w:t>
      </w:r>
    </w:p>
    <w:p>
      <w:pPr>
        <w:pStyle w:val="ListBullet"/>
        <w:spacing w:after="40"/>
      </w:pPr>
      <w:r>
        <w:t>Consistent component behavior across every route.</w:t>
      </w:r>
    </w:p>
    <w:p>
      <w:pPr>
        <w:pStyle w:val="Heading2"/>
      </w:pPr>
      <w:r>
        <w:t>What will make it look cheap</w:t>
      </w:r>
    </w:p>
    <w:p>
      <w:pPr>
        <w:pStyle w:val="ListBullet"/>
        <w:spacing w:after="40"/>
      </w:pPr>
      <w:r>
        <w:t>Too many gradients and glass effects.</w:t>
      </w:r>
    </w:p>
    <w:p>
      <w:pPr>
        <w:pStyle w:val="ListBullet"/>
        <w:spacing w:after="40"/>
      </w:pPr>
      <w:r>
        <w:t>Random animations on every card.</w:t>
      </w:r>
    </w:p>
    <w:p>
      <w:pPr>
        <w:pStyle w:val="ListBullet"/>
        <w:spacing w:after="40"/>
      </w:pPr>
      <w:r>
        <w:t>Slow hero videos.</w:t>
      </w:r>
    </w:p>
    <w:p>
      <w:pPr>
        <w:pStyle w:val="ListBullet"/>
        <w:spacing w:after="40"/>
      </w:pPr>
      <w:r>
        <w:t>Inconsistent spacing.</w:t>
      </w:r>
    </w:p>
    <w:p>
      <w:pPr>
        <w:pStyle w:val="ListBullet"/>
        <w:spacing w:after="40"/>
      </w:pPr>
      <w:r>
        <w:t>Different button styles across pages.</w:t>
      </w:r>
    </w:p>
    <w:p>
      <w:pPr>
        <w:pStyle w:val="ListBullet"/>
        <w:spacing w:after="40"/>
      </w:pPr>
      <w:r>
        <w:t>Overloaded product cards.</w:t>
      </w:r>
    </w:p>
    <w:p>
      <w:pPr>
        <w:pStyle w:val="ListBullet"/>
        <w:spacing w:after="40"/>
      </w:pPr>
      <w:r>
        <w:t>Fake loading/progress animations.</w:t>
      </w:r>
    </w:p>
    <w:p>
      <w:pPr>
        <w:pStyle w:val="ListBullet"/>
        <w:spacing w:after="40"/>
      </w:pPr>
      <w:r>
        <w:t>Unclear payment/order states.</w:t>
      </w:r>
    </w:p>
    <w:p>
      <w:pPr>
        <w:pStyle w:val="ListBullet"/>
        <w:spacing w:after="40"/>
      </w:pPr>
      <w:r>
        <w:t>Desktop-first mobile compromises.</w:t>
      </w:r>
    </w:p>
    <w:p>
      <w:pPr>
        <w:pStyle w:val="ListBullet"/>
        <w:spacing w:after="40"/>
      </w:pPr>
      <w:r>
        <w:t>Hardcoded colours and spacing inside individual components.</w:t>
      </w:r>
    </w:p>
    <w:p>
      <w:r>
        <w:br w:type="page"/>
      </w:r>
    </w:p>
    <w:p>
      <w:pPr>
        <w:pStyle w:val="Heading1"/>
      </w:pPr>
      <w:r>
        <w:t>26. Developer Handoff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2937"/>
          </w:tcPr>
          <w:p>
            <w:r>
              <w:rPr>
                <w:color w:val="FFFFFF"/>
              </w:rPr>
            </w:r>
            <w:r>
              <w:rPr>
                <w:b/>
                <w:color w:val="FFFFFF"/>
                <w:sz w:val="18"/>
              </w:rPr>
              <w:t>Category</w:t>
            </w:r>
          </w:p>
        </w:tc>
        <w:tc>
          <w:tcPr>
            <w:tcW w:type="dxa" w:w="5112"/>
            <w:vAlign w:val="center"/>
            <w:shd w:fill="1F2937"/>
          </w:tcPr>
          <w:p>
            <w:r>
              <w:rPr>
                <w:color w:val="FFFFFF"/>
              </w:rPr>
            </w:r>
            <w:r>
              <w:rPr>
                <w:b/>
                <w:color w:val="FFFFFF"/>
                <w:sz w:val="18"/>
              </w:rPr>
              <w:t>Handoff items</w:t>
            </w:r>
          </w:p>
        </w:tc>
      </w:tr>
      <w:tr>
        <w:tc>
          <w:tcPr>
            <w:tcW w:type="dxa" w:w="5112"/>
            <w:vAlign w:val="center"/>
          </w:tcPr>
          <w:p>
            <w:r/>
            <w:r>
              <w:rPr>
                <w:b w:val="0"/>
                <w:sz w:val="17"/>
              </w:rPr>
              <w:t>Brand</w:t>
            </w:r>
          </w:p>
        </w:tc>
        <w:tc>
          <w:tcPr>
            <w:tcW w:type="dxa" w:w="5112"/>
            <w:vAlign w:val="center"/>
          </w:tcPr>
          <w:p>
            <w:r/>
            <w:r>
              <w:rPr>
                <w:b w:val="0"/>
                <w:sz w:val="17"/>
              </w:rPr>
              <w:t>Logo, colours, typography, imagery rules</w:t>
            </w:r>
          </w:p>
        </w:tc>
      </w:tr>
      <w:tr>
        <w:tc>
          <w:tcPr>
            <w:tcW w:type="dxa" w:w="5112"/>
            <w:vAlign w:val="center"/>
          </w:tcPr>
          <w:p>
            <w:r/>
            <w:r>
              <w:rPr>
                <w:b w:val="0"/>
                <w:sz w:val="17"/>
              </w:rPr>
              <w:t>Design</w:t>
            </w:r>
          </w:p>
        </w:tc>
        <w:tc>
          <w:tcPr>
            <w:tcW w:type="dxa" w:w="5112"/>
            <w:vAlign w:val="center"/>
          </w:tcPr>
          <w:p>
            <w:r/>
            <w:r>
              <w:rPr>
                <w:b w:val="0"/>
                <w:sz w:val="17"/>
              </w:rPr>
              <w:t>Figma/design references, breakpoints, states</w:t>
            </w:r>
          </w:p>
        </w:tc>
      </w:tr>
      <w:tr>
        <w:tc>
          <w:tcPr>
            <w:tcW w:type="dxa" w:w="5112"/>
            <w:vAlign w:val="center"/>
          </w:tcPr>
          <w:p>
            <w:r/>
            <w:r>
              <w:rPr>
                <w:b w:val="0"/>
                <w:sz w:val="17"/>
              </w:rPr>
              <w:t>Frontend</w:t>
            </w:r>
          </w:p>
        </w:tc>
        <w:tc>
          <w:tcPr>
            <w:tcW w:type="dxa" w:w="5112"/>
            <w:vAlign w:val="center"/>
          </w:tcPr>
          <w:p>
            <w:r/>
            <w:r>
              <w:rPr>
                <w:b w:val="0"/>
                <w:sz w:val="17"/>
              </w:rPr>
              <w:t>Routes, components, tokens, motion primitives</w:t>
            </w:r>
          </w:p>
        </w:tc>
      </w:tr>
      <w:tr>
        <w:tc>
          <w:tcPr>
            <w:tcW w:type="dxa" w:w="5112"/>
            <w:vAlign w:val="center"/>
          </w:tcPr>
          <w:p>
            <w:r/>
            <w:r>
              <w:rPr>
                <w:b w:val="0"/>
                <w:sz w:val="17"/>
              </w:rPr>
              <w:t>API</w:t>
            </w:r>
          </w:p>
        </w:tc>
        <w:tc>
          <w:tcPr>
            <w:tcW w:type="dxa" w:w="5112"/>
            <w:vAlign w:val="center"/>
          </w:tcPr>
          <w:p>
            <w:r/>
            <w:r>
              <w:rPr>
                <w:b w:val="0"/>
                <w:sz w:val="17"/>
              </w:rPr>
              <w:t>Endpoint contracts, schemas, error formats</w:t>
            </w:r>
          </w:p>
        </w:tc>
      </w:tr>
      <w:tr>
        <w:tc>
          <w:tcPr>
            <w:tcW w:type="dxa" w:w="5112"/>
            <w:vAlign w:val="center"/>
          </w:tcPr>
          <w:p>
            <w:r/>
            <w:r>
              <w:rPr>
                <w:b w:val="0"/>
                <w:sz w:val="17"/>
              </w:rPr>
              <w:t>Data</w:t>
            </w:r>
          </w:p>
        </w:tc>
        <w:tc>
          <w:tcPr>
            <w:tcW w:type="dxa" w:w="5112"/>
            <w:vAlign w:val="center"/>
          </w:tcPr>
          <w:p>
            <w:r/>
            <w:r>
              <w:rPr>
                <w:b w:val="0"/>
                <w:sz w:val="17"/>
              </w:rPr>
              <w:t>Product/category/order models</w:t>
            </w:r>
          </w:p>
        </w:tc>
      </w:tr>
      <w:tr>
        <w:tc>
          <w:tcPr>
            <w:tcW w:type="dxa" w:w="5112"/>
            <w:vAlign w:val="center"/>
          </w:tcPr>
          <w:p>
            <w:r/>
            <w:r>
              <w:rPr>
                <w:b w:val="0"/>
                <w:sz w:val="17"/>
              </w:rPr>
              <w:t>Content</w:t>
            </w:r>
          </w:p>
        </w:tc>
        <w:tc>
          <w:tcPr>
            <w:tcW w:type="dxa" w:w="5112"/>
            <w:vAlign w:val="center"/>
          </w:tcPr>
          <w:p>
            <w:r/>
            <w:r>
              <w:rPr>
                <w:b w:val="0"/>
                <w:sz w:val="17"/>
              </w:rPr>
              <w:t>Homepage sections, product copy, policies</w:t>
            </w:r>
          </w:p>
        </w:tc>
      </w:tr>
      <w:tr>
        <w:tc>
          <w:tcPr>
            <w:tcW w:type="dxa" w:w="5112"/>
            <w:vAlign w:val="center"/>
          </w:tcPr>
          <w:p>
            <w:r/>
            <w:r>
              <w:rPr>
                <w:b w:val="0"/>
                <w:sz w:val="17"/>
              </w:rPr>
              <w:t>Media</w:t>
            </w:r>
          </w:p>
        </w:tc>
        <w:tc>
          <w:tcPr>
            <w:tcW w:type="dxa" w:w="5112"/>
            <w:vAlign w:val="center"/>
          </w:tcPr>
          <w:p>
            <w:r/>
            <w:r>
              <w:rPr>
                <w:b w:val="0"/>
                <w:sz w:val="17"/>
              </w:rPr>
              <w:t>Image/video aspect ratios and CDN rules</w:t>
            </w:r>
          </w:p>
        </w:tc>
      </w:tr>
      <w:tr>
        <w:tc>
          <w:tcPr>
            <w:tcW w:type="dxa" w:w="5112"/>
            <w:vAlign w:val="center"/>
          </w:tcPr>
          <w:p>
            <w:r/>
            <w:r>
              <w:rPr>
                <w:b w:val="0"/>
                <w:sz w:val="17"/>
              </w:rPr>
              <w:t>Analytics</w:t>
            </w:r>
          </w:p>
        </w:tc>
        <w:tc>
          <w:tcPr>
            <w:tcW w:type="dxa" w:w="5112"/>
            <w:vAlign w:val="center"/>
          </w:tcPr>
          <w:p>
            <w:r/>
            <w:r>
              <w:rPr>
                <w:b w:val="0"/>
                <w:sz w:val="17"/>
              </w:rPr>
              <w:t>Event catalogue and naming</w:t>
            </w:r>
          </w:p>
        </w:tc>
      </w:tr>
      <w:tr>
        <w:tc>
          <w:tcPr>
            <w:tcW w:type="dxa" w:w="5112"/>
            <w:vAlign w:val="center"/>
          </w:tcPr>
          <w:p>
            <w:r/>
            <w:r>
              <w:rPr>
                <w:b w:val="0"/>
                <w:sz w:val="17"/>
              </w:rPr>
              <w:t>QA</w:t>
            </w:r>
          </w:p>
        </w:tc>
        <w:tc>
          <w:tcPr>
            <w:tcW w:type="dxa" w:w="5112"/>
            <w:vAlign w:val="center"/>
          </w:tcPr>
          <w:p>
            <w:r/>
            <w:r>
              <w:rPr>
                <w:b w:val="0"/>
                <w:sz w:val="17"/>
              </w:rPr>
              <w:t>Test cases and browser/device matrix</w:t>
            </w:r>
          </w:p>
        </w:tc>
      </w:tr>
      <w:tr>
        <w:tc>
          <w:tcPr>
            <w:tcW w:type="dxa" w:w="5112"/>
            <w:vAlign w:val="center"/>
          </w:tcPr>
          <w:p>
            <w:r/>
            <w:r>
              <w:rPr>
                <w:b w:val="0"/>
                <w:sz w:val="17"/>
              </w:rPr>
              <w:t>Release</w:t>
            </w:r>
          </w:p>
        </w:tc>
        <w:tc>
          <w:tcPr>
            <w:tcW w:type="dxa" w:w="5112"/>
            <w:vAlign w:val="center"/>
          </w:tcPr>
          <w:p>
            <w:r/>
            <w:r>
              <w:rPr>
                <w:b w:val="0"/>
                <w:sz w:val="17"/>
              </w:rPr>
              <w:t>Environment variables, deployment, monitoring</w:t>
            </w:r>
          </w:p>
        </w:tc>
      </w:tr>
    </w:tbl>
    <w:p/>
    <w:p>
      <w:pPr>
        <w:pStyle w:val="Heading2"/>
      </w:pPr>
      <w:r>
        <w:t>Recommended implementation rule</w:t>
      </w:r>
    </w:p>
    <w:p>
      <w:pPr>
        <w:spacing w:after="100" w:line="259" w:lineRule="auto"/>
      </w:pPr>
      <w:r>
        <w:t>Build one complete vertical slice first: Home → Category → Product → Cart → Checkout → Order → Tracking. Once that flow works end-to-end, expand breadth into the remaining categories and admin modules. This is safer than building every page as a disconnected UI mockup.</w:t>
      </w:r>
    </w:p>
    <w:p>
      <w:pPr>
        <w:spacing w:after="100" w:line="259" w:lineRule="auto"/>
      </w:pPr>
      <w:r/>
    </w:p>
    <w:p>
      <w:pPr>
        <w:jc w:val="center"/>
      </w:pPr>
      <w:r>
        <w:rPr>
          <w:b/>
          <w:sz w:val="28"/>
        </w:rPr>
        <w:t>4D COMMERCE / CART / PACKET</w:t>
      </w:r>
      <w:r>
        <w:br/>
        <w:t>Advanced E-Commerce Frontend Specification</w:t>
        <w:br/>
        <w:t>Version 1.0 • 01 October 2026</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Frontend-first product specification • 4D Commerce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4D COMMERCE / CART / PACKET — ADVANCED E-COMMERCE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