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117E2C" w:rsidP="00117E2C">
      <w:pPr>
        <w:pStyle w:val="Heading1"/>
        <w:jc w:val="both"/>
        <w:rPr>
          <w:lang w:val="ka-GE"/>
        </w:rPr>
      </w:pPr>
      <w:r>
        <w:rPr>
          <w:lang w:val="ka-GE"/>
        </w:rPr>
        <w:t>ქართული</w:t>
      </w:r>
    </w:p>
    <w:p w:rsidR="00117E2C" w:rsidRPr="00117E2C" w:rsidRDefault="00117E2C" w:rsidP="00117E2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17E2C">
        <w:rPr>
          <w:rFonts w:ascii="Sylfaen" w:eastAsia="Times New Roman" w:hAnsi="Sylfaen" w:cs="Sylfaen"/>
          <w:b/>
          <w:bCs/>
          <w:color w:val="1A1C1E"/>
          <w:sz w:val="21"/>
          <w:szCs w:val="21"/>
        </w:rPr>
        <w:t>იურიდიული</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წარმომადგენლობა</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და</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ადვოკატირება</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თქვენი</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საქართველოში</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დარჩენის</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უფლების</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დაცვა</w:t>
      </w:r>
    </w:p>
    <w:p w:rsidR="00117E2C" w:rsidRPr="00117E2C" w:rsidRDefault="00117E2C" w:rsidP="00117E2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17E2C">
        <w:rPr>
          <w:rFonts w:ascii="Sylfaen" w:eastAsia="Times New Roman" w:hAnsi="Sylfaen" w:cs="Sylfaen"/>
          <w:color w:val="1A1C1E"/>
          <w:sz w:val="21"/>
          <w:szCs w:val="21"/>
        </w:rPr>
        <w:t>სავიზო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უარი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ბინადრობის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ნებართვის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გაცემაზე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უარი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ქვეყნიდან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გაძევების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კრიტიკული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სტრესული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მოვლენაა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რომელმაც</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შეიძლება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საფრთხე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შეუქმნას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პირად</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პროფესიულ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მომავალს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საქართველოში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ასეთ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მაღალი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რისკის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სიტუაციებში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როდესაც</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დრო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გადამწყვეტია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სამართლებრივი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ჩარჩოები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რთულია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საექსპერტო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იურიდიული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ჩარევა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უმნიშვნელოვანესია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კომპანია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უზრუნველყოფს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მტკიცე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იურიდიულ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წარმომადგენლობასა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ენერგიულ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ადვოკატირებას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იმ</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პირთათვის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რომლებიც</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უარყოფითი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საიმიგრაციო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წინაშე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დგანან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იბრძვის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უფლებების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დასაცავად</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არასასურველი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შედეგების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შესაცვლელად</w:t>
      </w:r>
      <w:r w:rsidRPr="00117E2C">
        <w:rPr>
          <w:rFonts w:ascii="Helvetica Neue" w:eastAsia="Times New Roman" w:hAnsi="Helvetica Neue" w:cs="Times New Roman"/>
          <w:color w:val="1A1C1E"/>
          <w:sz w:val="21"/>
          <w:szCs w:val="21"/>
        </w:rPr>
        <w:t>.</w:t>
      </w:r>
    </w:p>
    <w:p w:rsidR="00117E2C" w:rsidRPr="00117E2C" w:rsidRDefault="00117E2C" w:rsidP="00117E2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17E2C">
        <w:rPr>
          <w:rFonts w:ascii="Sylfaen" w:eastAsia="Times New Roman" w:hAnsi="Sylfaen" w:cs="Sylfaen"/>
          <w:color w:val="1A1C1E"/>
          <w:sz w:val="21"/>
          <w:szCs w:val="21"/>
        </w:rPr>
        <w:t>ჩვენი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დაუყოვნებელი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რეაგირება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გულისხმობს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საქართველოს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ხელისუფლების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იქნება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ეს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სსიპ</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სახელმწიფო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სერვისების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განვითარების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სააგენტო</w:t>
      </w:r>
      <w:r w:rsidRPr="00117E2C">
        <w:rPr>
          <w:rFonts w:ascii="Helvetica Neue" w:eastAsia="Times New Roman" w:hAnsi="Helvetica Neue" w:cs="Times New Roman"/>
          <w:color w:val="1A1C1E"/>
          <w:sz w:val="21"/>
          <w:szCs w:val="21"/>
        </w:rPr>
        <w:t xml:space="preserve"> (SDA) </w:t>
      </w:r>
      <w:r w:rsidRPr="00117E2C">
        <w:rPr>
          <w:rFonts w:ascii="Sylfaen" w:eastAsia="Times New Roman" w:hAnsi="Sylfaen" w:cs="Sylfaen"/>
          <w:color w:val="1A1C1E"/>
          <w:sz w:val="21"/>
          <w:szCs w:val="21"/>
        </w:rPr>
        <w:t>თუ</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საქართველოს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საკონსულო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საზღვარგარეთ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მიერ</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მიღებული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მკაცრ</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ანალიზს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ზედმიწევნით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განვიხილავთ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საქმის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მასალებს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რათა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გამოვავლინოთ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პროცედურული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შეცდომები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კანონის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არასწორი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განმარტება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უარის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თქმისა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თუ</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გაძევების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შესახებ</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არასაკმარისი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საფუძვლები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ამ</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ანალიზზე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დაყრდნობით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ვამზადებთ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დამაჯერებელ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არგუმენტაციას</w:t>
      </w:r>
      <w:r w:rsidRPr="00117E2C">
        <w:rPr>
          <w:rFonts w:ascii="Times New Roman" w:eastAsia="Times New Roman" w:hAnsi="Times New Roman" w:cs="Times New Roman"/>
          <w:color w:val="1A1C1E"/>
          <w:sz w:val="21"/>
          <w:szCs w:val="21"/>
        </w:rPr>
        <w:t> </w:t>
      </w:r>
      <w:r w:rsidRPr="00117E2C">
        <w:rPr>
          <w:rFonts w:ascii="Sylfaen" w:eastAsia="Times New Roman" w:hAnsi="Sylfaen" w:cs="Sylfaen"/>
          <w:b/>
          <w:bCs/>
          <w:color w:val="1A1C1E"/>
          <w:sz w:val="21"/>
          <w:szCs w:val="21"/>
        </w:rPr>
        <w:t>ადმინისტრაციული</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გასაჩივრებისთვის</w:t>
      </w:r>
      <w:r w:rsidRPr="00117E2C">
        <w:rPr>
          <w:rFonts w:ascii="Helvetica Neue" w:eastAsia="Times New Roman" w:hAnsi="Helvetica Neue" w:cs="Times New Roman"/>
          <w:color w:val="1A1C1E"/>
          <w:sz w:val="21"/>
          <w:szCs w:val="21"/>
        </w:rPr>
        <w:t>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წარვუდგენთ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საფუძვლიან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მტკიცებულებებზე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დაფუძნებულ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საჩივარს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უშუალოდ</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მიმღებ</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ორგანოს</w:t>
      </w:r>
      <w:r w:rsidRPr="00117E2C">
        <w:rPr>
          <w:rFonts w:ascii="Helvetica Neue" w:eastAsia="Times New Roman" w:hAnsi="Helvetica Neue" w:cs="Times New Roman"/>
          <w:color w:val="1A1C1E"/>
          <w:sz w:val="21"/>
          <w:szCs w:val="21"/>
        </w:rPr>
        <w:t>.</w:t>
      </w:r>
    </w:p>
    <w:p w:rsidR="00117E2C" w:rsidRPr="00117E2C" w:rsidRDefault="00117E2C" w:rsidP="00117E2C">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17E2C">
        <w:rPr>
          <w:rFonts w:ascii="Sylfaen" w:eastAsia="Times New Roman" w:hAnsi="Sylfaen" w:cs="Sylfaen"/>
          <w:color w:val="1A1C1E"/>
          <w:sz w:val="21"/>
          <w:szCs w:val="21"/>
        </w:rPr>
        <w:t>თუ</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ადმინისტრაციული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გასაჩივრება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უშედეგო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აღმოჩნდება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მზად</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ვართ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საკითხი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სასამართლოში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გადავიტანოთ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გამოვდივართ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მტკიცე</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დამცველად</w:t>
      </w:r>
      <w:r w:rsidRPr="00117E2C">
        <w:rPr>
          <w:rFonts w:ascii="Times New Roman" w:eastAsia="Times New Roman" w:hAnsi="Times New Roman" w:cs="Times New Roman"/>
          <w:color w:val="1A1C1E"/>
          <w:sz w:val="21"/>
          <w:szCs w:val="21"/>
        </w:rPr>
        <w:t> </w:t>
      </w:r>
      <w:r w:rsidRPr="00117E2C">
        <w:rPr>
          <w:rFonts w:ascii="Sylfaen" w:eastAsia="Times New Roman" w:hAnsi="Sylfaen" w:cs="Sylfaen"/>
          <w:b/>
          <w:bCs/>
          <w:color w:val="1A1C1E"/>
          <w:sz w:val="21"/>
          <w:szCs w:val="21"/>
        </w:rPr>
        <w:t>სასამართლო</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პროცესებში</w:t>
      </w:r>
      <w:r w:rsidRPr="00117E2C">
        <w:rPr>
          <w:rFonts w:ascii="Helvetica Neue" w:eastAsia="Times New Roman" w:hAnsi="Helvetica Neue" w:cs="Times New Roman"/>
          <w:color w:val="1A1C1E"/>
          <w:sz w:val="21"/>
          <w:szCs w:val="21"/>
        </w:rPr>
        <w:t>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ვასაჩივრებთ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საბოლოო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ადმინისტრაციულ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საქართველოს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სასამართლოებში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გვაქვს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დიდი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გამოცდილება</w:t>
      </w:r>
      <w:r w:rsidRPr="00117E2C">
        <w:rPr>
          <w:rFonts w:ascii="Times New Roman" w:eastAsia="Times New Roman" w:hAnsi="Times New Roman" w:cs="Times New Roman"/>
          <w:color w:val="1A1C1E"/>
          <w:sz w:val="21"/>
          <w:szCs w:val="21"/>
        </w:rPr>
        <w:t> </w:t>
      </w:r>
      <w:r w:rsidRPr="00117E2C">
        <w:rPr>
          <w:rFonts w:ascii="Sylfaen" w:eastAsia="Times New Roman" w:hAnsi="Sylfaen" w:cs="Sylfaen"/>
          <w:b/>
          <w:bCs/>
          <w:color w:val="1A1C1E"/>
          <w:sz w:val="21"/>
          <w:szCs w:val="21"/>
        </w:rPr>
        <w:t>ადმინისტრაციულ</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მოსმენებზე</w:t>
      </w:r>
      <w:r w:rsidRPr="00117E2C">
        <w:rPr>
          <w:rFonts w:ascii="Helvetica Neue" w:eastAsia="Times New Roman" w:hAnsi="Helvetica Neue" w:cs="Times New Roman"/>
          <w:color w:val="1A1C1E"/>
          <w:sz w:val="21"/>
          <w:szCs w:val="21"/>
        </w:rPr>
        <w:t> </w:t>
      </w:r>
      <w:r w:rsidRPr="00117E2C">
        <w:rPr>
          <w:rFonts w:ascii="Sylfaen" w:eastAsia="Times New Roman" w:hAnsi="Sylfaen" w:cs="Sylfaen"/>
          <w:color w:val="1A1C1E"/>
          <w:sz w:val="21"/>
          <w:szCs w:val="21"/>
        </w:rPr>
        <w:t>კლიენტების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წარმომადგენლობასა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სასამართლო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სისტემაში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ნავიგაციაში</w:t>
      </w:r>
      <w:r w:rsidRPr="00117E2C">
        <w:rPr>
          <w:rFonts w:ascii="Helvetica Neue" w:eastAsia="Times New Roman" w:hAnsi="Helvetica Neue" w:cs="Times New Roman"/>
          <w:color w:val="1A1C1E"/>
          <w:sz w:val="21"/>
          <w:szCs w:val="21"/>
        </w:rPr>
        <w:t>.</w:t>
      </w:r>
      <w:r w:rsidRPr="00117E2C">
        <w:rPr>
          <w:rFonts w:ascii="Times New Roman" w:eastAsia="Times New Roman" w:hAnsi="Times New Roman" w:cs="Times New Roman"/>
          <w:color w:val="1A1C1E"/>
          <w:sz w:val="21"/>
          <w:szCs w:val="21"/>
        </w:rPr>
        <w:t> </w:t>
      </w:r>
      <w:r w:rsidRPr="00117E2C">
        <w:rPr>
          <w:rFonts w:ascii="Sylfaen" w:eastAsia="Times New Roman" w:hAnsi="Sylfaen" w:cs="Sylfaen"/>
          <w:b/>
          <w:bCs/>
          <w:color w:val="1A1C1E"/>
          <w:sz w:val="21"/>
          <w:szCs w:val="21"/>
        </w:rPr>
        <w:t>დეპორტაციის</w:t>
      </w:r>
      <w:r w:rsidRPr="00117E2C">
        <w:rPr>
          <w:rFonts w:ascii="Helvetica Neue" w:eastAsia="Times New Roman" w:hAnsi="Helvetica Neue" w:cs="Times New Roman"/>
          <w:b/>
          <w:bCs/>
          <w:color w:val="1A1C1E"/>
          <w:sz w:val="21"/>
          <w:szCs w:val="21"/>
        </w:rPr>
        <w:t xml:space="preserve"> (</w:t>
      </w:r>
      <w:r w:rsidRPr="00117E2C">
        <w:rPr>
          <w:rFonts w:ascii="Sylfaen" w:eastAsia="Times New Roman" w:hAnsi="Sylfaen" w:cs="Sylfaen"/>
          <w:b/>
          <w:bCs/>
          <w:color w:val="1A1C1E"/>
          <w:sz w:val="21"/>
          <w:szCs w:val="21"/>
        </w:rPr>
        <w:t>გაძევების</w:t>
      </w:r>
      <w:r w:rsidRPr="00117E2C">
        <w:rPr>
          <w:rFonts w:ascii="Helvetica Neue" w:eastAsia="Times New Roman" w:hAnsi="Helvetica Neue" w:cs="Times New Roman"/>
          <w:b/>
          <w:bCs/>
          <w:color w:val="1A1C1E"/>
          <w:sz w:val="21"/>
          <w:szCs w:val="21"/>
        </w:rPr>
        <w:t>)</w:t>
      </w:r>
      <w:r w:rsidRPr="00117E2C">
        <w:rPr>
          <w:rFonts w:ascii="Helvetica Neue" w:eastAsia="Times New Roman" w:hAnsi="Helvetica Neue" w:cs="Times New Roman"/>
          <w:color w:val="1A1C1E"/>
          <w:sz w:val="21"/>
          <w:szCs w:val="21"/>
        </w:rPr>
        <w:t> </w:t>
      </w:r>
      <w:r w:rsidRPr="00117E2C">
        <w:rPr>
          <w:rFonts w:ascii="Sylfaen" w:eastAsia="Times New Roman" w:hAnsi="Sylfaen" w:cs="Sylfaen"/>
          <w:color w:val="1A1C1E"/>
          <w:sz w:val="21"/>
          <w:szCs w:val="21"/>
        </w:rPr>
        <w:t>კრიტიკულ</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შემთხვევებში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სწრაფად</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ვმოქმედებთ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გაძევების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შესახებ</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გასაჩივრების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მიზნით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ვითხოვთ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მისი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აღსრულების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შეჩერებას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სანამ</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მიმდინარეობს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სამართლებრივი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დავა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რითაც</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გაწვდით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სასიცოცხლო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დაცვასა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საკუთარი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პოზიციის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დაფიქსირების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შესაძლებლობას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სამართლებრივ</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პროცესში</w:t>
      </w:r>
      <w:r w:rsidRPr="00117E2C">
        <w:rPr>
          <w:rFonts w:ascii="Helvetica Neue" w:eastAsia="Times New Roman" w:hAnsi="Helvetica Neue" w:cs="Times New Roman"/>
          <w:color w:val="1A1C1E"/>
          <w:sz w:val="21"/>
          <w:szCs w:val="21"/>
        </w:rPr>
        <w:t>.</w:t>
      </w:r>
    </w:p>
    <w:p w:rsidR="00117E2C" w:rsidRPr="00117E2C" w:rsidRDefault="00117E2C" w:rsidP="00117E2C">
      <w:pPr>
        <w:shd w:val="clear" w:color="auto" w:fill="FFFFFF"/>
        <w:spacing w:before="100" w:beforeAutospacing="1" w:after="270" w:line="300" w:lineRule="atLeast"/>
        <w:jc w:val="both"/>
        <w:rPr>
          <w:rFonts w:ascii="Times New Roman" w:eastAsia="Times New Roman" w:hAnsi="Times New Roman" w:cs="Times New Roman"/>
          <w:sz w:val="24"/>
          <w:szCs w:val="24"/>
        </w:rPr>
      </w:pPr>
      <w:r w:rsidRPr="00117E2C">
        <w:rPr>
          <w:rFonts w:ascii="Sylfaen" w:eastAsia="Times New Roman" w:hAnsi="Sylfaen" w:cs="Sylfaen"/>
          <w:color w:val="1A1C1E"/>
          <w:sz w:val="21"/>
          <w:szCs w:val="21"/>
        </w:rPr>
        <w:t>თუ</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საქართველოს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საიმიგრაციო</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ორგანოებისგან</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უარყოფითი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გადაწყვეტილება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მიიღეთ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გადამწყვეტია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სწრაფი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მოქმედება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დაუყოვნებლივ</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დაუკავშირდით</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ჩვენს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კომპანიას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საქმის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კონფიდენციალური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შეფასებისა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და</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თქვენი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სამართლებრივი</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შესაძლებლობების</w:t>
      </w:r>
      <w:r w:rsidRPr="00117E2C">
        <w:rPr>
          <w:rFonts w:ascii="Helvetica Neue" w:eastAsia="Times New Roman" w:hAnsi="Helvetica Neue" w:cs="Times New Roman"/>
          <w:color w:val="1A1C1E"/>
          <w:sz w:val="21"/>
          <w:szCs w:val="21"/>
        </w:rPr>
        <w:t xml:space="preserve"> </w:t>
      </w:r>
      <w:r w:rsidRPr="00117E2C">
        <w:rPr>
          <w:rFonts w:ascii="Sylfaen" w:eastAsia="Times New Roman" w:hAnsi="Sylfaen" w:cs="Sylfaen"/>
          <w:color w:val="1A1C1E"/>
          <w:sz w:val="21"/>
          <w:szCs w:val="21"/>
        </w:rPr>
        <w:t>განსახილველად</w:t>
      </w:r>
      <w:r w:rsidRPr="00117E2C">
        <w:rPr>
          <w:rFonts w:ascii="Helvetica Neue" w:eastAsia="Times New Roman" w:hAnsi="Helvetica Neue" w:cs="Times New Roman"/>
          <w:color w:val="1A1C1E"/>
          <w:sz w:val="21"/>
          <w:szCs w:val="21"/>
        </w:rPr>
        <w:t>.</w:t>
      </w:r>
    </w:p>
    <w:p w:rsidR="00117E2C" w:rsidRPr="00117E2C" w:rsidRDefault="00117E2C" w:rsidP="00117E2C">
      <w:pPr>
        <w:jc w:val="both"/>
        <w:rPr>
          <w:lang w:val="ka-GE"/>
        </w:rPr>
      </w:pPr>
    </w:p>
    <w:p w:rsidR="00117E2C" w:rsidRDefault="00117E2C" w:rsidP="00117E2C">
      <w:pPr>
        <w:pStyle w:val="Heading1"/>
        <w:jc w:val="both"/>
      </w:pPr>
      <w:r>
        <w:t>English</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Legal Representation and Advocacy: Defending Your Right to Stay in Georgia</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Receiving a visa refusal, a residency denial, or a deportation order is a critical and distressing event that can jeopardize your personal and professional future in Georgia. In these high-stakes situations, where time is of the essence and legal frameworks are complex, expert legal intervention is paramount. Our firm provides robust legal representation and vigorous advocacy for individuals facing negative immigration decisions, fighting to protect your rights and reverse unfavorable outcomes.</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immediate response is to conduct a rigorous analysis of the decision made by the Georgian authorities, whether it be the Public Service Development Agency (SDA) or a Georgian consulate abroad. We meticulously review your case file to identify procedural errors, legal misinterpretations, or insufficient grounds for the refusal or removal order. Based on this analysis, we build a compelling case for </w:t>
      </w:r>
      <w:r>
        <w:rPr>
          <w:rStyle w:val="ng-star-inserted1"/>
          <w:rFonts w:ascii="Helvetica Neue" w:hAnsi="Helvetica Neue"/>
          <w:b/>
          <w:bCs/>
          <w:color w:val="1A1C1E"/>
          <w:sz w:val="21"/>
          <w:szCs w:val="21"/>
        </w:rPr>
        <w:t>administrative appeal</w:t>
      </w:r>
      <w:r>
        <w:rPr>
          <w:rStyle w:val="ng-star-inserted1"/>
          <w:rFonts w:ascii="Helvetica Neue" w:hAnsi="Helvetica Neue"/>
          <w:color w:val="1A1C1E"/>
          <w:sz w:val="21"/>
          <w:szCs w:val="21"/>
        </w:rPr>
        <w:t>, presenting a well-reasoned, evidence-based challenge directly to the deciding body.</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Should the administrative appeal be unsuccessful, we are prepared to escalate the matter to the judiciary. We act as your staunch advocates in </w:t>
      </w:r>
      <w:r>
        <w:rPr>
          <w:rStyle w:val="ng-star-inserted1"/>
          <w:rFonts w:ascii="Helvetica Neue" w:hAnsi="Helvetica Neue"/>
          <w:b/>
          <w:bCs/>
          <w:color w:val="1A1C1E"/>
          <w:sz w:val="21"/>
          <w:szCs w:val="21"/>
        </w:rPr>
        <w:t>court proceedings</w:t>
      </w:r>
      <w:r>
        <w:rPr>
          <w:rStyle w:val="ng-star-inserted1"/>
          <w:rFonts w:ascii="Helvetica Neue" w:hAnsi="Helvetica Neue"/>
          <w:color w:val="1A1C1E"/>
          <w:sz w:val="21"/>
          <w:szCs w:val="21"/>
        </w:rPr>
        <w:t>, filing an appeal with the Georgian courts to challenge the final administrative decision. We have extensive experience in representing clients in </w:t>
      </w:r>
      <w:r>
        <w:rPr>
          <w:rStyle w:val="ng-star-inserted1"/>
          <w:rFonts w:ascii="Helvetica Neue" w:hAnsi="Helvetica Neue"/>
          <w:b/>
          <w:bCs/>
          <w:color w:val="1A1C1E"/>
          <w:sz w:val="21"/>
          <w:szCs w:val="21"/>
        </w:rPr>
        <w:t>administrative hearings</w:t>
      </w:r>
      <w:r>
        <w:rPr>
          <w:rStyle w:val="ng-star-inserted1"/>
          <w:rFonts w:ascii="Helvetica Neue" w:hAnsi="Helvetica Neue"/>
          <w:color w:val="1A1C1E"/>
          <w:sz w:val="21"/>
          <w:szCs w:val="21"/>
        </w:rPr>
        <w:t> and navigating the court system. In critical cases involving </w:t>
      </w:r>
      <w:r>
        <w:rPr>
          <w:rStyle w:val="ng-star-inserted1"/>
          <w:rFonts w:ascii="Helvetica Neue" w:hAnsi="Helvetica Neue"/>
          <w:b/>
          <w:bCs/>
          <w:color w:val="1A1C1E"/>
          <w:sz w:val="21"/>
          <w:szCs w:val="21"/>
        </w:rPr>
        <w:t>deportation (expulsion)</w:t>
      </w:r>
      <w:r>
        <w:rPr>
          <w:rStyle w:val="ng-star-inserted1"/>
          <w:rFonts w:ascii="Helvetica Neue" w:hAnsi="Helvetica Neue"/>
          <w:color w:val="1A1C1E"/>
          <w:sz w:val="21"/>
          <w:szCs w:val="21"/>
        </w:rPr>
        <w:t>, we act swiftly to challenge the removal order, seeking to suspend its execution while the legal challenge is underway, providing you with crucial protection and a voice in the legal process.</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If you have received a negative decision from the Georgian immigration authorities, it is crucial to act quickly. Contact our firm immediately for a confidential assessment of your case and to explore your legal options.</w:t>
      </w:r>
    </w:p>
    <w:p w:rsidR="00117E2C" w:rsidRPr="00117E2C" w:rsidRDefault="00117E2C" w:rsidP="00117E2C">
      <w:pPr>
        <w:jc w:val="both"/>
      </w:pPr>
    </w:p>
    <w:p w:rsidR="00117E2C" w:rsidRPr="00117E2C" w:rsidRDefault="00117E2C" w:rsidP="00117E2C">
      <w:pPr>
        <w:pStyle w:val="Heading1"/>
        <w:jc w:val="both"/>
        <w:rPr>
          <w:lang w:val="ru-RU"/>
        </w:rPr>
      </w:pPr>
      <w:r>
        <w:t>Russian</w:t>
      </w:r>
    </w:p>
    <w:p w:rsidR="00117E2C" w:rsidRP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17E2C">
        <w:rPr>
          <w:rStyle w:val="ng-star-inserted1"/>
          <w:rFonts w:ascii="Helvetica Neue" w:hAnsi="Helvetica Neue"/>
          <w:b/>
          <w:bCs/>
          <w:color w:val="1A1C1E"/>
          <w:sz w:val="21"/>
          <w:szCs w:val="21"/>
          <w:lang w:val="ru-RU"/>
        </w:rPr>
        <w:t>Юридическое представительство и защита прав: Отстаивание вашего права на пребывание в Грузии</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sidRPr="00117E2C">
        <w:rPr>
          <w:rStyle w:val="ng-star-inserted1"/>
          <w:rFonts w:ascii="Helvetica Neue" w:hAnsi="Helvetica Neue"/>
          <w:color w:val="1A1C1E"/>
          <w:sz w:val="21"/>
          <w:szCs w:val="21"/>
          <w:lang w:val="ru-RU"/>
        </w:rPr>
        <w:t xml:space="preserve">Получение отказа в визе, виде на жительство или решения о выдворении является критическим и стрессовым событием, которое может поставить под угрозу ваше личное и профессиональное будущее в Грузии. </w:t>
      </w:r>
      <w:r>
        <w:rPr>
          <w:rStyle w:val="ng-star-inserted1"/>
          <w:rFonts w:ascii="Helvetica Neue" w:hAnsi="Helvetica Neue"/>
          <w:color w:val="1A1C1E"/>
          <w:sz w:val="21"/>
          <w:szCs w:val="21"/>
        </w:rPr>
        <w:t>В таких рискованных ситуациях, где время имеет решающее значение, а правовые рамки сложны, экспертное юридическое вмеш</w:t>
      </w:r>
      <w:bookmarkStart w:id="0" w:name="_GoBack"/>
      <w:bookmarkEnd w:id="0"/>
      <w:r>
        <w:rPr>
          <w:rStyle w:val="ng-star-inserted1"/>
          <w:rFonts w:ascii="Helvetica Neue" w:hAnsi="Helvetica Neue"/>
          <w:color w:val="1A1C1E"/>
          <w:sz w:val="21"/>
          <w:szCs w:val="21"/>
        </w:rPr>
        <w:t>ательство имеет первостепенное значение. Наша фирма обеспечивает надежное юридическое представительство и решительную защиту прав для лиц, столкнувшихся с негативными иммиграционными решениями, борясь за защиту ваших прав и отмену неблагоприятных исходов.</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 xml:space="preserve">Нашей немедленной реакцией является проведение тщательного анализа решения, принятого грузинскими властями, будь то Агентство по развитию государственных сервисов (SDA) или консульство Грузии за рубежом. Мы скрупулезно изучаем материалы вашего дела для выявления процедурных ошибок, неверного толкования закона или недостаточных оснований для отказа или решения о выдворении. На основе этого анализа мы формируем убедительное дело </w:t>
      </w:r>
      <w:r>
        <w:rPr>
          <w:rStyle w:val="ng-star-inserted1"/>
          <w:rFonts w:ascii="Helvetica Neue" w:hAnsi="Helvetica Neue"/>
          <w:color w:val="1A1C1E"/>
          <w:sz w:val="21"/>
          <w:szCs w:val="21"/>
        </w:rPr>
        <w:lastRenderedPageBreak/>
        <w:t>для </w:t>
      </w:r>
      <w:r>
        <w:rPr>
          <w:rStyle w:val="ng-star-inserted1"/>
          <w:rFonts w:ascii="Helvetica Neue" w:hAnsi="Helvetica Neue"/>
          <w:b/>
          <w:bCs/>
          <w:color w:val="1A1C1E"/>
          <w:sz w:val="21"/>
          <w:szCs w:val="21"/>
        </w:rPr>
        <w:t>административного обжалования</w:t>
      </w:r>
      <w:r>
        <w:rPr>
          <w:rStyle w:val="ng-star-inserted1"/>
          <w:rFonts w:ascii="Helvetica Neue" w:hAnsi="Helvetica Neue"/>
          <w:color w:val="1A1C1E"/>
          <w:sz w:val="21"/>
          <w:szCs w:val="21"/>
        </w:rPr>
        <w:t>, представляя обоснованную, подкрепленную доказательствами жалобу непосредственно в орган, принявший решение.</w:t>
      </w:r>
    </w:p>
    <w:p w:rsidR="00117E2C" w:rsidRDefault="00117E2C" w:rsidP="00117E2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Если административное обжалование не увенчается успехом, мы готовы передать дело в судебную инстанцию. Мы выступаем вашими решительными защитниками в </w:t>
      </w:r>
      <w:r>
        <w:rPr>
          <w:rStyle w:val="ng-star-inserted1"/>
          <w:rFonts w:ascii="Helvetica Neue" w:hAnsi="Helvetica Neue"/>
          <w:b/>
          <w:bCs/>
          <w:color w:val="1A1C1E"/>
          <w:sz w:val="21"/>
          <w:szCs w:val="21"/>
        </w:rPr>
        <w:t>судебных разбирательствах</w:t>
      </w:r>
      <w:r>
        <w:rPr>
          <w:rStyle w:val="ng-star-inserted1"/>
          <w:rFonts w:ascii="Helvetica Neue" w:hAnsi="Helvetica Neue"/>
          <w:color w:val="1A1C1E"/>
          <w:sz w:val="21"/>
          <w:szCs w:val="21"/>
        </w:rPr>
        <w:t>, подавая иск в суды Грузии для оспаривания окончательного административного решения. Мы обладаем обширным опытом представления интересов клиентов на </w:t>
      </w:r>
      <w:r>
        <w:rPr>
          <w:rStyle w:val="ng-star-inserted1"/>
          <w:rFonts w:ascii="Helvetica Neue" w:hAnsi="Helvetica Neue"/>
          <w:b/>
          <w:bCs/>
          <w:color w:val="1A1C1E"/>
          <w:sz w:val="21"/>
          <w:szCs w:val="21"/>
        </w:rPr>
        <w:t>административных слушаниях</w:t>
      </w:r>
      <w:r>
        <w:rPr>
          <w:rStyle w:val="ng-star-inserted1"/>
          <w:rFonts w:ascii="Helvetica Neue" w:hAnsi="Helvetica Neue"/>
          <w:color w:val="1A1C1E"/>
          <w:sz w:val="21"/>
          <w:szCs w:val="21"/>
        </w:rPr>
        <w:t> и навигации в судебной системе. В критических случаях, связанных с </w:t>
      </w:r>
      <w:r>
        <w:rPr>
          <w:rStyle w:val="ng-star-inserted1"/>
          <w:rFonts w:ascii="Helvetica Neue" w:hAnsi="Helvetica Neue"/>
          <w:b/>
          <w:bCs/>
          <w:color w:val="1A1C1E"/>
          <w:sz w:val="21"/>
          <w:szCs w:val="21"/>
        </w:rPr>
        <w:t>депортацией (выдворением)</w:t>
      </w:r>
      <w:r>
        <w:rPr>
          <w:rStyle w:val="ng-star-inserted1"/>
          <w:rFonts w:ascii="Helvetica Neue" w:hAnsi="Helvetica Neue"/>
          <w:color w:val="1A1C1E"/>
          <w:sz w:val="21"/>
          <w:szCs w:val="21"/>
        </w:rPr>
        <w:t>, мы действуем оперативно, чтобы оспорить решение о выдворении, добиваясь приостановления его исполнения на время судебного разбирательства, что обеспечивает вам жизненно важную защиту и право голоса в правовом процессе.</w:t>
      </w:r>
    </w:p>
    <w:p w:rsidR="00117E2C" w:rsidRDefault="00117E2C" w:rsidP="00117E2C">
      <w:pPr>
        <w:pStyle w:val="ng-star-inserted"/>
        <w:shd w:val="clear" w:color="auto" w:fill="FFFFFF"/>
        <w:spacing w:after="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Если вы получили негативное решение от иммиграционных властей Грузии, крайне важно действовать быстро. Незамедлительно свяжитесь с нашей фирмой для конфиденциальной оценки вашего дела и изучения ваших правовых возможностей.</w:t>
      </w:r>
    </w:p>
    <w:p w:rsidR="00117E2C" w:rsidRPr="00117E2C" w:rsidRDefault="00117E2C" w:rsidP="00117E2C">
      <w:pPr>
        <w:pStyle w:val="Heading1"/>
        <w:jc w:val="both"/>
      </w:pPr>
    </w:p>
    <w:sectPr w:rsidR="00117E2C" w:rsidRPr="00117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95"/>
    <w:rsid w:val="00117E2C"/>
    <w:rsid w:val="001E1095"/>
    <w:rsid w:val="003A557C"/>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1FC9"/>
  <w15:chartTrackingRefBased/>
  <w15:docId w15:val="{2AD351D5-0AFA-4625-80B8-66DE3FFE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2C"/>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117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1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731899">
      <w:bodyDiv w:val="1"/>
      <w:marLeft w:val="0"/>
      <w:marRight w:val="0"/>
      <w:marTop w:val="0"/>
      <w:marBottom w:val="0"/>
      <w:divBdr>
        <w:top w:val="none" w:sz="0" w:space="0" w:color="auto"/>
        <w:left w:val="none" w:sz="0" w:space="0" w:color="auto"/>
        <w:bottom w:val="none" w:sz="0" w:space="0" w:color="auto"/>
        <w:right w:val="none" w:sz="0" w:space="0" w:color="auto"/>
      </w:divBdr>
    </w:div>
    <w:div w:id="1415012177">
      <w:bodyDiv w:val="1"/>
      <w:marLeft w:val="0"/>
      <w:marRight w:val="0"/>
      <w:marTop w:val="0"/>
      <w:marBottom w:val="0"/>
      <w:divBdr>
        <w:top w:val="none" w:sz="0" w:space="0" w:color="auto"/>
        <w:left w:val="none" w:sz="0" w:space="0" w:color="auto"/>
        <w:bottom w:val="none" w:sz="0" w:space="0" w:color="auto"/>
        <w:right w:val="none" w:sz="0" w:space="0" w:color="auto"/>
      </w:divBdr>
    </w:div>
    <w:div w:id="20686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2025-07-03T11:05:00Z</dcterms:created>
  <dcterms:modified xsi:type="dcterms:W3CDTF">2025-07-03T11:07:00Z</dcterms:modified>
</cp:coreProperties>
</file>