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74" w:rsidRPr="00C35374" w:rsidRDefault="00C35374" w:rsidP="00B32604">
      <w:pPr>
        <w:pStyle w:val="Heading1"/>
        <w:jc w:val="both"/>
        <w:rPr>
          <w:rFonts w:eastAsia="Times New Roman"/>
          <w:lang w:val="ka-GE"/>
        </w:rPr>
      </w:pPr>
      <w:r>
        <w:rPr>
          <w:rFonts w:eastAsia="Times New Roman"/>
          <w:lang w:val="ka-GE"/>
        </w:rPr>
        <w:t>ქართული</w:t>
      </w:r>
    </w:p>
    <w:p w:rsidR="00380628" w:rsidRPr="00380628" w:rsidRDefault="00380628"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380628">
        <w:rPr>
          <w:rFonts w:ascii="Sylfaen" w:eastAsia="Times New Roman" w:hAnsi="Sylfaen" w:cs="Sylfaen"/>
          <w:b/>
          <w:bCs/>
          <w:color w:val="1A1C1E"/>
          <w:sz w:val="21"/>
          <w:szCs w:val="21"/>
        </w:rPr>
        <w:t>კოლექტიური</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მოლაპარაკებები</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და</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ურთიერთობა</w:t>
      </w:r>
      <w:proofErr w:type="spellEnd"/>
      <w:r w:rsidRPr="00380628">
        <w:rPr>
          <w:rFonts w:ascii="Helvetica Neue" w:eastAsia="Times New Roman" w:hAnsi="Helvetica Neue" w:cs="Times New Roman"/>
          <w:b/>
          <w:bCs/>
          <w:color w:val="1A1C1E"/>
          <w:sz w:val="21"/>
          <w:szCs w:val="21"/>
        </w:rPr>
        <w:t xml:space="preserve"> </w:t>
      </w:r>
      <w:r>
        <w:rPr>
          <w:rFonts w:ascii="Sylfaen" w:eastAsia="Times New Roman" w:hAnsi="Sylfaen" w:cs="Sylfaen"/>
          <w:b/>
          <w:bCs/>
          <w:color w:val="1A1C1E"/>
          <w:sz w:val="21"/>
          <w:szCs w:val="21"/>
          <w:lang w:val="ka-GE"/>
        </w:rPr>
        <w:t>დასაქმებულთა გაერთიანებებთან:</w:t>
      </w:r>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სტრატეგიული</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კონსულტაცია</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სტაბილური</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სამუშაო</w:t>
      </w:r>
      <w:proofErr w:type="spellEnd"/>
      <w:r w:rsidRPr="00380628">
        <w:rPr>
          <w:rFonts w:ascii="Helvetica Neue" w:eastAsia="Times New Roman" w:hAnsi="Helvetica Neue" w:cs="Times New Roman"/>
          <w:b/>
          <w:bCs/>
          <w:color w:val="1A1C1E"/>
          <w:sz w:val="21"/>
          <w:szCs w:val="21"/>
        </w:rPr>
        <w:t xml:space="preserve"> </w:t>
      </w:r>
      <w:proofErr w:type="spellStart"/>
      <w:r w:rsidRPr="00380628">
        <w:rPr>
          <w:rFonts w:ascii="Sylfaen" w:eastAsia="Times New Roman" w:hAnsi="Sylfaen" w:cs="Sylfaen"/>
          <w:b/>
          <w:bCs/>
          <w:color w:val="1A1C1E"/>
          <w:sz w:val="21"/>
          <w:szCs w:val="21"/>
        </w:rPr>
        <w:t>გარემოსთვის</w:t>
      </w:r>
      <w:proofErr w:type="spellEnd"/>
    </w:p>
    <w:p w:rsidR="00380628" w:rsidRPr="00380628" w:rsidRDefault="00380628"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380628">
        <w:rPr>
          <w:rFonts w:ascii="Sylfaen" w:eastAsia="Times New Roman" w:hAnsi="Sylfaen" w:cs="Sylfaen"/>
          <w:color w:val="1A1C1E"/>
          <w:sz w:val="21"/>
          <w:szCs w:val="21"/>
        </w:rPr>
        <w:t>მენეჯმენტსა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ორგანიზებულ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მუშახელს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შორის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ურთიერთობა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შრომის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სამართლის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ერთ</w:t>
      </w:r>
      <w:r w:rsidRPr="00380628">
        <w:rPr>
          <w:rFonts w:ascii="Helvetica Neue" w:eastAsia="Times New Roman" w:hAnsi="Helvetica Neue" w:cs="Times New Roman"/>
          <w:color w:val="1A1C1E"/>
          <w:sz w:val="21"/>
          <w:szCs w:val="21"/>
        </w:rPr>
        <w:t>-</w:t>
      </w:r>
      <w:r w:rsidRPr="00380628">
        <w:rPr>
          <w:rFonts w:ascii="Sylfaen" w:eastAsia="Times New Roman" w:hAnsi="Sylfaen" w:cs="Sylfaen"/>
          <w:color w:val="1A1C1E"/>
          <w:sz w:val="21"/>
          <w:szCs w:val="21"/>
        </w:rPr>
        <w:t>ერთი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ყველაზე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რთული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გავლენიანი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სფეროა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მოითხოვს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არა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მხოლოდ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იურიდიულ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ცოდნას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არამედ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სტრატეგიულ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ხედვასა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წარმოების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მაღალ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უნარ</w:t>
      </w:r>
      <w:r w:rsidRPr="00380628">
        <w:rPr>
          <w:rFonts w:ascii="Helvetica Neue" w:eastAsia="Times New Roman" w:hAnsi="Helvetica Neue" w:cs="Times New Roman"/>
          <w:color w:val="1A1C1E"/>
          <w:sz w:val="21"/>
          <w:szCs w:val="21"/>
        </w:rPr>
        <w:t>-</w:t>
      </w:r>
      <w:r w:rsidRPr="00380628">
        <w:rPr>
          <w:rFonts w:ascii="Sylfaen" w:eastAsia="Times New Roman" w:hAnsi="Sylfaen" w:cs="Sylfaen"/>
          <w:color w:val="1A1C1E"/>
          <w:sz w:val="21"/>
          <w:szCs w:val="21"/>
        </w:rPr>
        <w:t>ჩვევებს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ორგანიზაციებისთვის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სადაც</w:t>
      </w:r>
      <w:proofErr w:type="spellEnd"/>
      <w:r w:rsidRPr="00380628">
        <w:rPr>
          <w:rFonts w:ascii="Helvetica Neue" w:eastAsia="Times New Roman" w:hAnsi="Helvetica Neue" w:cs="Times New Roman"/>
          <w:color w:val="1A1C1E"/>
          <w:sz w:val="21"/>
          <w:szCs w:val="21"/>
        </w:rPr>
        <w:t xml:space="preserve"> </w:t>
      </w:r>
      <w:proofErr w:type="spellStart"/>
      <w:r>
        <w:rPr>
          <w:rFonts w:ascii="Sylfaen" w:eastAsia="Times New Roman" w:hAnsi="Sylfaen" w:cs="Sylfaen"/>
          <w:color w:val="1A1C1E"/>
          <w:sz w:val="21"/>
          <w:szCs w:val="21"/>
        </w:rPr>
        <w:t>დასაქმებულთა</w:t>
      </w:r>
      <w:proofErr w:type="spellEnd"/>
      <w:r>
        <w:rPr>
          <w:rFonts w:ascii="Sylfaen" w:eastAsia="Times New Roman" w:hAnsi="Sylfaen" w:cs="Sylfaen"/>
          <w:color w:val="1A1C1E"/>
          <w:sz w:val="21"/>
          <w:szCs w:val="21"/>
        </w:rPr>
        <w:t xml:space="preserve"> </w:t>
      </w:r>
      <w:proofErr w:type="spellStart"/>
      <w:r>
        <w:rPr>
          <w:rFonts w:ascii="Sylfaen" w:eastAsia="Times New Roman" w:hAnsi="Sylfaen" w:cs="Sylfaen"/>
          <w:color w:val="1A1C1E"/>
          <w:sz w:val="21"/>
          <w:szCs w:val="21"/>
        </w:rPr>
        <w:t>გაერთიანება</w:t>
      </w:r>
      <w:proofErr w:type="spellEnd"/>
      <w:r>
        <w:rPr>
          <w:rFonts w:ascii="Sylfaen" w:eastAsia="Times New Roman" w:hAnsi="Sylfaen" w:cs="Sylfaen"/>
          <w:color w:val="1A1C1E"/>
          <w:sz w:val="21"/>
          <w:szCs w:val="21"/>
        </w:rPr>
        <w:t xml:space="preserve"> </w:t>
      </w:r>
      <w:proofErr w:type="spellStart"/>
      <w:r w:rsidRPr="00380628">
        <w:rPr>
          <w:rFonts w:ascii="Sylfaen" w:eastAsia="Times New Roman" w:hAnsi="Sylfaen" w:cs="Sylfaen"/>
          <w:color w:val="1A1C1E"/>
          <w:sz w:val="21"/>
          <w:szCs w:val="21"/>
        </w:rPr>
        <w:t>ფუნქციონირებს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რომლებიც</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აღნიშნულის</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შექმნის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პერსპექტივის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წინაშე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დგანან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ამ</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დინამიკის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სწორად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მართვა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კრიტიკულად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მნიშვნელოვანია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ოპერაციული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სტაბილურობის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შესანარჩუნებლად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გრძელვადიანი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ბიზნეს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მიზნების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მისაღწევად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კომპანია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დამსაქმებლებს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სთავაზობს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კვალიფიციურ</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იურიდიულ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კონსულტაციას</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გაერთიანებასთან</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ურთიერთობის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ყველა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ასპექტში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რათა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უზრუნველვყოთ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თქვენი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უფლებების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დაცვა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ვალდებულებების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შესრულება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თქვენი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ურთიერთობების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კონსტრუქციულად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სტრატეგიულად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მართვა</w:t>
      </w:r>
      <w:proofErr w:type="spellEnd"/>
      <w:r w:rsidRPr="00380628">
        <w:rPr>
          <w:rFonts w:ascii="Helvetica Neue" w:eastAsia="Times New Roman" w:hAnsi="Helvetica Neue" w:cs="Times New Roman"/>
          <w:color w:val="1A1C1E"/>
          <w:sz w:val="21"/>
          <w:szCs w:val="21"/>
        </w:rPr>
        <w:t>.</w:t>
      </w:r>
    </w:p>
    <w:p w:rsidR="00380628" w:rsidRPr="00380628" w:rsidRDefault="00380628"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380628">
        <w:rPr>
          <w:rFonts w:ascii="Sylfaen" w:eastAsia="Times New Roman" w:hAnsi="Sylfaen" w:cs="Sylfaen"/>
          <w:color w:val="1A1C1E"/>
          <w:sz w:val="21"/>
          <w:szCs w:val="21"/>
        </w:rPr>
        <w:t>ამ</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სფეროში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ძირითადი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სერვისი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კოლექტიური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პროცესში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პირდაპირი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იურიდიული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მხარდაჭერის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გაწევაა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ვმოქმედებთ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როგორც</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თქვენი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სტრატეგიული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პარტნიორები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მაგიდასთან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მივისწრაფვით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ისეთი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კოლექტიური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ხელშეკრულების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მიღწევისკენ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რომელიც</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სამართლიანი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მდგრადი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იქნება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ჩართულობა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სცდება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უბრალო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დასწრებას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გეხმარებით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კომპლექსური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სტრატეგიის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შემუშავებაში</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გაერთიანების</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წინადადებების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ანალიზსა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თქვენი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კომპანიის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ეკონომიკურ</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რეალობასა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ოპერაციულ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საჭიროებებთან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შესაბამისი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საპასუხო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წინადადებების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მომზადებაში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გვაქვს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ყველა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საკვანძო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პირობაზე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წარმოების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დიდი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გამოცდილება</w:t>
      </w:r>
      <w:proofErr w:type="spellEnd"/>
      <w:r w:rsidRPr="00380628">
        <w:rPr>
          <w:rFonts w:ascii="Helvetica Neue" w:eastAsia="Times New Roman" w:hAnsi="Helvetica Neue" w:cs="Times New Roman"/>
          <w:color w:val="1A1C1E"/>
          <w:sz w:val="21"/>
          <w:szCs w:val="21"/>
        </w:rPr>
        <w:t xml:space="preserve"> </w:t>
      </w:r>
      <w:r w:rsidRPr="00380628">
        <w:rPr>
          <w:rFonts w:ascii="Times New Roman" w:eastAsia="Times New Roman" w:hAnsi="Times New Roman" w:cs="Times New Roman"/>
          <w:color w:val="1A1C1E"/>
          <w:sz w:val="21"/>
          <w:szCs w:val="21"/>
        </w:rPr>
        <w:t>—</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ხელფასებითა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ბენეფიტებით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დაწყებული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სამუშაო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პირობებით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საჩივრების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განხილვის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პროცედურებითა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მენეჯმენტის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უფლებებით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დამთავრებული</w:t>
      </w:r>
      <w:proofErr w:type="spellEnd"/>
      <w:r w:rsidRPr="00380628">
        <w:rPr>
          <w:rFonts w:ascii="Helvetica Neue" w:eastAsia="Times New Roman" w:hAnsi="Helvetica Neue" w:cs="Times New Roman"/>
          <w:color w:val="1A1C1E"/>
          <w:sz w:val="21"/>
          <w:szCs w:val="21"/>
        </w:rPr>
        <w:t xml:space="preserve"> </w:t>
      </w:r>
      <w:r w:rsidRPr="00380628">
        <w:rPr>
          <w:rFonts w:ascii="Times New Roman" w:eastAsia="Times New Roman" w:hAnsi="Times New Roman" w:cs="Times New Roman"/>
          <w:color w:val="1A1C1E"/>
          <w:sz w:val="21"/>
          <w:szCs w:val="21"/>
        </w:rPr>
        <w:t>—</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რითაც</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ვუზრუნველყოფთ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რომ</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საბოლოო</w:t>
      </w:r>
      <w:proofErr w:type="spellEnd"/>
      <w:r w:rsidRPr="00380628">
        <w:rPr>
          <w:rFonts w:ascii="Helvetica Neue" w:eastAsia="Times New Roman" w:hAnsi="Helvetica Neue" w:cs="Times New Roman"/>
          <w:color w:val="1A1C1E"/>
          <w:sz w:val="21"/>
          <w:szCs w:val="21"/>
        </w:rPr>
        <w:t xml:space="preserve"> </w:t>
      </w:r>
      <w:r w:rsidRPr="00380628">
        <w:rPr>
          <w:rFonts w:ascii="Sylfaen" w:eastAsia="Times New Roman" w:hAnsi="Sylfaen" w:cs="Sylfaen"/>
          <w:color w:val="1A1C1E"/>
          <w:sz w:val="21"/>
          <w:szCs w:val="21"/>
        </w:rPr>
        <w:t>ხელშეკრულება</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იყოს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იურიდიულად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მყარი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ცალსახა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თქვენი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ბიზნეს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მიზნების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მხარდამჭერი</w:t>
      </w:r>
      <w:proofErr w:type="spellEnd"/>
      <w:r w:rsidRPr="00380628">
        <w:rPr>
          <w:rFonts w:ascii="Helvetica Neue" w:eastAsia="Times New Roman" w:hAnsi="Helvetica Neue" w:cs="Times New Roman"/>
          <w:color w:val="1A1C1E"/>
          <w:sz w:val="21"/>
          <w:szCs w:val="21"/>
        </w:rPr>
        <w:t>.</w:t>
      </w:r>
    </w:p>
    <w:p w:rsidR="00380628" w:rsidRPr="00380628" w:rsidRDefault="00380628"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380628">
        <w:rPr>
          <w:rFonts w:ascii="Sylfaen" w:eastAsia="Times New Roman" w:hAnsi="Sylfaen" w:cs="Sylfaen"/>
          <w:color w:val="1A1C1E"/>
          <w:sz w:val="21"/>
          <w:szCs w:val="21"/>
        </w:rPr>
        <w:t>მოლაპარაკებების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მაგიდის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მიღმა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კონსულტაცია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ვრცელდება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შრომითი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ურთიერთობების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ყოველდღიურ</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ადმინისტრირებაზე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გიწევთ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მიმდინარე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საკონსულტაციო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მომსახურებას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კოლექტიური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ხელშეკრულებების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განმარტებასა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გამოყენებაზე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რათა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თავიდან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ავიცილოთ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დავები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წარმოშობამდე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კონფლიქტის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წარმოქმნის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შემთხვევაში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კლიენტებს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ვეხმარებით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საჩივრების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განხილვის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ფორმალური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პროცედურების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გავლაში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საჭიროების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შემთხვევაში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წარმოვადგენთ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ინტერესებს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შრომით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არბიტრაჟში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გარდა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ამისა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გიწევთ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კონსულტაციას</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გაერთიანებასთან</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დაკავშირებული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საკითხების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სრულ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სპექტრზე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შორის</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უკანასკნელის</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ორგანიზების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კამპანიებზე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კანონიერ</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რეაგირებასა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საქართველოს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შრომის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კოდექსით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გათვალისწინებული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როგორც</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დასაქმებულთა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ისე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დამსაქმებელთა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უფლება</w:t>
      </w:r>
      <w:r w:rsidRPr="00380628">
        <w:rPr>
          <w:rFonts w:ascii="Helvetica Neue" w:eastAsia="Times New Roman" w:hAnsi="Helvetica Neue" w:cs="Times New Roman"/>
          <w:color w:val="1A1C1E"/>
          <w:sz w:val="21"/>
          <w:szCs w:val="21"/>
        </w:rPr>
        <w:t>-</w:t>
      </w:r>
      <w:r w:rsidRPr="00380628">
        <w:rPr>
          <w:rFonts w:ascii="Sylfaen" w:eastAsia="Times New Roman" w:hAnsi="Sylfaen" w:cs="Sylfaen"/>
          <w:color w:val="1A1C1E"/>
          <w:sz w:val="21"/>
          <w:szCs w:val="21"/>
        </w:rPr>
        <w:t>მოვალეობების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ნიუანსების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გააზრებაში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პროაქტიული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მიდგომა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მიზნად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ისახავს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დაგეხმაროთ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სტაბილური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შრომითი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გარემოს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ჩამოყალიბებაში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რისკების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ეფექტიან</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მართვასა</w:t>
      </w:r>
      <w:proofErr w:type="spellEnd"/>
      <w:r w:rsidRPr="00380628">
        <w:rPr>
          <w:rFonts w:ascii="Helvetica Neue" w:eastAsia="Times New Roman" w:hAnsi="Helvetica Neue" w:cs="Times New Roman"/>
          <w:color w:val="1A1C1E"/>
          <w:sz w:val="21"/>
          <w:szCs w:val="21"/>
        </w:rPr>
        <w:t xml:space="preserve"> </w:t>
      </w:r>
      <w:proofErr w:type="spellStart"/>
      <w:proofErr w:type="gramStart"/>
      <w:r w:rsidRPr="00380628">
        <w:rPr>
          <w:rFonts w:ascii="Sylfaen" w:eastAsia="Times New Roman" w:hAnsi="Sylfaen" w:cs="Sylfaen"/>
          <w:color w:val="1A1C1E"/>
          <w:sz w:val="21"/>
          <w:szCs w:val="21"/>
        </w:rPr>
        <w:t>და</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პროდუქტიული</w:t>
      </w:r>
      <w:proofErr w:type="spellEnd"/>
      <w:proofErr w:type="gram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ურთიერთობის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დამყარებაში</w:t>
      </w:r>
      <w:proofErr w:type="spellEnd"/>
      <w:r w:rsidRPr="00380628">
        <w:rPr>
          <w:rFonts w:ascii="Helvetica Neue" w:eastAsia="Times New Roman" w:hAnsi="Helvetica Neue" w:cs="Times New Roman"/>
          <w:color w:val="1A1C1E"/>
          <w:sz w:val="21"/>
          <w:szCs w:val="21"/>
        </w:rPr>
        <w:t>.</w:t>
      </w:r>
    </w:p>
    <w:p w:rsidR="00380628" w:rsidRPr="00380628" w:rsidRDefault="00380628"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proofErr w:type="spellStart"/>
      <w:r w:rsidRPr="00380628">
        <w:rPr>
          <w:rFonts w:ascii="Sylfaen" w:eastAsia="Times New Roman" w:hAnsi="Sylfaen" w:cs="Sylfaen"/>
          <w:color w:val="1A1C1E"/>
          <w:sz w:val="21"/>
          <w:szCs w:val="21"/>
        </w:rPr>
        <w:lastRenderedPageBreak/>
        <w:t>კოლექტიური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მოლაპარაკებების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პროცესში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საექსპერტო</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იურიდიული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მხარდაჭერისთვის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ან</w:t>
      </w:r>
      <w:proofErr w:type="spellEnd"/>
      <w:r w:rsidRPr="00380628">
        <w:rPr>
          <w:rFonts w:ascii="Helvetica Neue" w:eastAsia="Times New Roman" w:hAnsi="Helvetica Neue" w:cs="Times New Roman"/>
          <w:color w:val="1A1C1E"/>
          <w:sz w:val="21"/>
          <w:szCs w:val="21"/>
        </w:rPr>
        <w:t xml:space="preserve"> </w:t>
      </w:r>
      <w:r>
        <w:rPr>
          <w:rFonts w:ascii="Sylfaen" w:eastAsia="Times New Roman" w:hAnsi="Sylfaen" w:cs="Sylfaen"/>
          <w:color w:val="1A1C1E"/>
          <w:sz w:val="21"/>
          <w:szCs w:val="21"/>
          <w:lang w:val="ka-GE"/>
        </w:rPr>
        <w:t>დასაქმებულთა გაერთიანებასთან</w:t>
      </w:r>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დაკავშირებულ</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ნებისმიერ</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საკითხზე</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სტრატეგიული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მითითებების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მისაღებად</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გთხოვთ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დაუკავშირდეთ</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ჩვენს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გუნდს</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კონფიდენციალური</w:t>
      </w:r>
      <w:proofErr w:type="spellEnd"/>
      <w:r w:rsidRPr="00380628">
        <w:rPr>
          <w:rFonts w:ascii="Helvetica Neue" w:eastAsia="Times New Roman" w:hAnsi="Helvetica Neue" w:cs="Times New Roman"/>
          <w:color w:val="1A1C1E"/>
          <w:sz w:val="21"/>
          <w:szCs w:val="21"/>
        </w:rPr>
        <w:t xml:space="preserve"> </w:t>
      </w:r>
      <w:proofErr w:type="spellStart"/>
      <w:r w:rsidRPr="00380628">
        <w:rPr>
          <w:rFonts w:ascii="Sylfaen" w:eastAsia="Times New Roman" w:hAnsi="Sylfaen" w:cs="Sylfaen"/>
          <w:color w:val="1A1C1E"/>
          <w:sz w:val="21"/>
          <w:szCs w:val="21"/>
        </w:rPr>
        <w:t>კონსულტაციისთვის</w:t>
      </w:r>
      <w:proofErr w:type="spellEnd"/>
      <w:r w:rsidRPr="00380628">
        <w:rPr>
          <w:rFonts w:ascii="Helvetica Neue" w:eastAsia="Times New Roman" w:hAnsi="Helvetica Neue" w:cs="Times New Roman"/>
          <w:color w:val="1A1C1E"/>
          <w:sz w:val="21"/>
          <w:szCs w:val="21"/>
        </w:rPr>
        <w:t>.</w:t>
      </w:r>
    </w:p>
    <w:p w:rsidR="00380628" w:rsidRDefault="00380628" w:rsidP="00B32604">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380628" w:rsidRDefault="00380628" w:rsidP="00B32604">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380628" w:rsidRPr="00C35374" w:rsidRDefault="00C35374" w:rsidP="00B32604">
      <w:pPr>
        <w:pStyle w:val="Heading1"/>
        <w:jc w:val="both"/>
        <w:rPr>
          <w:rFonts w:eastAsia="Times New Roman"/>
        </w:rPr>
      </w:pPr>
      <w:r>
        <w:rPr>
          <w:rFonts w:eastAsia="Times New Roman"/>
        </w:rPr>
        <w:t>English</w:t>
      </w:r>
    </w:p>
    <w:p w:rsidR="00380628" w:rsidRDefault="00380628" w:rsidP="00B32604">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C1731D" w:rsidRPr="00C1731D" w:rsidRDefault="00C1731D" w:rsidP="00B32604">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C1731D">
        <w:rPr>
          <w:rFonts w:ascii="Helvetica Neue" w:eastAsia="Times New Roman" w:hAnsi="Helvetica Neue" w:cs="Times New Roman"/>
          <w:b/>
          <w:bCs/>
          <w:color w:val="1A1C1E"/>
          <w:sz w:val="33"/>
          <w:szCs w:val="33"/>
        </w:rPr>
        <w:t>Collective Bargaining and Union Relations: Strategic Counsel for a Stable Workplace</w:t>
      </w:r>
    </w:p>
    <w:p w:rsidR="00C1731D" w:rsidRPr="00C1731D" w:rsidRDefault="00C1731D"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1731D">
        <w:rPr>
          <w:rFonts w:ascii="Helvetica Neue" w:eastAsia="Times New Roman" w:hAnsi="Helvetica Neue" w:cs="Times New Roman"/>
          <w:color w:val="1A1C1E"/>
          <w:sz w:val="21"/>
          <w:szCs w:val="21"/>
        </w:rPr>
        <w:t>The relationship between management and organized labor is one of the most intricate and impactful areas of employment law. It requires not just legal knowledge, but strategic foresight and skilled negotiation. For organizations with a unionized workforce, or those facing the prospect of unionization, navigating this dynamic is critical to maintaining operational stability and achieving long-term business objectives. Our firm provides sophisticated legal counsel to guide employers through every facet of union relations, ensuring that your rights are protected, your obligations are met, and your relationship with your workforce is managed constructively and strategically.</w:t>
      </w:r>
    </w:p>
    <w:p w:rsidR="00C1731D" w:rsidRPr="00C1731D" w:rsidRDefault="00C1731D"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1731D">
        <w:rPr>
          <w:rFonts w:ascii="Helvetica Neue" w:eastAsia="Times New Roman" w:hAnsi="Helvetica Neue" w:cs="Times New Roman"/>
          <w:color w:val="1A1C1E"/>
          <w:sz w:val="21"/>
          <w:szCs w:val="21"/>
        </w:rPr>
        <w:t>Our core service in this area is providing direct legal support throughout the collective bargaining process. We act as your strategic partners at the negotiation table, dedicated to achieving a collective agreement that is both fair and sustainable. Our involvement goes far beyond simple attendance; we assist in developing a comprehensive negotiation strategy, analyzing union proposals, and drafting counter-proposals that align with your company's economic realities and operational needs. We are adept at negotiating all key provisions, from wages and benefits to working conditions, grievance procedures, and management rights, ensuring the final contract is legally robust, unambiguous, and supportive of your business goals.</w:t>
      </w:r>
    </w:p>
    <w:p w:rsidR="00C1731D" w:rsidRPr="00C1731D" w:rsidRDefault="00C1731D"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C1731D">
        <w:rPr>
          <w:rFonts w:ascii="Helvetica Neue" w:eastAsia="Times New Roman" w:hAnsi="Helvetica Neue" w:cs="Times New Roman"/>
          <w:color w:val="1A1C1E"/>
          <w:sz w:val="21"/>
          <w:szCs w:val="21"/>
        </w:rPr>
        <w:t>Beyond the negotiation table, our counsel extends to the day-to-day administration of labor relations. We provide ongoing advisory services on the interpretation and application of collective agreements to prevent disputes before they arise. When conflicts do occur, we guide clients through formal grievance procedures and, if necessary, represent their interests in labor arbitration. Furthermore, we advise on the full spectrum of union-related matters, including responding lawfully to union organizing campaigns and understanding the nuanced rights and obligations of both workers and employers under the Georgian Labor Code. Our proactive approach is designed to help you foster a stable labor environment, manage risks effectively, and build a productive relationship with your union counterparts.</w:t>
      </w:r>
    </w:p>
    <w:p w:rsidR="00C1731D" w:rsidRPr="00C1731D" w:rsidRDefault="00C1731D" w:rsidP="00B32604">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C1731D">
        <w:rPr>
          <w:rFonts w:ascii="Helvetica Neue" w:eastAsia="Times New Roman" w:hAnsi="Helvetica Neue" w:cs="Times New Roman"/>
          <w:b/>
          <w:bCs/>
          <w:color w:val="1A1C1E"/>
          <w:sz w:val="21"/>
          <w:szCs w:val="21"/>
        </w:rPr>
        <w:t>For expert legal support in collective bargaining negotiations or for strategic guidance on any union-related matter, we invite you to contact our team for a confidential consultation.</w:t>
      </w:r>
    </w:p>
    <w:p w:rsidR="00715EF3" w:rsidRDefault="008F461E" w:rsidP="00B32604">
      <w:pPr>
        <w:jc w:val="both"/>
      </w:pPr>
    </w:p>
    <w:p w:rsidR="00C35374" w:rsidRDefault="00C35374" w:rsidP="00B32604">
      <w:pPr>
        <w:jc w:val="both"/>
      </w:pPr>
    </w:p>
    <w:p w:rsidR="00C35374" w:rsidRPr="008F461E" w:rsidRDefault="00C35374" w:rsidP="00B32604">
      <w:pPr>
        <w:pStyle w:val="Heading1"/>
        <w:jc w:val="both"/>
        <w:rPr>
          <w:lang w:val="ru-RU"/>
        </w:rPr>
      </w:pPr>
      <w:r>
        <w:t>Russian</w:t>
      </w:r>
    </w:p>
    <w:p w:rsidR="00C35374" w:rsidRPr="00C35374" w:rsidRDefault="00C35374"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35374">
        <w:rPr>
          <w:rFonts w:ascii="Helvetica Neue" w:eastAsia="Times New Roman" w:hAnsi="Helvetica Neue" w:cs="Times New Roman"/>
          <w:b/>
          <w:bCs/>
          <w:color w:val="1A1C1E"/>
          <w:sz w:val="21"/>
          <w:szCs w:val="21"/>
          <w:lang w:val="ru-RU"/>
        </w:rPr>
        <w:t>Коллективные переговоры и отношения с профсоюзами: Стратегическое консультирование для стабильной рабочей среды</w:t>
      </w:r>
    </w:p>
    <w:p w:rsidR="00C35374" w:rsidRPr="00C35374" w:rsidRDefault="00C35374"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35374">
        <w:rPr>
          <w:rFonts w:ascii="Helvetica Neue" w:eastAsia="Times New Roman" w:hAnsi="Helvetica Neue" w:cs="Times New Roman"/>
          <w:color w:val="1A1C1E"/>
          <w:sz w:val="21"/>
          <w:szCs w:val="21"/>
          <w:lang w:val="ru-RU"/>
        </w:rPr>
        <w:t>Отношения между руководством и организованными работниками являются одной из самых сложных и значимых областей трудового права. Они требуют не только юридических знаний, но и стратегического видения, а также высокого мастерства ведения переговоров. Для организаций, в которых действуют профсоюзы, или тех, кто стоит перед перспективой их создания, управление этой динамикой имеет решающее значение для поддержания операционной стабильности и достижения долгосрочных бизнес-целей. Наша фирма предоставляет высококвалифицированные юридические консультации, чтобы помочь работодателям на всех этапах взаимодействия с профсоюзами, гарантируя защиту ваших прав, выполнение обязательств и конструктивное и стратегически верное управление отношениями с вашим персоналом.</w:t>
      </w:r>
    </w:p>
    <w:p w:rsidR="00C35374" w:rsidRPr="00C35374" w:rsidRDefault="00C35374"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35374">
        <w:rPr>
          <w:rFonts w:ascii="Helvetica Neue" w:eastAsia="Times New Roman" w:hAnsi="Helvetica Neue" w:cs="Times New Roman"/>
          <w:color w:val="1A1C1E"/>
          <w:sz w:val="21"/>
          <w:szCs w:val="21"/>
          <w:lang w:val="ru-RU"/>
        </w:rPr>
        <w:t>Нашей основной услугой в этой области является прямая юридическая поддержка на протяжении всего процесса коллективных переговоров. Мы выступаем вашими стратегическими партнерами за столом переговоров, нацеленными на достижение справедливого и устойчивого коллективного договора. Наше участие выходит далеко за рамки простого присутствия; мы помогаем в разработке комплексной переговорной стратегии, анализе предложений профсоюза и подготовке встречных предложений, соответствующих экономическим реалиям и операционным потребностям вашей компании. Мы обладаем большим опытом в ведении переговоров по всем ключевым положениям, от заработной платы и льгот до условий труда, процедур рассмотрения жалоб и прав руководства, гарантируя, что итоговый договор будет юридически выверенным, однозначным и будет способствовать достижению ваших бизнес-целей.</w:t>
      </w:r>
    </w:p>
    <w:p w:rsidR="00C35374" w:rsidRPr="00C35374" w:rsidRDefault="00C35374" w:rsidP="00B32604">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35374">
        <w:rPr>
          <w:rFonts w:ascii="Helvetica Neue" w:eastAsia="Times New Roman" w:hAnsi="Helvetica Neue" w:cs="Times New Roman"/>
          <w:color w:val="1A1C1E"/>
          <w:sz w:val="21"/>
          <w:szCs w:val="21"/>
          <w:lang w:val="ru-RU"/>
        </w:rPr>
        <w:t>Помимо переговорного процесса, наши консультации распространяются и на повседневное администрирование трудовых отношений. Мы предоставляем постоянные консультационные услуги по толкованию и применению коллективных договоров для предотвращения споров до их возникновения. При возникновении конфликтов мы сопровождаем клиентов в формальных процедурах рассмотрения жалоб и, при необходимости, представляем их интересы в трудовом арбитраже. Кроме того, мы консультируем по всему спектру вопросов, связанных с профсоюзами, включая законное реагирование на кампании по созданию профсоюзов и понимание тонкостей прав и обязанностей как работников, так и работодателей в соответствии с Трудовым кодексом Грузии. Наш проактивный подход направлен на то, чтобы помочь вам создать стабильную рабочую среду, эффективно управлять рисками и выстроить продуктивные отношения с вашими профсоюзными партнерами.</w:t>
      </w:r>
    </w:p>
    <w:p w:rsidR="00C35374" w:rsidRPr="008F461E" w:rsidRDefault="00C35374" w:rsidP="00B32604">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C35374">
        <w:rPr>
          <w:rFonts w:ascii="Helvetica Neue" w:eastAsia="Times New Roman" w:hAnsi="Helvetica Neue" w:cs="Times New Roman"/>
          <w:color w:val="1A1C1E"/>
          <w:sz w:val="21"/>
          <w:szCs w:val="21"/>
          <w:lang w:val="ru-RU"/>
        </w:rPr>
        <w:t>Для получения экспертной юридической поддержки в коллективных переговорах или для стратегического руководства по любым вопросам, связанным с профсоюзами, мы приглашаем вас связаться с нашей командой для конфиденциальной консультации.</w:t>
      </w:r>
    </w:p>
    <w:p w:rsidR="008F461E" w:rsidRDefault="008F461E" w:rsidP="008F461E">
      <w:pPr>
        <w:pStyle w:val="Heading3"/>
      </w:pPr>
      <w:r>
        <w:rPr>
          <w:rStyle w:val="ng-star-inserted"/>
          <w:rFonts w:eastAsiaTheme="majorEastAsia"/>
        </w:rPr>
        <w:lastRenderedPageBreak/>
        <w:t>Core Service Analysis</w:t>
      </w:r>
    </w:p>
    <w:p w:rsidR="008F461E" w:rsidRDefault="008F461E" w:rsidP="008F461E">
      <w:pPr>
        <w:pStyle w:val="ng-star-inserted1"/>
      </w:pPr>
      <w:r>
        <w:rPr>
          <w:rStyle w:val="ng-star-inserted"/>
          <w:rFonts w:eastAsiaTheme="majorEastAsia"/>
        </w:rPr>
        <w:t xml:space="preserve">The provided text describes legal services for employers related to </w:t>
      </w:r>
      <w:r>
        <w:rPr>
          <w:rStyle w:val="ng-star-inserted"/>
          <w:rFonts w:eastAsiaTheme="majorEastAsia"/>
          <w:b/>
          <w:bCs/>
        </w:rPr>
        <w:t>Collective Bargaining and Union Relations</w:t>
      </w:r>
      <w:r>
        <w:rPr>
          <w:rStyle w:val="ng-star-inserted"/>
          <w:rFonts w:eastAsiaTheme="majorEastAsia"/>
        </w:rPr>
        <w:t>. This includes strategic legal support during the negotiation of collective agreements, day-to-day advice on labor relations, and representation in grievance procedures and arbitration. The service is framed as a strategic partnership to ensure stability, compliance, and protection of management's rights while fostering a constructive relationship with organized labor, all within the context of the Georgian Labor Code.</w:t>
      </w:r>
    </w:p>
    <w:p w:rsidR="008F461E" w:rsidRDefault="008F461E" w:rsidP="008F461E">
      <w:r>
        <w:pict>
          <v:rect id="_x0000_i1025" style="width:0;height:1.5pt" o:hralign="center" o:hrstd="t" o:hr="t" fillcolor="#a0a0a0" stroked="f"/>
        </w:pict>
      </w:r>
    </w:p>
    <w:p w:rsidR="008F461E" w:rsidRDefault="008F461E" w:rsidP="008F461E">
      <w:pPr>
        <w:pStyle w:val="Heading3"/>
      </w:pPr>
      <w:r>
        <w:rPr>
          <w:rStyle w:val="ng-star-inserted"/>
          <w:rFonts w:eastAsiaTheme="majorEastAsia"/>
        </w:rPr>
        <w:t>Part 1: Website Content</w:t>
      </w:r>
    </w:p>
    <w:p w:rsidR="008F461E" w:rsidRDefault="008F461E" w:rsidP="008F461E">
      <w:pPr>
        <w:pStyle w:val="Heading4"/>
      </w:pPr>
      <w:r>
        <w:rPr>
          <w:rStyle w:val="ng-star-inserted"/>
        </w:rPr>
        <w:t>Georgian (</w:t>
      </w:r>
      <w:proofErr w:type="spellStart"/>
      <w:r>
        <w:rPr>
          <w:rStyle w:val="ng-star-inserted"/>
        </w:rPr>
        <w:t>ქართული</w:t>
      </w:r>
      <w:proofErr w:type="spellEnd"/>
      <w:r>
        <w:rPr>
          <w:rStyle w:val="ng-star-inserted"/>
        </w:rPr>
        <w:t>)</w:t>
      </w:r>
    </w:p>
    <w:p w:rsidR="008F461E" w:rsidRDefault="008F461E" w:rsidP="008F461E">
      <w:pPr>
        <w:pStyle w:val="ng-star-inserted1"/>
      </w:pPr>
      <w:r>
        <w:rPr>
          <w:rStyle w:val="ng-star-inserted"/>
          <w:rFonts w:eastAsiaTheme="majorEastAsia"/>
          <w:b/>
          <w:bCs/>
        </w:rPr>
        <w:t>Title:</w:t>
      </w:r>
      <w:r>
        <w:br/>
      </w:r>
      <w:proofErr w:type="spellStart"/>
      <w:r>
        <w:rPr>
          <w:rStyle w:val="ng-star-inserted"/>
          <w:rFonts w:ascii="Sylfaen" w:eastAsiaTheme="majorEastAsia" w:hAnsi="Sylfaen" w:cs="Sylfaen"/>
        </w:rPr>
        <w:t>კოლექტიური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მოლაპარაკებები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პროფკავშირთან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სტრატეგიული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მხარდაჭერა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დამსაქმებლებისთვის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თბილისში</w:t>
      </w:r>
      <w:proofErr w:type="spellEnd"/>
    </w:p>
    <w:p w:rsidR="008F461E" w:rsidRDefault="008F461E" w:rsidP="008F461E">
      <w:pPr>
        <w:pStyle w:val="ng-star-inserted1"/>
      </w:pPr>
      <w:r>
        <w:rPr>
          <w:rStyle w:val="ng-star-inserted"/>
          <w:rFonts w:eastAsiaTheme="majorEastAsia"/>
          <w:b/>
          <w:bCs/>
        </w:rPr>
        <w:t>Short Description:</w:t>
      </w:r>
      <w:r>
        <w:br/>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დამსაქმებლებს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ვთავაზობთ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კვალიფიციურ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წარმომადგენლობას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კოლექტიური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მოლაპარაკებებისა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პროფკავშირთან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ყველა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ეტაპზე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მიზანია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დავიცვათ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ინტერესები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უზრუნველვყოთ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საქართველოს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კოდექსთან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შესაბამისობა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შევუწყოთ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სტაბილური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პროდუქტიული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სამუშაო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გარემოს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ჩამოყალიბებას</w:t>
      </w:r>
      <w:proofErr w:type="spellEnd"/>
      <w:r>
        <w:rPr>
          <w:rStyle w:val="ng-star-inserted"/>
          <w:rFonts w:eastAsiaTheme="majorEastAsia"/>
        </w:rPr>
        <w:t>.</w:t>
      </w:r>
    </w:p>
    <w:p w:rsidR="008F461E" w:rsidRDefault="008F461E" w:rsidP="008F461E">
      <w:pPr>
        <w:pStyle w:val="ng-star-inserted1"/>
      </w:pPr>
      <w:r>
        <w:rPr>
          <w:rStyle w:val="ng-star-inserted"/>
          <w:rFonts w:eastAsiaTheme="majorEastAsia"/>
          <w:b/>
          <w:bCs/>
        </w:rPr>
        <w:t>Full Content:</w:t>
      </w:r>
      <w:r>
        <w:br/>
      </w:r>
      <w:proofErr w:type="spellStart"/>
      <w:r>
        <w:rPr>
          <w:rStyle w:val="ng-star-inserted"/>
          <w:rFonts w:ascii="Sylfaen" w:eastAsiaTheme="majorEastAsia" w:hAnsi="Sylfaen" w:cs="Sylfaen"/>
        </w:rPr>
        <w:t>მენეჯმენტსა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ორგანიზებულ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მუშახელს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შორის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სამართლის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ერთ</w:t>
      </w:r>
      <w:r>
        <w:rPr>
          <w:rStyle w:val="ng-star-inserted"/>
          <w:rFonts w:eastAsiaTheme="majorEastAsia"/>
        </w:rPr>
        <w:t>-</w:t>
      </w:r>
      <w:r>
        <w:rPr>
          <w:rStyle w:val="ng-star-inserted"/>
          <w:rFonts w:ascii="Sylfaen" w:eastAsiaTheme="majorEastAsia" w:hAnsi="Sylfaen" w:cs="Sylfaen"/>
        </w:rPr>
        <w:t>ერთი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ყველაზე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კომპლექსური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დინამიკური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სფეროა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მოითხოვს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მხოლოდ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კანონმდებლობის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სიღრმისეულ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ცოდნას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არამედ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სტრატეგიულ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დაგეგმვასა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გამორჩეულ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უნარებს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ორგანიზაციებისთვის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სადაც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უკვე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ფუნქციონირებს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პროფკავშირი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რომლებიც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მისი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შექმნის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პერსპექტივის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წინაშე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დგანან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სწორად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მართვა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გადამწყვეტია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ოპერაციული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სტაბილურობის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ბიზნესის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უწყვეტობისა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გრძელვადიანი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მიზნების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მისაღწევად</w:t>
      </w:r>
      <w:proofErr w:type="spellEnd"/>
      <w:r>
        <w:rPr>
          <w:rStyle w:val="ng-star-inserted"/>
          <w:rFonts w:eastAsiaTheme="majorEastAsia"/>
        </w:rPr>
        <w:t xml:space="preserve">. Legal Sandbox Georgia </w:t>
      </w:r>
      <w:proofErr w:type="spellStart"/>
      <w:r>
        <w:rPr>
          <w:rStyle w:val="ng-star-inserted"/>
          <w:rFonts w:ascii="Sylfaen" w:eastAsiaTheme="majorEastAsia" w:hAnsi="Sylfaen" w:cs="Sylfaen"/>
        </w:rPr>
        <w:t>დამსაქმებლებს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სთავაზობს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კომპლექსურ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მომსახურებას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რომელიც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უზრუნველყოფს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უფლებების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დაცვას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ვალდებულებების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ზუსტ</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შესრულებას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საქართველოს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კანონმდებლობის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შესაბამისად</w:t>
      </w:r>
      <w:proofErr w:type="spellEnd"/>
      <w:r>
        <w:rPr>
          <w:rStyle w:val="ng-star-inserted"/>
          <w:rFonts w:eastAsiaTheme="majorEastAsia"/>
        </w:rPr>
        <w:t>.</w:t>
      </w:r>
    </w:p>
    <w:p w:rsidR="008F461E" w:rsidRDefault="008F461E" w:rsidP="008F461E">
      <w:pPr>
        <w:pStyle w:val="ng-star-inserted1"/>
      </w:pP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ძირითადი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სერვისი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მიმართულებით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პირდაპირი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მხარდაჭერა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კოლექტიური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პროცესში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ვმოქმედებთ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როგორც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სტრატეგიული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პარტნიორი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რომლის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მიზანია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ისეთი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კოლექტიური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ხელშეკრულების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მიღწევა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რომელიც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სამართლიანი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მდგრადი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კომპანიის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lastRenderedPageBreak/>
        <w:t>კომერციული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ინტერესების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შესაბამისი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იქნება</w:t>
      </w:r>
      <w:proofErr w:type="spellEnd"/>
      <w:r>
        <w:rPr>
          <w:rStyle w:val="ng-star-inserted"/>
          <w:rFonts w:eastAsiaTheme="majorEastAsia"/>
        </w:rPr>
        <w:t>.[</w:t>
      </w:r>
      <w:hyperlink r:id="rId5" w:tgtFrame="_blank" w:history="1">
        <w:r>
          <w:rPr>
            <w:rStyle w:val="ng-star-inserted"/>
            <w:rFonts w:eastAsiaTheme="majorEastAsia"/>
            <w:color w:val="0000FF"/>
            <w:u w:val="single"/>
          </w:rPr>
          <w:t>1</w:t>
        </w:r>
      </w:hyperlink>
      <w:r>
        <w:rPr>
          <w:rStyle w:val="ng-star-inserted"/>
          <w:rFonts w:eastAsiaTheme="majorEastAsia"/>
        </w:rPr>
        <w:t>][</w:t>
      </w:r>
      <w:hyperlink r:id="rId6" w:tgtFrame="_blank" w:history="1">
        <w:r>
          <w:rPr>
            <w:rStyle w:val="ng-star-inserted"/>
            <w:rFonts w:eastAsiaTheme="majorEastAsia"/>
            <w:color w:val="0000FF"/>
            <w:u w:val="single"/>
          </w:rPr>
          <w:t>2</w:t>
        </w:r>
      </w:hyperlink>
      <w:r>
        <w:rPr>
          <w:rStyle w:val="ng-star-inserted"/>
          <w:rFonts w:eastAsiaTheme="majorEastAsia"/>
        </w:rPr>
        <w:t>][</w:t>
      </w:r>
      <w:hyperlink r:id="rId7" w:tgtFrame="_blank" w:history="1">
        <w:r>
          <w:rPr>
            <w:rStyle w:val="ng-star-inserted"/>
            <w:rFonts w:eastAsiaTheme="majorEastAsia"/>
            <w:color w:val="0000FF"/>
            <w:u w:val="single"/>
          </w:rPr>
          <w:t>3</w:t>
        </w:r>
      </w:hyperlink>
      <w:r>
        <w:rPr>
          <w:rStyle w:val="ng-star-inserted"/>
          <w:rFonts w:eastAsiaTheme="majorEastAsia"/>
        </w:rPr>
        <w:t xml:space="preserve">] </w:t>
      </w: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სცდება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მაგიდასთან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უბრალო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დასწრებას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აქტიურად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ვმონაწილეობთ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მოლაპარაკების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სტრატეგიის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შემუშავებაში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პროფკავშირის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მოთხოვნების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დეტალურ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ანალიზსა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კომპანიის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ოპერაციულ</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საჭიროებებსა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ფინანსურ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შესაძლებლობებზე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მორგებული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საპასუხო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წინადადებების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მომზადებაში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გვაქვს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ღრმა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გამოცდილება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ყველა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საკვანძო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საკითხზე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შორის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ხელფასებზე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ბენეფიტებზე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სამუშაო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პირობებზე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საჩივრების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განხილვის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პროცედურებსა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მენეჯმენტის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უფლებებზე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რითაც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ვიცავთ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თქვენს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ბიზნესს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უზრუნველვყოფთ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რომ</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საბოლოო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დოკუმენტი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იყოს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იურიდიულად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მყარი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ცალსახა</w:t>
      </w:r>
      <w:proofErr w:type="spellEnd"/>
      <w:r>
        <w:rPr>
          <w:rStyle w:val="ng-star-inserted"/>
          <w:rFonts w:eastAsiaTheme="majorEastAsia"/>
        </w:rPr>
        <w:t>.</w:t>
      </w:r>
    </w:p>
    <w:p w:rsidR="008F461E" w:rsidRDefault="008F461E" w:rsidP="008F461E">
      <w:pPr>
        <w:pStyle w:val="ng-star-inserted1"/>
      </w:pPr>
      <w:proofErr w:type="spellStart"/>
      <w:r>
        <w:rPr>
          <w:rStyle w:val="ng-star-inserted"/>
          <w:rFonts w:ascii="Sylfaen" w:eastAsiaTheme="majorEastAsia" w:hAnsi="Sylfaen" w:cs="Sylfaen"/>
        </w:rPr>
        <w:t>მოლაპარაკებების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დასრულების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შემდეგ</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მხარდაჭერა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გრძელდება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ყოველდღიურ</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ადმინისტრირებაში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გთავაზობთ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უწყვეტ</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კონსულტაციებს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კოლექტიური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ხელშეკრულების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ინტერპრეტაციასა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გამოყენებაზე</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რაც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ხელს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უწყობს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პოტენციური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დავების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თავიდან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აცილებას</w:t>
      </w:r>
      <w:proofErr w:type="spellEnd"/>
      <w:r>
        <w:rPr>
          <w:rStyle w:val="ng-star-inserted"/>
          <w:rFonts w:eastAsiaTheme="majorEastAsia"/>
        </w:rPr>
        <w:t>.[</w:t>
      </w:r>
      <w:hyperlink r:id="rId8" w:tgtFrame="_blank" w:history="1">
        <w:r>
          <w:rPr>
            <w:rStyle w:val="ng-star-inserted"/>
            <w:rFonts w:eastAsiaTheme="majorEastAsia"/>
            <w:color w:val="0000FF"/>
            <w:u w:val="single"/>
          </w:rPr>
          <w:t>4</w:t>
        </w:r>
      </w:hyperlink>
      <w:r>
        <w:rPr>
          <w:rStyle w:val="ng-star-inserted"/>
          <w:rFonts w:eastAsiaTheme="majorEastAsia"/>
        </w:rPr>
        <w:t xml:space="preserve">] </w:t>
      </w:r>
      <w:proofErr w:type="spellStart"/>
      <w:r>
        <w:rPr>
          <w:rStyle w:val="ng-star-inserted"/>
          <w:rFonts w:ascii="Sylfaen" w:eastAsiaTheme="majorEastAsia" w:hAnsi="Sylfaen" w:cs="Sylfaen"/>
        </w:rPr>
        <w:t>კონფლიქტის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წარმოშობის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შემთხვევაში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ჩვენ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ვეხმარებით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კლიენტებს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საჩივრების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განხილვის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შიდა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პროცედურების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მართვაში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საჭიროების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შემთხვევაში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წარმოვადგენთ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ინტერესებს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შრომით</w:t>
      </w:r>
      <w:proofErr w:type="spellEnd"/>
      <w:r>
        <w:rPr>
          <w:rStyle w:val="ng-star-inserted"/>
          <w:rFonts w:eastAsiaTheme="majorEastAsia"/>
        </w:rPr>
        <w:t xml:space="preserve"> </w:t>
      </w:r>
      <w:proofErr w:type="spellStart"/>
      <w:r>
        <w:rPr>
          <w:rStyle w:val="ng-star-inserted"/>
          <w:rFonts w:ascii="Sylfaen" w:eastAsiaTheme="majorEastAsia" w:hAnsi="Sylfaen" w:cs="Sylfaen"/>
        </w:rPr>
        <w:t>არბიტრაჟსა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თუ</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სასამართლოში</w:t>
      </w:r>
      <w:proofErr w:type="spellEnd"/>
      <w:r>
        <w:rPr>
          <w:rStyle w:val="ng-star-inserted"/>
          <w:rFonts w:eastAsiaTheme="majorEastAsia"/>
        </w:rPr>
        <w:t>.[</w:t>
      </w:r>
      <w:hyperlink r:id="rId9" w:tgtFrame="_blank" w:history="1">
        <w:r>
          <w:rPr>
            <w:rStyle w:val="ng-star-inserted"/>
            <w:rFonts w:eastAsiaTheme="majorEastAsia"/>
            <w:color w:val="0000FF"/>
            <w:u w:val="single"/>
          </w:rPr>
          <w:t>5</w:t>
        </w:r>
      </w:hyperlink>
      <w:r>
        <w:rPr>
          <w:rStyle w:val="ng-star-inserted"/>
          <w:rFonts w:eastAsiaTheme="majorEastAsia"/>
        </w:rPr>
        <w:t xml:space="preserve">] </w:t>
      </w:r>
      <w:proofErr w:type="spellStart"/>
      <w:r>
        <w:rPr>
          <w:rStyle w:val="ng-star-inserted"/>
          <w:rFonts w:ascii="Sylfaen" w:eastAsiaTheme="majorEastAsia" w:hAnsi="Sylfaen" w:cs="Sylfaen"/>
        </w:rPr>
        <w:t>ჩვენი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პროაქტიული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მიდგომა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მიზნად</w:t>
      </w:r>
      <w:proofErr w:type="spellEnd"/>
      <w:r>
        <w:rPr>
          <w:rStyle w:val="ng-star-inserted"/>
          <w:rFonts w:eastAsiaTheme="majorEastAsia"/>
        </w:rPr>
        <w:t xml:space="preserve"> </w:t>
      </w:r>
      <w:proofErr w:type="spellStart"/>
      <w:r>
        <w:rPr>
          <w:rStyle w:val="ng-star-inserted"/>
          <w:rFonts w:ascii="Sylfaen" w:eastAsiaTheme="majorEastAsia" w:hAnsi="Sylfaen" w:cs="Sylfaen"/>
        </w:rPr>
        <w:t>ისახავს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რისკების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ეფექტიან</w:t>
      </w:r>
      <w:proofErr w:type="spellEnd"/>
      <w:r>
        <w:rPr>
          <w:rStyle w:val="ng-star-inserted"/>
          <w:rFonts w:eastAsiaTheme="majorEastAsia"/>
        </w:rPr>
        <w:t xml:space="preserve"> </w:t>
      </w:r>
      <w:proofErr w:type="spellStart"/>
      <w:r>
        <w:rPr>
          <w:rStyle w:val="ng-star-inserted"/>
          <w:rFonts w:ascii="Sylfaen" w:eastAsiaTheme="majorEastAsia" w:hAnsi="Sylfaen" w:cs="Sylfaen"/>
        </w:rPr>
        <w:t>მართვას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დამსაქმებელსა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დასაქმებულთა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გაერთიანებას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შორის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კონსტრუქციული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და</w:t>
      </w:r>
      <w:proofErr w:type="spellEnd"/>
      <w:r>
        <w:rPr>
          <w:rStyle w:val="ng-star-inserted"/>
          <w:rFonts w:eastAsiaTheme="majorEastAsia"/>
        </w:rPr>
        <w:t xml:space="preserve"> </w:t>
      </w:r>
      <w:proofErr w:type="spellStart"/>
      <w:r>
        <w:rPr>
          <w:rStyle w:val="ng-star-inserted"/>
          <w:rFonts w:ascii="Sylfaen" w:eastAsiaTheme="majorEastAsia" w:hAnsi="Sylfaen" w:cs="Sylfaen"/>
        </w:rPr>
        <w:t>პროდუქტიული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ურთიერთობის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ჩამოყალიბებას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რაც</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სტაბილური</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სამუშაო</w:t>
      </w:r>
      <w:proofErr w:type="spellEnd"/>
      <w:r>
        <w:rPr>
          <w:rStyle w:val="ng-star-inserted"/>
          <w:rFonts w:eastAsiaTheme="majorEastAsia"/>
        </w:rPr>
        <w:t xml:space="preserve"> </w:t>
      </w:r>
      <w:proofErr w:type="spellStart"/>
      <w:r>
        <w:rPr>
          <w:rStyle w:val="ng-star-inserted"/>
          <w:rFonts w:ascii="Sylfaen" w:eastAsiaTheme="majorEastAsia" w:hAnsi="Sylfaen" w:cs="Sylfaen"/>
        </w:rPr>
        <w:t>გარემოს</w:t>
      </w:r>
      <w:proofErr w:type="spellEnd"/>
      <w:r>
        <w:rPr>
          <w:rStyle w:val="ng-star-inserted"/>
          <w:rFonts w:eastAsiaTheme="majorEastAsia"/>
        </w:rPr>
        <w:t xml:space="preserve"> </w:t>
      </w:r>
      <w:proofErr w:type="spellStart"/>
      <w:r>
        <w:rPr>
          <w:rStyle w:val="ng-star-inserted"/>
          <w:rFonts w:ascii="Sylfaen" w:eastAsiaTheme="majorEastAsia" w:hAnsi="Sylfaen" w:cs="Sylfaen"/>
        </w:rPr>
        <w:t>საწინდარია</w:t>
      </w:r>
      <w:proofErr w:type="spellEnd"/>
      <w:r>
        <w:rPr>
          <w:rStyle w:val="ng-star-inserted"/>
          <w:rFonts w:eastAsiaTheme="majorEastAsia"/>
        </w:rPr>
        <w:t>.</w:t>
      </w:r>
    </w:p>
    <w:p w:rsidR="008F461E" w:rsidRDefault="008F461E" w:rsidP="008F461E">
      <w:r>
        <w:pict>
          <v:rect id="_x0000_i1026" style="width:0;height:1.5pt" o:hralign="center" o:hrstd="t" o:hr="t" fillcolor="#a0a0a0" stroked="f"/>
        </w:pict>
      </w:r>
    </w:p>
    <w:p w:rsidR="008F461E" w:rsidRDefault="008F461E" w:rsidP="008F461E">
      <w:pPr>
        <w:pStyle w:val="Heading4"/>
      </w:pPr>
      <w:r>
        <w:rPr>
          <w:rStyle w:val="ng-star-inserted"/>
        </w:rPr>
        <w:t>English</w:t>
      </w:r>
    </w:p>
    <w:p w:rsidR="008F461E" w:rsidRDefault="008F461E" w:rsidP="008F461E">
      <w:pPr>
        <w:pStyle w:val="ng-star-inserted1"/>
      </w:pPr>
      <w:r>
        <w:rPr>
          <w:rStyle w:val="ng-star-inserted"/>
          <w:rFonts w:eastAsiaTheme="majorEastAsia"/>
          <w:b/>
          <w:bCs/>
        </w:rPr>
        <w:t>Title:</w:t>
      </w:r>
      <w:r>
        <w:br/>
      </w:r>
      <w:r>
        <w:rPr>
          <w:rStyle w:val="ng-star-inserted"/>
          <w:rFonts w:eastAsiaTheme="majorEastAsia"/>
        </w:rPr>
        <w:t>Collective Bargaining and Union Relations: Strategic Legal Support for Employers in Tbilisi</w:t>
      </w:r>
    </w:p>
    <w:p w:rsidR="008F461E" w:rsidRDefault="008F461E" w:rsidP="008F461E">
      <w:pPr>
        <w:pStyle w:val="ng-star-inserted1"/>
      </w:pPr>
      <w:r>
        <w:rPr>
          <w:rStyle w:val="ng-star-inserted"/>
          <w:rFonts w:eastAsiaTheme="majorEastAsia"/>
          <w:b/>
          <w:bCs/>
        </w:rPr>
        <w:t>Short Description:</w:t>
      </w:r>
      <w:r>
        <w:br/>
      </w:r>
      <w:r>
        <w:rPr>
          <w:rStyle w:val="ng-star-inserted"/>
          <w:rFonts w:eastAsiaTheme="majorEastAsia"/>
        </w:rPr>
        <w:t>We provide employers with expert legal counsel and representation at every stage of collective bargaining and union relations. Our goal is to protect your interests, ensure compliance with the Georgian Labor Code, and help foster a stable and productive workplace environment.</w:t>
      </w:r>
    </w:p>
    <w:p w:rsidR="008F461E" w:rsidRDefault="008F461E" w:rsidP="008F461E">
      <w:pPr>
        <w:pStyle w:val="ng-star-inserted1"/>
      </w:pPr>
      <w:r>
        <w:rPr>
          <w:rStyle w:val="ng-star-inserted"/>
          <w:rFonts w:eastAsiaTheme="majorEastAsia"/>
          <w:b/>
          <w:bCs/>
        </w:rPr>
        <w:t>Full Content:</w:t>
      </w:r>
      <w:r>
        <w:br/>
      </w:r>
      <w:r>
        <w:rPr>
          <w:rStyle w:val="ng-star-inserted"/>
          <w:rFonts w:eastAsiaTheme="majorEastAsia"/>
        </w:rPr>
        <w:t>The relationship between management and an organized workforce is one of the most complex and dynamic areas of labor law. Navigating it successfully requires not just deep legal knowledge, but also strategic planning and exceptional negotiation skills. For any organization with a unionized workforce or facing the prospect of unionization, managing these dynamics is critical for maintaining operational stability, business continuity, and achieving long-term objectives. Legal Sandbox Georgia offers comprehensive legal services designed to guide employers through every facet of union relations, ensuring your rights are protected and your obligations are met under the nuances of Georgian law.[</w:t>
      </w:r>
      <w:hyperlink r:id="rId10" w:tgtFrame="_blank" w:history="1">
        <w:r>
          <w:rPr>
            <w:rStyle w:val="ng-star-inserted"/>
            <w:rFonts w:eastAsiaTheme="majorEastAsia"/>
            <w:color w:val="0000FF"/>
            <w:u w:val="single"/>
          </w:rPr>
          <w:t>6</w:t>
        </w:r>
      </w:hyperlink>
      <w:r>
        <w:rPr>
          <w:rStyle w:val="ng-star-inserted"/>
          <w:rFonts w:eastAsiaTheme="majorEastAsia"/>
        </w:rPr>
        <w:t>][</w:t>
      </w:r>
      <w:hyperlink r:id="rId11" w:tgtFrame="_blank" w:history="1">
        <w:r>
          <w:rPr>
            <w:rStyle w:val="ng-star-inserted"/>
            <w:rFonts w:eastAsiaTheme="majorEastAsia"/>
            <w:color w:val="0000FF"/>
            <w:u w:val="single"/>
          </w:rPr>
          <w:t>7</w:t>
        </w:r>
      </w:hyperlink>
      <w:r>
        <w:rPr>
          <w:rStyle w:val="ng-star-inserted"/>
          <w:rFonts w:eastAsiaTheme="majorEastAsia"/>
        </w:rPr>
        <w:t>]</w:t>
      </w:r>
    </w:p>
    <w:p w:rsidR="008F461E" w:rsidRDefault="008F461E" w:rsidP="008F461E">
      <w:pPr>
        <w:pStyle w:val="ng-star-inserted1"/>
      </w:pPr>
      <w:r>
        <w:rPr>
          <w:rStyle w:val="ng-star-inserted"/>
          <w:rFonts w:eastAsiaTheme="majorEastAsia"/>
        </w:rPr>
        <w:lastRenderedPageBreak/>
        <w:t>Our core service in this domain is providing direct legal support throughout the entire collective bargaining process.[</w:t>
      </w:r>
      <w:hyperlink r:id="rId12" w:tgtFrame="_blank" w:history="1">
        <w:r>
          <w:rPr>
            <w:rStyle w:val="ng-star-inserted"/>
            <w:rFonts w:eastAsiaTheme="majorEastAsia"/>
            <w:color w:val="0000FF"/>
            <w:u w:val="single"/>
          </w:rPr>
          <w:t>8</w:t>
        </w:r>
      </w:hyperlink>
      <w:r>
        <w:rPr>
          <w:rStyle w:val="ng-star-inserted"/>
          <w:rFonts w:eastAsiaTheme="majorEastAsia"/>
        </w:rPr>
        <w:t>] We act as your strategic partners at the negotiation table, dedicated to securing a collective agreement that is fair, sustainable, and aligned with your company's commercial interests. Our involvement extends far beyond simple attendance; we actively help develop a robust negotiation strategy, analyze union proposals, and draft counter-proposals that reflect your company's economic realities and operational needs. We are experienced in negotiating all key provisions—from wages and benefits to working conditions, grievance procedures, and management rights—thereby safeguarding your business and ensuring the final contract is legally sound and unambiguous.[</w:t>
      </w:r>
      <w:hyperlink r:id="rId13" w:tgtFrame="_blank" w:history="1">
        <w:r>
          <w:rPr>
            <w:rStyle w:val="ng-star-inserted"/>
            <w:rFonts w:eastAsiaTheme="majorEastAsia"/>
            <w:color w:val="0000FF"/>
            <w:u w:val="single"/>
          </w:rPr>
          <w:t>9</w:t>
        </w:r>
      </w:hyperlink>
      <w:r>
        <w:rPr>
          <w:rStyle w:val="ng-star-inserted"/>
          <w:rFonts w:eastAsiaTheme="majorEastAsia"/>
        </w:rPr>
        <w:t>]</w:t>
      </w:r>
    </w:p>
    <w:p w:rsidR="008F461E" w:rsidRDefault="008F461E" w:rsidP="008F461E">
      <w:pPr>
        <w:pStyle w:val="ng-star-inserted1"/>
      </w:pPr>
      <w:r>
        <w:rPr>
          <w:rStyle w:val="ng-star-inserted"/>
          <w:rFonts w:eastAsiaTheme="majorEastAsia"/>
        </w:rPr>
        <w:t>Beyond the negotiation table, our counsel extends to the daily administration of labor relations. We offer ongoing advisory services on the interpretation and application of the collective agreement to proactively prevent disputes before they can arise. Should conflicts emerge, we guide clients through formal grievance procedures and, when necessary, represent their interests in labor arbitration and court proceedings.[</w:t>
      </w:r>
      <w:hyperlink r:id="rId14" w:tgtFrame="_blank" w:history="1">
        <w:r>
          <w:rPr>
            <w:rStyle w:val="ng-star-inserted"/>
            <w:rFonts w:eastAsiaTheme="majorEastAsia"/>
            <w:color w:val="0000FF"/>
            <w:u w:val="single"/>
          </w:rPr>
          <w:t>10</w:t>
        </w:r>
      </w:hyperlink>
      <w:r>
        <w:rPr>
          <w:rStyle w:val="ng-star-inserted"/>
          <w:rFonts w:eastAsiaTheme="majorEastAsia"/>
        </w:rPr>
        <w:t>] Our proactive approach is designed to manage risks effectively and help you cultivate a constructive and productive relationship with your union counterparts, creating the foundation for a stable labor environment.</w:t>
      </w:r>
    </w:p>
    <w:p w:rsidR="008F461E" w:rsidRDefault="008F461E" w:rsidP="008F461E">
      <w:r>
        <w:pict>
          <v:rect id="_x0000_i1027" style="width:0;height:1.5pt" o:hralign="center" o:hrstd="t" o:hr="t" fillcolor="#a0a0a0" stroked="f"/>
        </w:pict>
      </w:r>
    </w:p>
    <w:p w:rsidR="008F461E" w:rsidRPr="008F461E" w:rsidRDefault="008F461E" w:rsidP="008F461E">
      <w:pPr>
        <w:pStyle w:val="Heading4"/>
        <w:rPr>
          <w:lang w:val="ru-RU"/>
        </w:rPr>
      </w:pPr>
      <w:r>
        <w:rPr>
          <w:rStyle w:val="ng-star-inserted"/>
        </w:rPr>
        <w:t>Russian</w:t>
      </w:r>
      <w:r w:rsidRPr="008F461E">
        <w:rPr>
          <w:rStyle w:val="ng-star-inserted"/>
          <w:lang w:val="ru-RU"/>
        </w:rPr>
        <w:t xml:space="preserve"> (Русский)</w:t>
      </w:r>
    </w:p>
    <w:p w:rsidR="008F461E" w:rsidRPr="008F461E" w:rsidRDefault="008F461E" w:rsidP="008F461E">
      <w:pPr>
        <w:pStyle w:val="ng-star-inserted1"/>
        <w:rPr>
          <w:lang w:val="ru-RU"/>
        </w:rPr>
      </w:pPr>
      <w:r>
        <w:rPr>
          <w:rStyle w:val="ng-star-inserted"/>
          <w:rFonts w:eastAsiaTheme="majorEastAsia"/>
          <w:b/>
          <w:bCs/>
        </w:rPr>
        <w:t>Title</w:t>
      </w:r>
      <w:r w:rsidRPr="008F461E">
        <w:rPr>
          <w:rStyle w:val="ng-star-inserted"/>
          <w:rFonts w:eastAsiaTheme="majorEastAsia"/>
          <w:b/>
          <w:bCs/>
          <w:lang w:val="ru-RU"/>
        </w:rPr>
        <w:t>:</w:t>
      </w:r>
      <w:r w:rsidRPr="008F461E">
        <w:rPr>
          <w:lang w:val="ru-RU"/>
        </w:rPr>
        <w:br/>
      </w:r>
      <w:r w:rsidRPr="008F461E">
        <w:rPr>
          <w:rStyle w:val="ng-star-inserted"/>
          <w:rFonts w:eastAsiaTheme="majorEastAsia"/>
          <w:lang w:val="ru-RU"/>
        </w:rPr>
        <w:t>Коллективные переговоры и отношения с профсоюзами: Стратегическая юридическая поддержка для работодателей в Тбилиси</w:t>
      </w:r>
    </w:p>
    <w:p w:rsidR="008F461E" w:rsidRPr="008F461E" w:rsidRDefault="008F461E" w:rsidP="008F461E">
      <w:pPr>
        <w:pStyle w:val="ng-star-inserted1"/>
        <w:rPr>
          <w:lang w:val="ru-RU"/>
        </w:rPr>
      </w:pPr>
      <w:r>
        <w:rPr>
          <w:rStyle w:val="ng-star-inserted"/>
          <w:rFonts w:eastAsiaTheme="majorEastAsia"/>
          <w:b/>
          <w:bCs/>
        </w:rPr>
        <w:t>Short</w:t>
      </w:r>
      <w:r w:rsidRPr="008F461E">
        <w:rPr>
          <w:rStyle w:val="ng-star-inserted"/>
          <w:rFonts w:eastAsiaTheme="majorEastAsia"/>
          <w:b/>
          <w:bCs/>
          <w:lang w:val="ru-RU"/>
        </w:rPr>
        <w:t xml:space="preserve"> </w:t>
      </w:r>
      <w:r>
        <w:rPr>
          <w:rStyle w:val="ng-star-inserted"/>
          <w:rFonts w:eastAsiaTheme="majorEastAsia"/>
          <w:b/>
          <w:bCs/>
        </w:rPr>
        <w:t>Description</w:t>
      </w:r>
      <w:r w:rsidRPr="008F461E">
        <w:rPr>
          <w:rStyle w:val="ng-star-inserted"/>
          <w:rFonts w:eastAsiaTheme="majorEastAsia"/>
          <w:b/>
          <w:bCs/>
          <w:lang w:val="ru-RU"/>
        </w:rPr>
        <w:t>:</w:t>
      </w:r>
      <w:r w:rsidRPr="008F461E">
        <w:rPr>
          <w:lang w:val="ru-RU"/>
        </w:rPr>
        <w:br/>
      </w:r>
      <w:r w:rsidRPr="008F461E">
        <w:rPr>
          <w:rStyle w:val="ng-star-inserted"/>
          <w:rFonts w:eastAsiaTheme="majorEastAsia"/>
          <w:lang w:val="ru-RU"/>
        </w:rPr>
        <w:t>Мы предлагаем работодателям квалифицированные юридические консультации и представительство на всех этапах коллективных переговоров и отношений с профсоюзами. Наша цель — защитить ваши интересы, обеспечить соответствие Трудовому кодексу Грузии и способствовать созданию стабильной и продуктивной рабочей среды.</w:t>
      </w:r>
    </w:p>
    <w:p w:rsidR="008F461E" w:rsidRPr="008F461E" w:rsidRDefault="008F461E" w:rsidP="008F461E">
      <w:pPr>
        <w:pStyle w:val="ng-star-inserted1"/>
        <w:rPr>
          <w:lang w:val="ru-RU"/>
        </w:rPr>
      </w:pPr>
      <w:r>
        <w:rPr>
          <w:rStyle w:val="ng-star-inserted"/>
          <w:rFonts w:eastAsiaTheme="majorEastAsia"/>
          <w:b/>
          <w:bCs/>
        </w:rPr>
        <w:t>Full</w:t>
      </w:r>
      <w:r w:rsidRPr="008F461E">
        <w:rPr>
          <w:rStyle w:val="ng-star-inserted"/>
          <w:rFonts w:eastAsiaTheme="majorEastAsia"/>
          <w:b/>
          <w:bCs/>
          <w:lang w:val="ru-RU"/>
        </w:rPr>
        <w:t xml:space="preserve"> </w:t>
      </w:r>
      <w:r>
        <w:rPr>
          <w:rStyle w:val="ng-star-inserted"/>
          <w:rFonts w:eastAsiaTheme="majorEastAsia"/>
          <w:b/>
          <w:bCs/>
        </w:rPr>
        <w:t>Content</w:t>
      </w:r>
      <w:r w:rsidRPr="008F461E">
        <w:rPr>
          <w:rStyle w:val="ng-star-inserted"/>
          <w:rFonts w:eastAsiaTheme="majorEastAsia"/>
          <w:b/>
          <w:bCs/>
          <w:lang w:val="ru-RU"/>
        </w:rPr>
        <w:t>:</w:t>
      </w:r>
      <w:r w:rsidRPr="008F461E">
        <w:rPr>
          <w:lang w:val="ru-RU"/>
        </w:rPr>
        <w:br/>
      </w:r>
      <w:r w:rsidRPr="008F461E">
        <w:rPr>
          <w:rStyle w:val="ng-star-inserted"/>
          <w:rFonts w:eastAsiaTheme="majorEastAsia"/>
          <w:lang w:val="ru-RU"/>
        </w:rPr>
        <w:t>Отношения между руководством и организованными работниками являются одной из самых сложных и динамичных областей трудового права.[</w:t>
      </w:r>
      <w:hyperlink r:id="rId15" w:tgtFrame="_blank" w:history="1">
        <w:r w:rsidRPr="008F461E">
          <w:rPr>
            <w:rStyle w:val="ng-star-inserted"/>
            <w:rFonts w:eastAsiaTheme="majorEastAsia"/>
            <w:color w:val="0000FF"/>
            <w:u w:val="single"/>
            <w:lang w:val="ru-RU"/>
          </w:rPr>
          <w:t>11</w:t>
        </w:r>
      </w:hyperlink>
      <w:r w:rsidRPr="008F461E">
        <w:rPr>
          <w:rStyle w:val="ng-star-inserted"/>
          <w:rFonts w:eastAsiaTheme="majorEastAsia"/>
          <w:lang w:val="ru-RU"/>
        </w:rPr>
        <w:t xml:space="preserve">] Успешное управление этими отношениями требует не только глубоких юридических знаний, но и стратегического планирования и выдающихся навыков ведения переговоров. Для организаций, в которых уже действует профсоюз, или тех, кто сталкивается с перспективой его создания, правильное выстраивание этой динамики имеет решающее значение для поддержания операционной стабильности, непрерывности бизнеса и достижения долгосрочных целей. </w:t>
      </w:r>
      <w:r>
        <w:rPr>
          <w:rStyle w:val="ng-star-inserted"/>
          <w:rFonts w:eastAsiaTheme="majorEastAsia"/>
        </w:rPr>
        <w:t>Legal</w:t>
      </w:r>
      <w:r w:rsidRPr="008F461E">
        <w:rPr>
          <w:rStyle w:val="ng-star-inserted"/>
          <w:rFonts w:eastAsiaTheme="majorEastAsia"/>
          <w:lang w:val="ru-RU"/>
        </w:rPr>
        <w:t xml:space="preserve"> </w:t>
      </w:r>
      <w:r>
        <w:rPr>
          <w:rStyle w:val="ng-star-inserted"/>
          <w:rFonts w:eastAsiaTheme="majorEastAsia"/>
        </w:rPr>
        <w:t>Sandbox</w:t>
      </w:r>
      <w:r w:rsidRPr="008F461E">
        <w:rPr>
          <w:rStyle w:val="ng-star-inserted"/>
          <w:rFonts w:eastAsiaTheme="majorEastAsia"/>
          <w:lang w:val="ru-RU"/>
        </w:rPr>
        <w:t xml:space="preserve"> </w:t>
      </w:r>
      <w:r>
        <w:rPr>
          <w:rStyle w:val="ng-star-inserted"/>
          <w:rFonts w:eastAsiaTheme="majorEastAsia"/>
        </w:rPr>
        <w:t>Georgia</w:t>
      </w:r>
      <w:r w:rsidRPr="008F461E">
        <w:rPr>
          <w:rStyle w:val="ng-star-inserted"/>
          <w:rFonts w:eastAsiaTheme="majorEastAsia"/>
          <w:lang w:val="ru-RU"/>
        </w:rPr>
        <w:t xml:space="preserve"> предлагает комплексные юридические услуги, направленные на защиту прав и точное выполнение обязанностей работодателей в соответствии с законодательством Грузии.</w:t>
      </w:r>
    </w:p>
    <w:p w:rsidR="008F461E" w:rsidRPr="008F461E" w:rsidRDefault="008F461E" w:rsidP="008F461E">
      <w:pPr>
        <w:pStyle w:val="ng-star-inserted1"/>
        <w:rPr>
          <w:lang w:val="ru-RU"/>
        </w:rPr>
      </w:pPr>
      <w:r w:rsidRPr="008F461E">
        <w:rPr>
          <w:rStyle w:val="ng-star-inserted"/>
          <w:rFonts w:eastAsiaTheme="majorEastAsia"/>
          <w:lang w:val="ru-RU"/>
        </w:rPr>
        <w:t>Нашей основной услугой в этой сфере является прямое юридическое сопровождение всего процесса коллективных переговоров.[</w:t>
      </w:r>
      <w:hyperlink r:id="rId16" w:tgtFrame="_blank" w:history="1">
        <w:r w:rsidRPr="008F461E">
          <w:rPr>
            <w:rStyle w:val="ng-star-inserted"/>
            <w:rFonts w:eastAsiaTheme="majorEastAsia"/>
            <w:color w:val="0000FF"/>
            <w:u w:val="single"/>
            <w:lang w:val="ru-RU"/>
          </w:rPr>
          <w:t>12</w:t>
        </w:r>
      </w:hyperlink>
      <w:r w:rsidRPr="008F461E">
        <w:rPr>
          <w:rStyle w:val="ng-star-inserted"/>
          <w:rFonts w:eastAsiaTheme="majorEastAsia"/>
          <w:lang w:val="ru-RU"/>
        </w:rPr>
        <w:t xml:space="preserve">] Мы выступаем в качестве ваших стратегических </w:t>
      </w:r>
      <w:r w:rsidRPr="008F461E">
        <w:rPr>
          <w:rStyle w:val="ng-star-inserted"/>
          <w:rFonts w:eastAsiaTheme="majorEastAsia"/>
          <w:lang w:val="ru-RU"/>
        </w:rPr>
        <w:lastRenderedPageBreak/>
        <w:t>партнеров за столом переговоров с целью заключения коллективного договора, который будет справедливым, устойчивым и соответствующим коммерческим интересам вашей компании. Наша роль выходит за рамки простого присутствия; мы активно участвуем в разработке переговорной стратегии, детальном анализе предложений профсоюза и подготовке встречных предложений, адаптированных к операционным потребностям и финансовым реалиям вашей компании. Мы обладаем значительным опытом в переговорах по всем ключевым вопросам, включая заработную плату, льготы, условия труда, процедуры рассмотрения жалоб и права руководства, что позволяет защитить ваш бизнес и гарантировать, что итоговый документ будет юридически выверенным и однозначным.[</w:t>
      </w:r>
      <w:hyperlink r:id="rId17" w:tgtFrame="_blank" w:history="1">
        <w:r w:rsidRPr="008F461E">
          <w:rPr>
            <w:rStyle w:val="ng-star-inserted"/>
            <w:rFonts w:eastAsiaTheme="majorEastAsia"/>
            <w:color w:val="0000FF"/>
            <w:u w:val="single"/>
            <w:lang w:val="ru-RU"/>
          </w:rPr>
          <w:t>13</w:t>
        </w:r>
      </w:hyperlink>
      <w:r w:rsidRPr="008F461E">
        <w:rPr>
          <w:rStyle w:val="ng-star-inserted"/>
          <w:rFonts w:eastAsiaTheme="majorEastAsia"/>
          <w:lang w:val="ru-RU"/>
        </w:rPr>
        <w:t>]</w:t>
      </w:r>
    </w:p>
    <w:p w:rsidR="008F461E" w:rsidRPr="008F461E" w:rsidRDefault="008F461E" w:rsidP="008F461E">
      <w:pPr>
        <w:pStyle w:val="ng-star-inserted1"/>
        <w:rPr>
          <w:lang w:val="ru-RU"/>
        </w:rPr>
      </w:pPr>
      <w:r w:rsidRPr="008F461E">
        <w:rPr>
          <w:rStyle w:val="ng-star-inserted"/>
          <w:rFonts w:eastAsiaTheme="majorEastAsia"/>
          <w:lang w:val="ru-RU"/>
        </w:rPr>
        <w:t>После завершения переговоров наша поддержка продолжается в сфере повседневного администрирования трудовых отношений. Мы предоставляем постоянные консультации по вопросам толкования и применения коллективного договора, что помогает предотвращать потенциальные споры.[</w:t>
      </w:r>
      <w:hyperlink r:id="rId18" w:tgtFrame="_blank" w:history="1">
        <w:r w:rsidRPr="008F461E">
          <w:rPr>
            <w:rStyle w:val="ng-star-inserted"/>
            <w:rFonts w:eastAsiaTheme="majorEastAsia"/>
            <w:color w:val="0000FF"/>
            <w:u w:val="single"/>
            <w:lang w:val="ru-RU"/>
          </w:rPr>
          <w:t>11</w:t>
        </w:r>
      </w:hyperlink>
      <w:r w:rsidRPr="008F461E">
        <w:rPr>
          <w:rStyle w:val="ng-star-inserted"/>
          <w:rFonts w:eastAsiaTheme="majorEastAsia"/>
          <w:lang w:val="ru-RU"/>
        </w:rPr>
        <w:t>] В случае возникновения конфликтов мы помогаем клиентам в управлении внутренними процедурами рассмотрения жалоб и, при необходимости, представляем их интересы в трудовом арбитраже и суде.[</w:t>
      </w:r>
      <w:hyperlink r:id="rId19" w:tgtFrame="_blank" w:history="1">
        <w:r w:rsidRPr="008F461E">
          <w:rPr>
            <w:rStyle w:val="ng-star-inserted"/>
            <w:rFonts w:eastAsiaTheme="majorEastAsia"/>
            <w:color w:val="0000FF"/>
            <w:u w:val="single"/>
            <w:lang w:val="ru-RU"/>
          </w:rPr>
          <w:t>14</w:t>
        </w:r>
      </w:hyperlink>
      <w:r w:rsidRPr="008F461E">
        <w:rPr>
          <w:rStyle w:val="ng-star-inserted"/>
          <w:rFonts w:eastAsiaTheme="majorEastAsia"/>
          <w:lang w:val="ru-RU"/>
        </w:rPr>
        <w:t>] Наш проактивный подход направлен на эффективное управление рисками и формирование конструктивных, продуктивных отношений между работодателем и профсоюзом, что является залогом стабильной рабочей атмосферы.</w:t>
      </w:r>
    </w:p>
    <w:p w:rsidR="008F461E" w:rsidRDefault="008F461E" w:rsidP="008F461E">
      <w:r>
        <w:pict>
          <v:rect id="_x0000_i1028" style="width:0;height:1.5pt" o:hralign="center" o:hrstd="t" o:hr="t" fillcolor="#a0a0a0" stroked="f"/>
        </w:pict>
      </w:r>
    </w:p>
    <w:p w:rsidR="008F461E" w:rsidRDefault="008F461E" w:rsidP="008F461E">
      <w:pPr>
        <w:pStyle w:val="Heading3"/>
      </w:pPr>
      <w:r>
        <w:rPr>
          <w:rStyle w:val="ng-star-inserted"/>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022"/>
        <w:gridCol w:w="2180"/>
        <w:gridCol w:w="1773"/>
        <w:gridCol w:w="2136"/>
      </w:tblGrid>
      <w:tr w:rsidR="008F461E" w:rsidTr="008F461E">
        <w:trPr>
          <w:tblCellSpacing w:w="15" w:type="dxa"/>
        </w:trPr>
        <w:tc>
          <w:tcPr>
            <w:tcW w:w="0" w:type="auto"/>
            <w:vAlign w:val="center"/>
            <w:hideMark/>
          </w:tcPr>
          <w:p w:rsidR="008F461E" w:rsidRDefault="008F461E">
            <w:r>
              <w:rPr>
                <w:rStyle w:val="ng-star-inserted"/>
              </w:rPr>
              <w:t>Language</w:t>
            </w:r>
          </w:p>
        </w:tc>
        <w:tc>
          <w:tcPr>
            <w:tcW w:w="0" w:type="auto"/>
            <w:vAlign w:val="center"/>
            <w:hideMark/>
          </w:tcPr>
          <w:p w:rsidR="008F461E" w:rsidRDefault="008F461E">
            <w:proofErr w:type="spellStart"/>
            <w:r>
              <w:rPr>
                <w:rStyle w:val="ng-star-inserted"/>
              </w:rPr>
              <w:t>MetaKeywords</w:t>
            </w:r>
            <w:proofErr w:type="spellEnd"/>
          </w:p>
        </w:tc>
        <w:tc>
          <w:tcPr>
            <w:tcW w:w="0" w:type="auto"/>
            <w:vAlign w:val="center"/>
            <w:hideMark/>
          </w:tcPr>
          <w:p w:rsidR="008F461E" w:rsidRDefault="008F461E">
            <w:proofErr w:type="spellStart"/>
            <w:r>
              <w:rPr>
                <w:rStyle w:val="ng-star-inserted"/>
              </w:rPr>
              <w:t>MetaDescription</w:t>
            </w:r>
            <w:proofErr w:type="spellEnd"/>
          </w:p>
        </w:tc>
        <w:tc>
          <w:tcPr>
            <w:tcW w:w="0" w:type="auto"/>
            <w:vAlign w:val="center"/>
            <w:hideMark/>
          </w:tcPr>
          <w:p w:rsidR="008F461E" w:rsidRDefault="008F461E">
            <w:proofErr w:type="spellStart"/>
            <w:r>
              <w:rPr>
                <w:rStyle w:val="ng-star-inserted"/>
              </w:rPr>
              <w:t>OpenGraphTitle</w:t>
            </w:r>
            <w:proofErr w:type="spellEnd"/>
          </w:p>
        </w:tc>
        <w:tc>
          <w:tcPr>
            <w:tcW w:w="0" w:type="auto"/>
            <w:vAlign w:val="center"/>
            <w:hideMark/>
          </w:tcPr>
          <w:p w:rsidR="008F461E" w:rsidRDefault="008F461E">
            <w:proofErr w:type="spellStart"/>
            <w:r>
              <w:rPr>
                <w:rStyle w:val="ng-star-inserted"/>
              </w:rPr>
              <w:t>OpenGraphDescription</w:t>
            </w:r>
            <w:proofErr w:type="spellEnd"/>
          </w:p>
        </w:tc>
      </w:tr>
      <w:tr w:rsidR="008F461E" w:rsidTr="008F461E">
        <w:trPr>
          <w:tblCellSpacing w:w="15" w:type="dxa"/>
        </w:trPr>
        <w:tc>
          <w:tcPr>
            <w:tcW w:w="0" w:type="auto"/>
            <w:vAlign w:val="center"/>
            <w:hideMark/>
          </w:tcPr>
          <w:p w:rsidR="008F461E" w:rsidRDefault="008F461E">
            <w:r>
              <w:rPr>
                <w:rStyle w:val="ng-star-inserted"/>
                <w:b/>
                <w:bCs/>
              </w:rPr>
              <w:t>Georgian (</w:t>
            </w:r>
            <w:proofErr w:type="spellStart"/>
            <w:r>
              <w:rPr>
                <w:rStyle w:val="ng-star-inserted"/>
                <w:rFonts w:ascii="Sylfaen" w:hAnsi="Sylfaen" w:cs="Sylfaen"/>
                <w:b/>
                <w:bCs/>
              </w:rPr>
              <w:t>ქართული</w:t>
            </w:r>
            <w:proofErr w:type="spellEnd"/>
            <w:r>
              <w:rPr>
                <w:rStyle w:val="ng-star-inserted"/>
                <w:b/>
                <w:bCs/>
              </w:rPr>
              <w:t>)</w:t>
            </w:r>
          </w:p>
        </w:tc>
        <w:tc>
          <w:tcPr>
            <w:tcW w:w="0" w:type="auto"/>
            <w:vAlign w:val="center"/>
            <w:hideMark/>
          </w:tcPr>
          <w:p w:rsidR="008F461E" w:rsidRDefault="008F461E">
            <w:proofErr w:type="spellStart"/>
            <w:r>
              <w:rPr>
                <w:rStyle w:val="ng-star-inserted"/>
                <w:rFonts w:ascii="Sylfaen" w:hAnsi="Sylfaen" w:cs="Sylfaen"/>
              </w:rPr>
              <w:t>კოლექტიური</w:t>
            </w:r>
            <w:proofErr w:type="spellEnd"/>
            <w:r>
              <w:rPr>
                <w:rStyle w:val="ng-star-inserted"/>
              </w:rPr>
              <w:t xml:space="preserve"> </w:t>
            </w:r>
            <w:proofErr w:type="spellStart"/>
            <w:r>
              <w:rPr>
                <w:rStyle w:val="ng-star-inserted"/>
                <w:rFonts w:ascii="Sylfaen" w:hAnsi="Sylfaen" w:cs="Sylfaen"/>
              </w:rPr>
              <w:t>მოლაპარაკებები</w:t>
            </w:r>
            <w:proofErr w:type="spellEnd"/>
            <w:r>
              <w:rPr>
                <w:rStyle w:val="ng-star-inserted"/>
              </w:rPr>
              <w:t xml:space="preserve">, </w:t>
            </w:r>
            <w:proofErr w:type="spellStart"/>
            <w:r>
              <w:rPr>
                <w:rStyle w:val="ng-star-inserted"/>
                <w:rFonts w:ascii="Sylfaen" w:hAnsi="Sylfaen" w:cs="Sylfaen"/>
              </w:rPr>
              <w:t>პროფკავშირთან</w:t>
            </w:r>
            <w:proofErr w:type="spellEnd"/>
            <w:r>
              <w:rPr>
                <w:rStyle w:val="ng-star-inserted"/>
              </w:rPr>
              <w:t xml:space="preserve"> </w:t>
            </w:r>
            <w:proofErr w:type="spellStart"/>
            <w:r>
              <w:rPr>
                <w:rStyle w:val="ng-star-inserted"/>
                <w:rFonts w:ascii="Sylfaen" w:hAnsi="Sylfaen" w:cs="Sylfaen"/>
              </w:rPr>
              <w:t>ურთიერთობა</w:t>
            </w:r>
            <w:proofErr w:type="spellEnd"/>
            <w:r>
              <w:rPr>
                <w:rStyle w:val="ng-star-inserted"/>
              </w:rPr>
              <w:t xml:space="preserve">, </w:t>
            </w:r>
            <w:proofErr w:type="spellStart"/>
            <w:r>
              <w:rPr>
                <w:rStyle w:val="ng-star-inserted"/>
                <w:rFonts w:ascii="Sylfaen" w:hAnsi="Sylfaen" w:cs="Sylfaen"/>
              </w:rPr>
              <w:t>შრომის</w:t>
            </w:r>
            <w:proofErr w:type="spellEnd"/>
            <w:r>
              <w:rPr>
                <w:rStyle w:val="ng-star-inserted"/>
              </w:rPr>
              <w:t xml:space="preserve"> </w:t>
            </w:r>
            <w:proofErr w:type="spellStart"/>
            <w:r>
              <w:rPr>
                <w:rStyle w:val="ng-star-inserted"/>
                <w:rFonts w:ascii="Sylfaen" w:hAnsi="Sylfaen" w:cs="Sylfaen"/>
              </w:rPr>
              <w:t>სამართალი</w:t>
            </w:r>
            <w:proofErr w:type="spellEnd"/>
            <w:r>
              <w:rPr>
                <w:rStyle w:val="ng-star-inserted"/>
              </w:rPr>
              <w:t xml:space="preserve"> </w:t>
            </w:r>
            <w:proofErr w:type="spellStart"/>
            <w:r>
              <w:rPr>
                <w:rStyle w:val="ng-star-inserted"/>
                <w:rFonts w:ascii="Sylfaen" w:hAnsi="Sylfaen" w:cs="Sylfaen"/>
              </w:rPr>
              <w:t>თბილისი</w:t>
            </w:r>
            <w:proofErr w:type="spellEnd"/>
            <w:r>
              <w:rPr>
                <w:rStyle w:val="ng-star-inserted"/>
              </w:rPr>
              <w:t xml:space="preserve">, </w:t>
            </w:r>
            <w:proofErr w:type="spellStart"/>
            <w:r>
              <w:rPr>
                <w:rStyle w:val="ng-star-inserted"/>
                <w:rFonts w:ascii="Sylfaen" w:hAnsi="Sylfaen" w:cs="Sylfaen"/>
              </w:rPr>
              <w:t>კოლექტიური</w:t>
            </w:r>
            <w:proofErr w:type="spellEnd"/>
            <w:r>
              <w:rPr>
                <w:rStyle w:val="ng-star-inserted"/>
              </w:rPr>
              <w:t xml:space="preserve"> </w:t>
            </w:r>
            <w:r>
              <w:rPr>
                <w:rStyle w:val="ng-star-inserted"/>
                <w:rFonts w:ascii="Sylfaen" w:hAnsi="Sylfaen" w:cs="Sylfaen"/>
              </w:rPr>
              <w:t>ხელშეკრულება</w:t>
            </w:r>
            <w:r>
              <w:rPr>
                <w:rStyle w:val="ng-star-inserted"/>
              </w:rPr>
              <w:t xml:space="preserve">, </w:t>
            </w:r>
            <w:proofErr w:type="spellStart"/>
            <w:r>
              <w:rPr>
                <w:rStyle w:val="ng-star-inserted"/>
                <w:rFonts w:ascii="Sylfaen" w:hAnsi="Sylfaen" w:cs="Sylfaen"/>
              </w:rPr>
              <w:t>დამსაქმებლის</w:t>
            </w:r>
            <w:proofErr w:type="spellEnd"/>
            <w:r>
              <w:rPr>
                <w:rStyle w:val="ng-star-inserted"/>
              </w:rPr>
              <w:t xml:space="preserve"> </w:t>
            </w:r>
            <w:proofErr w:type="spellStart"/>
            <w:r>
              <w:rPr>
                <w:rStyle w:val="ng-star-inserted"/>
                <w:rFonts w:ascii="Sylfaen" w:hAnsi="Sylfaen" w:cs="Sylfaen"/>
              </w:rPr>
              <w:t>იურისტი</w:t>
            </w:r>
            <w:proofErr w:type="spellEnd"/>
            <w:r>
              <w:rPr>
                <w:rStyle w:val="ng-star-inserted"/>
              </w:rPr>
              <w:t xml:space="preserve">, </w:t>
            </w:r>
            <w:proofErr w:type="spellStart"/>
            <w:r>
              <w:rPr>
                <w:rStyle w:val="ng-star-inserted"/>
                <w:rFonts w:ascii="Sylfaen" w:hAnsi="Sylfaen" w:cs="Sylfaen"/>
              </w:rPr>
              <w:t>შრომითი</w:t>
            </w:r>
            <w:proofErr w:type="spellEnd"/>
            <w:r>
              <w:rPr>
                <w:rStyle w:val="ng-star-inserted"/>
              </w:rPr>
              <w:t xml:space="preserve"> </w:t>
            </w:r>
            <w:proofErr w:type="spellStart"/>
            <w:r>
              <w:rPr>
                <w:rStyle w:val="ng-star-inserted"/>
                <w:rFonts w:ascii="Sylfaen" w:hAnsi="Sylfaen" w:cs="Sylfaen"/>
              </w:rPr>
              <w:t>დავები</w:t>
            </w:r>
            <w:proofErr w:type="spellEnd"/>
            <w:r>
              <w:rPr>
                <w:rStyle w:val="ng-star-inserted"/>
              </w:rPr>
              <w:t xml:space="preserve"> </w:t>
            </w:r>
            <w:proofErr w:type="spellStart"/>
            <w:r>
              <w:rPr>
                <w:rStyle w:val="ng-star-inserted"/>
                <w:rFonts w:ascii="Sylfaen" w:hAnsi="Sylfaen" w:cs="Sylfaen"/>
              </w:rPr>
              <w:t>საქართველო</w:t>
            </w:r>
            <w:proofErr w:type="spellEnd"/>
            <w:r>
              <w:rPr>
                <w:rStyle w:val="ng-star-inserted"/>
              </w:rPr>
              <w:t xml:space="preserve">, </w:t>
            </w:r>
            <w:proofErr w:type="spellStart"/>
            <w:r>
              <w:rPr>
                <w:rStyle w:val="ng-star-inserted"/>
                <w:rFonts w:ascii="Sylfaen" w:hAnsi="Sylfaen" w:cs="Sylfaen"/>
              </w:rPr>
              <w:t>საქართველოს</w:t>
            </w:r>
            <w:proofErr w:type="spellEnd"/>
            <w:r>
              <w:rPr>
                <w:rStyle w:val="ng-star-inserted"/>
              </w:rPr>
              <w:t xml:space="preserve"> </w:t>
            </w:r>
            <w:proofErr w:type="spellStart"/>
            <w:r>
              <w:rPr>
                <w:rStyle w:val="ng-star-inserted"/>
                <w:rFonts w:ascii="Sylfaen" w:hAnsi="Sylfaen" w:cs="Sylfaen"/>
              </w:rPr>
              <w:t>შრომის</w:t>
            </w:r>
            <w:proofErr w:type="spellEnd"/>
            <w:r>
              <w:rPr>
                <w:rStyle w:val="ng-star-inserted"/>
              </w:rPr>
              <w:t xml:space="preserve"> </w:t>
            </w:r>
            <w:proofErr w:type="spellStart"/>
            <w:r>
              <w:rPr>
                <w:rStyle w:val="ng-star-inserted"/>
                <w:rFonts w:ascii="Sylfaen" w:hAnsi="Sylfaen" w:cs="Sylfaen"/>
              </w:rPr>
              <w:t>კოდექსი</w:t>
            </w:r>
            <w:proofErr w:type="spellEnd"/>
            <w:r>
              <w:rPr>
                <w:rStyle w:val="ng-star-inserted"/>
              </w:rPr>
              <w:t>.</w:t>
            </w:r>
          </w:p>
        </w:tc>
        <w:tc>
          <w:tcPr>
            <w:tcW w:w="0" w:type="auto"/>
            <w:vAlign w:val="center"/>
            <w:hideMark/>
          </w:tcPr>
          <w:p w:rsidR="008F461E" w:rsidRDefault="008F461E">
            <w:proofErr w:type="spellStart"/>
            <w:r>
              <w:rPr>
                <w:rStyle w:val="ng-star-inserted"/>
                <w:rFonts w:ascii="Sylfaen" w:hAnsi="Sylfaen" w:cs="Sylfaen"/>
              </w:rPr>
              <w:t>მიიღეთ</w:t>
            </w:r>
            <w:proofErr w:type="spellEnd"/>
            <w:r>
              <w:rPr>
                <w:rStyle w:val="ng-star-inserted"/>
              </w:rPr>
              <w:t xml:space="preserve"> </w:t>
            </w:r>
            <w:proofErr w:type="spellStart"/>
            <w:r>
              <w:rPr>
                <w:rStyle w:val="ng-star-inserted"/>
                <w:rFonts w:ascii="Sylfaen" w:hAnsi="Sylfaen" w:cs="Sylfaen"/>
              </w:rPr>
              <w:t>ექსპერტული</w:t>
            </w:r>
            <w:proofErr w:type="spellEnd"/>
            <w:r>
              <w:rPr>
                <w:rStyle w:val="ng-star-inserted"/>
              </w:rPr>
              <w:t xml:space="preserve"> </w:t>
            </w: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კონსულტაცია</w:t>
            </w:r>
            <w:proofErr w:type="spellEnd"/>
            <w:r>
              <w:rPr>
                <w:rStyle w:val="ng-star-inserted"/>
              </w:rPr>
              <w:t xml:space="preserve"> </w:t>
            </w:r>
            <w:proofErr w:type="spellStart"/>
            <w:r>
              <w:rPr>
                <w:rStyle w:val="ng-star-inserted"/>
                <w:rFonts w:ascii="Sylfaen" w:hAnsi="Sylfaen" w:cs="Sylfaen"/>
              </w:rPr>
              <w:t>კოლექტიურ</w:t>
            </w:r>
            <w:proofErr w:type="spellEnd"/>
            <w:r>
              <w:rPr>
                <w:rStyle w:val="ng-star-inserted"/>
              </w:rPr>
              <w:t xml:space="preserve"> </w:t>
            </w:r>
            <w:proofErr w:type="spellStart"/>
            <w:r>
              <w:rPr>
                <w:rStyle w:val="ng-star-inserted"/>
                <w:rFonts w:ascii="Sylfaen" w:hAnsi="Sylfaen" w:cs="Sylfaen"/>
              </w:rPr>
              <w:t>მოლაპარაკებებსა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პროფკავშირთან</w:t>
            </w:r>
            <w:proofErr w:type="spellEnd"/>
            <w:r>
              <w:rPr>
                <w:rStyle w:val="ng-star-inserted"/>
              </w:rPr>
              <w:t xml:space="preserve"> </w:t>
            </w:r>
            <w:proofErr w:type="spellStart"/>
            <w:r>
              <w:rPr>
                <w:rStyle w:val="ng-star-inserted"/>
                <w:rFonts w:ascii="Sylfaen" w:hAnsi="Sylfaen" w:cs="Sylfaen"/>
              </w:rPr>
              <w:t>ურთიერთობებზე</w:t>
            </w:r>
            <w:proofErr w:type="spellEnd"/>
            <w:r>
              <w:rPr>
                <w:rStyle w:val="ng-star-inserted"/>
              </w:rPr>
              <w:t xml:space="preserve"> </w:t>
            </w:r>
            <w:proofErr w:type="spellStart"/>
            <w:r>
              <w:rPr>
                <w:rStyle w:val="ng-star-inserted"/>
                <w:rFonts w:ascii="Sylfaen" w:hAnsi="Sylfaen" w:cs="Sylfaen"/>
              </w:rPr>
              <w:t>თბილისში</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ვიცავთ</w:t>
            </w:r>
            <w:proofErr w:type="spellEnd"/>
            <w:r>
              <w:rPr>
                <w:rStyle w:val="ng-star-inserted"/>
              </w:rPr>
              <w:t xml:space="preserve"> </w:t>
            </w:r>
            <w:proofErr w:type="spellStart"/>
            <w:r>
              <w:rPr>
                <w:rStyle w:val="ng-star-inserted"/>
                <w:rFonts w:ascii="Sylfaen" w:hAnsi="Sylfaen" w:cs="Sylfaen"/>
              </w:rPr>
              <w:t>დამსაქმებლის</w:t>
            </w:r>
            <w:proofErr w:type="spellEnd"/>
            <w:r>
              <w:rPr>
                <w:rStyle w:val="ng-star-inserted"/>
              </w:rPr>
              <w:t xml:space="preserve"> </w:t>
            </w:r>
            <w:proofErr w:type="spellStart"/>
            <w:r>
              <w:rPr>
                <w:rStyle w:val="ng-star-inserted"/>
                <w:rFonts w:ascii="Sylfaen" w:hAnsi="Sylfaen" w:cs="Sylfaen"/>
              </w:rPr>
              <w:t>ინტერესებს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უზრუნველვყოფთ</w:t>
            </w:r>
            <w:proofErr w:type="spellEnd"/>
            <w:r>
              <w:rPr>
                <w:rStyle w:val="ng-star-inserted"/>
              </w:rPr>
              <w:t xml:space="preserve"> </w:t>
            </w:r>
            <w:proofErr w:type="spellStart"/>
            <w:r>
              <w:rPr>
                <w:rStyle w:val="ng-star-inserted"/>
                <w:rFonts w:ascii="Sylfaen" w:hAnsi="Sylfaen" w:cs="Sylfaen"/>
              </w:rPr>
              <w:t>სტაბილურ</w:t>
            </w:r>
            <w:proofErr w:type="spellEnd"/>
            <w:r>
              <w:rPr>
                <w:rStyle w:val="ng-star-inserted"/>
              </w:rPr>
              <w:t xml:space="preserve"> </w:t>
            </w:r>
            <w:proofErr w:type="spellStart"/>
            <w:r>
              <w:rPr>
                <w:rStyle w:val="ng-star-inserted"/>
                <w:rFonts w:ascii="Sylfaen" w:hAnsi="Sylfaen" w:cs="Sylfaen"/>
              </w:rPr>
              <w:t>სამუშაო</w:t>
            </w:r>
            <w:proofErr w:type="spellEnd"/>
            <w:r>
              <w:rPr>
                <w:rStyle w:val="ng-star-inserted"/>
              </w:rPr>
              <w:t xml:space="preserve"> </w:t>
            </w:r>
            <w:proofErr w:type="spellStart"/>
            <w:r>
              <w:rPr>
                <w:rStyle w:val="ng-star-inserted"/>
                <w:rFonts w:ascii="Sylfaen" w:hAnsi="Sylfaen" w:cs="Sylfaen"/>
              </w:rPr>
              <w:t>გარემოს</w:t>
            </w:r>
            <w:proofErr w:type="spellEnd"/>
            <w:r>
              <w:rPr>
                <w:rStyle w:val="ng-star-inserted"/>
              </w:rPr>
              <w:t>.</w:t>
            </w:r>
          </w:p>
        </w:tc>
        <w:tc>
          <w:tcPr>
            <w:tcW w:w="0" w:type="auto"/>
            <w:vAlign w:val="center"/>
            <w:hideMark/>
          </w:tcPr>
          <w:p w:rsidR="008F461E" w:rsidRDefault="008F461E">
            <w:proofErr w:type="spellStart"/>
            <w:r>
              <w:rPr>
                <w:rStyle w:val="ng-star-inserted"/>
                <w:rFonts w:ascii="Sylfaen" w:hAnsi="Sylfaen" w:cs="Sylfaen"/>
              </w:rPr>
              <w:t>კოლექტიური</w:t>
            </w:r>
            <w:proofErr w:type="spellEnd"/>
            <w:r>
              <w:rPr>
                <w:rStyle w:val="ng-star-inserted"/>
              </w:rPr>
              <w:t xml:space="preserve"> </w:t>
            </w:r>
            <w:proofErr w:type="spellStart"/>
            <w:r>
              <w:rPr>
                <w:rStyle w:val="ng-star-inserted"/>
                <w:rFonts w:ascii="Sylfaen" w:hAnsi="Sylfaen" w:cs="Sylfaen"/>
              </w:rPr>
              <w:t>მოლაპარაკებები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პროფკავშირები</w:t>
            </w:r>
            <w:proofErr w:type="spellEnd"/>
          </w:p>
        </w:tc>
        <w:tc>
          <w:tcPr>
            <w:tcW w:w="0" w:type="auto"/>
            <w:vAlign w:val="center"/>
            <w:hideMark/>
          </w:tcPr>
          <w:p w:rsidR="008F461E" w:rsidRDefault="008F461E">
            <w:r>
              <w:rPr>
                <w:rStyle w:val="ng-star-inserted"/>
              </w:rPr>
              <w:t>Legal Sandbox Georgia</w:t>
            </w:r>
          </w:p>
        </w:tc>
      </w:tr>
      <w:tr w:rsidR="008F461E" w:rsidTr="008F461E">
        <w:trPr>
          <w:tblCellSpacing w:w="15" w:type="dxa"/>
        </w:trPr>
        <w:tc>
          <w:tcPr>
            <w:tcW w:w="0" w:type="auto"/>
            <w:vAlign w:val="center"/>
            <w:hideMark/>
          </w:tcPr>
          <w:p w:rsidR="008F461E" w:rsidRDefault="008F461E">
            <w:r>
              <w:rPr>
                <w:rStyle w:val="ng-star-inserted"/>
                <w:b/>
                <w:bCs/>
              </w:rPr>
              <w:lastRenderedPageBreak/>
              <w:t>English</w:t>
            </w:r>
          </w:p>
        </w:tc>
        <w:tc>
          <w:tcPr>
            <w:tcW w:w="0" w:type="auto"/>
            <w:vAlign w:val="center"/>
            <w:hideMark/>
          </w:tcPr>
          <w:p w:rsidR="008F461E" w:rsidRDefault="008F461E">
            <w:r>
              <w:rPr>
                <w:rStyle w:val="ng-star-inserted"/>
              </w:rPr>
              <w:t>Collective bargaining Georgia, union relations lawyer Tbilisi, labor law for employers, collective agreements, labor dispute resolution Georgia, Georgian Labor Code, employer legal services.</w:t>
            </w:r>
          </w:p>
        </w:tc>
        <w:tc>
          <w:tcPr>
            <w:tcW w:w="0" w:type="auto"/>
            <w:vAlign w:val="center"/>
            <w:hideMark/>
          </w:tcPr>
          <w:p w:rsidR="008F461E" w:rsidRDefault="008F461E">
            <w:r>
              <w:rPr>
                <w:rStyle w:val="ng-star-inserted"/>
              </w:rPr>
              <w:t>Expert legal counsel for employers in Tbilisi on collective bargaining and union relations. We protect your business interests and ensure compliance while fostering a stable workplace.</w:t>
            </w:r>
          </w:p>
        </w:tc>
        <w:tc>
          <w:tcPr>
            <w:tcW w:w="0" w:type="auto"/>
            <w:vAlign w:val="center"/>
            <w:hideMark/>
          </w:tcPr>
          <w:p w:rsidR="008F461E" w:rsidRDefault="008F461E">
            <w:r>
              <w:rPr>
                <w:rStyle w:val="ng-star-inserted"/>
              </w:rPr>
              <w:t>Collective Bargaining &amp; Union Relations</w:t>
            </w:r>
          </w:p>
        </w:tc>
        <w:tc>
          <w:tcPr>
            <w:tcW w:w="0" w:type="auto"/>
            <w:vAlign w:val="center"/>
            <w:hideMark/>
          </w:tcPr>
          <w:p w:rsidR="008F461E" w:rsidRDefault="008F461E">
            <w:r>
              <w:rPr>
                <w:rStyle w:val="ng-star-inserted"/>
              </w:rPr>
              <w:t>Legal Sandbox Georgia</w:t>
            </w:r>
          </w:p>
        </w:tc>
      </w:tr>
      <w:tr w:rsidR="008F461E" w:rsidTr="008F461E">
        <w:trPr>
          <w:tblCellSpacing w:w="15" w:type="dxa"/>
        </w:trPr>
        <w:tc>
          <w:tcPr>
            <w:tcW w:w="0" w:type="auto"/>
            <w:vAlign w:val="center"/>
            <w:hideMark/>
          </w:tcPr>
          <w:p w:rsidR="008F461E" w:rsidRDefault="008F461E">
            <w:r>
              <w:rPr>
                <w:rStyle w:val="ng-star-inserted"/>
                <w:b/>
                <w:bCs/>
              </w:rPr>
              <w:t>Russian (</w:t>
            </w:r>
            <w:proofErr w:type="spellStart"/>
            <w:r>
              <w:rPr>
                <w:rStyle w:val="ng-star-inserted"/>
                <w:b/>
                <w:bCs/>
              </w:rPr>
              <w:t>Русский</w:t>
            </w:r>
            <w:proofErr w:type="spellEnd"/>
            <w:r>
              <w:rPr>
                <w:rStyle w:val="ng-star-inserted"/>
                <w:b/>
                <w:bCs/>
              </w:rPr>
              <w:t>)</w:t>
            </w:r>
          </w:p>
        </w:tc>
        <w:tc>
          <w:tcPr>
            <w:tcW w:w="0" w:type="auto"/>
            <w:vAlign w:val="center"/>
            <w:hideMark/>
          </w:tcPr>
          <w:p w:rsidR="008F461E" w:rsidRPr="008F461E" w:rsidRDefault="008F461E">
            <w:pPr>
              <w:rPr>
                <w:lang w:val="ru-RU"/>
              </w:rPr>
            </w:pPr>
            <w:r w:rsidRPr="008F461E">
              <w:rPr>
                <w:rStyle w:val="ng-star-inserted"/>
                <w:lang w:val="ru-RU"/>
              </w:rPr>
              <w:t>Коллективные переговоры Грузия, отношения с профсоюзами Тбилиси, трудовое право для работодателей, коллективный договор, трудовые споры в Грузии, юрист для бизнеса, Трудовой кодекс Грузии.</w:t>
            </w:r>
          </w:p>
        </w:tc>
        <w:tc>
          <w:tcPr>
            <w:tcW w:w="0" w:type="auto"/>
            <w:vAlign w:val="center"/>
            <w:hideMark/>
          </w:tcPr>
          <w:p w:rsidR="008F461E" w:rsidRDefault="008F461E">
            <w:r w:rsidRPr="008F461E">
              <w:rPr>
                <w:rStyle w:val="ng-star-inserted"/>
                <w:lang w:val="ru-RU"/>
              </w:rPr>
              <w:t xml:space="preserve">Получите экспертную юридическую помощь по коллективным переговорам и отношениям с профсоюзами в Тбилиси. </w:t>
            </w:r>
            <w:proofErr w:type="spellStart"/>
            <w:r>
              <w:rPr>
                <w:rStyle w:val="ng-star-inserted"/>
              </w:rPr>
              <w:t>Защищаем</w:t>
            </w:r>
            <w:proofErr w:type="spellEnd"/>
            <w:r>
              <w:rPr>
                <w:rStyle w:val="ng-star-inserted"/>
              </w:rPr>
              <w:t xml:space="preserve"> </w:t>
            </w:r>
            <w:proofErr w:type="spellStart"/>
            <w:r>
              <w:rPr>
                <w:rStyle w:val="ng-star-inserted"/>
              </w:rPr>
              <w:t>интересы</w:t>
            </w:r>
            <w:proofErr w:type="spellEnd"/>
            <w:r>
              <w:rPr>
                <w:rStyle w:val="ng-star-inserted"/>
              </w:rPr>
              <w:t xml:space="preserve"> </w:t>
            </w:r>
            <w:proofErr w:type="spellStart"/>
            <w:r>
              <w:rPr>
                <w:rStyle w:val="ng-star-inserted"/>
              </w:rPr>
              <w:t>работодателей</w:t>
            </w:r>
            <w:proofErr w:type="spellEnd"/>
            <w:r>
              <w:rPr>
                <w:rStyle w:val="ng-star-inserted"/>
              </w:rPr>
              <w:t xml:space="preserve">, </w:t>
            </w:r>
            <w:proofErr w:type="spellStart"/>
            <w:r>
              <w:rPr>
                <w:rStyle w:val="ng-star-inserted"/>
              </w:rPr>
              <w:t>обеспечиваем</w:t>
            </w:r>
            <w:proofErr w:type="spellEnd"/>
            <w:r>
              <w:rPr>
                <w:rStyle w:val="ng-star-inserted"/>
              </w:rPr>
              <w:t xml:space="preserve"> </w:t>
            </w:r>
            <w:proofErr w:type="spellStart"/>
            <w:r>
              <w:rPr>
                <w:rStyle w:val="ng-star-inserted"/>
              </w:rPr>
              <w:t>стабильность</w:t>
            </w:r>
            <w:proofErr w:type="spellEnd"/>
            <w:r>
              <w:rPr>
                <w:rStyle w:val="ng-star-inserted"/>
              </w:rPr>
              <w:t xml:space="preserve"> и </w:t>
            </w:r>
            <w:proofErr w:type="spellStart"/>
            <w:r>
              <w:rPr>
                <w:rStyle w:val="ng-star-inserted"/>
              </w:rPr>
              <w:t>соответствие</w:t>
            </w:r>
            <w:proofErr w:type="spellEnd"/>
            <w:r>
              <w:rPr>
                <w:rStyle w:val="ng-star-inserted"/>
              </w:rPr>
              <w:t xml:space="preserve"> </w:t>
            </w:r>
            <w:proofErr w:type="spellStart"/>
            <w:r>
              <w:rPr>
                <w:rStyle w:val="ng-star-inserted"/>
              </w:rPr>
              <w:t>законодательству</w:t>
            </w:r>
            <w:proofErr w:type="spellEnd"/>
            <w:r>
              <w:rPr>
                <w:rStyle w:val="ng-star-inserted"/>
              </w:rPr>
              <w:t>.</w:t>
            </w:r>
          </w:p>
        </w:tc>
        <w:tc>
          <w:tcPr>
            <w:tcW w:w="0" w:type="auto"/>
            <w:vAlign w:val="center"/>
            <w:hideMark/>
          </w:tcPr>
          <w:p w:rsidR="008F461E" w:rsidRDefault="008F461E">
            <w:proofErr w:type="spellStart"/>
            <w:r>
              <w:rPr>
                <w:rStyle w:val="ng-star-inserted"/>
              </w:rPr>
              <w:t>Коллективные</w:t>
            </w:r>
            <w:proofErr w:type="spellEnd"/>
            <w:r>
              <w:rPr>
                <w:rStyle w:val="ng-star-inserted"/>
              </w:rPr>
              <w:t xml:space="preserve"> </w:t>
            </w:r>
            <w:proofErr w:type="spellStart"/>
            <w:r>
              <w:rPr>
                <w:rStyle w:val="ng-star-inserted"/>
              </w:rPr>
              <w:t>переговоры</w:t>
            </w:r>
            <w:proofErr w:type="spellEnd"/>
            <w:r>
              <w:rPr>
                <w:rStyle w:val="ng-star-inserted"/>
              </w:rPr>
              <w:t xml:space="preserve"> и </w:t>
            </w:r>
            <w:proofErr w:type="spellStart"/>
            <w:r>
              <w:rPr>
                <w:rStyle w:val="ng-star-inserted"/>
              </w:rPr>
              <w:t>профсоюзы</w:t>
            </w:r>
            <w:proofErr w:type="spellEnd"/>
          </w:p>
        </w:tc>
        <w:tc>
          <w:tcPr>
            <w:tcW w:w="0" w:type="auto"/>
            <w:vAlign w:val="center"/>
            <w:hideMark/>
          </w:tcPr>
          <w:p w:rsidR="008F461E" w:rsidRDefault="008F461E">
            <w:r>
              <w:rPr>
                <w:rStyle w:val="ng-star-inserted"/>
              </w:rPr>
              <w:t>Legal Sandbox Georgia</w:t>
            </w:r>
          </w:p>
        </w:tc>
      </w:tr>
    </w:tbl>
    <w:p w:rsidR="00C35374" w:rsidRPr="008F461E" w:rsidRDefault="00C35374" w:rsidP="00B32604">
      <w:pPr>
        <w:jc w:val="both"/>
      </w:pPr>
      <w:bookmarkStart w:id="0" w:name="_GoBack"/>
      <w:bookmarkEnd w:id="0"/>
    </w:p>
    <w:sectPr w:rsidR="00C35374" w:rsidRPr="008F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D7FEA"/>
    <w:multiLevelType w:val="multilevel"/>
    <w:tmpl w:val="184A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83"/>
    <w:rsid w:val="00380628"/>
    <w:rsid w:val="003A557C"/>
    <w:rsid w:val="00601F51"/>
    <w:rsid w:val="00722383"/>
    <w:rsid w:val="008F461E"/>
    <w:rsid w:val="00B32604"/>
    <w:rsid w:val="00C1731D"/>
    <w:rsid w:val="00C3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2324"/>
  <w15:chartTrackingRefBased/>
  <w15:docId w15:val="{8B1545CA-8BEB-40BE-89F4-4B35CA3C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17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46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46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31D"/>
    <w:rPr>
      <w:rFonts w:ascii="Times New Roman" w:eastAsia="Times New Roman" w:hAnsi="Times New Roman" w:cs="Times New Roman"/>
      <w:b/>
      <w:bCs/>
      <w:sz w:val="27"/>
      <w:szCs w:val="27"/>
    </w:rPr>
  </w:style>
  <w:style w:type="character" w:customStyle="1" w:styleId="ng-star-inserted">
    <w:name w:val="ng-star-inserted"/>
    <w:basedOn w:val="DefaultParagraphFont"/>
    <w:rsid w:val="00C1731D"/>
  </w:style>
  <w:style w:type="paragraph" w:customStyle="1" w:styleId="ng-star-inserted1">
    <w:name w:val="ng-star-inserted1"/>
    <w:basedOn w:val="Normal"/>
    <w:rsid w:val="00C17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537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F46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461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8F461E"/>
    <w:rPr>
      <w:color w:val="0000FF"/>
      <w:u w:val="single"/>
    </w:rPr>
  </w:style>
  <w:style w:type="character" w:customStyle="1" w:styleId="mat-mdc-tooltip-trigger">
    <w:name w:val="mat-mdc-tooltip-trigger"/>
    <w:basedOn w:val="DefaultParagraphFont"/>
    <w:rsid w:val="008F4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52828">
      <w:bodyDiv w:val="1"/>
      <w:marLeft w:val="0"/>
      <w:marRight w:val="0"/>
      <w:marTop w:val="0"/>
      <w:marBottom w:val="0"/>
      <w:divBdr>
        <w:top w:val="none" w:sz="0" w:space="0" w:color="auto"/>
        <w:left w:val="none" w:sz="0" w:space="0" w:color="auto"/>
        <w:bottom w:val="none" w:sz="0" w:space="0" w:color="auto"/>
        <w:right w:val="none" w:sz="0" w:space="0" w:color="auto"/>
      </w:divBdr>
      <w:divsChild>
        <w:div w:id="1434403468">
          <w:marLeft w:val="0"/>
          <w:marRight w:val="0"/>
          <w:marTop w:val="0"/>
          <w:marBottom w:val="0"/>
          <w:divBdr>
            <w:top w:val="none" w:sz="0" w:space="0" w:color="auto"/>
            <w:left w:val="none" w:sz="0" w:space="0" w:color="auto"/>
            <w:bottom w:val="none" w:sz="0" w:space="0" w:color="auto"/>
            <w:right w:val="none" w:sz="0" w:space="0" w:color="auto"/>
          </w:divBdr>
        </w:div>
        <w:div w:id="623852450">
          <w:marLeft w:val="0"/>
          <w:marRight w:val="0"/>
          <w:marTop w:val="0"/>
          <w:marBottom w:val="0"/>
          <w:divBdr>
            <w:top w:val="none" w:sz="0" w:space="0" w:color="auto"/>
            <w:left w:val="none" w:sz="0" w:space="0" w:color="auto"/>
            <w:bottom w:val="none" w:sz="0" w:space="0" w:color="auto"/>
            <w:right w:val="none" w:sz="0" w:space="0" w:color="auto"/>
          </w:divBdr>
          <w:divsChild>
            <w:div w:id="365180297">
              <w:marLeft w:val="0"/>
              <w:marRight w:val="0"/>
              <w:marTop w:val="0"/>
              <w:marBottom w:val="0"/>
              <w:divBdr>
                <w:top w:val="none" w:sz="0" w:space="0" w:color="auto"/>
                <w:left w:val="none" w:sz="0" w:space="0" w:color="auto"/>
                <w:bottom w:val="none" w:sz="0" w:space="0" w:color="auto"/>
                <w:right w:val="none" w:sz="0" w:space="0" w:color="auto"/>
              </w:divBdr>
            </w:div>
          </w:divsChild>
        </w:div>
        <w:div w:id="382489508">
          <w:marLeft w:val="0"/>
          <w:marRight w:val="0"/>
          <w:marTop w:val="0"/>
          <w:marBottom w:val="0"/>
          <w:divBdr>
            <w:top w:val="none" w:sz="0" w:space="0" w:color="auto"/>
            <w:left w:val="none" w:sz="0" w:space="0" w:color="auto"/>
            <w:bottom w:val="none" w:sz="0" w:space="0" w:color="auto"/>
            <w:right w:val="none" w:sz="0" w:space="0" w:color="auto"/>
          </w:divBdr>
          <w:divsChild>
            <w:div w:id="108746815">
              <w:marLeft w:val="0"/>
              <w:marRight w:val="0"/>
              <w:marTop w:val="0"/>
              <w:marBottom w:val="0"/>
              <w:divBdr>
                <w:top w:val="none" w:sz="0" w:space="0" w:color="auto"/>
                <w:left w:val="none" w:sz="0" w:space="0" w:color="auto"/>
                <w:bottom w:val="none" w:sz="0" w:space="0" w:color="auto"/>
                <w:right w:val="none" w:sz="0" w:space="0" w:color="auto"/>
              </w:divBdr>
              <w:divsChild>
                <w:div w:id="1380205015">
                  <w:marLeft w:val="0"/>
                  <w:marRight w:val="0"/>
                  <w:marTop w:val="0"/>
                  <w:marBottom w:val="0"/>
                  <w:divBdr>
                    <w:top w:val="none" w:sz="0" w:space="0" w:color="auto"/>
                    <w:left w:val="none" w:sz="0" w:space="0" w:color="auto"/>
                    <w:bottom w:val="none" w:sz="0" w:space="0" w:color="auto"/>
                    <w:right w:val="none" w:sz="0" w:space="0" w:color="auto"/>
                  </w:divBdr>
                </w:div>
                <w:div w:id="1510677913">
                  <w:marLeft w:val="0"/>
                  <w:marRight w:val="0"/>
                  <w:marTop w:val="0"/>
                  <w:marBottom w:val="0"/>
                  <w:divBdr>
                    <w:top w:val="none" w:sz="0" w:space="0" w:color="auto"/>
                    <w:left w:val="none" w:sz="0" w:space="0" w:color="auto"/>
                    <w:bottom w:val="none" w:sz="0" w:space="0" w:color="auto"/>
                    <w:right w:val="none" w:sz="0" w:space="0" w:color="auto"/>
                  </w:divBdr>
                  <w:divsChild>
                    <w:div w:id="16448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70620">
      <w:bodyDiv w:val="1"/>
      <w:marLeft w:val="0"/>
      <w:marRight w:val="0"/>
      <w:marTop w:val="0"/>
      <w:marBottom w:val="0"/>
      <w:divBdr>
        <w:top w:val="none" w:sz="0" w:space="0" w:color="auto"/>
        <w:left w:val="none" w:sz="0" w:space="0" w:color="auto"/>
        <w:bottom w:val="none" w:sz="0" w:space="0" w:color="auto"/>
        <w:right w:val="none" w:sz="0" w:space="0" w:color="auto"/>
      </w:divBdr>
    </w:div>
    <w:div w:id="1749426359">
      <w:bodyDiv w:val="1"/>
      <w:marLeft w:val="0"/>
      <w:marRight w:val="0"/>
      <w:marTop w:val="0"/>
      <w:marBottom w:val="0"/>
      <w:divBdr>
        <w:top w:val="none" w:sz="0" w:space="0" w:color="auto"/>
        <w:left w:val="none" w:sz="0" w:space="0" w:color="auto"/>
        <w:bottom w:val="none" w:sz="0" w:space="0" w:color="auto"/>
        <w:right w:val="none" w:sz="0" w:space="0" w:color="auto"/>
      </w:divBdr>
    </w:div>
    <w:div w:id="18661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Enusq_4L44x_NG8ZOfqPh6IYgxzNDq0ZyrKM9e0Jur-PEZwBN8eI1IpUIom1rk7jRn-5h4ZsFGHE6_KLOcFsD9LB898JfD5AHS9-2dNdQKUy_ppNm5ziM-NCS110F3c6L7kao5XikKyKX3U0PHNIhG45WpViH9E6AKdIKxY10tXwTthPeGfVOYUYLnLd8y5iWPj3wpASQhlZlyjdekFKqeDyG4ZlTp6a99q3QNDpKIh02TLKY%3D" TargetMode="External"/><Relationship Id="rId13" Type="http://schemas.openxmlformats.org/officeDocument/2006/relationships/hyperlink" Target="https://www.google.com/url?sa=E&amp;q=https%3A%2F%2Fvertexaisearch.cloud.google.com%2Fgrounding-api-redirect%2FAUZIYQH999Ixc442Tgw7Utnq7eYmh_hFr-6VNkSNMmHdFtIjHFuD_twrczBAn-BQ04Ci9e3OwfJUgbf_VDMydP6aVEK8qOanSGriF7faj4gxXVH5AWe0NfhZAaRlYEnSlyO1TWWulaOFdLDFRD8RntKoqKk6qtWLIBjipI49oaLnQcMrfC0DINMPAB8%3D" TargetMode="External"/><Relationship Id="rId18" Type="http://schemas.openxmlformats.org/officeDocument/2006/relationships/hyperlink" Target="https://www.google.com/url?sa=E&amp;q=https%3A%2F%2Fvertexaisearch.cloud.google.com%2Fgrounding-api-redirect%2FAUZIYQE8XF8mI_C5dC4HzGJr9zg0vL5_XGt8zqzzFXy7jphr3k0O8GTsl__ErWxrH42xFjantrO0WeiBO_pjPGfB8u0MM6AQgoM2kv46NYZYA8CgpLgW5lTGgQqLWjpSL48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url?sa=E&amp;q=https%3A%2F%2Fvertexaisearch.cloud.google.com%2Fgrounding-api-redirect%2FAUZIYQG4zAltwfKQPNbuSIIdsa1Okoyumgq21cgDKG2VH8HUmL-KTmjtIwxZ4KQTciHy51ZwG9AuXKoOWW49aZtfXdvxvyRyuWuhDjJsjERp6qD-ptErH_xyPeWg0DHE18St-S7z1KLiBw7pxpDK_Xy3nnEQGryJr6gyFtv-psswCtxEK_9VYhSj9dyZWyaLfnZ7nXCfd5mHhkUE-M2pLSmWYhjUXE9Jz5n2VZP8byFlwECXdXi52IrKp_zP-zKp-YQ3g7Nbz3YmeTb80Vxn2ui7P47gvU-Hwug_60i1AvYz_Tnpd15SB5mgjnq-e5u9oYel6gnpPcqT_AtSabzFVq9gF_ixN9fjqG_rEl2XyOo4eoyzNBh5jg8yTGyoj-k70Bw4vr7cY1JegrSKMDMZj37FeUS4hulmUJby7wcSAKks" TargetMode="External"/><Relationship Id="rId12" Type="http://schemas.openxmlformats.org/officeDocument/2006/relationships/hyperlink" Target="https://www.google.com/url?sa=E&amp;q=https%3A%2F%2Fvertexaisearch.cloud.google.com%2Fgrounding-api-redirect%2FAUZIYQFyBuixS5e390XfnlWzXyLbbSqxbBCHfVfybuI3KxbGSQTXmI30FJ3NrySCLGpJjfeYWtQe3HbfOdxRbH6w4O3vzo094XlaW-YWN7rIlOGS_34FVly5SolhCMHj3reXs-p8wZoEBmz9O8zhJ0kAxFxE" TargetMode="External"/><Relationship Id="rId17" Type="http://schemas.openxmlformats.org/officeDocument/2006/relationships/hyperlink" Target="https://www.google.com/url?sa=E&amp;q=https%3A%2F%2Fvertexaisearch.cloud.google.com%2Fgrounding-api-redirect%2FAUZIYQGKqM_WrKP6UI1yI16aus0-ubqS-B9gbGIn1iWvB-MZlrgxcCexqI59DYCrwOu09Ft6g9mTqWfcjSpsFfXInsvG1-ZkRmvoZvxveHze2aJPQ51hXkcloCNDCJSVN0_pWPTiEYqtLr7Zmv-phUlpSt0SG3Za-fhCeGedBdQHgJEk5ibX4oe7MHaoViaKWV5K9x2XdiuM70hkAWxyZ6wtmy3KFPvuLVDZJ6oWuZMCkfLkTekmTrteTCLyT3bi4qvl6MBV3Iv_Wyog"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Fayax73Ee1Eq_tHVw5eW2veTRYpKuREEN24kO0641I0pEYXM32JmE317qy1mPcABOcTDTr5OlUTkbTmEXBPvJwSjf53KVkg5Wua3C9GRMjC-QXlEIHBQ6iR842QwA%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n1a3nlL0yKg_w0GSaoeWjPKiBvgMEnUpkg0fcvdgSAqboN1ZV6v2_Ey_FrFBpXpyfRs-I6hhsvYzoFhHULrej8lK_37J6F3sDxJ9qeKUl-aiTJ-71iO22OxKiPcdw3QJF2F3dHk0a2m9KWaDsyc_6d9xdPXy4a_uicvZYCjmeuaf0RJBC8rtGJwC_nKBK9Sj3MZ61q0wiFPkCj7beTkfSfNNhQlyn4szUCLPX795WWwUWu00Rvx6fPXv-s1Mzi16wHGFt6NmjyIulAEzBv5IHqCQU" TargetMode="External"/><Relationship Id="rId11" Type="http://schemas.openxmlformats.org/officeDocument/2006/relationships/hyperlink" Target="https://www.google.com/url?sa=E&amp;q=https%3A%2F%2Fvertexaisearch.cloud.google.com%2Fgrounding-api-redirect%2FAUZIYQHQRGRwA27BTlbi0G-yvA68N3IHBUWo5eFurpUPrp9CIli16l_hN_yj0H-trkQbFFc4B-cIKmFSQM533CpCSOhHCvoQoduTSmmDUCTDcYKL2PsRbxX4UI3l1UtJBsypjIqmAsUT-nGBdWl0ol5sgoNiS06nWhUz770JGGOtXXb9MGlNJC8wg6ttWr57-7rB" TargetMode="External"/><Relationship Id="rId5" Type="http://schemas.openxmlformats.org/officeDocument/2006/relationships/hyperlink" Target="https://www.google.com/url?sa=E&amp;q=https%3A%2F%2Fvertexaisearch.cloud.google.com%2Fgrounding-api-redirect%2FAUZIYQHpEzWJGtcEZuqcCM4ZLpoEmECPcIF1vzy0vpJDINLRq4jvJSkBolPabb81bKta_xRUdAWaYncZd7QYTc0RE65yyDMx9Mt6aWJo2EjB22KlpdWGW6EP73QJyjhNdSTO_eOO6DO8IcfIC7lZccEnw6SmRmyma_XYsiZF_WM%3D" TargetMode="External"/><Relationship Id="rId15" Type="http://schemas.openxmlformats.org/officeDocument/2006/relationships/hyperlink" Target="https://www.google.com/url?sa=E&amp;q=https%3A%2F%2Fvertexaisearch.cloud.google.com%2Fgrounding-api-redirect%2FAUZIYQE8XF8mI_C5dC4HzGJr9zg0vL5_XGt8zqzzFXy7jphr3k0O8GTsl__ErWxrH42xFjantrO0WeiBO_pjPGfB8u0MM6AQgoM2kv46NYZYA8CgpLgW5lTGgQqLWjpSL48l" TargetMode="External"/><Relationship Id="rId10" Type="http://schemas.openxmlformats.org/officeDocument/2006/relationships/hyperlink" Target="https://www.google.com/url?sa=E&amp;q=https%3A%2F%2Fvertexaisearch.cloud.google.com%2Fgrounding-api-redirect%2FAUZIYQER2c1RPHi3KRZUUyhnQzSU2rBbBNbh50MpRuJQUMW5dFMVak1dws3v8ouz33-cmpyJ_OuG-Z5eghEscumdELIfMMeR3J3WhrNVhEgSLd-WJF9d4HZri_WVUrpU5k7trTu5KAfOkYgW2TM1ADxtz2R8PFZZuUOsLes%3D" TargetMode="External"/><Relationship Id="rId19" Type="http://schemas.openxmlformats.org/officeDocument/2006/relationships/hyperlink" Target="https://www.google.com/url?sa=E&amp;q=https%3A%2F%2Fvertexaisearch.cloud.google.com%2Fgrounding-api-redirect%2FAUZIYQGFsSk9qnjdH5IVMPiYy8WDEqkte-qzn4Daa7zUAqgp5T6wFN5FuQTJXcjnedjxx_tHeUvo-rOqly_8kzHAJ9fiJbyOz0OCqyaUNTW03zan8QqlUw%3D%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E8Fcj_Cfz_k0nQ-nKKGJmCVnAkYAg_rlYc3E8SYxQgd1nRzV7YcE6kuOEYnm5Xq92BF8B2JT0icWYcotwAwEcQFOb2tgwbYrn79gbhPEc6JCdBN8aR7IlW65Iajzv6CQsD9fsjsxog0QeDsYTctTfj02apsdTF" TargetMode="External"/><Relationship Id="rId14" Type="http://schemas.openxmlformats.org/officeDocument/2006/relationships/hyperlink" Target="https://www.google.com/url?sa=E&amp;q=https%3A%2F%2Fvertexaisearch.cloud.google.com%2Fgrounding-api-redirect%2FAUZIYQGLLU8dRfZyu2c96OjFJnwljrdrhmlX4DT2GHKUWkxVaoXI5-eDOX4FkZnIZGxAg-SXMx1u-xyiFn0WOm_c5CnaHt38_sdKcUHSQqdF2O4pVkomKQ3ka9xLEhdNwZ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3487</Words>
  <Characters>19877</Characters>
  <Application>Microsoft Office Word</Application>
  <DocSecurity>0</DocSecurity>
  <Lines>165</Lines>
  <Paragraphs>46</Paragraphs>
  <ScaleCrop>false</ScaleCrop>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2025-07-03T09:50:00Z</dcterms:created>
  <dcterms:modified xsi:type="dcterms:W3CDTF">2025-07-23T10:56:00Z</dcterms:modified>
</cp:coreProperties>
</file>