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EF3" w:rsidRDefault="00F201A3" w:rsidP="00F201A3">
      <w:pPr>
        <w:pStyle w:val="Heading1"/>
        <w:rPr>
          <w:lang w:val="ka-GE"/>
        </w:rPr>
      </w:pPr>
      <w:r>
        <w:rPr>
          <w:lang w:val="ka-GE"/>
        </w:rPr>
        <w:t>ქართული</w:t>
      </w:r>
    </w:p>
    <w:p w:rsidR="00F201A3" w:rsidRPr="00F201A3" w:rsidRDefault="00F201A3" w:rsidP="00F201A3">
      <w:pPr>
        <w:pStyle w:val="Heading3"/>
        <w:shd w:val="clear" w:color="auto" w:fill="FFFFFF"/>
        <w:spacing w:before="0" w:line="240" w:lineRule="auto"/>
        <w:rPr>
          <w:rFonts w:ascii="Helvetica Neue" w:hAnsi="Helvetica Neue"/>
          <w:color w:val="1A1C1E"/>
          <w:sz w:val="27"/>
          <w:szCs w:val="33"/>
        </w:rPr>
      </w:pPr>
      <w:proofErr w:type="spellStart"/>
      <w:r w:rsidRPr="00F201A3">
        <w:rPr>
          <w:rStyle w:val="ng-star-inserted"/>
          <w:rFonts w:ascii="Sylfaen" w:hAnsi="Sylfaen" w:cs="Sylfaen"/>
          <w:color w:val="1A1C1E"/>
          <w:szCs w:val="33"/>
        </w:rPr>
        <w:t>ბიზნესის</w:t>
      </w:r>
      <w:proofErr w:type="spellEnd"/>
      <w:r w:rsidRPr="00F201A3">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ფორმირება</w:t>
      </w:r>
      <w:proofErr w:type="spellEnd"/>
      <w:r w:rsidRPr="00F201A3">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და</w:t>
      </w:r>
      <w:proofErr w:type="spellEnd"/>
      <w:r w:rsidRPr="00F201A3">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სტრუქტურირება</w:t>
      </w:r>
      <w:proofErr w:type="spellEnd"/>
      <w:r w:rsidRPr="00F201A3">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მყარი</w:t>
      </w:r>
      <w:proofErr w:type="spellEnd"/>
      <w:r w:rsidRPr="00F201A3">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იურიდიული</w:t>
      </w:r>
      <w:proofErr w:type="spellEnd"/>
      <w:r w:rsidRPr="00F201A3">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საფუძველი</w:t>
      </w:r>
      <w:proofErr w:type="spellEnd"/>
      <w:r w:rsidRPr="00F201A3">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თქვენი</w:t>
      </w:r>
      <w:proofErr w:type="spellEnd"/>
      <w:r>
        <w:rPr>
          <w:rStyle w:val="ng-star-inserted"/>
          <w:rFonts w:ascii="Helvetica Neue" w:hAnsi="Helvetica Neue"/>
          <w:color w:val="1A1C1E"/>
          <w:sz w:val="27"/>
          <w:szCs w:val="33"/>
        </w:rPr>
        <w:t xml:space="preserve"> </w:t>
      </w:r>
      <w:proofErr w:type="spellStart"/>
      <w:r w:rsidRPr="00F201A3">
        <w:rPr>
          <w:rStyle w:val="ng-star-inserted"/>
          <w:rFonts w:ascii="Sylfaen" w:hAnsi="Sylfaen" w:cs="Sylfaen"/>
          <w:color w:val="1A1C1E"/>
          <w:szCs w:val="33"/>
        </w:rPr>
        <w:t>წარმატებისთვის</w:t>
      </w:r>
      <w:proofErr w:type="spellEnd"/>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ყოველი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ინოვაციური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წამოწყება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იდეით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იწყება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მაგრამ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საფუძველს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ეფუძნება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შესახებ</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საწყისი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ოდესმე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მიიღებთ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არჩევანი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გავლენას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მოახდენს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ყველაფერზე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პირადი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ვალდებულებებით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დაწყებული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მოზიდვის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უნარითა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გამოწვევებისადმი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მზაობით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დამთავრებული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დაშვებულმა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შეცდომამ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გამოიწვიოს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გამანადგურებელი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ძვირადღირებული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რესტრუქტურიზაცია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ინვესტიციის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მოზიდვის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წარუმატებლობა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სპეციალიზდება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ფუნდამენტურ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ფაზაში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დახმარებაზე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პირველივე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დღიდან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დაცვის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მასშტაბურობისა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სტრუქტურირებული</w:t>
      </w:r>
      <w:proofErr w:type="spellEnd"/>
      <w:r>
        <w:rPr>
          <w:rStyle w:val="ng-star-inserted"/>
          <w:rFonts w:ascii="Helvetica Neue" w:hAnsi="Helvetica Neue"/>
          <w:color w:val="1A1C1E"/>
          <w:sz w:val="21"/>
          <w:szCs w:val="21"/>
        </w:rPr>
        <w:t>.</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სჭირდება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ეს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მომსახურება</w:t>
      </w:r>
      <w:proofErr w:type="spellEnd"/>
      <w:r>
        <w:rPr>
          <w:rStyle w:val="ng-star-inserted"/>
          <w:rFonts w:ascii="Helvetica Neue" w:hAnsi="Helvetica Neue"/>
          <w:b/>
          <w:bCs/>
          <w:color w:val="1A1C1E"/>
          <w:sz w:val="21"/>
          <w:szCs w:val="21"/>
        </w:rPr>
        <w:t>?</w:t>
      </w:r>
      <w:r>
        <w:rPr>
          <w:rFonts w:ascii="Helvetica Neue" w:hAnsi="Helvetica Neue"/>
          <w:color w:val="1A1C1E"/>
          <w:sz w:val="21"/>
          <w:szCs w:val="21"/>
        </w:rPr>
        <w:br/>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მომსახურება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სასიცოცხლოდ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ნებისმიერი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დამწყები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მეწარმისთვის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თანადამფუძნებელთა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გუნდისთვის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საქმიანობის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საწყის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ეტაპზე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მიუხედავად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ხართ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მარტო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კონცეფციას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ამოწმებს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თუ</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ინოვატორთა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გუნდი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მზად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ბაზრის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ლიდერი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ჩარჩოს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შექმნა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ადმინისტრაციული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ფორმალობა</w:t>
      </w:r>
      <w:proofErr w:type="spellEnd"/>
      <w:r>
        <w:rPr>
          <w:rStyle w:val="ng-star-inserted"/>
          <w:rFonts w:ascii="Helvetica Neue" w:hAnsi="Helvetica Neue"/>
          <w:color w:val="1A1C1E"/>
          <w:sz w:val="21"/>
          <w:szCs w:val="21"/>
        </w:rPr>
        <w:t xml:space="preserve"> </w:t>
      </w:r>
      <w:r>
        <w:rPr>
          <w:rStyle w:val="ng-star-inserted"/>
          <w:color w:val="1A1C1E"/>
          <w:sz w:val="21"/>
          <w:szCs w:val="21"/>
        </w:rPr>
        <w:t>—</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აუცილებლობაა</w:t>
      </w:r>
      <w:proofErr w:type="spellEnd"/>
      <w:r>
        <w:rPr>
          <w:rStyle w:val="ng-star-inserted"/>
          <w:rFonts w:ascii="Helvetica Neue" w:hAnsi="Helvetica Neue"/>
          <w:color w:val="1A1C1E"/>
          <w:sz w:val="21"/>
          <w:szCs w:val="21"/>
        </w:rPr>
        <w:t>.</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რას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გთავაზობთ</w:t>
      </w:r>
      <w:proofErr w:type="spellEnd"/>
      <w:r>
        <w:rPr>
          <w:rStyle w:val="ng-star-inserted"/>
          <w:rFonts w:ascii="Helvetica Neue" w:hAnsi="Helvetica Neue"/>
          <w:b/>
          <w:bCs/>
          <w:color w:val="1A1C1E"/>
          <w:sz w:val="21"/>
          <w:szCs w:val="21"/>
        </w:rPr>
        <w:t>:</w:t>
      </w:r>
    </w:p>
    <w:p w:rsidR="00F201A3" w:rsidRDefault="00F201A3" w:rsidP="00F201A3">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სამართლებრივი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ფორმის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სტრატეგიული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შერჩევა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შეზღუდული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საზოგადოებას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შპს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სააქციო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საზოგადოებასა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სხვა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შორის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არჩევანის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გაკეთება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რომელსაც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ღრმა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შედეგები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მოჰყვება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გთავაზობთ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უბრალოდ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ვარიანტებს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გიწევთ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კონკრეტულ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ხედვაზე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მორგებულ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სტრატეგიულ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კონსულტაციას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ვაანალიზებთ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მოდელს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რაოდენობას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მოზიდვის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გეგმებსა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გრძელვადიან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მიზნებს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შემოგთავაზოთ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ისეთი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სამართლებრივი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შეზღუდვის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საგადასახადო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ეფექტიანობისა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მზარდი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სტარტაპისთვის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ოპერაციული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მოქნილობის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ოპტიმალურ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ბალანსს</w:t>
      </w:r>
      <w:proofErr w:type="spellEnd"/>
      <w:r>
        <w:rPr>
          <w:rStyle w:val="ng-star-inserted"/>
          <w:rFonts w:ascii="Helvetica Neue" w:hAnsi="Helvetica Neue"/>
          <w:color w:val="1A1C1E"/>
          <w:sz w:val="21"/>
          <w:szCs w:val="21"/>
        </w:rPr>
        <w:t>.</w:t>
      </w:r>
    </w:p>
    <w:p w:rsidR="00F201A3" w:rsidRDefault="00F201A3" w:rsidP="00F201A3">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საგულდაგულო</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რეგისტრაცია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დოკუმენტაცია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სტრუქტურის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შერჩევის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შემდეგ</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სიზუსტით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ვმართავთ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მთელ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წესდების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ოქმების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შედგენას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საქართველოს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საჯარო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რეესტრში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რეგისტრაციის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სრული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პროცესის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მართვას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უზრუნველვყოფთ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ზედმიწევნით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მომზადდეს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იყოს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იურიდიულად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მყარი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ითვალისწინებდეს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საჭიროებებს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როგორიცაა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ინვესტორების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მიერ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შესწავლა</w:t>
      </w:r>
      <w:proofErr w:type="spellEnd"/>
      <w:r>
        <w:rPr>
          <w:rStyle w:val="ng-star-inserted"/>
          <w:rFonts w:ascii="Helvetica Neue" w:hAnsi="Helvetica Neue"/>
          <w:color w:val="1A1C1E"/>
          <w:sz w:val="21"/>
          <w:szCs w:val="21"/>
        </w:rPr>
        <w:t xml:space="preserve"> (Due Diligence),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ფოკუსირდეთ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საუკეთესოდ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გამოგდით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პროდუქტისა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შენებაზე</w:t>
      </w:r>
      <w:proofErr w:type="spellEnd"/>
      <w:r>
        <w:rPr>
          <w:rStyle w:val="ng-star-inserted"/>
          <w:rFonts w:ascii="Helvetica Neue" w:hAnsi="Helvetica Neue"/>
          <w:color w:val="1A1C1E"/>
          <w:sz w:val="21"/>
          <w:szCs w:val="21"/>
        </w:rPr>
        <w:t>.</w:t>
      </w:r>
    </w:p>
    <w:p w:rsidR="00F201A3" w:rsidRDefault="00F201A3" w:rsidP="00F201A3">
      <w:pPr>
        <w:pStyle w:val="ng-star-inserted1"/>
        <w:numPr>
          <w:ilvl w:val="0"/>
          <w:numId w:val="2"/>
        </w:numPr>
        <w:shd w:val="clear" w:color="auto" w:fill="FFFFFF"/>
        <w:spacing w:before="0" w:beforeAutospacing="0" w:after="45"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lastRenderedPageBreak/>
        <w:t>დამფუძნებელთა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ურთიერთობებისა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კაპიტალის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სტრუქტურირება</w:t>
      </w:r>
      <w:proofErr w:type="spellEnd"/>
      <w:r>
        <w:rPr>
          <w:rStyle w:val="ng-star-inserted"/>
          <w:rFonts w:ascii="Helvetica Neue" w:hAnsi="Helvetica Neue"/>
          <w:b/>
          <w:bCs/>
          <w:color w:val="1A1C1E"/>
          <w:sz w:val="21"/>
          <w:szCs w:val="21"/>
        </w:rPr>
        <w:t>:</w:t>
      </w:r>
      <w:r>
        <w:rPr>
          <w:rStyle w:val="ng-star-inserted"/>
          <w:rFonts w:ascii="Helvetica Neue" w:hAnsi="Helvetica Neue"/>
          <w:color w:val="1A1C1E"/>
          <w:sz w:val="21"/>
          <w:szCs w:val="21"/>
        </w:rPr>
        <w:t> </w:t>
      </w:r>
      <w:proofErr w:type="spellStart"/>
      <w:r>
        <w:rPr>
          <w:rStyle w:val="ng-star-inserted"/>
          <w:rFonts w:ascii="Sylfaen" w:hAnsi="Sylfaen" w:cs="Sylfaen"/>
          <w:color w:val="1A1C1E"/>
          <w:sz w:val="21"/>
          <w:szCs w:val="21"/>
        </w:rPr>
        <w:t>ძლიერი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პარტნიორობა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სტარტაპის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უდიდესი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აქტივია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მაგრამ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სიტყვიერი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მყიფეა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გეხმარებით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ურთიერთობის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ფორმალიზებაში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ყოვლისმომცველი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დამფუძნებელთა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შეთანხმების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საშუალებით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კრიტიკული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დოკუმენტი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პარტნიორობის</w:t>
      </w:r>
      <w:proofErr w:type="spellEnd"/>
      <w:r>
        <w:rPr>
          <w:rStyle w:val="ng-star-inserted"/>
          <w:rFonts w:ascii="Helvetica Neue" w:hAnsi="Helvetica Neue"/>
          <w:color w:val="1A1C1E"/>
          <w:sz w:val="21"/>
          <w:szCs w:val="21"/>
        </w:rPr>
        <w:t xml:space="preserve"> </w:t>
      </w:r>
      <w:r>
        <w:rPr>
          <w:rStyle w:val="ng-star-inserted"/>
          <w:color w:val="1A1C1E"/>
          <w:sz w:val="21"/>
          <w:szCs w:val="21"/>
        </w:rPr>
        <w:t>„</w:t>
      </w:r>
      <w:proofErr w:type="spellStart"/>
      <w:r>
        <w:rPr>
          <w:rStyle w:val="ng-star-inserted"/>
          <w:rFonts w:ascii="Sylfaen" w:hAnsi="Sylfaen" w:cs="Sylfaen"/>
          <w:color w:val="1A1C1E"/>
          <w:sz w:val="21"/>
          <w:szCs w:val="21"/>
        </w:rPr>
        <w:t>საგზაო</w:t>
      </w:r>
      <w:proofErr w:type="spellEnd"/>
      <w:r>
        <w:rPr>
          <w:rStyle w:val="ng-star-inserted"/>
          <w:rFonts w:ascii="Helvetica Neue" w:hAnsi="Helvetica Neue"/>
          <w:color w:val="1A1C1E"/>
          <w:sz w:val="21"/>
          <w:szCs w:val="21"/>
        </w:rPr>
        <w:t xml:space="preserve"> </w:t>
      </w:r>
      <w:proofErr w:type="spellStart"/>
      <w:proofErr w:type="gramStart"/>
      <w:r>
        <w:rPr>
          <w:rStyle w:val="ng-star-inserted"/>
          <w:rFonts w:ascii="Sylfaen" w:hAnsi="Sylfaen" w:cs="Sylfaen"/>
          <w:color w:val="1A1C1E"/>
          <w:sz w:val="21"/>
          <w:szCs w:val="21"/>
        </w:rPr>
        <w:t>რუკაა</w:t>
      </w:r>
      <w:proofErr w:type="spellEnd"/>
      <w:r>
        <w:rPr>
          <w:rStyle w:val="ng-star-inserted"/>
          <w:color w:val="1A1C1E"/>
          <w:sz w:val="21"/>
          <w:szCs w:val="21"/>
        </w:rPr>
        <w:t>“</w:t>
      </w:r>
      <w:proofErr w:type="gram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ნათლად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განსაზღვრავს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როლებსა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პასუხისმგებლობებს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საწყის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შენატანებსა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ზუსტ</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განაწილებას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მთავარია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გაძლევთ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რეკომენდაციას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ვნერგავთ</w:t>
      </w:r>
      <w:proofErr w:type="spellEnd"/>
      <w:r>
        <w:rPr>
          <w:rStyle w:val="ng-star-inserted"/>
          <w:rFonts w:ascii="Helvetica Neue" w:hAnsi="Helvetica Neue"/>
          <w:color w:val="1A1C1E"/>
          <w:sz w:val="21"/>
          <w:szCs w:val="21"/>
        </w:rPr>
        <w:t> </w:t>
      </w:r>
      <w:proofErr w:type="spellStart"/>
      <w:r>
        <w:rPr>
          <w:rStyle w:val="ng-star-inserted"/>
          <w:rFonts w:ascii="Sylfaen" w:hAnsi="Sylfaen" w:cs="Sylfaen"/>
          <w:b/>
          <w:bCs/>
          <w:color w:val="1A1C1E"/>
          <w:sz w:val="21"/>
          <w:szCs w:val="21"/>
        </w:rPr>
        <w:t>ვესტინგის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გრაფიკებს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რომლებიც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იცავს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უზრუნველყოფით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კაპიტალში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წილი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დროთა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განმავლობაში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მოიპოვება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ჩვენ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ასევე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ვადგენთ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გადაწყვეტილებების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მიღების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დავების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გადაწყვეტისა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დამფუძნებლის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წასვლის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სცენარების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მკაფიო</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პროტოკოლებს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რითაც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თავიდან</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ვირიდებთ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კონფლიქტებს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რომლებმაც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შეიძლება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კომპანია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დააზიანოს</w:t>
      </w:r>
      <w:proofErr w:type="spellEnd"/>
      <w:r>
        <w:rPr>
          <w:rStyle w:val="ng-star-inserted"/>
          <w:rFonts w:ascii="Helvetica Neue" w:hAnsi="Helvetica Neue"/>
          <w:color w:val="1A1C1E"/>
          <w:sz w:val="21"/>
          <w:szCs w:val="21"/>
        </w:rPr>
        <w:t>.</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ბიზნესის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ქვაკუთხედის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სწორად</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ჩაყრა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ყველაზე</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მნიშვნელოვანი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ინვესტიციაა</w:t>
      </w:r>
      <w:proofErr w:type="spellEnd"/>
      <w:r>
        <w:rPr>
          <w:rStyle w:val="ng-star-inserted"/>
          <w:rFonts w:ascii="Helvetica Neue" w:hAnsi="Helvetica Neue"/>
          <w:color w:val="1A1C1E"/>
          <w:sz w:val="21"/>
          <w:szCs w:val="21"/>
        </w:rPr>
        <w:t xml:space="preserve">, </w:t>
      </w:r>
      <w:r>
        <w:rPr>
          <w:rStyle w:val="ng-star-inserted"/>
          <w:rFonts w:ascii="Sylfaen" w:hAnsi="Sylfaen" w:cs="Sylfaen"/>
          <w:color w:val="1A1C1E"/>
          <w:sz w:val="21"/>
          <w:szCs w:val="21"/>
        </w:rPr>
        <w:t>რისი</w:t>
      </w:r>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გაკეთებაც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შეგიძლიათ</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ეს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ქმნის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იმ</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სტაბილურ</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ნიადაგს</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რომელზეც</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თქვენი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მომავალი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ზრდა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ინვესტიციები</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და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წარმატება</w:t>
      </w:r>
      <w:proofErr w:type="spellEnd"/>
      <w:r>
        <w:rPr>
          <w:rStyle w:val="ng-star-inserted"/>
          <w:rFonts w:ascii="Helvetica Neue" w:hAnsi="Helvetica Neue"/>
          <w:color w:val="1A1C1E"/>
          <w:sz w:val="21"/>
          <w:szCs w:val="21"/>
        </w:rPr>
        <w:t xml:space="preserve"> </w:t>
      </w:r>
      <w:proofErr w:type="spellStart"/>
      <w:r>
        <w:rPr>
          <w:rStyle w:val="ng-star-inserted"/>
          <w:rFonts w:ascii="Sylfaen" w:hAnsi="Sylfaen" w:cs="Sylfaen"/>
          <w:color w:val="1A1C1E"/>
          <w:sz w:val="21"/>
          <w:szCs w:val="21"/>
        </w:rPr>
        <w:t>აშენდება</w:t>
      </w:r>
      <w:proofErr w:type="spellEnd"/>
      <w:r>
        <w:rPr>
          <w:rStyle w:val="ng-star-inserted"/>
          <w:rFonts w:ascii="Helvetica Neue" w:hAnsi="Helvetica Neue"/>
          <w:color w:val="1A1C1E"/>
          <w:sz w:val="21"/>
          <w:szCs w:val="21"/>
        </w:rPr>
        <w:t>.</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Sylfaen" w:hAnsi="Sylfaen" w:cs="Sylfaen"/>
          <w:b/>
          <w:bCs/>
          <w:color w:val="1A1C1E"/>
          <w:sz w:val="21"/>
          <w:szCs w:val="21"/>
        </w:rPr>
        <w:t>იმისათვის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რომ</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დაიწყოთ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თქვენი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საქმიანობა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იურიდიული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თავდაჯერებულობითა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წარმატებისთვის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შექმნილი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სტრუქტურით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დაუკავშირდით</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ჩვენს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გუნდს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ფუნდამენტური</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კონსულტაციის</w:t>
      </w:r>
      <w:proofErr w:type="spellEnd"/>
      <w:r>
        <w:rPr>
          <w:rStyle w:val="ng-star-inserted"/>
          <w:rFonts w:ascii="Helvetica Neue" w:hAnsi="Helvetica Neue"/>
          <w:b/>
          <w:bCs/>
          <w:color w:val="1A1C1E"/>
          <w:sz w:val="21"/>
          <w:szCs w:val="21"/>
        </w:rPr>
        <w:t xml:space="preserve"> </w:t>
      </w:r>
      <w:proofErr w:type="spellStart"/>
      <w:r>
        <w:rPr>
          <w:rStyle w:val="ng-star-inserted"/>
          <w:rFonts w:ascii="Sylfaen" w:hAnsi="Sylfaen" w:cs="Sylfaen"/>
          <w:b/>
          <w:bCs/>
          <w:color w:val="1A1C1E"/>
          <w:sz w:val="21"/>
          <w:szCs w:val="21"/>
        </w:rPr>
        <w:t>დასაგეგმად</w:t>
      </w:r>
      <w:proofErr w:type="spellEnd"/>
      <w:r>
        <w:rPr>
          <w:rStyle w:val="ng-star-inserted"/>
          <w:rFonts w:ascii="Helvetica Neue" w:hAnsi="Helvetica Neue"/>
          <w:b/>
          <w:bCs/>
          <w:color w:val="1A1C1E"/>
          <w:sz w:val="21"/>
          <w:szCs w:val="21"/>
        </w:rPr>
        <w:t>.</w:t>
      </w:r>
    </w:p>
    <w:p w:rsidR="00F201A3" w:rsidRPr="00F201A3" w:rsidRDefault="00F201A3" w:rsidP="00F201A3">
      <w:pPr>
        <w:rPr>
          <w:lang w:val="ka-GE"/>
        </w:rPr>
      </w:pPr>
    </w:p>
    <w:p w:rsidR="00F201A3" w:rsidRDefault="00F201A3" w:rsidP="00F201A3">
      <w:pPr>
        <w:pStyle w:val="Heading1"/>
      </w:pPr>
      <w:r>
        <w:t>English</w:t>
      </w:r>
    </w:p>
    <w:p w:rsidR="00F201A3" w:rsidRPr="00F201A3" w:rsidRDefault="00F201A3" w:rsidP="00F201A3">
      <w:pPr>
        <w:pStyle w:val="Heading3"/>
        <w:shd w:val="clear" w:color="auto" w:fill="FFFFFF"/>
        <w:spacing w:before="0" w:line="240" w:lineRule="auto"/>
        <w:rPr>
          <w:rFonts w:ascii="Helvetica Neue" w:hAnsi="Helvetica Neue"/>
          <w:color w:val="1A1C1E"/>
          <w:sz w:val="25"/>
          <w:szCs w:val="33"/>
        </w:rPr>
      </w:pPr>
      <w:r w:rsidRPr="00F201A3">
        <w:rPr>
          <w:rStyle w:val="ng-star-inserted"/>
          <w:rFonts w:ascii="Helvetica Neue" w:hAnsi="Helvetica Neue"/>
          <w:color w:val="1A1C1E"/>
          <w:sz w:val="25"/>
          <w:szCs w:val="33"/>
        </w:rPr>
        <w:t>Business Formation and Structuring: Building Your Venture on a Solid Legal Foundation</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Every groundbreaking venture begins with an idea, but its long-term success is built upon a solid legal foundation. The initial decisions you make about your company’s legal structure and the agreements between its founders are the most critical you will ever make. These choices will impact everything from your personal liability and tax obligations to your ability to raise capital and your response to future challenges. Getting this stage wrong can lead to devastating founder disputes, costly restructuring, and a failure to secure investment. Our firm specializes in guiding startups through this foundational phase, ensuring your business is structured for protection, scalability, and success from day one.</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Who Needs This Service?</w:t>
      </w:r>
      <w:r>
        <w:rPr>
          <w:rFonts w:ascii="Helvetica Neue" w:hAnsi="Helvetica Neue"/>
          <w:color w:val="1A1C1E"/>
          <w:sz w:val="21"/>
          <w:szCs w:val="21"/>
        </w:rPr>
        <w:br/>
      </w:r>
      <w:r>
        <w:rPr>
          <w:rStyle w:val="ng-star-inserted"/>
          <w:rFonts w:ascii="Helvetica Neue" w:hAnsi="Helvetica Neue"/>
          <w:color w:val="1A1C1E"/>
          <w:sz w:val="21"/>
          <w:szCs w:val="21"/>
        </w:rPr>
        <w:t>This service is essential for any aspiring entrepreneur or co-founding team at the inception of their business journey. Whether you are a solo founder testing a concept or a team of innovators ready to build the next market-leading company, establishing the correct legal framework is not an administrative formality—it is a strategic necessity.</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What We Offer:</w:t>
      </w:r>
    </w:p>
    <w:p w:rsidR="00F201A3" w:rsidRDefault="00F201A3" w:rsidP="00F201A3">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lastRenderedPageBreak/>
        <w:t>Strategic Choice of Legal Entity:</w:t>
      </w:r>
      <w:r>
        <w:rPr>
          <w:rStyle w:val="ng-star-inserted"/>
          <w:rFonts w:ascii="Helvetica Neue" w:hAnsi="Helvetica Neue"/>
          <w:color w:val="1A1C1E"/>
          <w:sz w:val="21"/>
          <w:szCs w:val="21"/>
        </w:rPr>
        <w:t> Choosing between a Limited Liability Company (LLC), a Joint Stock Company (JSC), or another legal form is a decision with profound implications. We don't just present options; we provide strategic counsel tailored to your specific vision. We analyze your business model, number of founders, plans for fundraising, and long-term goals to recommend the entity that offers the optimal balance of liability protection, tax efficiency, and operational flexibility required for a growing startup.</w:t>
      </w:r>
    </w:p>
    <w:p w:rsidR="00F201A3" w:rsidRDefault="00F201A3" w:rsidP="00F201A3">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Meticulous Incorporation and Documentation:</w:t>
      </w:r>
      <w:r>
        <w:rPr>
          <w:rStyle w:val="ng-star-inserted"/>
          <w:rFonts w:ascii="Helvetica Neue" w:hAnsi="Helvetica Neue"/>
          <w:color w:val="1A1C1E"/>
          <w:sz w:val="21"/>
          <w:szCs w:val="21"/>
        </w:rPr>
        <w:t> Once the structure is chosen, we handle the entire incorporation process with precision. This includes drafting the company charter (bylaws), preparing the foundational resolutions, and managing the entire filing process with the Georgian Public Registry. We ensure every document is meticulously prepared to be legally robust and to anticipate future needs, such as investor due diligence, freeing you to focus on what you do best: building your product and your business.</w:t>
      </w:r>
    </w:p>
    <w:p w:rsidR="00F201A3" w:rsidRDefault="00F201A3" w:rsidP="00F201A3">
      <w:pPr>
        <w:pStyle w:val="ng-star-inserted1"/>
        <w:numPr>
          <w:ilvl w:val="0"/>
          <w:numId w:val="1"/>
        </w:numPr>
        <w:shd w:val="clear" w:color="auto" w:fill="FFFFFF"/>
        <w:spacing w:before="0" w:beforeAutospacing="0" w:after="45"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Architecting Founder Relationships and Equity:</w:t>
      </w:r>
      <w:r>
        <w:rPr>
          <w:rStyle w:val="ng-star-inserted"/>
          <w:rFonts w:ascii="Helvetica Neue" w:hAnsi="Helvetica Neue"/>
          <w:color w:val="1A1C1E"/>
          <w:sz w:val="21"/>
          <w:szCs w:val="21"/>
        </w:rPr>
        <w:t> A strong partnership is a startup's greatest asset, but verbal agreements are fragile. We help you formalize your relationship through a comprehensive Founder Agreement. This critical document is a roadmap for your partnership, clearly defining roles and responsibilities, initial capital contributions, and the precise distribution of equity. Crucially, we advise on and implement </w:t>
      </w:r>
      <w:r>
        <w:rPr>
          <w:rStyle w:val="ng-star-inserted"/>
          <w:rFonts w:ascii="Helvetica Neue" w:hAnsi="Helvetica Neue"/>
          <w:b/>
          <w:bCs/>
          <w:color w:val="1A1C1E"/>
          <w:sz w:val="21"/>
          <w:szCs w:val="21"/>
        </w:rPr>
        <w:t>vesting schedules</w:t>
      </w:r>
      <w:r>
        <w:rPr>
          <w:rStyle w:val="ng-star-inserted"/>
          <w:rFonts w:ascii="Helvetica Neue" w:hAnsi="Helvetica Neue"/>
          <w:color w:val="1A1C1E"/>
          <w:sz w:val="21"/>
          <w:szCs w:val="21"/>
        </w:rPr>
        <w:t>, which protect the company by ensuring that equity is earned over time. We also establish clear protocols for decision-making, dispute resolution, and scenarios for a founder’s departure, preventing future conflicts that could cripple your company.</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color w:val="1A1C1E"/>
          <w:sz w:val="21"/>
          <w:szCs w:val="21"/>
        </w:rPr>
        <w:t>Laying the cornerstone of your business correctly is the most important investment you can make. It establishes the stable ground upon which your future growth, investment, and success will be built.</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r>
        <w:rPr>
          <w:rStyle w:val="ng-star-inserted"/>
          <w:rFonts w:ascii="Helvetica Neue" w:hAnsi="Helvetica Neue"/>
          <w:b/>
          <w:bCs/>
          <w:color w:val="1A1C1E"/>
          <w:sz w:val="21"/>
          <w:szCs w:val="21"/>
        </w:rPr>
        <w:t>To begin your venture with legal confidence and a structure built for success, contact our team to schedule a foundational consultation.</w:t>
      </w:r>
    </w:p>
    <w:p w:rsidR="00F201A3" w:rsidRPr="00F201A3" w:rsidRDefault="00F201A3" w:rsidP="00F201A3"/>
    <w:p w:rsidR="00F201A3" w:rsidRPr="00C9427C" w:rsidRDefault="00F201A3" w:rsidP="00F201A3">
      <w:pPr>
        <w:pStyle w:val="Heading1"/>
        <w:rPr>
          <w:lang w:val="ru-RU"/>
        </w:rPr>
      </w:pPr>
      <w:r>
        <w:t>Russian</w:t>
      </w:r>
    </w:p>
    <w:p w:rsidR="00F201A3" w:rsidRPr="00F201A3" w:rsidRDefault="00F201A3" w:rsidP="00F201A3">
      <w:pPr>
        <w:rPr>
          <w:lang w:val="ru-RU"/>
        </w:rPr>
      </w:pPr>
    </w:p>
    <w:p w:rsidR="00F201A3" w:rsidRPr="00F201A3" w:rsidRDefault="00F201A3" w:rsidP="00F201A3">
      <w:pPr>
        <w:pStyle w:val="Heading3"/>
        <w:shd w:val="clear" w:color="auto" w:fill="FFFFFF"/>
        <w:spacing w:before="0" w:line="240" w:lineRule="auto"/>
        <w:rPr>
          <w:rFonts w:ascii="Helvetica Neue" w:hAnsi="Helvetica Neue"/>
          <w:color w:val="1A1C1E"/>
          <w:sz w:val="23"/>
          <w:szCs w:val="33"/>
          <w:lang w:val="ru-RU"/>
        </w:rPr>
      </w:pPr>
      <w:r w:rsidRPr="00F201A3">
        <w:rPr>
          <w:rStyle w:val="ng-star-inserted"/>
          <w:rFonts w:ascii="Helvetica Neue" w:hAnsi="Helvetica Neue"/>
          <w:color w:val="1A1C1E"/>
          <w:sz w:val="23"/>
          <w:szCs w:val="33"/>
          <w:lang w:val="ru-RU"/>
        </w:rPr>
        <w:t>Создание и структурирование бизнеса: Прочный правовой фундамент для вашего успеха</w:t>
      </w:r>
    </w:p>
    <w:p w:rsidR="00F201A3" w:rsidRP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lang w:val="ru-RU"/>
        </w:rPr>
      </w:pPr>
      <w:r w:rsidRPr="00F201A3">
        <w:rPr>
          <w:rStyle w:val="ng-star-inserted"/>
          <w:rFonts w:ascii="Helvetica Neue" w:hAnsi="Helvetica Neue"/>
          <w:color w:val="1A1C1E"/>
          <w:sz w:val="21"/>
          <w:szCs w:val="21"/>
          <w:lang w:val="ru-RU"/>
        </w:rPr>
        <w:t>Каждое новаторское предприятие начинается с идеи, но его долгосрочный успех строится на прочном правовом фундаменте. Первоначальные решения, которые вы принимаете относительно организационно-правовой формы вашей компании и соглашений между ее учредителями, являются самыми важными из всех, что вы когда-либо примете. Этот выбор повлияет на всё: от вашей личной ответственности и налоговых обязательств до способности привлекать капитал и реагировать на будущие вызовы. Ошибка на этом этапе может привести к разрушительным спорам между учредителями, дорогостоящей реструктуризации и невозможности привлечь инвестиции. Наша фирма специализируется на сопровождении стартапов на этом основополагающем этапе, гарантируя, что ваш бизнес с первого дня будет структурирован для защиты, масштабируемости и успеха.</w:t>
      </w:r>
    </w:p>
    <w:p w:rsidR="00F201A3" w:rsidRP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lang w:val="ru-RU"/>
        </w:rPr>
      </w:pPr>
      <w:r w:rsidRPr="00F201A3">
        <w:rPr>
          <w:rStyle w:val="ng-star-inserted"/>
          <w:rFonts w:ascii="Helvetica Neue" w:hAnsi="Helvetica Neue"/>
          <w:b/>
          <w:bCs/>
          <w:color w:val="1A1C1E"/>
          <w:sz w:val="21"/>
          <w:szCs w:val="21"/>
          <w:lang w:val="ru-RU"/>
        </w:rPr>
        <w:lastRenderedPageBreak/>
        <w:t>Кому нужна эта услуга?</w:t>
      </w:r>
      <w:r w:rsidRPr="00F201A3">
        <w:rPr>
          <w:rFonts w:ascii="Helvetica Neue" w:hAnsi="Helvetica Neue"/>
          <w:color w:val="1A1C1E"/>
          <w:sz w:val="21"/>
          <w:szCs w:val="21"/>
          <w:lang w:val="ru-RU"/>
        </w:rPr>
        <w:br/>
      </w:r>
      <w:r w:rsidRPr="00F201A3">
        <w:rPr>
          <w:rStyle w:val="ng-star-inserted"/>
          <w:rFonts w:ascii="Helvetica Neue" w:hAnsi="Helvetica Neue"/>
          <w:color w:val="1A1C1E"/>
          <w:sz w:val="21"/>
          <w:szCs w:val="21"/>
          <w:lang w:val="ru-RU"/>
        </w:rPr>
        <w:t>Эта услуга необходима любому начинающему предпринимателю или команде соучредителей на начальном этапе их делового пути. Независимо от того, являетесь ли вы единственным основателем, тестирующим концепцию, или командой новаторов, готовых создать следующую лидирующую на рынке компанию, создание правильной правовой структуры — это не административная формальность, а стратегическая необходимость.</w:t>
      </w:r>
    </w:p>
    <w:p w:rsid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rPr>
      </w:pPr>
      <w:proofErr w:type="spellStart"/>
      <w:r>
        <w:rPr>
          <w:rStyle w:val="ng-star-inserted"/>
          <w:rFonts w:ascii="Helvetica Neue" w:hAnsi="Helvetica Neue"/>
          <w:b/>
          <w:bCs/>
          <w:color w:val="1A1C1E"/>
          <w:sz w:val="21"/>
          <w:szCs w:val="21"/>
        </w:rPr>
        <w:t>Что</w:t>
      </w:r>
      <w:proofErr w:type="spellEnd"/>
      <w:r>
        <w:rPr>
          <w:rStyle w:val="ng-star-inserted"/>
          <w:rFonts w:ascii="Helvetica Neue" w:hAnsi="Helvetica Neue"/>
          <w:b/>
          <w:bCs/>
          <w:color w:val="1A1C1E"/>
          <w:sz w:val="21"/>
          <w:szCs w:val="21"/>
        </w:rPr>
        <w:t xml:space="preserve"> </w:t>
      </w:r>
      <w:proofErr w:type="spellStart"/>
      <w:r>
        <w:rPr>
          <w:rStyle w:val="ng-star-inserted"/>
          <w:rFonts w:ascii="Helvetica Neue" w:hAnsi="Helvetica Neue"/>
          <w:b/>
          <w:bCs/>
          <w:color w:val="1A1C1E"/>
          <w:sz w:val="21"/>
          <w:szCs w:val="21"/>
        </w:rPr>
        <w:t>мы</w:t>
      </w:r>
      <w:proofErr w:type="spellEnd"/>
      <w:r>
        <w:rPr>
          <w:rStyle w:val="ng-star-inserted"/>
          <w:rFonts w:ascii="Helvetica Neue" w:hAnsi="Helvetica Neue"/>
          <w:b/>
          <w:bCs/>
          <w:color w:val="1A1C1E"/>
          <w:sz w:val="21"/>
          <w:szCs w:val="21"/>
        </w:rPr>
        <w:t xml:space="preserve"> </w:t>
      </w:r>
      <w:proofErr w:type="spellStart"/>
      <w:r>
        <w:rPr>
          <w:rStyle w:val="ng-star-inserted"/>
          <w:rFonts w:ascii="Helvetica Neue" w:hAnsi="Helvetica Neue"/>
          <w:b/>
          <w:bCs/>
          <w:color w:val="1A1C1E"/>
          <w:sz w:val="21"/>
          <w:szCs w:val="21"/>
        </w:rPr>
        <w:t>предлагаем</w:t>
      </w:r>
      <w:proofErr w:type="spellEnd"/>
      <w:r>
        <w:rPr>
          <w:rStyle w:val="ng-star-inserted"/>
          <w:rFonts w:ascii="Helvetica Neue" w:hAnsi="Helvetica Neue"/>
          <w:b/>
          <w:bCs/>
          <w:color w:val="1A1C1E"/>
          <w:sz w:val="21"/>
          <w:szCs w:val="21"/>
        </w:rPr>
        <w:t>:</w:t>
      </w:r>
    </w:p>
    <w:p w:rsidR="00F201A3" w:rsidRPr="00F201A3" w:rsidRDefault="00F201A3" w:rsidP="00F201A3">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lang w:val="ru-RU"/>
        </w:rPr>
      </w:pPr>
      <w:r w:rsidRPr="00F201A3">
        <w:rPr>
          <w:rStyle w:val="ng-star-inserted"/>
          <w:rFonts w:ascii="Helvetica Neue" w:hAnsi="Helvetica Neue"/>
          <w:b/>
          <w:bCs/>
          <w:color w:val="1A1C1E"/>
          <w:sz w:val="21"/>
          <w:szCs w:val="21"/>
          <w:lang w:val="ru-RU"/>
        </w:rPr>
        <w:t>Стратегический выбор организационно-правовой формы:</w:t>
      </w:r>
      <w:r>
        <w:rPr>
          <w:rStyle w:val="ng-star-inserted"/>
          <w:rFonts w:ascii="Helvetica Neue" w:hAnsi="Helvetica Neue"/>
          <w:color w:val="1A1C1E"/>
          <w:sz w:val="21"/>
          <w:szCs w:val="21"/>
        </w:rPr>
        <w:t> </w:t>
      </w:r>
      <w:r w:rsidRPr="00F201A3">
        <w:rPr>
          <w:rStyle w:val="ng-star-inserted"/>
          <w:rFonts w:ascii="Helvetica Neue" w:hAnsi="Helvetica Neue"/>
          <w:color w:val="1A1C1E"/>
          <w:sz w:val="21"/>
          <w:szCs w:val="21"/>
          <w:lang w:val="ru-RU"/>
        </w:rPr>
        <w:t>Выбор между Обществом с ограниченной ответственностью (ООО), Акционерным обществом (АО) или другой формой является решением с глубокими последствиями. Мы не просто представляем варианты; мы предоставляем стратегические консультации, адаптированные к вашему конкретному видению. Мы анализируем вашу бизнес-модель, количество учредителей, планы по привлечению финансирования и долгосрочные цели, чтобы порекомендовать ту форму, которая обеспечивает оптимальный баланс защиты от ответственности, налоговой эффективности и операционной гибкости, необходимой для растущего стартапа.</w:t>
      </w:r>
    </w:p>
    <w:p w:rsidR="00F201A3" w:rsidRPr="00F201A3" w:rsidRDefault="00F201A3" w:rsidP="00F201A3">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lang w:val="ru-RU"/>
        </w:rPr>
      </w:pPr>
      <w:r w:rsidRPr="00F201A3">
        <w:rPr>
          <w:rStyle w:val="ng-star-inserted"/>
          <w:rFonts w:ascii="Helvetica Neue" w:hAnsi="Helvetica Neue"/>
          <w:b/>
          <w:bCs/>
          <w:color w:val="1A1C1E"/>
          <w:sz w:val="21"/>
          <w:szCs w:val="21"/>
          <w:lang w:val="ru-RU"/>
        </w:rPr>
        <w:t>Тщательная регистрация и документальное оформление:</w:t>
      </w:r>
      <w:r>
        <w:rPr>
          <w:rStyle w:val="ng-star-inserted"/>
          <w:rFonts w:ascii="Helvetica Neue" w:hAnsi="Helvetica Neue"/>
          <w:color w:val="1A1C1E"/>
          <w:sz w:val="21"/>
          <w:szCs w:val="21"/>
        </w:rPr>
        <w:t> </w:t>
      </w:r>
      <w:r w:rsidRPr="00F201A3">
        <w:rPr>
          <w:rStyle w:val="ng-star-inserted"/>
          <w:rFonts w:ascii="Helvetica Neue" w:hAnsi="Helvetica Neue"/>
          <w:color w:val="1A1C1E"/>
          <w:sz w:val="21"/>
          <w:szCs w:val="21"/>
          <w:lang w:val="ru-RU"/>
        </w:rPr>
        <w:t>После выбора структуры мы с высокой точностью управляем всем процессом регистрации. Это включает в себя разработку устава компании, подготовку протоколов собраний учредителей и управление всем процессом подачи документов в Публичный реестр Грузии. Мы гарантируем, что каждый документ тщательно подготовлен, юридически выверен и предвосхищает будущие потребности, такие как комплексная проверка со стороны инвесторов (</w:t>
      </w:r>
      <w:r>
        <w:rPr>
          <w:rStyle w:val="ng-star-inserted"/>
          <w:rFonts w:ascii="Helvetica Neue" w:hAnsi="Helvetica Neue"/>
          <w:color w:val="1A1C1E"/>
          <w:sz w:val="21"/>
          <w:szCs w:val="21"/>
        </w:rPr>
        <w:t>Due</w:t>
      </w:r>
      <w:r w:rsidRPr="00F201A3">
        <w:rPr>
          <w:rStyle w:val="ng-star-inserted"/>
          <w:rFonts w:ascii="Helvetica Neue" w:hAnsi="Helvetica Neue"/>
          <w:color w:val="1A1C1E"/>
          <w:sz w:val="21"/>
          <w:szCs w:val="21"/>
          <w:lang w:val="ru-RU"/>
        </w:rPr>
        <w:t xml:space="preserve"> </w:t>
      </w:r>
      <w:r>
        <w:rPr>
          <w:rStyle w:val="ng-star-inserted"/>
          <w:rFonts w:ascii="Helvetica Neue" w:hAnsi="Helvetica Neue"/>
          <w:color w:val="1A1C1E"/>
          <w:sz w:val="21"/>
          <w:szCs w:val="21"/>
        </w:rPr>
        <w:t>Diligence</w:t>
      </w:r>
      <w:r w:rsidRPr="00F201A3">
        <w:rPr>
          <w:rStyle w:val="ng-star-inserted"/>
          <w:rFonts w:ascii="Helvetica Neue" w:hAnsi="Helvetica Neue"/>
          <w:color w:val="1A1C1E"/>
          <w:sz w:val="21"/>
          <w:szCs w:val="21"/>
          <w:lang w:val="ru-RU"/>
        </w:rPr>
        <w:t>), что позволяет вам сосредоточиться на том, что вы делаете лучше всего: на создании вашего продукта и вашего бизнеса.</w:t>
      </w:r>
    </w:p>
    <w:p w:rsidR="00F201A3" w:rsidRPr="00F201A3" w:rsidRDefault="00F201A3" w:rsidP="00F201A3">
      <w:pPr>
        <w:pStyle w:val="ng-star-inserted1"/>
        <w:numPr>
          <w:ilvl w:val="0"/>
          <w:numId w:val="3"/>
        </w:numPr>
        <w:shd w:val="clear" w:color="auto" w:fill="FFFFFF"/>
        <w:spacing w:before="0" w:beforeAutospacing="0" w:after="45" w:afterAutospacing="0" w:line="300" w:lineRule="atLeast"/>
        <w:rPr>
          <w:rFonts w:ascii="Helvetica Neue" w:hAnsi="Helvetica Neue"/>
          <w:color w:val="1A1C1E"/>
          <w:sz w:val="21"/>
          <w:szCs w:val="21"/>
          <w:lang w:val="ru-RU"/>
        </w:rPr>
      </w:pPr>
      <w:r w:rsidRPr="00F201A3">
        <w:rPr>
          <w:rStyle w:val="ng-star-inserted"/>
          <w:rFonts w:ascii="Helvetica Neue" w:hAnsi="Helvetica Neue"/>
          <w:b/>
          <w:bCs/>
          <w:color w:val="1A1C1E"/>
          <w:sz w:val="21"/>
          <w:szCs w:val="21"/>
          <w:lang w:val="ru-RU"/>
        </w:rPr>
        <w:t>Структурирование отношений и долей учредителей:</w:t>
      </w:r>
      <w:r>
        <w:rPr>
          <w:rStyle w:val="ng-star-inserted"/>
          <w:rFonts w:ascii="Helvetica Neue" w:hAnsi="Helvetica Neue"/>
          <w:color w:val="1A1C1E"/>
          <w:sz w:val="21"/>
          <w:szCs w:val="21"/>
        </w:rPr>
        <w:t> </w:t>
      </w:r>
      <w:r w:rsidRPr="00F201A3">
        <w:rPr>
          <w:rStyle w:val="ng-star-inserted"/>
          <w:rFonts w:ascii="Helvetica Neue" w:hAnsi="Helvetica Neue"/>
          <w:color w:val="1A1C1E"/>
          <w:sz w:val="21"/>
          <w:szCs w:val="21"/>
          <w:lang w:val="ru-RU"/>
        </w:rPr>
        <w:t>Прочное партнерство — величайший актив стартапа, но устные договоренности хрупки. Мы помогаем вам формализовать ваши отношения с помощью всеобъемлющего Соглашения между учредителями. Этот критически важный документ является «дорожной картой» вашего партнерства, четко определяющей роли и обязанности, первоначальные вклады в капитал и точное распределение долей. Что особенно важно, мы консультируем и внедряем</w:t>
      </w:r>
      <w:r>
        <w:rPr>
          <w:rStyle w:val="ng-star-inserted"/>
          <w:rFonts w:ascii="Helvetica Neue" w:hAnsi="Helvetica Neue"/>
          <w:color w:val="1A1C1E"/>
          <w:sz w:val="21"/>
          <w:szCs w:val="21"/>
        </w:rPr>
        <w:t> </w:t>
      </w:r>
      <w:r w:rsidRPr="00F201A3">
        <w:rPr>
          <w:rStyle w:val="ng-star-inserted"/>
          <w:rFonts w:ascii="Helvetica Neue" w:hAnsi="Helvetica Neue"/>
          <w:b/>
          <w:bCs/>
          <w:color w:val="1A1C1E"/>
          <w:sz w:val="21"/>
          <w:szCs w:val="21"/>
          <w:lang w:val="ru-RU"/>
        </w:rPr>
        <w:t>графики вестинга</w:t>
      </w:r>
      <w:r w:rsidRPr="00F201A3">
        <w:rPr>
          <w:rStyle w:val="ng-star-inserted"/>
          <w:rFonts w:ascii="Helvetica Neue" w:hAnsi="Helvetica Neue"/>
          <w:color w:val="1A1C1E"/>
          <w:sz w:val="21"/>
          <w:szCs w:val="21"/>
          <w:lang w:val="ru-RU"/>
        </w:rPr>
        <w:t>, которые защищают компанию, гарантируя, что доля в капитале зарабатывается с течением времени. Мы также устанавливаем четкие протоколы для принятия решений, разрешения споров и сценариев выхода одного из учредителей, предотвращая будущие конфликты, которые могут нанести вред вашей компании.</w:t>
      </w:r>
    </w:p>
    <w:p w:rsidR="00F201A3" w:rsidRPr="00F201A3" w:rsidRDefault="00F201A3" w:rsidP="00F201A3">
      <w:pPr>
        <w:pStyle w:val="ng-star-inserted1"/>
        <w:shd w:val="clear" w:color="auto" w:fill="FFFFFF"/>
        <w:spacing w:after="270" w:afterAutospacing="0" w:line="300" w:lineRule="atLeast"/>
        <w:rPr>
          <w:rFonts w:ascii="Helvetica Neue" w:hAnsi="Helvetica Neue"/>
          <w:color w:val="1A1C1E"/>
          <w:sz w:val="21"/>
          <w:szCs w:val="21"/>
          <w:lang w:val="ru-RU"/>
        </w:rPr>
      </w:pPr>
      <w:r w:rsidRPr="00F201A3">
        <w:rPr>
          <w:rStyle w:val="ng-star-inserted"/>
          <w:rFonts w:ascii="Helvetica Neue" w:hAnsi="Helvetica Neue"/>
          <w:color w:val="1A1C1E"/>
          <w:sz w:val="21"/>
          <w:szCs w:val="21"/>
          <w:lang w:val="ru-RU"/>
        </w:rPr>
        <w:t>Правильная закладка краеугольного камня вашего бизнеса — это самая важная инвестиция, которую вы можете сделать. Она создает ту стабильную основу, на которой будет строиться ваш будущий рост, инвестиции и успех.</w:t>
      </w:r>
    </w:p>
    <w:p w:rsidR="00F201A3" w:rsidRPr="00F201A3" w:rsidRDefault="00F201A3" w:rsidP="00F201A3">
      <w:pPr>
        <w:pStyle w:val="ng-star-inserted1"/>
        <w:shd w:val="clear" w:color="auto" w:fill="FFFFFF"/>
        <w:spacing w:after="0" w:afterAutospacing="0" w:line="300" w:lineRule="atLeast"/>
        <w:rPr>
          <w:rFonts w:ascii="Helvetica Neue" w:hAnsi="Helvetica Neue"/>
          <w:color w:val="1A1C1E"/>
          <w:sz w:val="21"/>
          <w:szCs w:val="21"/>
          <w:lang w:val="ru-RU"/>
        </w:rPr>
      </w:pPr>
      <w:r w:rsidRPr="00F201A3">
        <w:rPr>
          <w:rStyle w:val="ng-star-inserted"/>
          <w:rFonts w:ascii="Helvetica Neue" w:hAnsi="Helvetica Neue"/>
          <w:b/>
          <w:bCs/>
          <w:color w:val="1A1C1E"/>
          <w:sz w:val="21"/>
          <w:szCs w:val="21"/>
          <w:lang w:val="ru-RU"/>
        </w:rPr>
        <w:t>Чтобы начать ваше предприятие с юридической уверенностью и структурой, созданной для успеха, свяжитесь с нашей командой для назначения основополагающей консультации.</w:t>
      </w:r>
    </w:p>
    <w:p w:rsidR="00C9427C" w:rsidRDefault="00C9427C" w:rsidP="00C9427C">
      <w:bookmarkStart w:id="0" w:name="_GoBack"/>
      <w:bookmarkEnd w:id="0"/>
      <w:r>
        <w:pict>
          <v:rect id="_x0000_i1025" style="width:0;height:1.5pt" o:hralign="center" o:hrstd="t" o:hr="t" fillcolor="#a0a0a0" stroked="f"/>
        </w:pict>
      </w:r>
    </w:p>
    <w:p w:rsidR="00C9427C" w:rsidRDefault="00C9427C" w:rsidP="00C9427C">
      <w:pPr>
        <w:pStyle w:val="Heading3"/>
      </w:pPr>
      <w:r>
        <w:lastRenderedPageBreak/>
        <w:t>Part 1: Website Content</w:t>
      </w:r>
    </w:p>
    <w:p w:rsidR="00C9427C" w:rsidRDefault="00C9427C" w:rsidP="00C9427C">
      <w:pPr>
        <w:pStyle w:val="Heading4"/>
      </w:pPr>
      <w:r>
        <w:t>Georgian (</w:t>
      </w:r>
      <w:proofErr w:type="spellStart"/>
      <w:r>
        <w:t>ქართული</w:t>
      </w:r>
      <w:proofErr w:type="spellEnd"/>
      <w:r>
        <w:t>)</w:t>
      </w:r>
    </w:p>
    <w:p w:rsidR="00C9427C" w:rsidRDefault="00C9427C" w:rsidP="00C9427C">
      <w:r>
        <w:rPr>
          <w:b/>
          <w:bCs/>
        </w:rPr>
        <w:t>Title:</w:t>
      </w:r>
      <w:r>
        <w:br/>
      </w:r>
      <w:proofErr w:type="spellStart"/>
      <w:r>
        <w:t>ბიზნესის</w:t>
      </w:r>
      <w:proofErr w:type="spellEnd"/>
      <w:r>
        <w:t xml:space="preserve"> </w:t>
      </w:r>
      <w:proofErr w:type="spellStart"/>
      <w:r>
        <w:t>ფორმირება</w:t>
      </w:r>
      <w:proofErr w:type="spellEnd"/>
      <w:r>
        <w:t xml:space="preserve"> </w:t>
      </w:r>
      <w:proofErr w:type="spellStart"/>
      <w:r>
        <w:t>და</w:t>
      </w:r>
      <w:proofErr w:type="spellEnd"/>
      <w:r>
        <w:t xml:space="preserve"> </w:t>
      </w:r>
      <w:proofErr w:type="spellStart"/>
      <w:r>
        <w:t>სტრუქტურირება</w:t>
      </w:r>
      <w:proofErr w:type="spellEnd"/>
      <w:r>
        <w:t xml:space="preserve">: </w:t>
      </w:r>
      <w:proofErr w:type="spellStart"/>
      <w:r>
        <w:t>მყარი</w:t>
      </w:r>
      <w:proofErr w:type="spellEnd"/>
      <w:r>
        <w:t xml:space="preserve"> </w:t>
      </w:r>
      <w:proofErr w:type="spellStart"/>
      <w:r>
        <w:t>იურიდიული</w:t>
      </w:r>
      <w:proofErr w:type="spellEnd"/>
      <w:r>
        <w:t xml:space="preserve"> </w:t>
      </w:r>
      <w:proofErr w:type="spellStart"/>
      <w:r>
        <w:t>საფუძველი</w:t>
      </w:r>
      <w:proofErr w:type="spellEnd"/>
      <w:r>
        <w:t xml:space="preserve"> </w:t>
      </w:r>
      <w:proofErr w:type="spellStart"/>
      <w:r>
        <w:t>თქვენი</w:t>
      </w:r>
      <w:proofErr w:type="spellEnd"/>
      <w:r>
        <w:t xml:space="preserve"> </w:t>
      </w:r>
      <w:proofErr w:type="spellStart"/>
      <w:r>
        <w:t>სტარტაპისთვი</w:t>
      </w:r>
      <w:r>
        <w:rPr>
          <w:rFonts w:ascii="Sylfaen" w:hAnsi="Sylfaen" w:cs="Sylfaen"/>
        </w:rPr>
        <w:t>ს</w:t>
      </w:r>
      <w:proofErr w:type="spellEnd"/>
    </w:p>
    <w:p w:rsidR="00C9427C" w:rsidRDefault="00C9427C" w:rsidP="00C9427C">
      <w:r>
        <w:rPr>
          <w:b/>
          <w:bCs/>
        </w:rPr>
        <w:t>Short Description:</w:t>
      </w:r>
      <w:r>
        <w:br/>
        <w:t xml:space="preserve">Legal Sandbox </w:t>
      </w:r>
      <w:proofErr w:type="spellStart"/>
      <w:r>
        <w:t>ეხმარება</w:t>
      </w:r>
      <w:proofErr w:type="spellEnd"/>
      <w:r>
        <w:t xml:space="preserve"> </w:t>
      </w:r>
      <w:proofErr w:type="spellStart"/>
      <w:r>
        <w:t>დამფუძნებლებს</w:t>
      </w:r>
      <w:proofErr w:type="spellEnd"/>
      <w:r>
        <w:t xml:space="preserve"> </w:t>
      </w:r>
      <w:proofErr w:type="spellStart"/>
      <w:r>
        <w:t>თბილისში</w:t>
      </w:r>
      <w:proofErr w:type="spellEnd"/>
      <w:r>
        <w:t xml:space="preserve">, </w:t>
      </w:r>
      <w:proofErr w:type="spellStart"/>
      <w:r>
        <w:t>შექმნან</w:t>
      </w:r>
      <w:proofErr w:type="spellEnd"/>
      <w:r>
        <w:t xml:space="preserve"> </w:t>
      </w:r>
      <w:proofErr w:type="spellStart"/>
      <w:r>
        <w:t>იურიდიულად</w:t>
      </w:r>
      <w:proofErr w:type="spellEnd"/>
      <w:r>
        <w:t xml:space="preserve"> </w:t>
      </w:r>
      <w:proofErr w:type="spellStart"/>
      <w:r>
        <w:t>მყარი</w:t>
      </w:r>
      <w:proofErr w:type="spellEnd"/>
      <w:r>
        <w:t xml:space="preserve"> </w:t>
      </w:r>
      <w:proofErr w:type="spellStart"/>
      <w:r>
        <w:t>და</w:t>
      </w:r>
      <w:proofErr w:type="spellEnd"/>
      <w:r>
        <w:t xml:space="preserve"> </w:t>
      </w:r>
      <w:proofErr w:type="spellStart"/>
      <w:r>
        <w:t>წარმატებაზე</w:t>
      </w:r>
      <w:proofErr w:type="spellEnd"/>
      <w:r>
        <w:t xml:space="preserve"> </w:t>
      </w:r>
      <w:proofErr w:type="spellStart"/>
      <w:r>
        <w:t>ორიენტირებული</w:t>
      </w:r>
      <w:proofErr w:type="spellEnd"/>
      <w:r>
        <w:t xml:space="preserve"> </w:t>
      </w:r>
      <w:proofErr w:type="spellStart"/>
      <w:r>
        <w:t>ბიზნესი</w:t>
      </w:r>
      <w:proofErr w:type="spellEnd"/>
      <w:r>
        <w:t xml:space="preserve">. </w:t>
      </w:r>
      <w:proofErr w:type="spellStart"/>
      <w:r>
        <w:t>ჩვენ</w:t>
      </w:r>
      <w:proofErr w:type="spellEnd"/>
      <w:r>
        <w:t xml:space="preserve"> </w:t>
      </w:r>
      <w:proofErr w:type="spellStart"/>
      <w:r>
        <w:t>გიწევთ</w:t>
      </w:r>
      <w:proofErr w:type="spellEnd"/>
      <w:r>
        <w:t xml:space="preserve"> </w:t>
      </w:r>
      <w:proofErr w:type="spellStart"/>
      <w:r>
        <w:t>კონსულტაციას</w:t>
      </w:r>
      <w:proofErr w:type="spellEnd"/>
      <w:r>
        <w:t xml:space="preserve"> </w:t>
      </w:r>
      <w:proofErr w:type="spellStart"/>
      <w:r>
        <w:t>სამართლებრივი</w:t>
      </w:r>
      <w:proofErr w:type="spellEnd"/>
      <w:r>
        <w:t xml:space="preserve"> </w:t>
      </w:r>
      <w:proofErr w:type="spellStart"/>
      <w:r>
        <w:t>ფორმის</w:t>
      </w:r>
      <w:proofErr w:type="spellEnd"/>
      <w:r>
        <w:t xml:space="preserve"> </w:t>
      </w:r>
      <w:proofErr w:type="spellStart"/>
      <w:r>
        <w:t>შერჩევის</w:t>
      </w:r>
      <w:proofErr w:type="spellEnd"/>
      <w:r>
        <w:t xml:space="preserve">, </w:t>
      </w:r>
      <w:proofErr w:type="spellStart"/>
      <w:r>
        <w:t>კომპანიის</w:t>
      </w:r>
      <w:proofErr w:type="spellEnd"/>
      <w:r>
        <w:t xml:space="preserve"> </w:t>
      </w:r>
      <w:proofErr w:type="spellStart"/>
      <w:r>
        <w:t>რეგისტრაციისა</w:t>
      </w:r>
      <w:proofErr w:type="spellEnd"/>
      <w:r>
        <w:t xml:space="preserve"> </w:t>
      </w:r>
      <w:proofErr w:type="spellStart"/>
      <w:r>
        <w:t>და</w:t>
      </w:r>
      <w:proofErr w:type="spellEnd"/>
      <w:r>
        <w:t xml:space="preserve"> სადამფუძნებლო </w:t>
      </w:r>
      <w:proofErr w:type="spellStart"/>
      <w:r>
        <w:t>ხელშეკრულებების</w:t>
      </w:r>
      <w:proofErr w:type="spellEnd"/>
      <w:r>
        <w:t xml:space="preserve"> </w:t>
      </w:r>
      <w:proofErr w:type="spellStart"/>
      <w:r>
        <w:t>მომზადების</w:t>
      </w:r>
      <w:proofErr w:type="spellEnd"/>
      <w:r>
        <w:t xml:space="preserve"> </w:t>
      </w:r>
      <w:proofErr w:type="spellStart"/>
      <w:r>
        <w:t>პროცესში</w:t>
      </w:r>
      <w:proofErr w:type="spellEnd"/>
      <w:r>
        <w:t>.</w:t>
      </w:r>
    </w:p>
    <w:p w:rsidR="00C9427C" w:rsidRDefault="00C9427C" w:rsidP="00C9427C">
      <w:r>
        <w:rPr>
          <w:b/>
          <w:bCs/>
        </w:rPr>
        <w:t>Full Content:</w:t>
      </w:r>
      <w:r>
        <w:br/>
      </w:r>
      <w:proofErr w:type="spellStart"/>
      <w:r>
        <w:t>ყოველი</w:t>
      </w:r>
      <w:proofErr w:type="spellEnd"/>
      <w:r>
        <w:t xml:space="preserve"> </w:t>
      </w:r>
      <w:proofErr w:type="spellStart"/>
      <w:r>
        <w:t>ინოვაციური</w:t>
      </w:r>
      <w:proofErr w:type="spellEnd"/>
      <w:r>
        <w:t xml:space="preserve"> </w:t>
      </w:r>
      <w:proofErr w:type="spellStart"/>
      <w:r>
        <w:t>წამოწყება</w:t>
      </w:r>
      <w:proofErr w:type="spellEnd"/>
      <w:r>
        <w:t xml:space="preserve"> </w:t>
      </w:r>
      <w:proofErr w:type="spellStart"/>
      <w:r>
        <w:t>იდეით</w:t>
      </w:r>
      <w:proofErr w:type="spellEnd"/>
      <w:r>
        <w:t xml:space="preserve"> </w:t>
      </w:r>
      <w:proofErr w:type="spellStart"/>
      <w:r>
        <w:t>იწყება</w:t>
      </w:r>
      <w:proofErr w:type="spellEnd"/>
      <w:r>
        <w:t xml:space="preserve">, </w:t>
      </w:r>
      <w:proofErr w:type="spellStart"/>
      <w:r>
        <w:t>მაგრამ</w:t>
      </w:r>
      <w:proofErr w:type="spellEnd"/>
      <w:r>
        <w:t xml:space="preserve"> </w:t>
      </w:r>
      <w:proofErr w:type="spellStart"/>
      <w:r>
        <w:t>მისი</w:t>
      </w:r>
      <w:proofErr w:type="spellEnd"/>
      <w:r>
        <w:t xml:space="preserve"> </w:t>
      </w:r>
      <w:proofErr w:type="spellStart"/>
      <w:r>
        <w:t>გრძელვადიანი</w:t>
      </w:r>
      <w:proofErr w:type="spellEnd"/>
      <w:r>
        <w:t xml:space="preserve"> </w:t>
      </w:r>
      <w:proofErr w:type="spellStart"/>
      <w:r>
        <w:t>წარმატება</w:t>
      </w:r>
      <w:proofErr w:type="spellEnd"/>
      <w:r>
        <w:t xml:space="preserve"> </w:t>
      </w:r>
      <w:proofErr w:type="spellStart"/>
      <w:r>
        <w:t>მყარ</w:t>
      </w:r>
      <w:proofErr w:type="spellEnd"/>
      <w:r>
        <w:t xml:space="preserve"> </w:t>
      </w:r>
      <w:proofErr w:type="spellStart"/>
      <w:r>
        <w:t>იურიდიულ</w:t>
      </w:r>
      <w:proofErr w:type="spellEnd"/>
      <w:r>
        <w:t xml:space="preserve"> </w:t>
      </w:r>
      <w:proofErr w:type="spellStart"/>
      <w:r>
        <w:t>საფუძველს</w:t>
      </w:r>
      <w:proofErr w:type="spellEnd"/>
      <w:r>
        <w:t xml:space="preserve"> </w:t>
      </w:r>
      <w:proofErr w:type="spellStart"/>
      <w:r>
        <w:t>ეფუძნება</w:t>
      </w:r>
      <w:proofErr w:type="spellEnd"/>
      <w:r>
        <w:t xml:space="preserve">. </w:t>
      </w:r>
      <w:proofErr w:type="spellStart"/>
      <w:r>
        <w:t>თქვენი</w:t>
      </w:r>
      <w:proofErr w:type="spellEnd"/>
      <w:r>
        <w:t xml:space="preserve"> </w:t>
      </w:r>
      <w:proofErr w:type="spellStart"/>
      <w:r>
        <w:t>კომპანიის</w:t>
      </w:r>
      <w:proofErr w:type="spellEnd"/>
      <w:r>
        <w:t xml:space="preserve"> </w:t>
      </w:r>
      <w:proofErr w:type="spellStart"/>
      <w:r>
        <w:t>სამართლებრივი</w:t>
      </w:r>
      <w:proofErr w:type="spellEnd"/>
      <w:r>
        <w:t xml:space="preserve"> </w:t>
      </w:r>
      <w:proofErr w:type="spellStart"/>
      <w:r>
        <w:t>სტრუქტურისა</w:t>
      </w:r>
      <w:proofErr w:type="spellEnd"/>
      <w:r>
        <w:t xml:space="preserve"> </w:t>
      </w:r>
      <w:proofErr w:type="spellStart"/>
      <w:r>
        <w:t>და</w:t>
      </w:r>
      <w:proofErr w:type="spellEnd"/>
      <w:r>
        <w:t xml:space="preserve"> </w:t>
      </w:r>
      <w:proofErr w:type="spellStart"/>
      <w:r>
        <w:t>დამფუძნებლებს</w:t>
      </w:r>
      <w:proofErr w:type="spellEnd"/>
      <w:r>
        <w:t xml:space="preserve"> </w:t>
      </w:r>
      <w:proofErr w:type="spellStart"/>
      <w:r>
        <w:t>შორის</w:t>
      </w:r>
      <w:proofErr w:type="spellEnd"/>
      <w:r>
        <w:t xml:space="preserve"> </w:t>
      </w:r>
      <w:proofErr w:type="spellStart"/>
      <w:r>
        <w:t>შეთანხმებების</w:t>
      </w:r>
      <w:proofErr w:type="spellEnd"/>
      <w:r>
        <w:t xml:space="preserve"> </w:t>
      </w:r>
      <w:proofErr w:type="spellStart"/>
      <w:r>
        <w:t>შესახებ</w:t>
      </w:r>
      <w:proofErr w:type="spellEnd"/>
      <w:r>
        <w:t xml:space="preserve"> </w:t>
      </w:r>
      <w:proofErr w:type="spellStart"/>
      <w:r>
        <w:t>მიღებული</w:t>
      </w:r>
      <w:proofErr w:type="spellEnd"/>
      <w:r>
        <w:t xml:space="preserve"> </w:t>
      </w:r>
      <w:proofErr w:type="spellStart"/>
      <w:r>
        <w:t>საწყისი</w:t>
      </w:r>
      <w:proofErr w:type="spellEnd"/>
      <w:r>
        <w:t xml:space="preserve"> </w:t>
      </w:r>
      <w:proofErr w:type="spellStart"/>
      <w:r>
        <w:t>გადაწყვეტილებები</w:t>
      </w:r>
      <w:proofErr w:type="spellEnd"/>
      <w:r>
        <w:t xml:space="preserve"> </w:t>
      </w:r>
      <w:proofErr w:type="spellStart"/>
      <w:r>
        <w:t>ყველაზე</w:t>
      </w:r>
      <w:proofErr w:type="spellEnd"/>
      <w:r>
        <w:t xml:space="preserve"> </w:t>
      </w:r>
      <w:proofErr w:type="spellStart"/>
      <w:r>
        <w:t>კრიტიკულია</w:t>
      </w:r>
      <w:proofErr w:type="spellEnd"/>
      <w:r>
        <w:t xml:space="preserve">. </w:t>
      </w:r>
      <w:proofErr w:type="spellStart"/>
      <w:r>
        <w:t>ეს</w:t>
      </w:r>
      <w:proofErr w:type="spellEnd"/>
      <w:r>
        <w:t xml:space="preserve"> </w:t>
      </w:r>
      <w:proofErr w:type="spellStart"/>
      <w:r>
        <w:t>არჩევანი</w:t>
      </w:r>
      <w:proofErr w:type="spellEnd"/>
      <w:r>
        <w:t xml:space="preserve"> </w:t>
      </w:r>
      <w:proofErr w:type="spellStart"/>
      <w:r>
        <w:t>გავლენას</w:t>
      </w:r>
      <w:proofErr w:type="spellEnd"/>
      <w:r>
        <w:t xml:space="preserve"> </w:t>
      </w:r>
      <w:proofErr w:type="spellStart"/>
      <w:r>
        <w:t>მოახდენს</w:t>
      </w:r>
      <w:proofErr w:type="spellEnd"/>
      <w:r>
        <w:t xml:space="preserve"> </w:t>
      </w:r>
      <w:proofErr w:type="spellStart"/>
      <w:r>
        <w:t>ყველაფერზე</w:t>
      </w:r>
      <w:proofErr w:type="spellEnd"/>
      <w:r>
        <w:t xml:space="preserve">, </w:t>
      </w:r>
      <w:proofErr w:type="spellStart"/>
      <w:r>
        <w:t>პირადი</w:t>
      </w:r>
      <w:proofErr w:type="spellEnd"/>
      <w:r>
        <w:t xml:space="preserve"> </w:t>
      </w:r>
      <w:proofErr w:type="spellStart"/>
      <w:r>
        <w:t>პასუხისმგებლობით</w:t>
      </w:r>
      <w:proofErr w:type="spellEnd"/>
      <w:r>
        <w:t xml:space="preserve"> </w:t>
      </w:r>
      <w:proofErr w:type="spellStart"/>
      <w:r>
        <w:t>დაწყებული</w:t>
      </w:r>
      <w:proofErr w:type="spellEnd"/>
      <w:r>
        <w:t xml:space="preserve">, </w:t>
      </w:r>
      <w:proofErr w:type="spellStart"/>
      <w:r>
        <w:t>კაპიტალის</w:t>
      </w:r>
      <w:proofErr w:type="spellEnd"/>
      <w:r>
        <w:t xml:space="preserve"> </w:t>
      </w:r>
      <w:proofErr w:type="spellStart"/>
      <w:r>
        <w:t>მოზიდვის</w:t>
      </w:r>
      <w:proofErr w:type="spellEnd"/>
      <w:r>
        <w:t xml:space="preserve"> </w:t>
      </w:r>
      <w:proofErr w:type="spellStart"/>
      <w:r>
        <w:t>უნარით</w:t>
      </w:r>
      <w:proofErr w:type="spellEnd"/>
      <w:r>
        <w:t xml:space="preserve"> </w:t>
      </w:r>
      <w:proofErr w:type="spellStart"/>
      <w:r>
        <w:t>დამთავრებული</w:t>
      </w:r>
      <w:proofErr w:type="spellEnd"/>
      <w:r>
        <w:t xml:space="preserve">. </w:t>
      </w:r>
      <w:proofErr w:type="spellStart"/>
      <w:r>
        <w:t>ამ</w:t>
      </w:r>
      <w:proofErr w:type="spellEnd"/>
      <w:r>
        <w:t xml:space="preserve"> </w:t>
      </w:r>
      <w:proofErr w:type="spellStart"/>
      <w:r>
        <w:t>ეტაპზე</w:t>
      </w:r>
      <w:proofErr w:type="spellEnd"/>
      <w:r>
        <w:t xml:space="preserve"> </w:t>
      </w:r>
      <w:proofErr w:type="spellStart"/>
      <w:r>
        <w:t>დაშვებულმა</w:t>
      </w:r>
      <w:proofErr w:type="spellEnd"/>
      <w:r>
        <w:t xml:space="preserve"> </w:t>
      </w:r>
      <w:proofErr w:type="spellStart"/>
      <w:r>
        <w:t>შეცდომამ</w:t>
      </w:r>
      <w:proofErr w:type="spellEnd"/>
      <w:r>
        <w:t xml:space="preserve"> </w:t>
      </w:r>
      <w:proofErr w:type="spellStart"/>
      <w:r>
        <w:t>შეიძლება</w:t>
      </w:r>
      <w:proofErr w:type="spellEnd"/>
      <w:r>
        <w:t xml:space="preserve"> </w:t>
      </w:r>
      <w:proofErr w:type="spellStart"/>
      <w:r>
        <w:t>გამოიწვიოს</w:t>
      </w:r>
      <w:proofErr w:type="spellEnd"/>
      <w:r>
        <w:t xml:space="preserve"> </w:t>
      </w:r>
      <w:proofErr w:type="spellStart"/>
      <w:r>
        <w:t>დამფუძნებლებს</w:t>
      </w:r>
      <w:proofErr w:type="spellEnd"/>
      <w:r>
        <w:t xml:space="preserve"> </w:t>
      </w:r>
      <w:proofErr w:type="spellStart"/>
      <w:r>
        <w:t>შორის</w:t>
      </w:r>
      <w:proofErr w:type="spellEnd"/>
      <w:r>
        <w:t xml:space="preserve"> </w:t>
      </w:r>
      <w:proofErr w:type="spellStart"/>
      <w:r>
        <w:t>გამანადგურებელი</w:t>
      </w:r>
      <w:proofErr w:type="spellEnd"/>
      <w:r>
        <w:t xml:space="preserve"> </w:t>
      </w:r>
      <w:proofErr w:type="spellStart"/>
      <w:r>
        <w:t>დავები</w:t>
      </w:r>
      <w:proofErr w:type="spellEnd"/>
      <w:r>
        <w:t xml:space="preserve"> </w:t>
      </w:r>
      <w:proofErr w:type="spellStart"/>
      <w:r>
        <w:t>და</w:t>
      </w:r>
      <w:proofErr w:type="spellEnd"/>
      <w:r>
        <w:t xml:space="preserve"> </w:t>
      </w:r>
      <w:proofErr w:type="spellStart"/>
      <w:r>
        <w:t>ძვირადღირებული</w:t>
      </w:r>
      <w:proofErr w:type="spellEnd"/>
      <w:r>
        <w:t xml:space="preserve"> </w:t>
      </w:r>
      <w:proofErr w:type="spellStart"/>
      <w:r>
        <w:t>რესტრუქტურიზაცია</w:t>
      </w:r>
      <w:proofErr w:type="spellEnd"/>
      <w:r>
        <w:t xml:space="preserve">. Legal Sandbox </w:t>
      </w:r>
      <w:proofErr w:type="spellStart"/>
      <w:r>
        <w:t>სპეციალიზდება</w:t>
      </w:r>
      <w:proofErr w:type="spellEnd"/>
      <w:r>
        <w:t xml:space="preserve"> </w:t>
      </w:r>
      <w:proofErr w:type="spellStart"/>
      <w:r>
        <w:t>სტარტაპების</w:t>
      </w:r>
      <w:proofErr w:type="spellEnd"/>
      <w:r>
        <w:t xml:space="preserve"> </w:t>
      </w:r>
      <w:proofErr w:type="spellStart"/>
      <w:r>
        <w:t>ამ</w:t>
      </w:r>
      <w:proofErr w:type="spellEnd"/>
      <w:r>
        <w:t xml:space="preserve"> </w:t>
      </w:r>
      <w:proofErr w:type="spellStart"/>
      <w:r>
        <w:t>ფუნდამენტურ</w:t>
      </w:r>
      <w:proofErr w:type="spellEnd"/>
      <w:r>
        <w:t xml:space="preserve"> </w:t>
      </w:r>
      <w:proofErr w:type="spellStart"/>
      <w:r>
        <w:t>ფაზაში</w:t>
      </w:r>
      <w:proofErr w:type="spellEnd"/>
      <w:r>
        <w:t xml:space="preserve"> </w:t>
      </w:r>
      <w:proofErr w:type="spellStart"/>
      <w:r>
        <w:t>დახმარებაზე</w:t>
      </w:r>
      <w:proofErr w:type="spellEnd"/>
      <w:r>
        <w:t xml:space="preserve">, </w:t>
      </w:r>
      <w:proofErr w:type="spellStart"/>
      <w:r>
        <w:t>რითაც</w:t>
      </w:r>
      <w:proofErr w:type="spellEnd"/>
      <w:r>
        <w:t xml:space="preserve"> </w:t>
      </w:r>
      <w:proofErr w:type="spellStart"/>
      <w:r>
        <w:t>უზრუნველყოფს</w:t>
      </w:r>
      <w:proofErr w:type="spellEnd"/>
      <w:r>
        <w:t xml:space="preserve">, </w:t>
      </w:r>
      <w:proofErr w:type="spellStart"/>
      <w:r>
        <w:t>რომ</w:t>
      </w:r>
      <w:proofErr w:type="spellEnd"/>
      <w:r>
        <w:t xml:space="preserve"> </w:t>
      </w:r>
      <w:proofErr w:type="spellStart"/>
      <w:r>
        <w:t>თქვენი</w:t>
      </w:r>
      <w:proofErr w:type="spellEnd"/>
      <w:r>
        <w:t xml:space="preserve"> </w:t>
      </w:r>
      <w:proofErr w:type="spellStart"/>
      <w:r>
        <w:t>ბიზნესი</w:t>
      </w:r>
      <w:proofErr w:type="spellEnd"/>
      <w:r>
        <w:t xml:space="preserve"> </w:t>
      </w:r>
      <w:proofErr w:type="spellStart"/>
      <w:r>
        <w:t>პირველივე</w:t>
      </w:r>
      <w:proofErr w:type="spellEnd"/>
      <w:r>
        <w:t xml:space="preserve"> </w:t>
      </w:r>
      <w:proofErr w:type="spellStart"/>
      <w:r>
        <w:t>დღიდან</w:t>
      </w:r>
      <w:proofErr w:type="spellEnd"/>
      <w:r>
        <w:t xml:space="preserve"> </w:t>
      </w:r>
      <w:proofErr w:type="spellStart"/>
      <w:r>
        <w:t>დაცვის</w:t>
      </w:r>
      <w:proofErr w:type="spellEnd"/>
      <w:r>
        <w:t xml:space="preserve">, </w:t>
      </w:r>
      <w:proofErr w:type="spellStart"/>
      <w:r>
        <w:t>მასშტაბურობისა</w:t>
      </w:r>
      <w:proofErr w:type="spellEnd"/>
      <w:r>
        <w:t xml:space="preserve"> </w:t>
      </w:r>
      <w:proofErr w:type="spellStart"/>
      <w:r>
        <w:t>და</w:t>
      </w:r>
      <w:proofErr w:type="spellEnd"/>
      <w:r>
        <w:t xml:space="preserve"> </w:t>
      </w:r>
      <w:proofErr w:type="spellStart"/>
      <w:r>
        <w:t>წარმატებისთვის</w:t>
      </w:r>
      <w:proofErr w:type="spellEnd"/>
      <w:r>
        <w:t xml:space="preserve"> </w:t>
      </w:r>
      <w:proofErr w:type="spellStart"/>
      <w:r>
        <w:t>იყოს</w:t>
      </w:r>
      <w:proofErr w:type="spellEnd"/>
      <w:r>
        <w:t xml:space="preserve"> </w:t>
      </w:r>
      <w:proofErr w:type="spellStart"/>
      <w:r>
        <w:t>სტრუქტურირებული</w:t>
      </w:r>
      <w:proofErr w:type="spellEnd"/>
      <w:r>
        <w:t>.</w:t>
      </w:r>
    </w:p>
    <w:p w:rsidR="00C9427C" w:rsidRDefault="00C9427C" w:rsidP="00C9427C">
      <w:proofErr w:type="spellStart"/>
      <w:r>
        <w:rPr>
          <w:b/>
          <w:bCs/>
        </w:rPr>
        <w:t>ჩვენი</w:t>
      </w:r>
      <w:proofErr w:type="spellEnd"/>
      <w:r>
        <w:rPr>
          <w:b/>
          <w:bCs/>
        </w:rPr>
        <w:t xml:space="preserve"> </w:t>
      </w:r>
      <w:proofErr w:type="spellStart"/>
      <w:r>
        <w:rPr>
          <w:b/>
          <w:bCs/>
        </w:rPr>
        <w:t>მომსახურება</w:t>
      </w:r>
      <w:proofErr w:type="spellEnd"/>
      <w:r>
        <w:rPr>
          <w:b/>
          <w:bCs/>
        </w:rPr>
        <w:t xml:space="preserve"> </w:t>
      </w:r>
      <w:proofErr w:type="spellStart"/>
      <w:r>
        <w:rPr>
          <w:b/>
          <w:bCs/>
        </w:rPr>
        <w:t>მოიცავს</w:t>
      </w:r>
      <w:proofErr w:type="spellEnd"/>
      <w:r>
        <w:rPr>
          <w:b/>
          <w:bCs/>
        </w:rPr>
        <w:t>:</w:t>
      </w:r>
    </w:p>
    <w:p w:rsidR="00C9427C" w:rsidRDefault="00C9427C" w:rsidP="00C9427C">
      <w:pPr>
        <w:numPr>
          <w:ilvl w:val="0"/>
          <w:numId w:val="5"/>
        </w:numPr>
        <w:spacing w:before="100" w:beforeAutospacing="1" w:after="100" w:afterAutospacing="1" w:line="240" w:lineRule="auto"/>
      </w:pPr>
      <w:proofErr w:type="spellStart"/>
      <w:r>
        <w:rPr>
          <w:b/>
          <w:bCs/>
        </w:rPr>
        <w:t>სამართლებრივი</w:t>
      </w:r>
      <w:proofErr w:type="spellEnd"/>
      <w:r>
        <w:rPr>
          <w:b/>
          <w:bCs/>
        </w:rPr>
        <w:t xml:space="preserve"> </w:t>
      </w:r>
      <w:proofErr w:type="spellStart"/>
      <w:r>
        <w:rPr>
          <w:b/>
          <w:bCs/>
        </w:rPr>
        <w:t>ფორმის</w:t>
      </w:r>
      <w:proofErr w:type="spellEnd"/>
      <w:r>
        <w:rPr>
          <w:b/>
          <w:bCs/>
        </w:rPr>
        <w:t xml:space="preserve"> </w:t>
      </w:r>
      <w:proofErr w:type="spellStart"/>
      <w:r>
        <w:rPr>
          <w:b/>
          <w:bCs/>
        </w:rPr>
        <w:t>სტრატეგიული</w:t>
      </w:r>
      <w:proofErr w:type="spellEnd"/>
      <w:r>
        <w:rPr>
          <w:b/>
          <w:bCs/>
        </w:rPr>
        <w:t xml:space="preserve"> </w:t>
      </w:r>
      <w:proofErr w:type="spellStart"/>
      <w:r>
        <w:rPr>
          <w:b/>
          <w:bCs/>
        </w:rPr>
        <w:t>შერჩევა</w:t>
      </w:r>
      <w:proofErr w:type="spellEnd"/>
      <w:r>
        <w:rPr>
          <w:b/>
          <w:bCs/>
        </w:rPr>
        <w:t>:</w:t>
      </w:r>
      <w:r>
        <w:t xml:space="preserve"> </w:t>
      </w:r>
      <w:proofErr w:type="spellStart"/>
      <w:r>
        <w:t>შეზღუდული</w:t>
      </w:r>
      <w:proofErr w:type="spellEnd"/>
      <w:r>
        <w:t xml:space="preserve"> </w:t>
      </w:r>
      <w:proofErr w:type="spellStart"/>
      <w:r>
        <w:t>პასუხისმგებლობის</w:t>
      </w:r>
      <w:proofErr w:type="spellEnd"/>
      <w:r>
        <w:t xml:space="preserve"> </w:t>
      </w:r>
      <w:proofErr w:type="spellStart"/>
      <w:r>
        <w:t>საზოგადოებასა</w:t>
      </w:r>
      <w:proofErr w:type="spellEnd"/>
      <w:r>
        <w:t xml:space="preserve"> (</w:t>
      </w:r>
      <w:proofErr w:type="spellStart"/>
      <w:r>
        <w:t>შპს</w:t>
      </w:r>
      <w:proofErr w:type="spellEnd"/>
      <w:r>
        <w:t xml:space="preserve">) </w:t>
      </w:r>
      <w:proofErr w:type="spellStart"/>
      <w:r>
        <w:t>და</w:t>
      </w:r>
      <w:proofErr w:type="spellEnd"/>
      <w:r>
        <w:t xml:space="preserve"> </w:t>
      </w:r>
      <w:proofErr w:type="spellStart"/>
      <w:r>
        <w:t>სააქციო</w:t>
      </w:r>
      <w:proofErr w:type="spellEnd"/>
      <w:r>
        <w:t xml:space="preserve"> </w:t>
      </w:r>
      <w:proofErr w:type="spellStart"/>
      <w:r>
        <w:t>საზოგადოებას</w:t>
      </w:r>
      <w:proofErr w:type="spellEnd"/>
      <w:r>
        <w:t xml:space="preserve"> (</w:t>
      </w:r>
      <w:proofErr w:type="spellStart"/>
      <w:r>
        <w:t>სს</w:t>
      </w:r>
      <w:proofErr w:type="spellEnd"/>
      <w:r>
        <w:t xml:space="preserve">) </w:t>
      </w:r>
      <w:proofErr w:type="spellStart"/>
      <w:r>
        <w:t>შორის</w:t>
      </w:r>
      <w:proofErr w:type="spellEnd"/>
      <w:r>
        <w:t xml:space="preserve"> </w:t>
      </w:r>
      <w:proofErr w:type="spellStart"/>
      <w:r>
        <w:t>არჩევანის</w:t>
      </w:r>
      <w:proofErr w:type="spellEnd"/>
      <w:r>
        <w:t xml:space="preserve"> </w:t>
      </w:r>
      <w:proofErr w:type="spellStart"/>
      <w:r>
        <w:t>გაკეთება</w:t>
      </w:r>
      <w:proofErr w:type="spellEnd"/>
      <w:r>
        <w:t xml:space="preserve"> </w:t>
      </w:r>
      <w:proofErr w:type="spellStart"/>
      <w:r>
        <w:t>ღრმა</w:t>
      </w:r>
      <w:proofErr w:type="spellEnd"/>
      <w:r>
        <w:t xml:space="preserve"> </w:t>
      </w:r>
      <w:proofErr w:type="spellStart"/>
      <w:r>
        <w:t>შედეგების</w:t>
      </w:r>
      <w:proofErr w:type="spellEnd"/>
      <w:r>
        <w:t xml:space="preserve"> </w:t>
      </w:r>
      <w:proofErr w:type="spellStart"/>
      <w:r>
        <w:t>მომტანია</w:t>
      </w:r>
      <w:proofErr w:type="spellEnd"/>
      <w:r>
        <w:t xml:space="preserve">. Legal Sandbox </w:t>
      </w:r>
      <w:proofErr w:type="spellStart"/>
      <w:r>
        <w:t>გიწევთ</w:t>
      </w:r>
      <w:proofErr w:type="spellEnd"/>
      <w:r>
        <w:t xml:space="preserve"> </w:t>
      </w:r>
      <w:proofErr w:type="spellStart"/>
      <w:r>
        <w:t>თქვენს</w:t>
      </w:r>
      <w:proofErr w:type="spellEnd"/>
      <w:r>
        <w:t xml:space="preserve"> </w:t>
      </w:r>
      <w:proofErr w:type="spellStart"/>
      <w:r>
        <w:t>ხედვაზე</w:t>
      </w:r>
      <w:proofErr w:type="spellEnd"/>
      <w:r>
        <w:t xml:space="preserve"> </w:t>
      </w:r>
      <w:proofErr w:type="spellStart"/>
      <w:r>
        <w:t>მორგებულ</w:t>
      </w:r>
      <w:proofErr w:type="spellEnd"/>
      <w:r>
        <w:t xml:space="preserve"> </w:t>
      </w:r>
      <w:proofErr w:type="spellStart"/>
      <w:r>
        <w:t>სტრატეგიულ</w:t>
      </w:r>
      <w:proofErr w:type="spellEnd"/>
      <w:r>
        <w:t xml:space="preserve"> </w:t>
      </w:r>
      <w:proofErr w:type="spellStart"/>
      <w:r>
        <w:t>კონსულტაციას</w:t>
      </w:r>
      <w:proofErr w:type="spellEnd"/>
      <w:r>
        <w:t xml:space="preserve">, </w:t>
      </w:r>
      <w:proofErr w:type="spellStart"/>
      <w:r>
        <w:t>ვაანალიზებთ</w:t>
      </w:r>
      <w:proofErr w:type="spellEnd"/>
      <w:r>
        <w:t xml:space="preserve"> </w:t>
      </w:r>
      <w:proofErr w:type="spellStart"/>
      <w:r>
        <w:t>თქვენს</w:t>
      </w:r>
      <w:proofErr w:type="spellEnd"/>
      <w:r>
        <w:t xml:space="preserve"> </w:t>
      </w:r>
      <w:proofErr w:type="spellStart"/>
      <w:r>
        <w:t>ბიზნეს</w:t>
      </w:r>
      <w:proofErr w:type="spellEnd"/>
      <w:r>
        <w:t xml:space="preserve"> </w:t>
      </w:r>
      <w:proofErr w:type="spellStart"/>
      <w:r>
        <w:t>მოდელს</w:t>
      </w:r>
      <w:proofErr w:type="spellEnd"/>
      <w:r>
        <w:t xml:space="preserve">, </w:t>
      </w:r>
      <w:proofErr w:type="spellStart"/>
      <w:r>
        <w:t>კაპიტალის</w:t>
      </w:r>
      <w:proofErr w:type="spellEnd"/>
      <w:r>
        <w:t xml:space="preserve"> </w:t>
      </w:r>
      <w:proofErr w:type="spellStart"/>
      <w:r>
        <w:t>მოზიდვის</w:t>
      </w:r>
      <w:proofErr w:type="spellEnd"/>
      <w:r>
        <w:t xml:space="preserve"> </w:t>
      </w:r>
      <w:proofErr w:type="spellStart"/>
      <w:r>
        <w:t>გეგმებსა</w:t>
      </w:r>
      <w:proofErr w:type="spellEnd"/>
      <w:r>
        <w:t xml:space="preserve"> </w:t>
      </w:r>
      <w:proofErr w:type="spellStart"/>
      <w:r>
        <w:t>და</w:t>
      </w:r>
      <w:proofErr w:type="spellEnd"/>
      <w:r>
        <w:t xml:space="preserve"> </w:t>
      </w:r>
      <w:proofErr w:type="spellStart"/>
      <w:r>
        <w:t>გრძელვადიან</w:t>
      </w:r>
      <w:proofErr w:type="spellEnd"/>
      <w:r>
        <w:t xml:space="preserve"> </w:t>
      </w:r>
      <w:proofErr w:type="spellStart"/>
      <w:r>
        <w:t>მიზნებს</w:t>
      </w:r>
      <w:proofErr w:type="spellEnd"/>
      <w:r>
        <w:t xml:space="preserve">, </w:t>
      </w:r>
      <w:proofErr w:type="spellStart"/>
      <w:r>
        <w:t>რათა</w:t>
      </w:r>
      <w:proofErr w:type="spellEnd"/>
      <w:r>
        <w:t xml:space="preserve"> </w:t>
      </w:r>
      <w:proofErr w:type="spellStart"/>
      <w:r>
        <w:t>შემოგთავაზოთ</w:t>
      </w:r>
      <w:proofErr w:type="spellEnd"/>
      <w:r>
        <w:t xml:space="preserve"> </w:t>
      </w:r>
      <w:proofErr w:type="spellStart"/>
      <w:r>
        <w:t>პასუხისმგებლობის</w:t>
      </w:r>
      <w:proofErr w:type="spellEnd"/>
      <w:r>
        <w:t xml:space="preserve"> </w:t>
      </w:r>
      <w:proofErr w:type="spellStart"/>
      <w:r>
        <w:t>შეზღუდვის</w:t>
      </w:r>
      <w:proofErr w:type="spellEnd"/>
      <w:r>
        <w:t xml:space="preserve">, </w:t>
      </w:r>
      <w:proofErr w:type="spellStart"/>
      <w:r>
        <w:t>საგადასახადო</w:t>
      </w:r>
      <w:proofErr w:type="spellEnd"/>
      <w:r>
        <w:t xml:space="preserve"> </w:t>
      </w:r>
      <w:proofErr w:type="spellStart"/>
      <w:r>
        <w:t>ეფექტიანობისა</w:t>
      </w:r>
      <w:proofErr w:type="spellEnd"/>
      <w:r>
        <w:t xml:space="preserve"> </w:t>
      </w:r>
      <w:proofErr w:type="spellStart"/>
      <w:r>
        <w:t>და</w:t>
      </w:r>
      <w:proofErr w:type="spellEnd"/>
      <w:r>
        <w:t xml:space="preserve"> </w:t>
      </w:r>
      <w:proofErr w:type="spellStart"/>
      <w:r>
        <w:t>ოპერაციული</w:t>
      </w:r>
      <w:proofErr w:type="spellEnd"/>
      <w:r>
        <w:t xml:space="preserve"> </w:t>
      </w:r>
      <w:proofErr w:type="spellStart"/>
      <w:r>
        <w:t>მოქნილობის</w:t>
      </w:r>
      <w:proofErr w:type="spellEnd"/>
      <w:r>
        <w:t xml:space="preserve"> </w:t>
      </w:r>
      <w:proofErr w:type="spellStart"/>
      <w:r>
        <w:t>ოპტიმალური</w:t>
      </w:r>
      <w:proofErr w:type="spellEnd"/>
      <w:r>
        <w:t xml:space="preserve"> </w:t>
      </w:r>
      <w:proofErr w:type="spellStart"/>
      <w:r>
        <w:t>ბალანსი</w:t>
      </w:r>
      <w:proofErr w:type="spellEnd"/>
      <w:r>
        <w:t>.</w:t>
      </w:r>
    </w:p>
    <w:p w:rsidR="00C9427C" w:rsidRDefault="00C9427C" w:rsidP="00C9427C">
      <w:pPr>
        <w:numPr>
          <w:ilvl w:val="0"/>
          <w:numId w:val="5"/>
        </w:numPr>
        <w:spacing w:before="100" w:beforeAutospacing="1" w:after="100" w:afterAutospacing="1" w:line="240" w:lineRule="auto"/>
      </w:pPr>
      <w:proofErr w:type="spellStart"/>
      <w:r>
        <w:rPr>
          <w:b/>
          <w:bCs/>
        </w:rPr>
        <w:t>საგულდაგულო</w:t>
      </w:r>
      <w:proofErr w:type="spellEnd"/>
      <w:r>
        <w:rPr>
          <w:b/>
          <w:bCs/>
        </w:rPr>
        <w:t xml:space="preserve"> </w:t>
      </w:r>
      <w:proofErr w:type="spellStart"/>
      <w:r>
        <w:rPr>
          <w:b/>
          <w:bCs/>
        </w:rPr>
        <w:t>რეგისტრაცია</w:t>
      </w:r>
      <w:proofErr w:type="spellEnd"/>
      <w:r>
        <w:rPr>
          <w:b/>
          <w:bCs/>
        </w:rPr>
        <w:t xml:space="preserve"> </w:t>
      </w:r>
      <w:proofErr w:type="spellStart"/>
      <w:r>
        <w:rPr>
          <w:b/>
          <w:bCs/>
        </w:rPr>
        <w:t>და</w:t>
      </w:r>
      <w:proofErr w:type="spellEnd"/>
      <w:r>
        <w:rPr>
          <w:b/>
          <w:bCs/>
        </w:rPr>
        <w:t xml:space="preserve"> </w:t>
      </w:r>
      <w:proofErr w:type="spellStart"/>
      <w:r>
        <w:rPr>
          <w:b/>
          <w:bCs/>
        </w:rPr>
        <w:t>დოკუმენტაცია</w:t>
      </w:r>
      <w:proofErr w:type="spellEnd"/>
      <w:r>
        <w:rPr>
          <w:b/>
          <w:bCs/>
        </w:rPr>
        <w:t>:</w:t>
      </w:r>
      <w:r>
        <w:t xml:space="preserve"> </w:t>
      </w:r>
      <w:proofErr w:type="spellStart"/>
      <w:r>
        <w:t>სტრუქტურის</w:t>
      </w:r>
      <w:proofErr w:type="spellEnd"/>
      <w:r>
        <w:t xml:space="preserve"> </w:t>
      </w:r>
      <w:proofErr w:type="spellStart"/>
      <w:r>
        <w:t>შერჩევის</w:t>
      </w:r>
      <w:proofErr w:type="spellEnd"/>
      <w:r>
        <w:t xml:space="preserve"> </w:t>
      </w:r>
      <w:proofErr w:type="spellStart"/>
      <w:r>
        <w:t>შემდეგ</w:t>
      </w:r>
      <w:proofErr w:type="spellEnd"/>
      <w:r>
        <w:t xml:space="preserve">, </w:t>
      </w:r>
      <w:proofErr w:type="spellStart"/>
      <w:r>
        <w:t>ჩვენ</w:t>
      </w:r>
      <w:proofErr w:type="spellEnd"/>
      <w:r>
        <w:t xml:space="preserve"> </w:t>
      </w:r>
      <w:proofErr w:type="spellStart"/>
      <w:r>
        <w:t>სრული</w:t>
      </w:r>
      <w:proofErr w:type="spellEnd"/>
      <w:r>
        <w:t xml:space="preserve"> </w:t>
      </w:r>
      <w:proofErr w:type="spellStart"/>
      <w:r>
        <w:t>სიზუსტით</w:t>
      </w:r>
      <w:proofErr w:type="spellEnd"/>
      <w:r>
        <w:t xml:space="preserve"> </w:t>
      </w:r>
      <w:proofErr w:type="spellStart"/>
      <w:r>
        <w:t>ვმართავთ</w:t>
      </w:r>
      <w:proofErr w:type="spellEnd"/>
      <w:r>
        <w:t xml:space="preserve"> </w:t>
      </w:r>
      <w:proofErr w:type="spellStart"/>
      <w:r>
        <w:t>რეგისტრაციის</w:t>
      </w:r>
      <w:proofErr w:type="spellEnd"/>
      <w:r>
        <w:t xml:space="preserve"> </w:t>
      </w:r>
      <w:proofErr w:type="spellStart"/>
      <w:r>
        <w:t>მთელ</w:t>
      </w:r>
      <w:proofErr w:type="spellEnd"/>
      <w:r>
        <w:t xml:space="preserve"> </w:t>
      </w:r>
      <w:proofErr w:type="spellStart"/>
      <w:r>
        <w:t>პროცესს</w:t>
      </w:r>
      <w:proofErr w:type="spellEnd"/>
      <w:r>
        <w:t xml:space="preserve">. </w:t>
      </w:r>
      <w:proofErr w:type="spellStart"/>
      <w:r>
        <w:t>ეს</w:t>
      </w:r>
      <w:proofErr w:type="spellEnd"/>
      <w:r>
        <w:t xml:space="preserve"> </w:t>
      </w:r>
      <w:proofErr w:type="spellStart"/>
      <w:r>
        <w:t>მოიცავს</w:t>
      </w:r>
      <w:proofErr w:type="spellEnd"/>
      <w:r>
        <w:t xml:space="preserve"> </w:t>
      </w:r>
      <w:proofErr w:type="spellStart"/>
      <w:r>
        <w:t>კომპანიის</w:t>
      </w:r>
      <w:proofErr w:type="spellEnd"/>
      <w:r>
        <w:t xml:space="preserve"> </w:t>
      </w:r>
      <w:proofErr w:type="spellStart"/>
      <w:r>
        <w:t>წესდების</w:t>
      </w:r>
      <w:proofErr w:type="spellEnd"/>
      <w:r>
        <w:t xml:space="preserve"> </w:t>
      </w:r>
      <w:proofErr w:type="spellStart"/>
      <w:r>
        <w:t>მომზადებას</w:t>
      </w:r>
      <w:proofErr w:type="spellEnd"/>
      <w:r>
        <w:t xml:space="preserve">, </w:t>
      </w:r>
      <w:proofErr w:type="spellStart"/>
      <w:r>
        <w:t>დამფუძნებელთა</w:t>
      </w:r>
      <w:proofErr w:type="spellEnd"/>
      <w:r>
        <w:t xml:space="preserve"> </w:t>
      </w:r>
      <w:proofErr w:type="spellStart"/>
      <w:r>
        <w:t>ოქმების</w:t>
      </w:r>
      <w:proofErr w:type="spellEnd"/>
      <w:r>
        <w:t xml:space="preserve"> </w:t>
      </w:r>
      <w:proofErr w:type="spellStart"/>
      <w:r>
        <w:t>შედგენას</w:t>
      </w:r>
      <w:proofErr w:type="spellEnd"/>
      <w:r>
        <w:t xml:space="preserve"> </w:t>
      </w:r>
      <w:proofErr w:type="spellStart"/>
      <w:r>
        <w:t>და</w:t>
      </w:r>
      <w:proofErr w:type="spellEnd"/>
      <w:r>
        <w:t xml:space="preserve"> </w:t>
      </w:r>
      <w:proofErr w:type="spellStart"/>
      <w:r>
        <w:t>საჯარო</w:t>
      </w:r>
      <w:proofErr w:type="spellEnd"/>
      <w:r>
        <w:t xml:space="preserve"> </w:t>
      </w:r>
      <w:proofErr w:type="spellStart"/>
      <w:r>
        <w:t>რეესტრთან</w:t>
      </w:r>
      <w:proofErr w:type="spellEnd"/>
      <w:r>
        <w:t xml:space="preserve"> </w:t>
      </w:r>
      <w:proofErr w:type="spellStart"/>
      <w:r>
        <w:t>ურთიერთობის</w:t>
      </w:r>
      <w:proofErr w:type="spellEnd"/>
      <w:r>
        <w:t xml:space="preserve"> </w:t>
      </w:r>
      <w:proofErr w:type="spellStart"/>
      <w:r>
        <w:t>წარმართვას</w:t>
      </w:r>
      <w:proofErr w:type="spellEnd"/>
      <w:r>
        <w:t xml:space="preserve">, </w:t>
      </w:r>
      <w:proofErr w:type="spellStart"/>
      <w:r>
        <w:t>რაც</w:t>
      </w:r>
      <w:proofErr w:type="spellEnd"/>
      <w:r>
        <w:t xml:space="preserve"> </w:t>
      </w:r>
      <w:proofErr w:type="spellStart"/>
      <w:r>
        <w:t>გაძლევთ</w:t>
      </w:r>
      <w:proofErr w:type="spellEnd"/>
      <w:r>
        <w:t xml:space="preserve"> </w:t>
      </w:r>
      <w:proofErr w:type="spellStart"/>
      <w:r>
        <w:t>საშუალებას</w:t>
      </w:r>
      <w:proofErr w:type="spellEnd"/>
      <w:r>
        <w:t xml:space="preserve">, </w:t>
      </w:r>
      <w:proofErr w:type="spellStart"/>
      <w:r>
        <w:t>ფოკუსირდეთ</w:t>
      </w:r>
      <w:proofErr w:type="spellEnd"/>
      <w:r>
        <w:t xml:space="preserve"> </w:t>
      </w:r>
      <w:proofErr w:type="spellStart"/>
      <w:r>
        <w:t>ბიზნესის</w:t>
      </w:r>
      <w:proofErr w:type="spellEnd"/>
      <w:r>
        <w:t xml:space="preserve"> </w:t>
      </w:r>
      <w:proofErr w:type="spellStart"/>
      <w:r>
        <w:t>შენებაზე</w:t>
      </w:r>
      <w:proofErr w:type="spellEnd"/>
      <w:r>
        <w:t>.</w:t>
      </w:r>
    </w:p>
    <w:p w:rsidR="00C9427C" w:rsidRDefault="00C9427C" w:rsidP="00C9427C">
      <w:pPr>
        <w:numPr>
          <w:ilvl w:val="0"/>
          <w:numId w:val="5"/>
        </w:numPr>
        <w:spacing w:before="100" w:beforeAutospacing="1" w:after="100" w:afterAutospacing="1" w:line="240" w:lineRule="auto"/>
      </w:pPr>
      <w:proofErr w:type="spellStart"/>
      <w:r>
        <w:rPr>
          <w:b/>
          <w:bCs/>
        </w:rPr>
        <w:t>დამფუძნებელთა</w:t>
      </w:r>
      <w:proofErr w:type="spellEnd"/>
      <w:r>
        <w:rPr>
          <w:b/>
          <w:bCs/>
        </w:rPr>
        <w:t xml:space="preserve"> </w:t>
      </w:r>
      <w:proofErr w:type="spellStart"/>
      <w:r>
        <w:rPr>
          <w:b/>
          <w:bCs/>
        </w:rPr>
        <w:t>ურთიერთობებისა</w:t>
      </w:r>
      <w:proofErr w:type="spellEnd"/>
      <w:r>
        <w:rPr>
          <w:b/>
          <w:bCs/>
        </w:rPr>
        <w:t xml:space="preserve"> </w:t>
      </w:r>
      <w:proofErr w:type="spellStart"/>
      <w:r>
        <w:rPr>
          <w:b/>
          <w:bCs/>
        </w:rPr>
        <w:t>და</w:t>
      </w:r>
      <w:proofErr w:type="spellEnd"/>
      <w:r>
        <w:rPr>
          <w:b/>
          <w:bCs/>
        </w:rPr>
        <w:t xml:space="preserve"> </w:t>
      </w:r>
      <w:proofErr w:type="spellStart"/>
      <w:r>
        <w:rPr>
          <w:b/>
          <w:bCs/>
        </w:rPr>
        <w:t>კაპიტალის</w:t>
      </w:r>
      <w:proofErr w:type="spellEnd"/>
      <w:r>
        <w:rPr>
          <w:b/>
          <w:bCs/>
        </w:rPr>
        <w:t xml:space="preserve"> </w:t>
      </w:r>
      <w:proofErr w:type="spellStart"/>
      <w:r>
        <w:rPr>
          <w:b/>
          <w:bCs/>
        </w:rPr>
        <w:t>სტრუქტურირება</w:t>
      </w:r>
      <w:proofErr w:type="spellEnd"/>
      <w:r>
        <w:rPr>
          <w:b/>
          <w:bCs/>
        </w:rPr>
        <w:t>:</w:t>
      </w:r>
      <w:r>
        <w:t xml:space="preserve"> </w:t>
      </w:r>
      <w:proofErr w:type="spellStart"/>
      <w:r>
        <w:t>ძლიერი</w:t>
      </w:r>
      <w:proofErr w:type="spellEnd"/>
      <w:r>
        <w:t xml:space="preserve"> </w:t>
      </w:r>
      <w:proofErr w:type="spellStart"/>
      <w:r>
        <w:t>პარტნიორობა</w:t>
      </w:r>
      <w:proofErr w:type="spellEnd"/>
      <w:r>
        <w:t xml:space="preserve"> </w:t>
      </w:r>
      <w:proofErr w:type="spellStart"/>
      <w:r>
        <w:t>სტარტაპის</w:t>
      </w:r>
      <w:proofErr w:type="spellEnd"/>
      <w:r>
        <w:t xml:space="preserve"> </w:t>
      </w:r>
      <w:proofErr w:type="spellStart"/>
      <w:r>
        <w:t>უდიდესი</w:t>
      </w:r>
      <w:proofErr w:type="spellEnd"/>
      <w:r>
        <w:t xml:space="preserve"> </w:t>
      </w:r>
      <w:proofErr w:type="spellStart"/>
      <w:r>
        <w:t>აქტივია</w:t>
      </w:r>
      <w:proofErr w:type="spellEnd"/>
      <w:r>
        <w:t xml:space="preserve">. Legal Sandbox </w:t>
      </w:r>
      <w:proofErr w:type="spellStart"/>
      <w:r>
        <w:t>გეხმარებათ</w:t>
      </w:r>
      <w:proofErr w:type="spellEnd"/>
      <w:r>
        <w:t xml:space="preserve"> </w:t>
      </w:r>
      <w:proofErr w:type="spellStart"/>
      <w:r>
        <w:t>თქვენი</w:t>
      </w:r>
      <w:proofErr w:type="spellEnd"/>
      <w:r>
        <w:t xml:space="preserve"> </w:t>
      </w:r>
      <w:proofErr w:type="spellStart"/>
      <w:r>
        <w:t>ურთიერთობის</w:t>
      </w:r>
      <w:proofErr w:type="spellEnd"/>
      <w:r>
        <w:t xml:space="preserve"> </w:t>
      </w:r>
      <w:proofErr w:type="spellStart"/>
      <w:r>
        <w:t>ფორმალიზებაში</w:t>
      </w:r>
      <w:proofErr w:type="spellEnd"/>
      <w:r>
        <w:t xml:space="preserve"> </w:t>
      </w:r>
      <w:proofErr w:type="spellStart"/>
      <w:r>
        <w:t>ყოვლისმომცველი</w:t>
      </w:r>
      <w:proofErr w:type="spellEnd"/>
      <w:r>
        <w:t xml:space="preserve"> სადამფუძნებლო </w:t>
      </w:r>
      <w:proofErr w:type="spellStart"/>
      <w:r>
        <w:t>ხელშეკრულების</w:t>
      </w:r>
      <w:proofErr w:type="spellEnd"/>
      <w:r>
        <w:t xml:space="preserve"> </w:t>
      </w:r>
      <w:proofErr w:type="spellStart"/>
      <w:r>
        <w:t>საშუალებით</w:t>
      </w:r>
      <w:proofErr w:type="spellEnd"/>
      <w:r>
        <w:t xml:space="preserve">. </w:t>
      </w:r>
      <w:proofErr w:type="spellStart"/>
      <w:r>
        <w:t>ეს</w:t>
      </w:r>
      <w:proofErr w:type="spellEnd"/>
      <w:r>
        <w:t xml:space="preserve"> </w:t>
      </w:r>
      <w:proofErr w:type="spellStart"/>
      <w:r>
        <w:t>დოკუმენტი</w:t>
      </w:r>
      <w:proofErr w:type="spellEnd"/>
      <w:r>
        <w:t xml:space="preserve"> </w:t>
      </w:r>
      <w:proofErr w:type="spellStart"/>
      <w:r>
        <w:t>თქვენი</w:t>
      </w:r>
      <w:proofErr w:type="spellEnd"/>
      <w:r>
        <w:t xml:space="preserve"> </w:t>
      </w:r>
      <w:proofErr w:type="spellStart"/>
      <w:r>
        <w:t>პარტნიორობის</w:t>
      </w:r>
      <w:proofErr w:type="spellEnd"/>
      <w:r>
        <w:t xml:space="preserve"> „</w:t>
      </w:r>
      <w:proofErr w:type="spellStart"/>
      <w:r>
        <w:t>საგზაო</w:t>
      </w:r>
      <w:proofErr w:type="spellEnd"/>
      <w:r>
        <w:t xml:space="preserve"> </w:t>
      </w:r>
      <w:proofErr w:type="spellStart"/>
      <w:proofErr w:type="gramStart"/>
      <w:r>
        <w:t>რუკაა</w:t>
      </w:r>
      <w:proofErr w:type="spellEnd"/>
      <w:r>
        <w:t>“</w:t>
      </w:r>
      <w:proofErr w:type="gramEnd"/>
      <w:r>
        <w:t xml:space="preserve">, </w:t>
      </w:r>
      <w:proofErr w:type="spellStart"/>
      <w:r>
        <w:t>რომელიც</w:t>
      </w:r>
      <w:proofErr w:type="spellEnd"/>
      <w:r>
        <w:t xml:space="preserve"> </w:t>
      </w:r>
      <w:proofErr w:type="spellStart"/>
      <w:r>
        <w:t>ნათლად</w:t>
      </w:r>
      <w:proofErr w:type="spellEnd"/>
      <w:r>
        <w:t xml:space="preserve"> </w:t>
      </w:r>
      <w:proofErr w:type="spellStart"/>
      <w:r>
        <w:t>განსაზღვრავს</w:t>
      </w:r>
      <w:proofErr w:type="spellEnd"/>
      <w:r>
        <w:t xml:space="preserve"> </w:t>
      </w:r>
      <w:proofErr w:type="spellStart"/>
      <w:r>
        <w:t>როლებს</w:t>
      </w:r>
      <w:proofErr w:type="spellEnd"/>
      <w:r>
        <w:t xml:space="preserve">, </w:t>
      </w:r>
      <w:proofErr w:type="spellStart"/>
      <w:r>
        <w:t>პასუხისმგებლობებს</w:t>
      </w:r>
      <w:proofErr w:type="spellEnd"/>
      <w:r>
        <w:t xml:space="preserve">, </w:t>
      </w:r>
      <w:proofErr w:type="spellStart"/>
      <w:r>
        <w:t>კაპიტალში</w:t>
      </w:r>
      <w:proofErr w:type="spellEnd"/>
      <w:r>
        <w:t xml:space="preserve"> </w:t>
      </w:r>
      <w:proofErr w:type="spellStart"/>
      <w:r>
        <w:t>წილის</w:t>
      </w:r>
      <w:proofErr w:type="spellEnd"/>
      <w:r>
        <w:t xml:space="preserve"> </w:t>
      </w:r>
      <w:proofErr w:type="spellStart"/>
      <w:r>
        <w:t>განაწილებას</w:t>
      </w:r>
      <w:proofErr w:type="spellEnd"/>
      <w:r>
        <w:t xml:space="preserve">, </w:t>
      </w:r>
      <w:proofErr w:type="spellStart"/>
      <w:r>
        <w:t>ვესტინგის</w:t>
      </w:r>
      <w:proofErr w:type="spellEnd"/>
      <w:r>
        <w:t xml:space="preserve"> </w:t>
      </w:r>
      <w:proofErr w:type="spellStart"/>
      <w:r>
        <w:t>გრაფიკებს</w:t>
      </w:r>
      <w:proofErr w:type="spellEnd"/>
      <w:r>
        <w:t xml:space="preserve"> </w:t>
      </w:r>
      <w:proofErr w:type="spellStart"/>
      <w:r>
        <w:t>და</w:t>
      </w:r>
      <w:proofErr w:type="spellEnd"/>
      <w:r>
        <w:t xml:space="preserve"> </w:t>
      </w:r>
      <w:proofErr w:type="spellStart"/>
      <w:r>
        <w:t>გადაწყვეტილებების</w:t>
      </w:r>
      <w:proofErr w:type="spellEnd"/>
      <w:r>
        <w:t xml:space="preserve"> </w:t>
      </w:r>
      <w:proofErr w:type="spellStart"/>
      <w:r>
        <w:t>მიღების</w:t>
      </w:r>
      <w:proofErr w:type="spellEnd"/>
      <w:r>
        <w:t xml:space="preserve"> </w:t>
      </w:r>
      <w:proofErr w:type="spellStart"/>
      <w:r>
        <w:t>პროტოკოლებს</w:t>
      </w:r>
      <w:proofErr w:type="spellEnd"/>
      <w:r>
        <w:t xml:space="preserve">, </w:t>
      </w:r>
      <w:proofErr w:type="spellStart"/>
      <w:r>
        <w:t>რითაც</w:t>
      </w:r>
      <w:proofErr w:type="spellEnd"/>
      <w:r>
        <w:t xml:space="preserve"> </w:t>
      </w:r>
      <w:proofErr w:type="spellStart"/>
      <w:r>
        <w:t>თავიდან</w:t>
      </w:r>
      <w:proofErr w:type="spellEnd"/>
      <w:r>
        <w:t xml:space="preserve"> </w:t>
      </w:r>
      <w:proofErr w:type="spellStart"/>
      <w:r>
        <w:t>აირიდებთ</w:t>
      </w:r>
      <w:proofErr w:type="spellEnd"/>
      <w:r>
        <w:t xml:space="preserve"> </w:t>
      </w:r>
      <w:proofErr w:type="spellStart"/>
      <w:r>
        <w:t>მომავალ</w:t>
      </w:r>
      <w:proofErr w:type="spellEnd"/>
      <w:r>
        <w:t xml:space="preserve"> </w:t>
      </w:r>
      <w:proofErr w:type="spellStart"/>
      <w:r>
        <w:t>კონფლიქტებს</w:t>
      </w:r>
      <w:proofErr w:type="spellEnd"/>
      <w:r>
        <w:t>.</w:t>
      </w:r>
    </w:p>
    <w:p w:rsidR="00C9427C" w:rsidRDefault="00C9427C" w:rsidP="00C9427C">
      <w:r>
        <w:pict>
          <v:rect id="_x0000_i1026" style="width:0;height:1.5pt" o:hralign="center" o:hrstd="t" o:hr="t" fillcolor="#a0a0a0" stroked="f"/>
        </w:pict>
      </w:r>
    </w:p>
    <w:p w:rsidR="00C9427C" w:rsidRDefault="00C9427C" w:rsidP="00C9427C">
      <w:pPr>
        <w:pStyle w:val="Heading4"/>
      </w:pPr>
      <w:r>
        <w:lastRenderedPageBreak/>
        <w:t>English</w:t>
      </w:r>
    </w:p>
    <w:p w:rsidR="00C9427C" w:rsidRDefault="00C9427C" w:rsidP="00C9427C">
      <w:r>
        <w:rPr>
          <w:b/>
          <w:bCs/>
        </w:rPr>
        <w:t>Title:</w:t>
      </w:r>
      <w:r>
        <w:br/>
        <w:t>Business Formation and Structuring: Building Your Startup on a Solid Legal Foundation</w:t>
      </w:r>
    </w:p>
    <w:p w:rsidR="00C9427C" w:rsidRDefault="00C9427C" w:rsidP="00C9427C">
      <w:r>
        <w:rPr>
          <w:b/>
          <w:bCs/>
        </w:rPr>
        <w:t>Short Description:</w:t>
      </w:r>
      <w:r>
        <w:br/>
        <w:t>Legal Sandbox guides founders in Tbilisi in building legally sound and scalable businesses. We advise on entity selection, company registration, and drafting robust founder agreements to ensure long-term success.</w:t>
      </w:r>
    </w:p>
    <w:p w:rsidR="00C9427C" w:rsidRDefault="00C9427C" w:rsidP="00C9427C">
      <w:r>
        <w:rPr>
          <w:b/>
          <w:bCs/>
        </w:rPr>
        <w:t>Full Content:</w:t>
      </w:r>
      <w:r>
        <w:br/>
        <w:t>Every groundbreaking venture begins with an idea, but its long-term success is built upon a solid legal foundation. The initial decisions you make about your company’s legal structure and the agreements between its founders are the most critical you will ever make. These choices will impact everything from your personal liability to your ability to raise capital. Getting this stage wrong can lead to devastating founder disputes and costly restructuring. Legal Sandbox specializes in guiding startups through this foundational phase, ensuring your business is structured for protection, scalability, and success from day one.</w:t>
      </w:r>
    </w:p>
    <w:p w:rsidR="00C9427C" w:rsidRDefault="00C9427C" w:rsidP="00C9427C">
      <w:r>
        <w:rPr>
          <w:b/>
          <w:bCs/>
        </w:rPr>
        <w:t>What We Offer:</w:t>
      </w:r>
    </w:p>
    <w:p w:rsidR="00C9427C" w:rsidRDefault="00C9427C" w:rsidP="00C9427C">
      <w:pPr>
        <w:numPr>
          <w:ilvl w:val="0"/>
          <w:numId w:val="6"/>
        </w:numPr>
        <w:spacing w:before="100" w:beforeAutospacing="1" w:after="100" w:afterAutospacing="1" w:line="240" w:lineRule="auto"/>
      </w:pPr>
      <w:r>
        <w:rPr>
          <w:b/>
          <w:bCs/>
        </w:rPr>
        <w:t>Strategic Choice of Legal Entity:</w:t>
      </w:r>
      <w:r>
        <w:t xml:space="preserve"> Choosing between an LLC and a JSC has profound implications. Legal Sandbox provides strategic counsel tailored to your vision, analyzing your business model, fundraising plans, and long-term goals to recommend the entity that offers the optimal balance of liability protection, tax efficiency, and operational flexibility.</w:t>
      </w:r>
    </w:p>
    <w:p w:rsidR="00C9427C" w:rsidRDefault="00C9427C" w:rsidP="00C9427C">
      <w:pPr>
        <w:numPr>
          <w:ilvl w:val="0"/>
          <w:numId w:val="6"/>
        </w:numPr>
        <w:spacing w:before="100" w:beforeAutospacing="1" w:after="100" w:afterAutospacing="1" w:line="240" w:lineRule="auto"/>
      </w:pPr>
      <w:r>
        <w:rPr>
          <w:b/>
          <w:bCs/>
        </w:rPr>
        <w:t>Meticulous Incorporation and Documentation:</w:t>
      </w:r>
      <w:r>
        <w:t xml:space="preserve"> Once the structure is chosen, we handle the entire incorporation process with precision. This includes drafting the company charter, preparing foundational resolutions, and managing the filing process with the Georgian Public Registry, freeing you to focus on building your business.</w:t>
      </w:r>
    </w:p>
    <w:p w:rsidR="00C9427C" w:rsidRDefault="00C9427C" w:rsidP="00C9427C">
      <w:pPr>
        <w:numPr>
          <w:ilvl w:val="0"/>
          <w:numId w:val="6"/>
        </w:numPr>
        <w:spacing w:before="100" w:beforeAutospacing="1" w:after="100" w:afterAutospacing="1" w:line="240" w:lineRule="auto"/>
      </w:pPr>
      <w:r>
        <w:rPr>
          <w:b/>
          <w:bCs/>
        </w:rPr>
        <w:t>Architecting Founder Relationships and Equity:</w:t>
      </w:r>
      <w:r>
        <w:t xml:space="preserve"> A strong partnership is a startup's greatest asset. Legal Sandbox helps you formalize this relationship through a comprehensive Founder Agreement. This critical document is a roadmap for your partnership, clearly defining roles, responsibilities, equity distribution, vesting schedules, and decision-making protocols, preventing future conflicts that could cripple your company.</w:t>
      </w:r>
    </w:p>
    <w:p w:rsidR="00C9427C" w:rsidRDefault="00C9427C" w:rsidP="00C9427C">
      <w:r>
        <w:pict>
          <v:rect id="_x0000_i1027" style="width:0;height:1.5pt" o:hralign="center" o:hrstd="t" o:hr="t" fillcolor="#a0a0a0" stroked="f"/>
        </w:pict>
      </w:r>
    </w:p>
    <w:p w:rsidR="00C9427C" w:rsidRPr="00C9427C" w:rsidRDefault="00C9427C" w:rsidP="00C9427C">
      <w:pPr>
        <w:pStyle w:val="Heading4"/>
        <w:rPr>
          <w:lang w:val="ru-RU"/>
        </w:rPr>
      </w:pPr>
      <w:r>
        <w:t>Russian</w:t>
      </w:r>
      <w:r w:rsidRPr="00C9427C">
        <w:rPr>
          <w:lang w:val="ru-RU"/>
        </w:rPr>
        <w:t xml:space="preserve"> (Русский)</w:t>
      </w:r>
    </w:p>
    <w:p w:rsidR="00C9427C" w:rsidRPr="00C9427C" w:rsidRDefault="00C9427C" w:rsidP="00C9427C">
      <w:pPr>
        <w:rPr>
          <w:lang w:val="ru-RU"/>
        </w:rPr>
      </w:pPr>
      <w:r>
        <w:rPr>
          <w:b/>
          <w:bCs/>
        </w:rPr>
        <w:t>Title</w:t>
      </w:r>
      <w:r w:rsidRPr="00C9427C">
        <w:rPr>
          <w:b/>
          <w:bCs/>
          <w:lang w:val="ru-RU"/>
        </w:rPr>
        <w:t>:</w:t>
      </w:r>
      <w:r w:rsidRPr="00C9427C">
        <w:rPr>
          <w:lang w:val="ru-RU"/>
        </w:rPr>
        <w:br/>
        <w:t>Создание и структурирование бизнеса: Прочный правовой фундамент для вашего стартапа</w:t>
      </w:r>
    </w:p>
    <w:p w:rsidR="00C9427C" w:rsidRPr="00C9427C" w:rsidRDefault="00C9427C" w:rsidP="00C9427C">
      <w:pPr>
        <w:rPr>
          <w:lang w:val="ru-RU"/>
        </w:rPr>
      </w:pPr>
      <w:r>
        <w:rPr>
          <w:b/>
          <w:bCs/>
        </w:rPr>
        <w:t>Short</w:t>
      </w:r>
      <w:r w:rsidRPr="00C9427C">
        <w:rPr>
          <w:b/>
          <w:bCs/>
          <w:lang w:val="ru-RU"/>
        </w:rPr>
        <w:t xml:space="preserve"> </w:t>
      </w:r>
      <w:r>
        <w:rPr>
          <w:b/>
          <w:bCs/>
        </w:rPr>
        <w:t>Description</w:t>
      </w:r>
      <w:r w:rsidRPr="00C9427C">
        <w:rPr>
          <w:b/>
          <w:bCs/>
          <w:lang w:val="ru-RU"/>
        </w:rPr>
        <w:t>:</w:t>
      </w:r>
      <w:r w:rsidRPr="00C9427C">
        <w:rPr>
          <w:lang w:val="ru-RU"/>
        </w:rPr>
        <w:br/>
      </w:r>
      <w:r>
        <w:t>Legal</w:t>
      </w:r>
      <w:r w:rsidRPr="00C9427C">
        <w:rPr>
          <w:lang w:val="ru-RU"/>
        </w:rPr>
        <w:t xml:space="preserve"> </w:t>
      </w:r>
      <w:r>
        <w:t>Sandbox</w:t>
      </w:r>
      <w:r w:rsidRPr="00C9427C">
        <w:rPr>
          <w:lang w:val="ru-RU"/>
        </w:rPr>
        <w:t xml:space="preserve"> помогает основателям в Тбилиси создавать юридически прочные и масштабируемые компании. Мы консультируем по выбору организационно-правовой формы, регистрации компании и составлению надежных учредительных договоров.</w:t>
      </w:r>
    </w:p>
    <w:p w:rsidR="00C9427C" w:rsidRPr="00C9427C" w:rsidRDefault="00C9427C" w:rsidP="00C9427C">
      <w:pPr>
        <w:rPr>
          <w:lang w:val="ru-RU"/>
        </w:rPr>
      </w:pPr>
      <w:r>
        <w:rPr>
          <w:b/>
          <w:bCs/>
        </w:rPr>
        <w:t>Full</w:t>
      </w:r>
      <w:r w:rsidRPr="00C9427C">
        <w:rPr>
          <w:b/>
          <w:bCs/>
          <w:lang w:val="ru-RU"/>
        </w:rPr>
        <w:t xml:space="preserve"> </w:t>
      </w:r>
      <w:r>
        <w:rPr>
          <w:b/>
          <w:bCs/>
        </w:rPr>
        <w:t>Content</w:t>
      </w:r>
      <w:r w:rsidRPr="00C9427C">
        <w:rPr>
          <w:b/>
          <w:bCs/>
          <w:lang w:val="ru-RU"/>
        </w:rPr>
        <w:t>:</w:t>
      </w:r>
      <w:r w:rsidRPr="00C9427C">
        <w:rPr>
          <w:lang w:val="ru-RU"/>
        </w:rPr>
        <w:br/>
        <w:t xml:space="preserve">Каждое новаторское предприятие начинается с идеи, но его долгосрочный успех строится на прочном правовом фундаменте. Первоначальные решения, которые вы принимаете относительно </w:t>
      </w:r>
      <w:r w:rsidRPr="00C9427C">
        <w:rPr>
          <w:lang w:val="ru-RU"/>
        </w:rPr>
        <w:lastRenderedPageBreak/>
        <w:t xml:space="preserve">организационно-правовой формы вашей компании и соглашений между учредителями, являются самыми важными. Этот выбор повлияет на всё: от личной ответственности до способности привлекать капитал. Ошибка на этом этапе может привести к разрушительным спорам между основателями и дорогостоящей реструктуризации. </w:t>
      </w:r>
      <w:r>
        <w:t>Legal</w:t>
      </w:r>
      <w:r w:rsidRPr="00C9427C">
        <w:rPr>
          <w:lang w:val="ru-RU"/>
        </w:rPr>
        <w:t xml:space="preserve"> </w:t>
      </w:r>
      <w:r>
        <w:t>Sandbox</w:t>
      </w:r>
      <w:r w:rsidRPr="00C9427C">
        <w:rPr>
          <w:lang w:val="ru-RU"/>
        </w:rPr>
        <w:t xml:space="preserve"> специализируется на сопровождении стартапов на этом основополагающем этапе, гарантируя, что ваш бизнес с первого дня будет структурирован для защиты, масштабируемости и успеха.</w:t>
      </w:r>
    </w:p>
    <w:p w:rsidR="00C9427C" w:rsidRDefault="00C9427C" w:rsidP="00C9427C">
      <w:proofErr w:type="spellStart"/>
      <w:r>
        <w:rPr>
          <w:b/>
          <w:bCs/>
        </w:rPr>
        <w:t>Что</w:t>
      </w:r>
      <w:proofErr w:type="spellEnd"/>
      <w:r>
        <w:rPr>
          <w:b/>
          <w:bCs/>
        </w:rPr>
        <w:t xml:space="preserve"> </w:t>
      </w:r>
      <w:proofErr w:type="spellStart"/>
      <w:r>
        <w:rPr>
          <w:b/>
          <w:bCs/>
        </w:rPr>
        <w:t>мы</w:t>
      </w:r>
      <w:proofErr w:type="spellEnd"/>
      <w:r>
        <w:rPr>
          <w:b/>
          <w:bCs/>
        </w:rPr>
        <w:t xml:space="preserve"> </w:t>
      </w:r>
      <w:proofErr w:type="spellStart"/>
      <w:r>
        <w:rPr>
          <w:b/>
          <w:bCs/>
        </w:rPr>
        <w:t>предлагаем</w:t>
      </w:r>
      <w:proofErr w:type="spellEnd"/>
      <w:r>
        <w:rPr>
          <w:b/>
          <w:bCs/>
        </w:rPr>
        <w:t>:</w:t>
      </w:r>
    </w:p>
    <w:p w:rsidR="00C9427C" w:rsidRPr="00C9427C" w:rsidRDefault="00C9427C" w:rsidP="00C9427C">
      <w:pPr>
        <w:numPr>
          <w:ilvl w:val="0"/>
          <w:numId w:val="7"/>
        </w:numPr>
        <w:spacing w:before="100" w:beforeAutospacing="1" w:after="100" w:afterAutospacing="1" w:line="240" w:lineRule="auto"/>
        <w:rPr>
          <w:lang w:val="ru-RU"/>
        </w:rPr>
      </w:pPr>
      <w:r w:rsidRPr="00C9427C">
        <w:rPr>
          <w:b/>
          <w:bCs/>
          <w:lang w:val="ru-RU"/>
        </w:rPr>
        <w:t>Стратегический выбор организационно-правовой формы:</w:t>
      </w:r>
      <w:r w:rsidRPr="00C9427C">
        <w:rPr>
          <w:lang w:val="ru-RU"/>
        </w:rPr>
        <w:t xml:space="preserve"> Выбор между ООО и АО имеет глубокие последствия. </w:t>
      </w:r>
      <w:r>
        <w:t>Legal</w:t>
      </w:r>
      <w:r w:rsidRPr="00C9427C">
        <w:rPr>
          <w:lang w:val="ru-RU"/>
        </w:rPr>
        <w:t xml:space="preserve"> </w:t>
      </w:r>
      <w:r>
        <w:t>Sandbox</w:t>
      </w:r>
      <w:r w:rsidRPr="00C9427C">
        <w:rPr>
          <w:lang w:val="ru-RU"/>
        </w:rPr>
        <w:t xml:space="preserve"> предоставляет стратегические консультации, адаптированные к вашему видению, анализируя вашу бизнес-модель, планы по привлечению средств и долгосрочные цели, чтобы порекомендовать оптимальный баланс защиты от ответственности, налоговой эффективности и операционной гибкости.</w:t>
      </w:r>
    </w:p>
    <w:p w:rsidR="00C9427C" w:rsidRPr="00C9427C" w:rsidRDefault="00C9427C" w:rsidP="00C9427C">
      <w:pPr>
        <w:numPr>
          <w:ilvl w:val="0"/>
          <w:numId w:val="7"/>
        </w:numPr>
        <w:spacing w:before="100" w:beforeAutospacing="1" w:after="100" w:afterAutospacing="1" w:line="240" w:lineRule="auto"/>
        <w:rPr>
          <w:lang w:val="ru-RU"/>
        </w:rPr>
      </w:pPr>
      <w:r w:rsidRPr="00C9427C">
        <w:rPr>
          <w:b/>
          <w:bCs/>
          <w:lang w:val="ru-RU"/>
        </w:rPr>
        <w:t>Тщательная регистрация и документальное оформление:</w:t>
      </w:r>
      <w:r w:rsidRPr="00C9427C">
        <w:rPr>
          <w:lang w:val="ru-RU"/>
        </w:rPr>
        <w:t xml:space="preserve"> После выбора структуры мы с высокой точностью управляем всем процессом регистрации. Это включает разработку устава, подготовку протоколов учредителей и ведение дел с Публичным реестром Грузии, что позволяет вам сосредоточиться на построении вашего бизнеса.</w:t>
      </w:r>
    </w:p>
    <w:p w:rsidR="00C9427C" w:rsidRPr="00C9427C" w:rsidRDefault="00C9427C" w:rsidP="00C9427C">
      <w:pPr>
        <w:numPr>
          <w:ilvl w:val="0"/>
          <w:numId w:val="7"/>
        </w:numPr>
        <w:spacing w:before="100" w:beforeAutospacing="1" w:after="100" w:afterAutospacing="1" w:line="240" w:lineRule="auto"/>
        <w:rPr>
          <w:lang w:val="ru-RU"/>
        </w:rPr>
      </w:pPr>
      <w:r w:rsidRPr="00C9427C">
        <w:rPr>
          <w:b/>
          <w:bCs/>
          <w:lang w:val="ru-RU"/>
        </w:rPr>
        <w:t>Структурирование отношений и долей учредителей:</w:t>
      </w:r>
      <w:r w:rsidRPr="00C9427C">
        <w:rPr>
          <w:lang w:val="ru-RU"/>
        </w:rPr>
        <w:t xml:space="preserve"> Прочное партнерство — величайший актив стартапа. </w:t>
      </w:r>
      <w:r>
        <w:t>Legal</w:t>
      </w:r>
      <w:r w:rsidRPr="00C9427C">
        <w:rPr>
          <w:lang w:val="ru-RU"/>
        </w:rPr>
        <w:t xml:space="preserve"> </w:t>
      </w:r>
      <w:r>
        <w:t>Sandbox</w:t>
      </w:r>
      <w:r w:rsidRPr="00C9427C">
        <w:rPr>
          <w:lang w:val="ru-RU"/>
        </w:rPr>
        <w:t xml:space="preserve"> помогает вам формализовать эти отношения с помощью всеобъемлющего Соглашения между учредителями. Этот важнейший документ является «дорожной картой» вашего партнерства, четко определяющей роли, обязанности, распределение долей, графики вестинга и протоколы принятия решений, предотвращая будущие конфликты.</w:t>
      </w:r>
    </w:p>
    <w:p w:rsidR="00C9427C" w:rsidRDefault="00C9427C" w:rsidP="00C9427C">
      <w:r>
        <w:pict>
          <v:rect id="_x0000_i1028" style="width:0;height:1.5pt" o:hralign="center" o:hrstd="t" o:hr="t" fillcolor="#a0a0a0" stroked="f"/>
        </w:pict>
      </w:r>
    </w:p>
    <w:p w:rsidR="00C9427C" w:rsidRDefault="00C9427C" w:rsidP="00C9427C">
      <w:pPr>
        <w:pStyle w:val="Heading3"/>
      </w:pPr>
      <w:r>
        <w:t>Part 2: SEO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4"/>
        <w:gridCol w:w="1880"/>
        <w:gridCol w:w="2239"/>
        <w:gridCol w:w="1861"/>
        <w:gridCol w:w="2136"/>
      </w:tblGrid>
      <w:tr w:rsidR="00C9427C" w:rsidTr="00C9427C">
        <w:trPr>
          <w:tblCellSpacing w:w="15" w:type="dxa"/>
        </w:trPr>
        <w:tc>
          <w:tcPr>
            <w:tcW w:w="0" w:type="auto"/>
            <w:vAlign w:val="center"/>
            <w:hideMark/>
          </w:tcPr>
          <w:p w:rsidR="00C9427C" w:rsidRDefault="00C9427C">
            <w:r>
              <w:t>Language</w:t>
            </w:r>
          </w:p>
        </w:tc>
        <w:tc>
          <w:tcPr>
            <w:tcW w:w="0" w:type="auto"/>
            <w:vAlign w:val="center"/>
            <w:hideMark/>
          </w:tcPr>
          <w:p w:rsidR="00C9427C" w:rsidRDefault="00C9427C">
            <w:proofErr w:type="spellStart"/>
            <w:r>
              <w:t>MetaKeywords</w:t>
            </w:r>
            <w:proofErr w:type="spellEnd"/>
          </w:p>
        </w:tc>
        <w:tc>
          <w:tcPr>
            <w:tcW w:w="0" w:type="auto"/>
            <w:vAlign w:val="center"/>
            <w:hideMark/>
          </w:tcPr>
          <w:p w:rsidR="00C9427C" w:rsidRDefault="00C9427C">
            <w:proofErr w:type="spellStart"/>
            <w:r>
              <w:t>MetaDescription</w:t>
            </w:r>
            <w:proofErr w:type="spellEnd"/>
          </w:p>
        </w:tc>
        <w:tc>
          <w:tcPr>
            <w:tcW w:w="0" w:type="auto"/>
            <w:vAlign w:val="center"/>
            <w:hideMark/>
          </w:tcPr>
          <w:p w:rsidR="00C9427C" w:rsidRDefault="00C9427C">
            <w:proofErr w:type="spellStart"/>
            <w:r>
              <w:t>OpenGraphTitle</w:t>
            </w:r>
            <w:proofErr w:type="spellEnd"/>
          </w:p>
        </w:tc>
        <w:tc>
          <w:tcPr>
            <w:tcW w:w="0" w:type="auto"/>
            <w:vAlign w:val="center"/>
            <w:hideMark/>
          </w:tcPr>
          <w:p w:rsidR="00C9427C" w:rsidRDefault="00C9427C">
            <w:proofErr w:type="spellStart"/>
            <w:r>
              <w:t>OpenGraphDescription</w:t>
            </w:r>
            <w:proofErr w:type="spellEnd"/>
          </w:p>
        </w:tc>
      </w:tr>
      <w:tr w:rsidR="00C9427C" w:rsidTr="00C9427C">
        <w:trPr>
          <w:tblCellSpacing w:w="15" w:type="dxa"/>
        </w:trPr>
        <w:tc>
          <w:tcPr>
            <w:tcW w:w="0" w:type="auto"/>
            <w:vAlign w:val="center"/>
            <w:hideMark/>
          </w:tcPr>
          <w:p w:rsidR="00C9427C" w:rsidRDefault="00C9427C">
            <w:r>
              <w:rPr>
                <w:b/>
                <w:bCs/>
              </w:rPr>
              <w:t>Georgian (</w:t>
            </w:r>
            <w:proofErr w:type="spellStart"/>
            <w:r>
              <w:rPr>
                <w:rFonts w:ascii="Sylfaen" w:hAnsi="Sylfaen" w:cs="Sylfaen"/>
                <w:b/>
                <w:bCs/>
              </w:rPr>
              <w:t>ქართული</w:t>
            </w:r>
            <w:proofErr w:type="spellEnd"/>
            <w:r>
              <w:rPr>
                <w:b/>
                <w:bCs/>
              </w:rPr>
              <w:t>)</w:t>
            </w:r>
          </w:p>
        </w:tc>
        <w:tc>
          <w:tcPr>
            <w:tcW w:w="0" w:type="auto"/>
            <w:vAlign w:val="center"/>
            <w:hideMark/>
          </w:tcPr>
          <w:p w:rsidR="00C9427C" w:rsidRDefault="00C9427C">
            <w:proofErr w:type="spellStart"/>
            <w:r>
              <w:rPr>
                <w:rFonts w:ascii="Sylfaen" w:hAnsi="Sylfaen" w:cs="Sylfaen"/>
              </w:rPr>
              <w:t>ბიზნესის</w:t>
            </w:r>
            <w:proofErr w:type="spellEnd"/>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შპს</w:t>
            </w:r>
            <w:proofErr w:type="spellEnd"/>
            <w:r>
              <w:t xml:space="preserve"> </w:t>
            </w:r>
            <w:proofErr w:type="spellStart"/>
            <w:r>
              <w:rPr>
                <w:rFonts w:ascii="Sylfaen" w:hAnsi="Sylfaen" w:cs="Sylfaen"/>
              </w:rPr>
              <w:t>რეგისტრაცია</w:t>
            </w:r>
            <w:proofErr w:type="spellEnd"/>
            <w:r>
              <w:t xml:space="preserve">, </w:t>
            </w:r>
            <w:proofErr w:type="spellStart"/>
            <w:r>
              <w:rPr>
                <w:rFonts w:ascii="Sylfaen" w:hAnsi="Sylfaen" w:cs="Sylfaen"/>
              </w:rPr>
              <w:t>კომპანიის</w:t>
            </w:r>
            <w:proofErr w:type="spellEnd"/>
            <w:r>
              <w:t xml:space="preserve"> </w:t>
            </w:r>
            <w:proofErr w:type="spellStart"/>
            <w:r>
              <w:rPr>
                <w:rFonts w:ascii="Sylfaen" w:hAnsi="Sylfaen" w:cs="Sylfaen"/>
              </w:rPr>
              <w:t>დაფუძნება</w:t>
            </w:r>
            <w:proofErr w:type="spellEnd"/>
            <w:r>
              <w:t xml:space="preserve"> </w:t>
            </w:r>
            <w:proofErr w:type="spellStart"/>
            <w:r>
              <w:rPr>
                <w:rFonts w:ascii="Sylfaen" w:hAnsi="Sylfaen" w:cs="Sylfaen"/>
              </w:rPr>
              <w:t>თბილისი</w:t>
            </w:r>
            <w:proofErr w:type="spellEnd"/>
            <w:r>
              <w:t xml:space="preserve">, </w:t>
            </w:r>
            <w:proofErr w:type="spellStart"/>
            <w:r>
              <w:rPr>
                <w:rFonts w:ascii="Sylfaen" w:hAnsi="Sylfaen" w:cs="Sylfaen"/>
              </w:rPr>
              <w:t>სტარტაპის</w:t>
            </w:r>
            <w:proofErr w:type="spellEnd"/>
            <w:r>
              <w:t xml:space="preserve"> </w:t>
            </w:r>
            <w:proofErr w:type="spellStart"/>
            <w:r>
              <w:rPr>
                <w:rFonts w:ascii="Sylfaen" w:hAnsi="Sylfaen" w:cs="Sylfaen"/>
              </w:rPr>
              <w:t>იურისტი</w:t>
            </w:r>
            <w:proofErr w:type="spellEnd"/>
            <w:r>
              <w:t xml:space="preserve">, </w:t>
            </w:r>
            <w:r>
              <w:rPr>
                <w:rFonts w:ascii="Sylfaen" w:hAnsi="Sylfaen" w:cs="Sylfaen"/>
              </w:rPr>
              <w:t>სადამფუძნებლო</w:t>
            </w:r>
            <w:r>
              <w:t xml:space="preserve"> </w:t>
            </w:r>
            <w:r>
              <w:rPr>
                <w:rFonts w:ascii="Sylfaen" w:hAnsi="Sylfaen" w:cs="Sylfaen"/>
              </w:rPr>
              <w:t>ხელშეკრულება</w:t>
            </w:r>
            <w:r>
              <w:t xml:space="preserve">, </w:t>
            </w:r>
            <w:proofErr w:type="spellStart"/>
            <w:r>
              <w:rPr>
                <w:rFonts w:ascii="Sylfaen" w:hAnsi="Sylfaen" w:cs="Sylfaen"/>
              </w:rPr>
              <w:t>წესდების</w:t>
            </w:r>
            <w:proofErr w:type="spellEnd"/>
            <w:r>
              <w:t xml:space="preserve"> </w:t>
            </w:r>
            <w:proofErr w:type="spellStart"/>
            <w:r>
              <w:rPr>
                <w:rFonts w:ascii="Sylfaen" w:hAnsi="Sylfaen" w:cs="Sylfaen"/>
              </w:rPr>
              <w:t>მომზადება</w:t>
            </w:r>
            <w:proofErr w:type="spellEnd"/>
            <w:r>
              <w:t xml:space="preserve">, </w:t>
            </w:r>
            <w:proofErr w:type="spellStart"/>
            <w:r>
              <w:rPr>
                <w:rFonts w:ascii="Sylfaen" w:hAnsi="Sylfaen" w:cs="Sylfaen"/>
              </w:rPr>
              <w:t>სამეწარმეო</w:t>
            </w:r>
            <w:proofErr w:type="spellEnd"/>
            <w:r>
              <w:t xml:space="preserve"> </w:t>
            </w:r>
            <w:proofErr w:type="spellStart"/>
            <w:r>
              <w:rPr>
                <w:rFonts w:ascii="Sylfaen" w:hAnsi="Sylfaen" w:cs="Sylfaen"/>
              </w:rPr>
              <w:t>სამართალი</w:t>
            </w:r>
            <w:proofErr w:type="spellEnd"/>
            <w:r>
              <w:t>.</w:t>
            </w:r>
          </w:p>
        </w:tc>
        <w:tc>
          <w:tcPr>
            <w:tcW w:w="0" w:type="auto"/>
            <w:vAlign w:val="center"/>
            <w:hideMark/>
          </w:tcPr>
          <w:p w:rsidR="00C9427C" w:rsidRDefault="00C9427C">
            <w:proofErr w:type="spellStart"/>
            <w:r>
              <w:rPr>
                <w:rFonts w:ascii="Sylfaen" w:hAnsi="Sylfaen" w:cs="Sylfaen"/>
              </w:rPr>
              <w:t>შექმენით</w:t>
            </w:r>
            <w:proofErr w:type="spellEnd"/>
            <w:r>
              <w:t xml:space="preserve"> </w:t>
            </w:r>
            <w:proofErr w:type="spellStart"/>
            <w:r>
              <w:rPr>
                <w:rFonts w:ascii="Sylfaen" w:hAnsi="Sylfaen" w:cs="Sylfaen"/>
              </w:rPr>
              <w:t>მყარი</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საფუძველი</w:t>
            </w:r>
            <w:proofErr w:type="spellEnd"/>
            <w:r>
              <w:t xml:space="preserve"> </w:t>
            </w:r>
            <w:proofErr w:type="spellStart"/>
            <w:r>
              <w:rPr>
                <w:rFonts w:ascii="Sylfaen" w:hAnsi="Sylfaen" w:cs="Sylfaen"/>
              </w:rPr>
              <w:t>თქვენი</w:t>
            </w:r>
            <w:proofErr w:type="spellEnd"/>
            <w:r>
              <w:t xml:space="preserve"> </w:t>
            </w:r>
            <w:proofErr w:type="spellStart"/>
            <w:r>
              <w:rPr>
                <w:rFonts w:ascii="Sylfaen" w:hAnsi="Sylfaen" w:cs="Sylfaen"/>
              </w:rPr>
              <w:t>ბიზნესისთვის</w:t>
            </w:r>
            <w:proofErr w:type="spellEnd"/>
            <w:r>
              <w:t xml:space="preserve"> </w:t>
            </w:r>
            <w:proofErr w:type="spellStart"/>
            <w:r>
              <w:rPr>
                <w:rFonts w:ascii="Sylfaen" w:hAnsi="Sylfaen" w:cs="Sylfaen"/>
              </w:rPr>
              <w:t>თბილისში</w:t>
            </w:r>
            <w:proofErr w:type="spellEnd"/>
            <w:r>
              <w:t xml:space="preserve">. Legal Sandbox </w:t>
            </w:r>
            <w:proofErr w:type="spellStart"/>
            <w:r>
              <w:rPr>
                <w:rFonts w:ascii="Sylfaen" w:hAnsi="Sylfaen" w:cs="Sylfaen"/>
              </w:rPr>
              <w:t>დაგეხმარებათ</w:t>
            </w:r>
            <w:proofErr w:type="spellEnd"/>
            <w:r>
              <w:t xml:space="preserve"> </w:t>
            </w:r>
            <w:proofErr w:type="spellStart"/>
            <w:r>
              <w:rPr>
                <w:rFonts w:ascii="Sylfaen" w:hAnsi="Sylfaen" w:cs="Sylfaen"/>
              </w:rPr>
              <w:t>კომპანიის</w:t>
            </w:r>
            <w:proofErr w:type="spellEnd"/>
            <w:r>
              <w:t xml:space="preserve"> </w:t>
            </w:r>
            <w:proofErr w:type="spellStart"/>
            <w:r>
              <w:rPr>
                <w:rFonts w:ascii="Sylfaen" w:hAnsi="Sylfaen" w:cs="Sylfaen"/>
              </w:rPr>
              <w:t>სტრუქტურირებაში</w:t>
            </w:r>
            <w:proofErr w:type="spellEnd"/>
            <w:r>
              <w:t xml:space="preserve">, </w:t>
            </w:r>
            <w:proofErr w:type="spellStart"/>
            <w:r>
              <w:rPr>
                <w:rFonts w:ascii="Sylfaen" w:hAnsi="Sylfaen" w:cs="Sylfaen"/>
              </w:rPr>
              <w:t>რეგისტრაციასა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დამფუძნებელთა</w:t>
            </w:r>
            <w:proofErr w:type="spellEnd"/>
            <w:r>
              <w:t xml:space="preserve"> </w:t>
            </w:r>
            <w:proofErr w:type="spellStart"/>
            <w:r>
              <w:rPr>
                <w:rFonts w:ascii="Sylfaen" w:hAnsi="Sylfaen" w:cs="Sylfaen"/>
              </w:rPr>
              <w:t>შორის</w:t>
            </w:r>
            <w:proofErr w:type="spellEnd"/>
            <w:r>
              <w:t xml:space="preserve"> </w:t>
            </w:r>
            <w:proofErr w:type="spellStart"/>
            <w:r>
              <w:rPr>
                <w:rFonts w:ascii="Sylfaen" w:hAnsi="Sylfaen" w:cs="Sylfaen"/>
              </w:rPr>
              <w:t>ურთიერთობის</w:t>
            </w:r>
            <w:proofErr w:type="spellEnd"/>
            <w:r>
              <w:t xml:space="preserve"> </w:t>
            </w:r>
            <w:proofErr w:type="spellStart"/>
            <w:r>
              <w:rPr>
                <w:rFonts w:ascii="Sylfaen" w:hAnsi="Sylfaen" w:cs="Sylfaen"/>
              </w:rPr>
              <w:t>მოწესრიგებაში</w:t>
            </w:r>
            <w:proofErr w:type="spellEnd"/>
            <w:r>
              <w:t>.</w:t>
            </w:r>
          </w:p>
        </w:tc>
        <w:tc>
          <w:tcPr>
            <w:tcW w:w="0" w:type="auto"/>
            <w:vAlign w:val="center"/>
            <w:hideMark/>
          </w:tcPr>
          <w:p w:rsidR="00C9427C" w:rsidRDefault="00C9427C">
            <w:proofErr w:type="spellStart"/>
            <w:r>
              <w:rPr>
                <w:rFonts w:ascii="Sylfaen" w:hAnsi="Sylfaen" w:cs="Sylfaen"/>
              </w:rPr>
              <w:t>სტარტაპის</w:t>
            </w:r>
            <w:proofErr w:type="spellEnd"/>
            <w:r>
              <w:t xml:space="preserve"> </w:t>
            </w:r>
            <w:proofErr w:type="spellStart"/>
            <w:r>
              <w:rPr>
                <w:rFonts w:ascii="Sylfaen" w:hAnsi="Sylfaen" w:cs="Sylfaen"/>
              </w:rPr>
              <w:t>იურიდიული</w:t>
            </w:r>
            <w:proofErr w:type="spellEnd"/>
            <w:r>
              <w:t xml:space="preserve"> </w:t>
            </w:r>
            <w:proofErr w:type="spellStart"/>
            <w:r>
              <w:rPr>
                <w:rFonts w:ascii="Sylfaen" w:hAnsi="Sylfaen" w:cs="Sylfaen"/>
              </w:rPr>
              <w:t>მხარდაჭერა</w:t>
            </w:r>
            <w:proofErr w:type="spellEnd"/>
            <w:r>
              <w:t xml:space="preserve">: </w:t>
            </w:r>
            <w:proofErr w:type="spellStart"/>
            <w:r>
              <w:rPr>
                <w:rFonts w:ascii="Sylfaen" w:hAnsi="Sylfaen" w:cs="Sylfaen"/>
              </w:rPr>
              <w:t>ბიზნესის</w:t>
            </w:r>
            <w:proofErr w:type="spellEnd"/>
            <w:r>
              <w:t xml:space="preserve"> </w:t>
            </w:r>
            <w:proofErr w:type="spellStart"/>
            <w:r>
              <w:rPr>
                <w:rFonts w:ascii="Sylfaen" w:hAnsi="Sylfaen" w:cs="Sylfaen"/>
              </w:rPr>
              <w:t>ფორმირება</w:t>
            </w:r>
            <w:proofErr w:type="spellEnd"/>
            <w:r>
              <w:t xml:space="preserve"> </w:t>
            </w:r>
            <w:proofErr w:type="spellStart"/>
            <w:r>
              <w:rPr>
                <w:rFonts w:ascii="Sylfaen" w:hAnsi="Sylfaen" w:cs="Sylfaen"/>
              </w:rPr>
              <w:t>და</w:t>
            </w:r>
            <w:proofErr w:type="spellEnd"/>
            <w:r>
              <w:t xml:space="preserve"> </w:t>
            </w:r>
            <w:proofErr w:type="spellStart"/>
            <w:r>
              <w:rPr>
                <w:rFonts w:ascii="Sylfaen" w:hAnsi="Sylfaen" w:cs="Sylfaen"/>
              </w:rPr>
              <w:t>სტრუქტურირება</w:t>
            </w:r>
            <w:proofErr w:type="spellEnd"/>
          </w:p>
        </w:tc>
        <w:tc>
          <w:tcPr>
            <w:tcW w:w="0" w:type="auto"/>
            <w:vAlign w:val="center"/>
            <w:hideMark/>
          </w:tcPr>
          <w:p w:rsidR="00C9427C" w:rsidRDefault="00C9427C">
            <w:r>
              <w:t>Legal Sandbox</w:t>
            </w:r>
          </w:p>
        </w:tc>
      </w:tr>
      <w:tr w:rsidR="00C9427C" w:rsidTr="00C9427C">
        <w:trPr>
          <w:tblCellSpacing w:w="15" w:type="dxa"/>
        </w:trPr>
        <w:tc>
          <w:tcPr>
            <w:tcW w:w="0" w:type="auto"/>
            <w:vAlign w:val="center"/>
            <w:hideMark/>
          </w:tcPr>
          <w:p w:rsidR="00C9427C" w:rsidRDefault="00C9427C">
            <w:r>
              <w:rPr>
                <w:b/>
                <w:bCs/>
              </w:rPr>
              <w:lastRenderedPageBreak/>
              <w:t>English</w:t>
            </w:r>
          </w:p>
        </w:tc>
        <w:tc>
          <w:tcPr>
            <w:tcW w:w="0" w:type="auto"/>
            <w:vAlign w:val="center"/>
            <w:hideMark/>
          </w:tcPr>
          <w:p w:rsidR="00C9427C" w:rsidRDefault="00C9427C">
            <w:r>
              <w:t>Business formation Georgia, company registration Tbilisi, startup lawyer Georgia, LLC registration, founder agreement, business structuring services, corporate formation.</w:t>
            </w:r>
          </w:p>
        </w:tc>
        <w:tc>
          <w:tcPr>
            <w:tcW w:w="0" w:type="auto"/>
            <w:vAlign w:val="center"/>
            <w:hideMark/>
          </w:tcPr>
          <w:p w:rsidR="00C9427C" w:rsidRDefault="00C9427C">
            <w:r>
              <w:t>Build a solid legal foundation for your new venture in Tbilisi. Legal Sandbox helps founders with entity structuring, company registration, and robust founder agreements.</w:t>
            </w:r>
          </w:p>
        </w:tc>
        <w:tc>
          <w:tcPr>
            <w:tcW w:w="0" w:type="auto"/>
            <w:vAlign w:val="center"/>
            <w:hideMark/>
          </w:tcPr>
          <w:p w:rsidR="00C9427C" w:rsidRDefault="00C9427C">
            <w:r>
              <w:t>Legal Support for Startups: Business Formation &amp; Structuring</w:t>
            </w:r>
          </w:p>
        </w:tc>
        <w:tc>
          <w:tcPr>
            <w:tcW w:w="0" w:type="auto"/>
            <w:vAlign w:val="center"/>
            <w:hideMark/>
          </w:tcPr>
          <w:p w:rsidR="00C9427C" w:rsidRDefault="00C9427C">
            <w:r>
              <w:t>Legal Sandbox</w:t>
            </w:r>
          </w:p>
        </w:tc>
      </w:tr>
      <w:tr w:rsidR="00C9427C" w:rsidTr="00C9427C">
        <w:trPr>
          <w:tblCellSpacing w:w="15" w:type="dxa"/>
        </w:trPr>
        <w:tc>
          <w:tcPr>
            <w:tcW w:w="0" w:type="auto"/>
            <w:vAlign w:val="center"/>
            <w:hideMark/>
          </w:tcPr>
          <w:p w:rsidR="00C9427C" w:rsidRDefault="00C9427C">
            <w:r>
              <w:rPr>
                <w:b/>
                <w:bCs/>
              </w:rPr>
              <w:t>Russian (</w:t>
            </w:r>
            <w:proofErr w:type="spellStart"/>
            <w:r>
              <w:rPr>
                <w:b/>
                <w:bCs/>
              </w:rPr>
              <w:t>Русский</w:t>
            </w:r>
            <w:proofErr w:type="spellEnd"/>
            <w:r>
              <w:rPr>
                <w:b/>
                <w:bCs/>
              </w:rPr>
              <w:t>)</w:t>
            </w:r>
          </w:p>
        </w:tc>
        <w:tc>
          <w:tcPr>
            <w:tcW w:w="0" w:type="auto"/>
            <w:vAlign w:val="center"/>
            <w:hideMark/>
          </w:tcPr>
          <w:p w:rsidR="00C9427C" w:rsidRPr="00C9427C" w:rsidRDefault="00C9427C">
            <w:pPr>
              <w:rPr>
                <w:lang w:val="ru-RU"/>
              </w:rPr>
            </w:pPr>
            <w:r w:rsidRPr="00C9427C">
              <w:rPr>
                <w:lang w:val="ru-RU"/>
              </w:rPr>
              <w:t>Регистрация бизнеса Грузия, создание компании Тбилиси, регистрация ООО, юрист для стартапа, учредительный договор, структурирование бизнеса, корпоративный юрист.</w:t>
            </w:r>
          </w:p>
        </w:tc>
        <w:tc>
          <w:tcPr>
            <w:tcW w:w="0" w:type="auto"/>
            <w:vAlign w:val="center"/>
            <w:hideMark/>
          </w:tcPr>
          <w:p w:rsidR="00C9427C" w:rsidRPr="00C9427C" w:rsidRDefault="00C9427C">
            <w:pPr>
              <w:rPr>
                <w:lang w:val="ru-RU"/>
              </w:rPr>
            </w:pPr>
            <w:r w:rsidRPr="00C9427C">
              <w:rPr>
                <w:lang w:val="ru-RU"/>
              </w:rPr>
              <w:t xml:space="preserve">Создайте прочный правовой фундамент для вашего нового бизнеса в Тбилиси. </w:t>
            </w:r>
            <w:r>
              <w:t>Legal</w:t>
            </w:r>
            <w:r w:rsidRPr="00C9427C">
              <w:rPr>
                <w:lang w:val="ru-RU"/>
              </w:rPr>
              <w:t xml:space="preserve"> </w:t>
            </w:r>
            <w:r>
              <w:t>Sandbox</w:t>
            </w:r>
            <w:r w:rsidRPr="00C9427C">
              <w:rPr>
                <w:lang w:val="ru-RU"/>
              </w:rPr>
              <w:t xml:space="preserve"> помогает основателям со структурированием, регистрацией компании и составлением соглашений между учредителями.</w:t>
            </w:r>
          </w:p>
        </w:tc>
        <w:tc>
          <w:tcPr>
            <w:tcW w:w="0" w:type="auto"/>
            <w:vAlign w:val="center"/>
            <w:hideMark/>
          </w:tcPr>
          <w:p w:rsidR="00C9427C" w:rsidRPr="00C9427C" w:rsidRDefault="00C9427C">
            <w:pPr>
              <w:rPr>
                <w:lang w:val="ru-RU"/>
              </w:rPr>
            </w:pPr>
            <w:r w:rsidRPr="00C9427C">
              <w:rPr>
                <w:lang w:val="ru-RU"/>
              </w:rPr>
              <w:t>Юридическая поддержка стартапов: Создание и структурирование бизнеса</w:t>
            </w:r>
          </w:p>
        </w:tc>
        <w:tc>
          <w:tcPr>
            <w:tcW w:w="0" w:type="auto"/>
            <w:vAlign w:val="center"/>
            <w:hideMark/>
          </w:tcPr>
          <w:p w:rsidR="00C9427C" w:rsidRDefault="00C9427C">
            <w:r>
              <w:t>Legal Sandbox</w:t>
            </w:r>
          </w:p>
        </w:tc>
      </w:tr>
    </w:tbl>
    <w:p w:rsidR="00C9427C" w:rsidRPr="00C9427C" w:rsidRDefault="00C9427C" w:rsidP="00C9427C">
      <w:pPr>
        <w:rPr>
          <w:lang w:val="ru-RU"/>
        </w:rPr>
      </w:pPr>
    </w:p>
    <w:sectPr w:rsidR="00C9427C" w:rsidRPr="00C94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Times New Roman"/>
    <w:panose1 w:val="00000000000000000000"/>
    <w:charset w:val="00"/>
    <w:family w:val="roman"/>
    <w:notTrueType/>
    <w:pitch w:val="default"/>
  </w:font>
  <w:font w:name="Sylfaen">
    <w:panose1 w:val="010A0502050306030303"/>
    <w:charset w:val="00"/>
    <w:family w:val="roman"/>
    <w:pitch w:val="variable"/>
    <w:sig w:usb0="04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A60EF"/>
    <w:multiLevelType w:val="multilevel"/>
    <w:tmpl w:val="113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B6485"/>
    <w:multiLevelType w:val="multilevel"/>
    <w:tmpl w:val="296A3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162AD6"/>
    <w:multiLevelType w:val="multilevel"/>
    <w:tmpl w:val="2B12D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A2534C"/>
    <w:multiLevelType w:val="multilevel"/>
    <w:tmpl w:val="82323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A1796"/>
    <w:multiLevelType w:val="multilevel"/>
    <w:tmpl w:val="14D23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4E3E9E"/>
    <w:multiLevelType w:val="multilevel"/>
    <w:tmpl w:val="C976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1233E4"/>
    <w:multiLevelType w:val="multilevel"/>
    <w:tmpl w:val="C18EF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26D"/>
    <w:rsid w:val="003A557C"/>
    <w:rsid w:val="00601F51"/>
    <w:rsid w:val="006F226D"/>
    <w:rsid w:val="00C9427C"/>
    <w:rsid w:val="00F201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A4911"/>
  <w15:chartTrackingRefBased/>
  <w15:docId w15:val="{1561EE0E-A087-4842-8E8B-C53E88B7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01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201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942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01A3"/>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201A3"/>
    <w:rPr>
      <w:rFonts w:asciiTheme="majorHAnsi" w:eastAsiaTheme="majorEastAsia" w:hAnsiTheme="majorHAnsi" w:cstheme="majorBidi"/>
      <w:color w:val="1F4D78" w:themeColor="accent1" w:themeShade="7F"/>
      <w:sz w:val="24"/>
      <w:szCs w:val="24"/>
    </w:rPr>
  </w:style>
  <w:style w:type="character" w:customStyle="1" w:styleId="ng-star-inserted">
    <w:name w:val="ng-star-inserted"/>
    <w:basedOn w:val="DefaultParagraphFont"/>
    <w:rsid w:val="00F201A3"/>
  </w:style>
  <w:style w:type="paragraph" w:customStyle="1" w:styleId="ng-star-inserted1">
    <w:name w:val="ng-star-inserted1"/>
    <w:basedOn w:val="Normal"/>
    <w:rsid w:val="00F201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9427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940486">
      <w:bodyDiv w:val="1"/>
      <w:marLeft w:val="0"/>
      <w:marRight w:val="0"/>
      <w:marTop w:val="0"/>
      <w:marBottom w:val="0"/>
      <w:divBdr>
        <w:top w:val="none" w:sz="0" w:space="0" w:color="auto"/>
        <w:left w:val="none" w:sz="0" w:space="0" w:color="auto"/>
        <w:bottom w:val="none" w:sz="0" w:space="0" w:color="auto"/>
        <w:right w:val="none" w:sz="0" w:space="0" w:color="auto"/>
      </w:divBdr>
    </w:div>
    <w:div w:id="710541626">
      <w:bodyDiv w:val="1"/>
      <w:marLeft w:val="0"/>
      <w:marRight w:val="0"/>
      <w:marTop w:val="0"/>
      <w:marBottom w:val="0"/>
      <w:divBdr>
        <w:top w:val="none" w:sz="0" w:space="0" w:color="auto"/>
        <w:left w:val="none" w:sz="0" w:space="0" w:color="auto"/>
        <w:bottom w:val="none" w:sz="0" w:space="0" w:color="auto"/>
        <w:right w:val="none" w:sz="0" w:space="0" w:color="auto"/>
      </w:divBdr>
    </w:div>
    <w:div w:id="1469008066">
      <w:bodyDiv w:val="1"/>
      <w:marLeft w:val="0"/>
      <w:marRight w:val="0"/>
      <w:marTop w:val="0"/>
      <w:marBottom w:val="0"/>
      <w:divBdr>
        <w:top w:val="none" w:sz="0" w:space="0" w:color="auto"/>
        <w:left w:val="none" w:sz="0" w:space="0" w:color="auto"/>
        <w:bottom w:val="none" w:sz="0" w:space="0" w:color="auto"/>
        <w:right w:val="none" w:sz="0" w:space="0" w:color="auto"/>
      </w:divBdr>
      <w:divsChild>
        <w:div w:id="2011373519">
          <w:marLeft w:val="0"/>
          <w:marRight w:val="0"/>
          <w:marTop w:val="0"/>
          <w:marBottom w:val="0"/>
          <w:divBdr>
            <w:top w:val="none" w:sz="0" w:space="0" w:color="auto"/>
            <w:left w:val="none" w:sz="0" w:space="0" w:color="auto"/>
            <w:bottom w:val="none" w:sz="0" w:space="0" w:color="auto"/>
            <w:right w:val="none" w:sz="0" w:space="0" w:color="auto"/>
          </w:divBdr>
        </w:div>
      </w:divsChild>
    </w:div>
    <w:div w:id="2085518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2803</Words>
  <Characters>15978</Characters>
  <Application>Microsoft Office Word</Application>
  <DocSecurity>0</DocSecurity>
  <Lines>133</Lines>
  <Paragraphs>37</Paragraphs>
  <ScaleCrop>false</ScaleCrop>
  <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2025-07-03T11:40:00Z</dcterms:created>
  <dcterms:modified xsi:type="dcterms:W3CDTF">2025-07-23T12:16:00Z</dcterms:modified>
</cp:coreProperties>
</file>