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BD145D" w:rsidP="004B5775">
      <w:pPr>
        <w:pStyle w:val="Heading1"/>
        <w:jc w:val="both"/>
        <w:rPr>
          <w:lang w:val="ka-GE"/>
        </w:rPr>
      </w:pPr>
      <w:r>
        <w:rPr>
          <w:lang w:val="ka-GE"/>
        </w:rPr>
        <w:t>ქართული</w:t>
      </w:r>
    </w:p>
    <w:p w:rsidR="004B5775" w:rsidRPr="004B5775" w:rsidRDefault="004B5775" w:rsidP="004B5775">
      <w:pPr>
        <w:pStyle w:val="Heading3"/>
        <w:shd w:val="clear" w:color="auto" w:fill="FFFFFF"/>
        <w:spacing w:before="0" w:line="420" w:lineRule="atLeast"/>
        <w:jc w:val="both"/>
        <w:rPr>
          <w:rFonts w:ascii="Helvetica Neue" w:hAnsi="Helvetica Neue"/>
          <w:color w:val="1A1C1E"/>
          <w:sz w:val="27"/>
          <w:szCs w:val="33"/>
        </w:rPr>
      </w:pPr>
      <w:proofErr w:type="spellStart"/>
      <w:r w:rsidRPr="004B5775">
        <w:rPr>
          <w:rStyle w:val="ng-star-inserted"/>
          <w:rFonts w:ascii="Sylfaen" w:hAnsi="Sylfaen" w:cs="Sylfaen"/>
          <w:color w:val="1A1C1E"/>
          <w:szCs w:val="33"/>
        </w:rPr>
        <w:t>საგადასახადო</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დაგეგმვა</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და</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შესაბამისობა</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შექმენით</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ფინანსური</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ეფექტიანობისა</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და</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მდგრადობის</w:t>
      </w:r>
      <w:proofErr w:type="spellEnd"/>
      <w:r w:rsidRPr="004B5775">
        <w:rPr>
          <w:rStyle w:val="ng-star-inserted"/>
          <w:rFonts w:ascii="Helvetica Neue" w:hAnsi="Helvetica Neue"/>
          <w:color w:val="1A1C1E"/>
          <w:sz w:val="27"/>
          <w:szCs w:val="33"/>
        </w:rPr>
        <w:t xml:space="preserve"> </w:t>
      </w:r>
      <w:proofErr w:type="spellStart"/>
      <w:r w:rsidRPr="004B5775">
        <w:rPr>
          <w:rStyle w:val="ng-star-inserted"/>
          <w:rFonts w:ascii="Sylfaen" w:hAnsi="Sylfaen" w:cs="Sylfaen"/>
          <w:color w:val="1A1C1E"/>
          <w:szCs w:val="33"/>
        </w:rPr>
        <w:t>არქიტექტურა</w:t>
      </w:r>
      <w:proofErr w:type="spellEnd"/>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სტარტაპისთვის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გადასახადები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წლიური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ხარჯი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მუდმივი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კომპონენტია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პროდუქციის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ფასწარმოქმნითა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ბაზრებზე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გაფართოებით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მოჰყვება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არასწორად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შეამციროს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მომგებიანობა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დააფრთხოს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გამანადგურებელი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მაღალკვალიფიციურ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r>
        <w:rPr>
          <w:rStyle w:val="ng-star-inserted"/>
          <w:rFonts w:ascii="Helvetica Neue" w:hAnsi="Helvetica Neue"/>
          <w:color w:val="1A1C1E"/>
          <w:sz w:val="21"/>
          <w:szCs w:val="21"/>
        </w:rPr>
        <w:t>-</w:t>
      </w:r>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ტვირთიდან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კომპონენტად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გარდაქმნის</w:t>
      </w:r>
      <w:proofErr w:type="spellEnd"/>
      <w:r>
        <w:rPr>
          <w:rStyle w:val="ng-star-inserted"/>
          <w:rFonts w:ascii="Helvetica Neue" w:hAnsi="Helvetica Neue"/>
          <w:color w:val="1A1C1E"/>
          <w:sz w:val="21"/>
          <w:szCs w:val="21"/>
        </w:rPr>
        <w:t>.</w:t>
      </w:r>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იწყება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დონიდან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თავდაპირველი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ეფექტიანობისთვის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გირჩევთ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ხელსაყრელ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იურისდიქციას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ვიღებთ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მხედველობაში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მიმდინარე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საერთაშორისო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გაფართოების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დაფინანსების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რაუნდებისა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ეგზიტის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ამასთან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მექანიზმებში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თავდაპირველ</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რეგისტრაციის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დეკლარაციის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დროულად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ზუსტად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წარდგენის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ქმედითი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მოწოდებას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სპექტრზე</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დღგ</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დან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საბაჟო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მოსაკრებლებიდან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საშემოსავლო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გადასახადის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მართვის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w:t>
      </w:r>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ძირითადი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ნაწილია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მოგამზადოთ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დაგიცვათ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შემოწმებისგან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უმწიკვლო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ჰიგიენის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ისტორიას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ნდობას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აძლიერებს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დაინტერესებულ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მხარეებში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ორგანოები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წამოიწყებენ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აუდიტს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მტკიცე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პოზიციის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დასაცავად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ინტერესების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უზრუნველსაყოფად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სამართალს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განვიხილავთ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საბუღალტრო</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ფუნქციას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არამედ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სფეროს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ინტელექტუალური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ინტეგრირებით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შენარჩუნებაში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გაზრდასა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მდგრადი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საწარმოს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მშენებლობაში</w:t>
      </w:r>
      <w:proofErr w:type="spellEnd"/>
      <w:r>
        <w:rPr>
          <w:rStyle w:val="ng-star-inserted"/>
          <w:rFonts w:ascii="Helvetica Neue" w:hAnsi="Helvetica Neue"/>
          <w:color w:val="1A1C1E"/>
          <w:sz w:val="21"/>
          <w:szCs w:val="21"/>
        </w:rPr>
        <w:t>.</w:t>
      </w:r>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არქიტექტურა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ეფექტიანობისთვისაა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ოპტიმიზირებული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მდგრადობისთვისაა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აგებული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საგადასახადო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კონსულტაციისთვის</w:t>
      </w:r>
      <w:proofErr w:type="spellEnd"/>
      <w:r>
        <w:rPr>
          <w:rStyle w:val="ng-star-inserted"/>
          <w:rFonts w:ascii="Helvetica Neue" w:hAnsi="Helvetica Neue"/>
          <w:b/>
          <w:bCs/>
          <w:color w:val="1A1C1E"/>
          <w:sz w:val="21"/>
          <w:szCs w:val="21"/>
        </w:rPr>
        <w:t>.</w:t>
      </w:r>
    </w:p>
    <w:p w:rsidR="004B5775" w:rsidRPr="004B5775" w:rsidRDefault="004B5775" w:rsidP="004B5775">
      <w:pPr>
        <w:jc w:val="both"/>
        <w:rPr>
          <w:lang w:val="ka-GE"/>
        </w:rPr>
      </w:pPr>
    </w:p>
    <w:p w:rsidR="00BD145D" w:rsidRDefault="00BD145D" w:rsidP="004B5775">
      <w:pPr>
        <w:pStyle w:val="Heading1"/>
        <w:jc w:val="both"/>
      </w:pPr>
      <w:r>
        <w:lastRenderedPageBreak/>
        <w:t>English</w:t>
      </w:r>
    </w:p>
    <w:p w:rsidR="004B5775" w:rsidRDefault="004B5775" w:rsidP="004B5775">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Tax Planning and Compliance: Architecting for Financial Efficiency and Resilience</w:t>
      </w:r>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For a startup, tax is not merely an annual expense; it is a critical and constant component of its financial architecture. Every decision, from how the company is structured to how it prices its products and expands into new markets, has significant tax implications. Mismanaging this complex domain can erode profitability, deter investors, and create crippling liabilities down the road. Our firm provides sophisticated tax law counsel designed for innovative ventures, transforming tax obligations from a passive burden into a managed, strategic component of your business.</w:t>
      </w:r>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counsel begins at the most foundational level: the initial structuring of your business for optimal tax efficiency. We advise on the most advantageous legal entity and jurisdiction, considering not just your current operations but also your plans for long-term growth, international expansion, and future financing rounds or an eventual exit. Beyond this, we provide hands-on assistance with the essential machinery of compliance. This includes managing initial </w:t>
      </w:r>
      <w:r>
        <w:rPr>
          <w:rStyle w:val="ng-star-inserted"/>
          <w:rFonts w:ascii="Helvetica Neue" w:hAnsi="Helvetica Neue"/>
          <w:b/>
          <w:bCs/>
          <w:color w:val="1A1C1E"/>
          <w:sz w:val="21"/>
          <w:szCs w:val="21"/>
        </w:rPr>
        <w:t>tax registrations</w:t>
      </w:r>
      <w:r>
        <w:rPr>
          <w:rStyle w:val="ng-star-inserted"/>
          <w:rFonts w:ascii="Helvetica Neue" w:hAnsi="Helvetica Neue"/>
          <w:color w:val="1A1C1E"/>
          <w:sz w:val="21"/>
          <w:szCs w:val="21"/>
        </w:rPr>
        <w:t>, ensuring the timely and accurate submission of all </w:t>
      </w:r>
      <w:r>
        <w:rPr>
          <w:rStyle w:val="ng-star-inserted"/>
          <w:rFonts w:ascii="Helvetica Neue" w:hAnsi="Helvetica Neue"/>
          <w:b/>
          <w:bCs/>
          <w:color w:val="1A1C1E"/>
          <w:sz w:val="21"/>
          <w:szCs w:val="21"/>
        </w:rPr>
        <w:t>filings</w:t>
      </w:r>
      <w:r>
        <w:rPr>
          <w:rStyle w:val="ng-star-inserted"/>
          <w:rFonts w:ascii="Helvetica Neue" w:hAnsi="Helvetica Neue"/>
          <w:color w:val="1A1C1E"/>
          <w:sz w:val="21"/>
          <w:szCs w:val="21"/>
        </w:rPr>
        <w:t>, and providing clear, actionable guidance on the full spectrum of obligations, from </w:t>
      </w:r>
      <w:r>
        <w:rPr>
          <w:rStyle w:val="ng-star-inserted"/>
          <w:rFonts w:ascii="Helvetica Neue" w:hAnsi="Helvetica Neue"/>
          <w:b/>
          <w:bCs/>
          <w:color w:val="1A1C1E"/>
          <w:sz w:val="21"/>
          <w:szCs w:val="21"/>
        </w:rPr>
        <w:t>VAT and customs duties</w:t>
      </w:r>
      <w:r>
        <w:rPr>
          <w:rStyle w:val="ng-star-inserted"/>
          <w:rFonts w:ascii="Helvetica Neue" w:hAnsi="Helvetica Neue"/>
          <w:color w:val="1A1C1E"/>
          <w:sz w:val="21"/>
          <w:szCs w:val="21"/>
        </w:rPr>
        <w:t> to the complexities of </w:t>
      </w:r>
      <w:r>
        <w:rPr>
          <w:rStyle w:val="ng-star-inserted"/>
          <w:rFonts w:ascii="Helvetica Neue" w:hAnsi="Helvetica Neue"/>
          <w:b/>
          <w:bCs/>
          <w:color w:val="1A1C1E"/>
          <w:sz w:val="21"/>
          <w:szCs w:val="21"/>
        </w:rPr>
        <w:t>payroll tax</w:t>
      </w:r>
      <w:r>
        <w:rPr>
          <w:rStyle w:val="ng-star-inserted"/>
          <w:rFonts w:ascii="Helvetica Neue" w:hAnsi="Helvetica Neue"/>
          <w:color w:val="1A1C1E"/>
          <w:sz w:val="21"/>
          <w:szCs w:val="21"/>
        </w:rPr>
        <w:t> management.</w:t>
      </w:r>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core part of our service is to prepare you for and protect you from scrutiny. We help you maintain immaculate tax hygiene, creating a record of compliance that builds confidence with investors and stakeholders. Should the tax authorities initiate an audit, we provide robust representation, managing the process to defend your position and protect your interests. We treat tax law not as an accounting function, but as a domain of strategic legal planning. By integrating intelligent tax strategy into your legal framework, we help you preserve capital, enhance your valuation, and build a financially resilient enterprise.</w:t>
      </w:r>
    </w:p>
    <w:p w:rsid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financial architecture is optimized for tax efficiency and built for resilience, contact our team for a strategic tax consultation.</w:t>
      </w:r>
    </w:p>
    <w:p w:rsidR="004B5775" w:rsidRPr="004B5775" w:rsidRDefault="004B5775" w:rsidP="004B5775">
      <w:pPr>
        <w:jc w:val="both"/>
      </w:pPr>
    </w:p>
    <w:p w:rsidR="00BD145D" w:rsidRPr="004B5775" w:rsidRDefault="00BD145D" w:rsidP="004B5775">
      <w:pPr>
        <w:pStyle w:val="Heading1"/>
        <w:jc w:val="both"/>
        <w:rPr>
          <w:lang w:val="ru-RU"/>
        </w:rPr>
      </w:pPr>
      <w:r>
        <w:t>Russian</w:t>
      </w:r>
    </w:p>
    <w:p w:rsidR="004B5775" w:rsidRPr="004B5775" w:rsidRDefault="004B5775" w:rsidP="004B5775">
      <w:pPr>
        <w:pStyle w:val="Heading3"/>
        <w:shd w:val="clear" w:color="auto" w:fill="FFFFFF"/>
        <w:spacing w:before="0" w:line="420" w:lineRule="atLeast"/>
        <w:jc w:val="both"/>
        <w:rPr>
          <w:rFonts w:ascii="Helvetica Neue" w:hAnsi="Helvetica Neue"/>
          <w:color w:val="1A1C1E"/>
          <w:sz w:val="27"/>
          <w:szCs w:val="33"/>
          <w:lang w:val="ru-RU"/>
        </w:rPr>
      </w:pPr>
      <w:r w:rsidRPr="004B5775">
        <w:rPr>
          <w:rStyle w:val="ng-star-inserted"/>
          <w:rFonts w:ascii="Helvetica Neue" w:hAnsi="Helvetica Neue"/>
          <w:color w:val="1A1C1E"/>
          <w:sz w:val="27"/>
          <w:szCs w:val="33"/>
          <w:lang w:val="ru-RU"/>
        </w:rPr>
        <w:t>Налоговое планирование и соблюдение требований: Создание архитектуры для финансовой эффективности и устойчивости</w:t>
      </w:r>
    </w:p>
    <w:p w:rsidR="004B5775" w:rsidRP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B5775">
        <w:rPr>
          <w:rStyle w:val="ng-star-inserted"/>
          <w:rFonts w:ascii="Helvetica Neue" w:hAnsi="Helvetica Neue"/>
          <w:color w:val="1A1C1E"/>
          <w:sz w:val="21"/>
          <w:szCs w:val="21"/>
          <w:lang w:val="ru-RU"/>
        </w:rPr>
        <w:t xml:space="preserve">Для стартапа налоги — это не просто ежегодные расходы, а критически важный и постоянный компонент его финансовой архитектуры. Каждое решение, от структуры компании до ценообразования на ее продукцию и выхода на новые рынки, имеет значительные налоговые последствия. Неправильное управление этой сложной сферой может снизить прибыльность, отпугнуть инвесторов и создать в будущем непосильные обязательства. Наша фирма предоставляет высококвалифицированные консультации в области налогового права, разработанные для инновационных предприятий, превращая </w:t>
      </w:r>
      <w:r w:rsidRPr="004B5775">
        <w:rPr>
          <w:rStyle w:val="ng-star-inserted"/>
          <w:rFonts w:ascii="Helvetica Neue" w:hAnsi="Helvetica Neue"/>
          <w:color w:val="1A1C1E"/>
          <w:sz w:val="21"/>
          <w:szCs w:val="21"/>
          <w:lang w:val="ru-RU"/>
        </w:rPr>
        <w:lastRenderedPageBreak/>
        <w:t>налоговые обязательства из пассивного бремени в управляемый, стратегический компонент вашего бизнеса.</w:t>
      </w:r>
    </w:p>
    <w:p w:rsidR="004B5775" w:rsidRP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B5775">
        <w:rPr>
          <w:rStyle w:val="ng-star-inserted"/>
          <w:rFonts w:ascii="Helvetica Neue" w:hAnsi="Helvetica Neue"/>
          <w:color w:val="1A1C1E"/>
          <w:sz w:val="21"/>
          <w:szCs w:val="21"/>
          <w:lang w:val="ru-RU"/>
        </w:rPr>
        <w:t>Наше консультирование начинается на самом фундаментальном уровне: с первоначального структурирования вашего бизнеса для оптимальной налоговой эффективности. Мы консультируем по наиболее выгодной организационно-правовой форме и юрисдикции, учитывая не только ваши текущие операции, но и ваши планы на долгосрочный рост, международную экспансию, будущие раунды финансирования или возможный выход из бизнеса. Кроме того, мы оказываем практическую помощь в работе с основными механизмами соблюдения требований. Это включает в себя управление первичной</w:t>
      </w:r>
      <w:r>
        <w:rPr>
          <w:rStyle w:val="ng-star-inserted"/>
          <w:rFonts w:ascii="Helvetica Neue" w:hAnsi="Helvetica Neue"/>
          <w:color w:val="1A1C1E"/>
          <w:sz w:val="21"/>
          <w:szCs w:val="21"/>
        </w:rPr>
        <w:t> </w:t>
      </w:r>
      <w:r w:rsidRPr="004B5775">
        <w:rPr>
          <w:rStyle w:val="ng-star-inserted"/>
          <w:rFonts w:ascii="Helvetica Neue" w:hAnsi="Helvetica Neue"/>
          <w:b/>
          <w:bCs/>
          <w:color w:val="1A1C1E"/>
          <w:sz w:val="21"/>
          <w:szCs w:val="21"/>
          <w:lang w:val="ru-RU"/>
        </w:rPr>
        <w:t>налоговой регистрацией</w:t>
      </w:r>
      <w:r w:rsidRPr="004B5775">
        <w:rPr>
          <w:rStyle w:val="ng-star-inserted"/>
          <w:rFonts w:ascii="Helvetica Neue" w:hAnsi="Helvetica Neue"/>
          <w:color w:val="1A1C1E"/>
          <w:sz w:val="21"/>
          <w:szCs w:val="21"/>
          <w:lang w:val="ru-RU"/>
        </w:rPr>
        <w:t>, обеспечение своевременной и точной подачи всех</w:t>
      </w:r>
      <w:r>
        <w:rPr>
          <w:rStyle w:val="ng-star-inserted"/>
          <w:rFonts w:ascii="Helvetica Neue" w:hAnsi="Helvetica Neue"/>
          <w:color w:val="1A1C1E"/>
          <w:sz w:val="21"/>
          <w:szCs w:val="21"/>
        </w:rPr>
        <w:t> </w:t>
      </w:r>
      <w:r w:rsidRPr="004B5775">
        <w:rPr>
          <w:rStyle w:val="ng-star-inserted"/>
          <w:rFonts w:ascii="Helvetica Neue" w:hAnsi="Helvetica Neue"/>
          <w:b/>
          <w:bCs/>
          <w:color w:val="1A1C1E"/>
          <w:sz w:val="21"/>
          <w:szCs w:val="21"/>
          <w:lang w:val="ru-RU"/>
        </w:rPr>
        <w:t>деклараций</w:t>
      </w:r>
      <w:r>
        <w:rPr>
          <w:rStyle w:val="ng-star-inserted"/>
          <w:rFonts w:ascii="Helvetica Neue" w:hAnsi="Helvetica Neue"/>
          <w:color w:val="1A1C1E"/>
          <w:sz w:val="21"/>
          <w:szCs w:val="21"/>
        </w:rPr>
        <w:t> </w:t>
      </w:r>
      <w:r w:rsidRPr="004B5775">
        <w:rPr>
          <w:rStyle w:val="ng-star-inserted"/>
          <w:rFonts w:ascii="Helvetica Neue" w:hAnsi="Helvetica Neue"/>
          <w:color w:val="1A1C1E"/>
          <w:sz w:val="21"/>
          <w:szCs w:val="21"/>
          <w:lang w:val="ru-RU"/>
        </w:rPr>
        <w:t>и предоставление четких, практически применимых рекомендаций по всему спектру обязательств, от</w:t>
      </w:r>
      <w:r>
        <w:rPr>
          <w:rStyle w:val="ng-star-inserted"/>
          <w:rFonts w:ascii="Helvetica Neue" w:hAnsi="Helvetica Neue"/>
          <w:color w:val="1A1C1E"/>
          <w:sz w:val="21"/>
          <w:szCs w:val="21"/>
        </w:rPr>
        <w:t> </w:t>
      </w:r>
      <w:r w:rsidRPr="004B5775">
        <w:rPr>
          <w:rStyle w:val="ng-star-inserted"/>
          <w:rFonts w:ascii="Helvetica Neue" w:hAnsi="Helvetica Neue"/>
          <w:b/>
          <w:bCs/>
          <w:color w:val="1A1C1E"/>
          <w:sz w:val="21"/>
          <w:szCs w:val="21"/>
          <w:lang w:val="ru-RU"/>
        </w:rPr>
        <w:t>НДС и таможенных пошлин</w:t>
      </w:r>
      <w:r>
        <w:rPr>
          <w:rStyle w:val="ng-star-inserted"/>
          <w:rFonts w:ascii="Helvetica Neue" w:hAnsi="Helvetica Neue"/>
          <w:color w:val="1A1C1E"/>
          <w:sz w:val="21"/>
          <w:szCs w:val="21"/>
        </w:rPr>
        <w:t> </w:t>
      </w:r>
      <w:r w:rsidRPr="004B5775">
        <w:rPr>
          <w:rStyle w:val="ng-star-inserted"/>
          <w:rFonts w:ascii="Helvetica Neue" w:hAnsi="Helvetica Neue"/>
          <w:color w:val="1A1C1E"/>
          <w:sz w:val="21"/>
          <w:szCs w:val="21"/>
          <w:lang w:val="ru-RU"/>
        </w:rPr>
        <w:t>до сложностей управления</w:t>
      </w:r>
      <w:r>
        <w:rPr>
          <w:rStyle w:val="ng-star-inserted"/>
          <w:rFonts w:ascii="Helvetica Neue" w:hAnsi="Helvetica Neue"/>
          <w:color w:val="1A1C1E"/>
          <w:sz w:val="21"/>
          <w:szCs w:val="21"/>
        </w:rPr>
        <w:t> </w:t>
      </w:r>
      <w:r w:rsidRPr="004B5775">
        <w:rPr>
          <w:rStyle w:val="ng-star-inserted"/>
          <w:rFonts w:ascii="Helvetica Neue" w:hAnsi="Helvetica Neue"/>
          <w:b/>
          <w:bCs/>
          <w:color w:val="1A1C1E"/>
          <w:sz w:val="21"/>
          <w:szCs w:val="21"/>
          <w:lang w:val="ru-RU"/>
        </w:rPr>
        <w:t>налогами с заработной платы</w:t>
      </w:r>
      <w:r w:rsidRPr="004B5775">
        <w:rPr>
          <w:rStyle w:val="ng-star-inserted"/>
          <w:rFonts w:ascii="Helvetica Neue" w:hAnsi="Helvetica Neue"/>
          <w:color w:val="1A1C1E"/>
          <w:sz w:val="21"/>
          <w:szCs w:val="21"/>
          <w:lang w:val="ru-RU"/>
        </w:rPr>
        <w:t>.</w:t>
      </w:r>
    </w:p>
    <w:p w:rsidR="004B5775" w:rsidRPr="004B5775" w:rsidRDefault="004B5775" w:rsidP="004B5775">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4B5775">
        <w:rPr>
          <w:rStyle w:val="ng-star-inserted"/>
          <w:rFonts w:ascii="Helvetica Neue" w:hAnsi="Helvetica Neue"/>
          <w:color w:val="1A1C1E"/>
          <w:sz w:val="21"/>
          <w:szCs w:val="21"/>
          <w:lang w:val="ru-RU"/>
        </w:rPr>
        <w:t>Ключевой частью нашей услуги является подготовка и защита вас от проверок. Мы помогаем вам поддерживать безупречную налоговую гигиену, создавая историю соблюдения требований, которая укрепляет доверие инвесторов и заинтересованных сторон. Если налоговые органы инициируют проверку, мы обеспечиваем надежное представительство, управляя процессом для защиты вашей позиции и ваших интересов. Мы рассматриваем налоговое право не как бухгалтерскую функцию, а как область стратегического юридического планирования. Интегрируя разумную налоговую стратегию в вашу правовую структуру, мы помогаем вам сохранить капитал, повысить вашу оценку и построить финансово устойчивое предприятие.</w:t>
      </w:r>
    </w:p>
    <w:p w:rsidR="004B5775" w:rsidRPr="004B5775" w:rsidRDefault="004B5775" w:rsidP="004B5775">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4B5775">
        <w:rPr>
          <w:rStyle w:val="ng-star-inserted"/>
          <w:rFonts w:ascii="Helvetica Neue" w:hAnsi="Helvetica Neue"/>
          <w:b/>
          <w:bCs/>
          <w:color w:val="1A1C1E"/>
          <w:sz w:val="21"/>
          <w:szCs w:val="21"/>
          <w:lang w:val="ru-RU"/>
        </w:rPr>
        <w:t>Чтобы гарантировать, что ваша финансовая архитектура оптимизирована для налоговой эффективности и построена для устойчивости, свяжитесь с нашей командой для получения стратегической налоговой консультации.</w:t>
      </w:r>
    </w:p>
    <w:p w:rsidR="00EE4C7B" w:rsidRDefault="00EE4C7B" w:rsidP="004B5775">
      <w:pPr>
        <w:pStyle w:val="Heading1"/>
        <w:jc w:val="both"/>
        <w:rPr>
          <w:lang w:val="ru-RU"/>
        </w:rPr>
      </w:pPr>
    </w:p>
    <w:p w:rsidR="00EE4C7B" w:rsidRPr="00EE4C7B" w:rsidRDefault="00EE4C7B" w:rsidP="00EE4C7B">
      <w:pPr>
        <w:rPr>
          <w:lang w:val="ru-RU"/>
        </w:rPr>
      </w:pPr>
    </w:p>
    <w:p w:rsidR="00EE4C7B" w:rsidRPr="00EE4C7B" w:rsidRDefault="00EE4C7B" w:rsidP="00EE4C7B">
      <w:pPr>
        <w:rPr>
          <w:lang w:val="ru-RU"/>
        </w:rPr>
      </w:pPr>
    </w:p>
    <w:p w:rsidR="00EE4C7B" w:rsidRPr="00EE4C7B" w:rsidRDefault="00EE4C7B" w:rsidP="00EE4C7B">
      <w:pPr>
        <w:rPr>
          <w:lang w:val="ru-RU"/>
        </w:rPr>
      </w:pPr>
    </w:p>
    <w:p w:rsidR="00EE4C7B" w:rsidRPr="00EE4C7B" w:rsidRDefault="00EE4C7B" w:rsidP="00EE4C7B">
      <w:pPr>
        <w:rPr>
          <w:lang w:val="ru-RU"/>
        </w:rPr>
      </w:pPr>
    </w:p>
    <w:p w:rsidR="00EE4C7B" w:rsidRDefault="00EE4C7B" w:rsidP="00EE4C7B">
      <w:bookmarkStart w:id="0" w:name="_GoBack"/>
      <w:bookmarkEnd w:id="0"/>
      <w:r>
        <w:pict>
          <v:rect id="_x0000_i1033" style="width:0;height:1.5pt" o:hralign="center" o:hrstd="t" o:hr="t" fillcolor="#a0a0a0" stroked="f"/>
        </w:pict>
      </w:r>
    </w:p>
    <w:p w:rsidR="00EE4C7B" w:rsidRDefault="00EE4C7B" w:rsidP="00EE4C7B">
      <w:pPr>
        <w:pStyle w:val="Heading3"/>
      </w:pPr>
      <w:r>
        <w:t>Part 1: Website Content</w:t>
      </w:r>
    </w:p>
    <w:p w:rsidR="00EE4C7B" w:rsidRDefault="00EE4C7B" w:rsidP="00EE4C7B">
      <w:pPr>
        <w:pStyle w:val="Heading4"/>
      </w:pPr>
      <w:r>
        <w:t>Georgian (</w:t>
      </w:r>
      <w:proofErr w:type="spellStart"/>
      <w:r>
        <w:t>ქართული</w:t>
      </w:r>
      <w:proofErr w:type="spellEnd"/>
      <w:r>
        <w:t>)</w:t>
      </w:r>
    </w:p>
    <w:p w:rsidR="00EE4C7B" w:rsidRDefault="00EE4C7B" w:rsidP="00EE4C7B">
      <w:r>
        <w:rPr>
          <w:b/>
          <w:bCs/>
        </w:rPr>
        <w:t>Title:</w:t>
      </w:r>
      <w:r>
        <w:br/>
      </w:r>
      <w:proofErr w:type="spellStart"/>
      <w:r>
        <w:t>საგადასახადო</w:t>
      </w:r>
      <w:proofErr w:type="spellEnd"/>
      <w:r>
        <w:t xml:space="preserve"> </w:t>
      </w:r>
      <w:proofErr w:type="spellStart"/>
      <w:r>
        <w:t>დაგეგმვა</w:t>
      </w:r>
      <w:proofErr w:type="spellEnd"/>
      <w:r>
        <w:t xml:space="preserve"> </w:t>
      </w:r>
      <w:proofErr w:type="spellStart"/>
      <w:r>
        <w:t>და</w:t>
      </w:r>
      <w:proofErr w:type="spellEnd"/>
      <w:r>
        <w:t xml:space="preserve"> </w:t>
      </w:r>
      <w:proofErr w:type="spellStart"/>
      <w:r>
        <w:t>შესაბამისობა</w:t>
      </w:r>
      <w:proofErr w:type="spellEnd"/>
      <w:r>
        <w:t xml:space="preserve">: </w:t>
      </w:r>
      <w:proofErr w:type="spellStart"/>
      <w:r>
        <w:t>შექმენით</w:t>
      </w:r>
      <w:proofErr w:type="spellEnd"/>
      <w:r>
        <w:t xml:space="preserve"> </w:t>
      </w:r>
      <w:proofErr w:type="spellStart"/>
      <w:r>
        <w:t>ფინანსური</w:t>
      </w:r>
      <w:proofErr w:type="spellEnd"/>
      <w:r>
        <w:t xml:space="preserve"> </w:t>
      </w:r>
      <w:proofErr w:type="spellStart"/>
      <w:r>
        <w:t>ეფექტიანობისა</w:t>
      </w:r>
      <w:proofErr w:type="spellEnd"/>
      <w:r>
        <w:t xml:space="preserve"> </w:t>
      </w:r>
      <w:proofErr w:type="spellStart"/>
      <w:r>
        <w:t>და</w:t>
      </w:r>
      <w:proofErr w:type="spellEnd"/>
      <w:r>
        <w:t xml:space="preserve"> </w:t>
      </w:r>
      <w:proofErr w:type="spellStart"/>
      <w:r>
        <w:t>მდგრადობის</w:t>
      </w:r>
      <w:proofErr w:type="spellEnd"/>
      <w:r>
        <w:t xml:space="preserve"> </w:t>
      </w:r>
      <w:proofErr w:type="spellStart"/>
      <w:r>
        <w:t>არქიტექტურ</w:t>
      </w:r>
      <w:r>
        <w:rPr>
          <w:rFonts w:ascii="Sylfaen" w:hAnsi="Sylfaen" w:cs="Sylfaen"/>
        </w:rPr>
        <w:t>ა</w:t>
      </w:r>
      <w:proofErr w:type="spellEnd"/>
    </w:p>
    <w:p w:rsidR="00EE4C7B" w:rsidRDefault="00EE4C7B" w:rsidP="00EE4C7B">
      <w:r>
        <w:rPr>
          <w:b/>
          <w:bCs/>
        </w:rPr>
        <w:t>Short Description:</w:t>
      </w:r>
      <w:r>
        <w:br/>
      </w:r>
      <w:proofErr w:type="spellStart"/>
      <w:r>
        <w:t>გადააქციეთ</w:t>
      </w:r>
      <w:proofErr w:type="spellEnd"/>
      <w:r>
        <w:t xml:space="preserve"> </w:t>
      </w:r>
      <w:proofErr w:type="spellStart"/>
      <w:r>
        <w:t>საგადასახადო</w:t>
      </w:r>
      <w:proofErr w:type="spellEnd"/>
      <w:r>
        <w:t xml:space="preserve"> </w:t>
      </w:r>
      <w:proofErr w:type="spellStart"/>
      <w:r>
        <w:t>ვალდებულებები</w:t>
      </w:r>
      <w:proofErr w:type="spellEnd"/>
      <w:r>
        <w:t xml:space="preserve"> </w:t>
      </w:r>
      <w:proofErr w:type="spellStart"/>
      <w:r>
        <w:t>სტრატეგიულ</w:t>
      </w:r>
      <w:proofErr w:type="spellEnd"/>
      <w:r>
        <w:t xml:space="preserve"> </w:t>
      </w:r>
      <w:proofErr w:type="spellStart"/>
      <w:r>
        <w:t>უპირატესობად</w:t>
      </w:r>
      <w:proofErr w:type="spellEnd"/>
      <w:r>
        <w:t xml:space="preserve">. </w:t>
      </w:r>
      <w:proofErr w:type="spellStart"/>
      <w:r>
        <w:t>ჩვენი</w:t>
      </w:r>
      <w:proofErr w:type="spellEnd"/>
      <w:r>
        <w:t xml:space="preserve"> </w:t>
      </w:r>
      <w:proofErr w:type="spellStart"/>
      <w:r>
        <w:t>იურისტები</w:t>
      </w:r>
      <w:proofErr w:type="spellEnd"/>
      <w:r>
        <w:t xml:space="preserve"> </w:t>
      </w:r>
      <w:proofErr w:type="spellStart"/>
      <w:r>
        <w:lastRenderedPageBreak/>
        <w:t>გთავაზობენ</w:t>
      </w:r>
      <w:proofErr w:type="spellEnd"/>
      <w:r>
        <w:t xml:space="preserve"> </w:t>
      </w:r>
      <w:proofErr w:type="spellStart"/>
      <w:r>
        <w:t>საგადასახადო</w:t>
      </w:r>
      <w:proofErr w:type="spellEnd"/>
      <w:r>
        <w:t xml:space="preserve"> </w:t>
      </w:r>
      <w:proofErr w:type="spellStart"/>
      <w:r>
        <w:t>დაგეგმვას</w:t>
      </w:r>
      <w:proofErr w:type="spellEnd"/>
      <w:r>
        <w:t xml:space="preserve">, </w:t>
      </w:r>
      <w:proofErr w:type="spellStart"/>
      <w:r>
        <w:t>რომელიც</w:t>
      </w:r>
      <w:proofErr w:type="spellEnd"/>
      <w:r>
        <w:t xml:space="preserve"> </w:t>
      </w:r>
      <w:proofErr w:type="spellStart"/>
      <w:r>
        <w:t>შეამცირებს</w:t>
      </w:r>
      <w:proofErr w:type="spellEnd"/>
      <w:r>
        <w:t xml:space="preserve"> </w:t>
      </w:r>
      <w:proofErr w:type="spellStart"/>
      <w:r>
        <w:t>თქვენს</w:t>
      </w:r>
      <w:proofErr w:type="spellEnd"/>
      <w:r>
        <w:t xml:space="preserve"> </w:t>
      </w:r>
      <w:proofErr w:type="spellStart"/>
      <w:r>
        <w:t>ტვირთს</w:t>
      </w:r>
      <w:proofErr w:type="spellEnd"/>
      <w:r>
        <w:t xml:space="preserve">, </w:t>
      </w:r>
      <w:proofErr w:type="spellStart"/>
      <w:r>
        <w:t>დაიცავს</w:t>
      </w:r>
      <w:proofErr w:type="spellEnd"/>
      <w:r>
        <w:t xml:space="preserve"> </w:t>
      </w:r>
      <w:proofErr w:type="spellStart"/>
      <w:r>
        <w:t>თქვენს</w:t>
      </w:r>
      <w:proofErr w:type="spellEnd"/>
      <w:r>
        <w:t xml:space="preserve"> </w:t>
      </w:r>
      <w:proofErr w:type="spellStart"/>
      <w:r>
        <w:t>კაპიტალს</w:t>
      </w:r>
      <w:proofErr w:type="spellEnd"/>
      <w:r>
        <w:t xml:space="preserve"> </w:t>
      </w:r>
      <w:proofErr w:type="spellStart"/>
      <w:r>
        <w:t>და</w:t>
      </w:r>
      <w:proofErr w:type="spellEnd"/>
      <w:r>
        <w:t xml:space="preserve"> </w:t>
      </w:r>
      <w:proofErr w:type="spellStart"/>
      <w:r>
        <w:t>უზრუნველყოფს</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მდგრადობას</w:t>
      </w:r>
      <w:proofErr w:type="spellEnd"/>
      <w:r>
        <w:t xml:space="preserve"> </w:t>
      </w:r>
      <w:proofErr w:type="spellStart"/>
      <w:r>
        <w:t>თბილისში</w:t>
      </w:r>
      <w:proofErr w:type="spellEnd"/>
      <w:r>
        <w:t>.</w:t>
      </w:r>
    </w:p>
    <w:p w:rsidR="00EE4C7B" w:rsidRDefault="00EE4C7B" w:rsidP="00EE4C7B">
      <w:r>
        <w:rPr>
          <w:b/>
          <w:bCs/>
        </w:rPr>
        <w:t>Full Content:</w:t>
      </w:r>
      <w:r>
        <w:br/>
      </w:r>
      <w:proofErr w:type="spellStart"/>
      <w:r>
        <w:t>სტარტაპისთვის</w:t>
      </w:r>
      <w:proofErr w:type="spellEnd"/>
      <w:r>
        <w:t xml:space="preserve"> </w:t>
      </w:r>
      <w:proofErr w:type="spellStart"/>
      <w:r>
        <w:t>გადასახადები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წლიური</w:t>
      </w:r>
      <w:proofErr w:type="spellEnd"/>
      <w:r>
        <w:t xml:space="preserve"> </w:t>
      </w:r>
      <w:proofErr w:type="spellStart"/>
      <w:r>
        <w:t>ხარჯი</w:t>
      </w:r>
      <w:proofErr w:type="spellEnd"/>
      <w:r>
        <w:t xml:space="preserve">; </w:t>
      </w:r>
      <w:proofErr w:type="spellStart"/>
      <w:r>
        <w:t>ეს</w:t>
      </w:r>
      <w:proofErr w:type="spellEnd"/>
      <w:r>
        <w:t xml:space="preserve"> </w:t>
      </w:r>
      <w:proofErr w:type="spellStart"/>
      <w:r>
        <w:t>მისი</w:t>
      </w:r>
      <w:proofErr w:type="spellEnd"/>
      <w:r>
        <w:t xml:space="preserve"> </w:t>
      </w:r>
      <w:proofErr w:type="spellStart"/>
      <w:r>
        <w:t>ფინანსური</w:t>
      </w:r>
      <w:proofErr w:type="spellEnd"/>
      <w:r>
        <w:t xml:space="preserve"> </w:t>
      </w:r>
      <w:proofErr w:type="spellStart"/>
      <w:r>
        <w:t>არქიტექტურის</w:t>
      </w:r>
      <w:proofErr w:type="spellEnd"/>
      <w:r>
        <w:t xml:space="preserve"> </w:t>
      </w:r>
      <w:proofErr w:type="spellStart"/>
      <w:r>
        <w:t>კრიტიკული</w:t>
      </w:r>
      <w:proofErr w:type="spellEnd"/>
      <w:r>
        <w:t xml:space="preserve"> </w:t>
      </w:r>
      <w:proofErr w:type="spellStart"/>
      <w:r>
        <w:t>და</w:t>
      </w:r>
      <w:proofErr w:type="spellEnd"/>
      <w:r>
        <w:t xml:space="preserve"> </w:t>
      </w:r>
      <w:proofErr w:type="spellStart"/>
      <w:r>
        <w:t>მუდმივი</w:t>
      </w:r>
      <w:proofErr w:type="spellEnd"/>
      <w:r>
        <w:t xml:space="preserve"> </w:t>
      </w:r>
      <w:proofErr w:type="spellStart"/>
      <w:r>
        <w:t>კომპონენტია</w:t>
      </w:r>
      <w:proofErr w:type="spellEnd"/>
      <w:r>
        <w:t xml:space="preserve">. </w:t>
      </w:r>
      <w:proofErr w:type="spellStart"/>
      <w:r>
        <w:t>ყველა</w:t>
      </w:r>
      <w:proofErr w:type="spellEnd"/>
      <w:r>
        <w:t xml:space="preserve"> </w:t>
      </w:r>
      <w:proofErr w:type="spellStart"/>
      <w:r>
        <w:t>გადაწყვეტილებას</w:t>
      </w:r>
      <w:proofErr w:type="spellEnd"/>
      <w:r>
        <w:t xml:space="preserve">, </w:t>
      </w:r>
      <w:proofErr w:type="spellStart"/>
      <w:r>
        <w:t>კომპანიის</w:t>
      </w:r>
      <w:proofErr w:type="spellEnd"/>
      <w:r>
        <w:t xml:space="preserve"> </w:t>
      </w:r>
      <w:proofErr w:type="spellStart"/>
      <w:r>
        <w:t>სტრუქტურიდან</w:t>
      </w:r>
      <w:proofErr w:type="spellEnd"/>
      <w:r>
        <w:t xml:space="preserve"> </w:t>
      </w:r>
      <w:proofErr w:type="spellStart"/>
      <w:r>
        <w:t>დაწყებული</w:t>
      </w:r>
      <w:proofErr w:type="spellEnd"/>
      <w:r>
        <w:t xml:space="preserve">, </w:t>
      </w:r>
      <w:proofErr w:type="spellStart"/>
      <w:r>
        <w:t>პროდუქციის</w:t>
      </w:r>
      <w:proofErr w:type="spellEnd"/>
      <w:r>
        <w:t xml:space="preserve"> </w:t>
      </w:r>
      <w:proofErr w:type="spellStart"/>
      <w:r>
        <w:t>ფასწარმოქმნითა</w:t>
      </w:r>
      <w:proofErr w:type="spellEnd"/>
      <w:r>
        <w:t xml:space="preserve"> </w:t>
      </w:r>
      <w:proofErr w:type="spellStart"/>
      <w:r>
        <w:t>და</w:t>
      </w:r>
      <w:proofErr w:type="spellEnd"/>
      <w:r>
        <w:t xml:space="preserve"> </w:t>
      </w:r>
      <w:proofErr w:type="spellStart"/>
      <w:r>
        <w:t>ახალ</w:t>
      </w:r>
      <w:proofErr w:type="spellEnd"/>
      <w:r>
        <w:t xml:space="preserve"> </w:t>
      </w:r>
      <w:proofErr w:type="spellStart"/>
      <w:r>
        <w:t>ბაზრებზე</w:t>
      </w:r>
      <w:proofErr w:type="spellEnd"/>
      <w:r>
        <w:t xml:space="preserve"> </w:t>
      </w:r>
      <w:proofErr w:type="spellStart"/>
      <w:r>
        <w:t>გაფართოებით</w:t>
      </w:r>
      <w:proofErr w:type="spellEnd"/>
      <w:r>
        <w:t xml:space="preserve"> </w:t>
      </w:r>
      <w:proofErr w:type="spellStart"/>
      <w:r>
        <w:t>დამთავრებული</w:t>
      </w:r>
      <w:proofErr w:type="spellEnd"/>
      <w:r>
        <w:t xml:space="preserve">, </w:t>
      </w:r>
      <w:proofErr w:type="spellStart"/>
      <w:r>
        <w:t>მნიშვნელოვანი</w:t>
      </w:r>
      <w:proofErr w:type="spellEnd"/>
      <w:r>
        <w:t xml:space="preserve"> </w:t>
      </w:r>
      <w:proofErr w:type="spellStart"/>
      <w:r>
        <w:t>საგადასახადო</w:t>
      </w:r>
      <w:proofErr w:type="spellEnd"/>
      <w:r>
        <w:t xml:space="preserve"> </w:t>
      </w:r>
      <w:proofErr w:type="spellStart"/>
      <w:r>
        <w:t>შედეგები</w:t>
      </w:r>
      <w:proofErr w:type="spellEnd"/>
      <w:r>
        <w:t xml:space="preserve"> </w:t>
      </w:r>
      <w:proofErr w:type="spellStart"/>
      <w:r>
        <w:t>მოჰყვება</w:t>
      </w:r>
      <w:proofErr w:type="spellEnd"/>
      <w:r>
        <w:t xml:space="preserve">. </w:t>
      </w:r>
      <w:proofErr w:type="spellStart"/>
      <w:r>
        <w:t>ამ</w:t>
      </w:r>
      <w:proofErr w:type="spellEnd"/>
      <w:r>
        <w:t xml:space="preserve"> </w:t>
      </w:r>
      <w:proofErr w:type="spellStart"/>
      <w:r>
        <w:t>რთული</w:t>
      </w:r>
      <w:proofErr w:type="spellEnd"/>
      <w:r>
        <w:t xml:space="preserve"> </w:t>
      </w:r>
      <w:proofErr w:type="spellStart"/>
      <w:r>
        <w:t>სფეროს</w:t>
      </w:r>
      <w:proofErr w:type="spellEnd"/>
      <w:r>
        <w:t xml:space="preserve"> </w:t>
      </w:r>
      <w:proofErr w:type="spellStart"/>
      <w:r>
        <w:t>არასწორად</w:t>
      </w:r>
      <w:proofErr w:type="spellEnd"/>
      <w:r>
        <w:t xml:space="preserve"> </w:t>
      </w:r>
      <w:proofErr w:type="spellStart"/>
      <w:r>
        <w:t>მართვამ</w:t>
      </w:r>
      <w:proofErr w:type="spellEnd"/>
      <w:r>
        <w:t xml:space="preserve"> </w:t>
      </w:r>
      <w:proofErr w:type="spellStart"/>
      <w:r>
        <w:t>შეიძლება</w:t>
      </w:r>
      <w:proofErr w:type="spellEnd"/>
      <w:r>
        <w:t xml:space="preserve"> </w:t>
      </w:r>
      <w:proofErr w:type="spellStart"/>
      <w:r>
        <w:t>შეამციროს</w:t>
      </w:r>
      <w:proofErr w:type="spellEnd"/>
      <w:r>
        <w:t xml:space="preserve"> </w:t>
      </w:r>
      <w:proofErr w:type="spellStart"/>
      <w:r>
        <w:t>მომგებიანობა</w:t>
      </w:r>
      <w:proofErr w:type="spellEnd"/>
      <w:r>
        <w:t xml:space="preserve">, </w:t>
      </w:r>
      <w:proofErr w:type="spellStart"/>
      <w:r>
        <w:t>დააფრთხოს</w:t>
      </w:r>
      <w:proofErr w:type="spellEnd"/>
      <w:r>
        <w:t xml:space="preserve"> </w:t>
      </w:r>
      <w:proofErr w:type="spellStart"/>
      <w:r>
        <w:t>ინვესტორები</w:t>
      </w:r>
      <w:proofErr w:type="spellEnd"/>
      <w:r>
        <w:t xml:space="preserve"> </w:t>
      </w:r>
      <w:proofErr w:type="spellStart"/>
      <w:r>
        <w:t>და</w:t>
      </w:r>
      <w:proofErr w:type="spellEnd"/>
      <w:r>
        <w:t xml:space="preserve"> </w:t>
      </w:r>
      <w:proofErr w:type="spellStart"/>
      <w:r>
        <w:t>მომავალში</w:t>
      </w:r>
      <w:proofErr w:type="spellEnd"/>
      <w:r>
        <w:t xml:space="preserve"> </w:t>
      </w:r>
      <w:proofErr w:type="spellStart"/>
      <w:r>
        <w:t>შექმნას</w:t>
      </w:r>
      <w:proofErr w:type="spellEnd"/>
      <w:r>
        <w:t xml:space="preserve"> </w:t>
      </w:r>
      <w:proofErr w:type="spellStart"/>
      <w:r>
        <w:t>გამანადგურებელი</w:t>
      </w:r>
      <w:proofErr w:type="spellEnd"/>
      <w:r>
        <w:t xml:space="preserve"> </w:t>
      </w:r>
      <w:proofErr w:type="spellStart"/>
      <w:r>
        <w:t>ვალდებულებები</w:t>
      </w:r>
      <w:proofErr w:type="spellEnd"/>
      <w:r>
        <w:t xml:space="preserve">, </w:t>
      </w:r>
      <w:proofErr w:type="spellStart"/>
      <w:r>
        <w:t>რომლებმაც</w:t>
      </w:r>
      <w:proofErr w:type="spellEnd"/>
      <w:r>
        <w:t xml:space="preserve"> </w:t>
      </w:r>
      <w:proofErr w:type="spellStart"/>
      <w:r>
        <w:t>შეიძლება</w:t>
      </w:r>
      <w:proofErr w:type="spellEnd"/>
      <w:r>
        <w:t xml:space="preserve"> </w:t>
      </w:r>
      <w:proofErr w:type="spellStart"/>
      <w:r>
        <w:t>საფრთხე</w:t>
      </w:r>
      <w:proofErr w:type="spellEnd"/>
      <w:r>
        <w:t xml:space="preserve"> </w:t>
      </w:r>
      <w:proofErr w:type="spellStart"/>
      <w:r>
        <w:t>შეუქმნას</w:t>
      </w:r>
      <w:proofErr w:type="spellEnd"/>
      <w:r>
        <w:t xml:space="preserve"> </w:t>
      </w:r>
      <w:proofErr w:type="spellStart"/>
      <w:r>
        <w:t>თქვენი</w:t>
      </w:r>
      <w:proofErr w:type="spellEnd"/>
      <w:r>
        <w:t xml:space="preserve"> </w:t>
      </w:r>
      <w:proofErr w:type="spellStart"/>
      <w:r>
        <w:t>კომპანიის</w:t>
      </w:r>
      <w:proofErr w:type="spellEnd"/>
      <w:r>
        <w:t xml:space="preserve"> </w:t>
      </w:r>
      <w:proofErr w:type="spellStart"/>
      <w:r>
        <w:t>არსებობას</w:t>
      </w:r>
      <w:proofErr w:type="spellEnd"/>
      <w:r>
        <w:t xml:space="preserve">. Legal Sandbox </w:t>
      </w:r>
      <w:proofErr w:type="spellStart"/>
      <w:r>
        <w:t>გთავაზობთ</w:t>
      </w:r>
      <w:proofErr w:type="spellEnd"/>
      <w:r>
        <w:t xml:space="preserve"> </w:t>
      </w:r>
      <w:proofErr w:type="spellStart"/>
      <w:r>
        <w:t>ინოვაციური</w:t>
      </w:r>
      <w:proofErr w:type="spellEnd"/>
      <w:r>
        <w:t xml:space="preserve"> </w:t>
      </w:r>
      <w:proofErr w:type="spellStart"/>
      <w:r>
        <w:t>ბიზნესისთვის</w:t>
      </w:r>
      <w:proofErr w:type="spellEnd"/>
      <w:r>
        <w:t xml:space="preserve"> </w:t>
      </w:r>
      <w:proofErr w:type="spellStart"/>
      <w:r>
        <w:t>შექმნილ</w:t>
      </w:r>
      <w:proofErr w:type="spellEnd"/>
      <w:r>
        <w:t xml:space="preserve"> </w:t>
      </w:r>
      <w:proofErr w:type="spellStart"/>
      <w:r>
        <w:t>მაღალკვალიფიციურ</w:t>
      </w:r>
      <w:proofErr w:type="spellEnd"/>
      <w:r>
        <w:t xml:space="preserve"> </w:t>
      </w:r>
      <w:proofErr w:type="spellStart"/>
      <w:r>
        <w:t>საგადასახადო-სამართლებრივ</w:t>
      </w:r>
      <w:proofErr w:type="spellEnd"/>
      <w:r>
        <w:t xml:space="preserve"> </w:t>
      </w:r>
      <w:proofErr w:type="spellStart"/>
      <w:r>
        <w:t>კონსულტაციას</w:t>
      </w:r>
      <w:proofErr w:type="spellEnd"/>
      <w:r>
        <w:t xml:space="preserve">, </w:t>
      </w:r>
      <w:proofErr w:type="spellStart"/>
      <w:r>
        <w:t>რომელიც</w:t>
      </w:r>
      <w:proofErr w:type="spellEnd"/>
      <w:r>
        <w:t xml:space="preserve"> </w:t>
      </w:r>
      <w:proofErr w:type="spellStart"/>
      <w:r>
        <w:t>საგადასახადო</w:t>
      </w:r>
      <w:proofErr w:type="spellEnd"/>
      <w:r>
        <w:t xml:space="preserve"> </w:t>
      </w:r>
      <w:proofErr w:type="spellStart"/>
      <w:r>
        <w:t>ვალდებულებებს</w:t>
      </w:r>
      <w:proofErr w:type="spellEnd"/>
      <w:r>
        <w:t xml:space="preserve"> </w:t>
      </w:r>
      <w:proofErr w:type="spellStart"/>
      <w:r>
        <w:t>პასიური</w:t>
      </w:r>
      <w:proofErr w:type="spellEnd"/>
      <w:r>
        <w:t xml:space="preserve"> </w:t>
      </w:r>
      <w:proofErr w:type="spellStart"/>
      <w:r>
        <w:t>ტვირთიდან</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მართვად</w:t>
      </w:r>
      <w:proofErr w:type="spellEnd"/>
      <w:r>
        <w:t xml:space="preserve">, </w:t>
      </w:r>
      <w:proofErr w:type="spellStart"/>
      <w:r>
        <w:t>სტრატეგიულ</w:t>
      </w:r>
      <w:proofErr w:type="spellEnd"/>
      <w:r>
        <w:t xml:space="preserve"> </w:t>
      </w:r>
      <w:proofErr w:type="spellStart"/>
      <w:r>
        <w:t>კომპონენტად</w:t>
      </w:r>
      <w:proofErr w:type="spellEnd"/>
      <w:r>
        <w:t xml:space="preserve"> </w:t>
      </w:r>
      <w:proofErr w:type="spellStart"/>
      <w:r>
        <w:t>გარდაქმნის</w:t>
      </w:r>
      <w:proofErr w:type="spellEnd"/>
      <w:r>
        <w:t>.</w:t>
      </w:r>
    </w:p>
    <w:p w:rsidR="00EE4C7B" w:rsidRDefault="00EE4C7B" w:rsidP="00EE4C7B">
      <w:proofErr w:type="spellStart"/>
      <w:r>
        <w:t>ჩვენი</w:t>
      </w:r>
      <w:proofErr w:type="spellEnd"/>
      <w:r>
        <w:t xml:space="preserve"> </w:t>
      </w:r>
      <w:proofErr w:type="spellStart"/>
      <w:r>
        <w:t>კონსულტაცია</w:t>
      </w:r>
      <w:proofErr w:type="spellEnd"/>
      <w:r>
        <w:t xml:space="preserve"> </w:t>
      </w:r>
      <w:proofErr w:type="spellStart"/>
      <w:r>
        <w:t>იწყება</w:t>
      </w:r>
      <w:proofErr w:type="spellEnd"/>
      <w:r>
        <w:t xml:space="preserve"> </w:t>
      </w:r>
      <w:proofErr w:type="spellStart"/>
      <w:r>
        <w:t>ყველაზე</w:t>
      </w:r>
      <w:proofErr w:type="spellEnd"/>
      <w:r>
        <w:t xml:space="preserve"> </w:t>
      </w:r>
      <w:proofErr w:type="spellStart"/>
      <w:r>
        <w:t>ფუნდამენტური</w:t>
      </w:r>
      <w:proofErr w:type="spellEnd"/>
      <w:r>
        <w:t xml:space="preserve"> </w:t>
      </w:r>
      <w:proofErr w:type="spellStart"/>
      <w:r>
        <w:t>დონიდან</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თავდაპირველი</w:t>
      </w:r>
      <w:proofErr w:type="spellEnd"/>
      <w:r>
        <w:t xml:space="preserve"> </w:t>
      </w:r>
      <w:proofErr w:type="spellStart"/>
      <w:r>
        <w:t>სტრუქტურირებით</w:t>
      </w:r>
      <w:proofErr w:type="spellEnd"/>
      <w:r>
        <w:t xml:space="preserve"> </w:t>
      </w:r>
      <w:proofErr w:type="spellStart"/>
      <w:r>
        <w:t>ოპტიმალური</w:t>
      </w:r>
      <w:proofErr w:type="spellEnd"/>
      <w:r>
        <w:t xml:space="preserve"> </w:t>
      </w:r>
      <w:proofErr w:type="spellStart"/>
      <w:r>
        <w:t>საგადასახადო</w:t>
      </w:r>
      <w:proofErr w:type="spellEnd"/>
      <w:r>
        <w:t xml:space="preserve"> </w:t>
      </w:r>
      <w:proofErr w:type="spellStart"/>
      <w:r>
        <w:t>ეფექტიანობისთვის</w:t>
      </w:r>
      <w:proofErr w:type="spellEnd"/>
      <w:r>
        <w:t xml:space="preserve">. </w:t>
      </w:r>
      <w:proofErr w:type="spellStart"/>
      <w:r>
        <w:t>სამართლებრივი</w:t>
      </w:r>
      <w:proofErr w:type="spellEnd"/>
      <w:r>
        <w:t xml:space="preserve"> </w:t>
      </w:r>
      <w:proofErr w:type="spellStart"/>
      <w:r>
        <w:t>ფორმისა</w:t>
      </w:r>
      <w:proofErr w:type="spellEnd"/>
      <w:r>
        <w:t xml:space="preserve"> </w:t>
      </w:r>
      <w:proofErr w:type="spellStart"/>
      <w:r>
        <w:t>და</w:t>
      </w:r>
      <w:proofErr w:type="spellEnd"/>
      <w:r>
        <w:t xml:space="preserve"> </w:t>
      </w:r>
      <w:proofErr w:type="spellStart"/>
      <w:r>
        <w:t>იურისდიქციის</w:t>
      </w:r>
      <w:proofErr w:type="spellEnd"/>
      <w:r>
        <w:t xml:space="preserve"> </w:t>
      </w:r>
      <w:proofErr w:type="spellStart"/>
      <w:r>
        <w:t>სწორად</w:t>
      </w:r>
      <w:proofErr w:type="spellEnd"/>
      <w:r>
        <w:t xml:space="preserve"> </w:t>
      </w:r>
      <w:proofErr w:type="spellStart"/>
      <w:r>
        <w:t>შერჩევა</w:t>
      </w:r>
      <w:proofErr w:type="spellEnd"/>
      <w:r>
        <w:t xml:space="preserve"> </w:t>
      </w:r>
      <w:proofErr w:type="spellStart"/>
      <w:r>
        <w:t>სასიცოცხლოდ</w:t>
      </w:r>
      <w:proofErr w:type="spellEnd"/>
      <w:r>
        <w:t xml:space="preserve"> </w:t>
      </w:r>
      <w:proofErr w:type="spellStart"/>
      <w:r>
        <w:t>მნიშვნელოვანია</w:t>
      </w:r>
      <w:proofErr w:type="spellEnd"/>
      <w:r>
        <w:t xml:space="preserve">. </w:t>
      </w:r>
      <w:proofErr w:type="spellStart"/>
      <w:r>
        <w:t>ჩვენი</w:t>
      </w:r>
      <w:proofErr w:type="spellEnd"/>
      <w:r>
        <w:t xml:space="preserve"> </w:t>
      </w:r>
      <w:proofErr w:type="spellStart"/>
      <w:r>
        <w:t>გუნდი</w:t>
      </w:r>
      <w:proofErr w:type="spellEnd"/>
      <w:r>
        <w:t xml:space="preserve"> </w:t>
      </w:r>
      <w:proofErr w:type="spellStart"/>
      <w:r>
        <w:t>გირჩევთ</w:t>
      </w:r>
      <w:proofErr w:type="spellEnd"/>
      <w:r>
        <w:t xml:space="preserve"> </w:t>
      </w:r>
      <w:proofErr w:type="spellStart"/>
      <w:r>
        <w:t>ყველაზე</w:t>
      </w:r>
      <w:proofErr w:type="spellEnd"/>
      <w:r>
        <w:t xml:space="preserve"> </w:t>
      </w:r>
      <w:proofErr w:type="spellStart"/>
      <w:r>
        <w:t>ხელსაყრელ</w:t>
      </w:r>
      <w:proofErr w:type="spellEnd"/>
      <w:r>
        <w:t xml:space="preserve"> </w:t>
      </w:r>
      <w:proofErr w:type="spellStart"/>
      <w:r>
        <w:t>სტრუქტურას</w:t>
      </w:r>
      <w:proofErr w:type="spellEnd"/>
      <w:r>
        <w:t xml:space="preserve">, </w:t>
      </w:r>
      <w:proofErr w:type="spellStart"/>
      <w:r>
        <w:t>ვიღებთ</w:t>
      </w:r>
      <w:proofErr w:type="spellEnd"/>
      <w:r>
        <w:t xml:space="preserve"> </w:t>
      </w:r>
      <w:proofErr w:type="spellStart"/>
      <w:r>
        <w:t>რა</w:t>
      </w:r>
      <w:proofErr w:type="spellEnd"/>
      <w:r>
        <w:t xml:space="preserve"> </w:t>
      </w:r>
      <w:proofErr w:type="spellStart"/>
      <w:r>
        <w:t>მხედველობაში</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თქვენს</w:t>
      </w:r>
      <w:proofErr w:type="spellEnd"/>
      <w:r>
        <w:t xml:space="preserve"> </w:t>
      </w:r>
      <w:proofErr w:type="spellStart"/>
      <w:r>
        <w:t>მიმდინარე</w:t>
      </w:r>
      <w:proofErr w:type="spellEnd"/>
      <w:r>
        <w:t xml:space="preserve"> </w:t>
      </w:r>
      <w:proofErr w:type="spellStart"/>
      <w:r>
        <w:t>ოპერაციებს</w:t>
      </w:r>
      <w:proofErr w:type="spellEnd"/>
      <w:r>
        <w:t xml:space="preserve">, </w:t>
      </w:r>
      <w:proofErr w:type="spellStart"/>
      <w:r>
        <w:t>არამედ</w:t>
      </w:r>
      <w:proofErr w:type="spellEnd"/>
      <w:r>
        <w:t xml:space="preserve"> </w:t>
      </w:r>
      <w:proofErr w:type="spellStart"/>
      <w:r>
        <w:t>გრძელვადიანი</w:t>
      </w:r>
      <w:proofErr w:type="spellEnd"/>
      <w:r>
        <w:t xml:space="preserve"> </w:t>
      </w:r>
      <w:proofErr w:type="spellStart"/>
      <w:r>
        <w:t>ზრდის</w:t>
      </w:r>
      <w:proofErr w:type="spellEnd"/>
      <w:r>
        <w:t xml:space="preserve">, </w:t>
      </w:r>
      <w:proofErr w:type="spellStart"/>
      <w:r>
        <w:t>საერთაშორისო</w:t>
      </w:r>
      <w:proofErr w:type="spellEnd"/>
      <w:r>
        <w:t xml:space="preserve"> </w:t>
      </w:r>
      <w:proofErr w:type="spellStart"/>
      <w:r>
        <w:t>გაფართოების</w:t>
      </w:r>
      <w:proofErr w:type="spellEnd"/>
      <w:r>
        <w:t xml:space="preserve">, </w:t>
      </w:r>
      <w:proofErr w:type="spellStart"/>
      <w:r>
        <w:t>დაფინანსების</w:t>
      </w:r>
      <w:proofErr w:type="spellEnd"/>
      <w:r>
        <w:t xml:space="preserve"> </w:t>
      </w:r>
      <w:proofErr w:type="spellStart"/>
      <w:r>
        <w:t>მომავალი</w:t>
      </w:r>
      <w:proofErr w:type="spellEnd"/>
      <w:r>
        <w:t xml:space="preserve"> </w:t>
      </w:r>
      <w:proofErr w:type="spellStart"/>
      <w:r>
        <w:t>რაუნდებისა</w:t>
      </w:r>
      <w:proofErr w:type="spellEnd"/>
      <w:r>
        <w:t xml:space="preserve"> </w:t>
      </w:r>
      <w:proofErr w:type="spellStart"/>
      <w:r>
        <w:t>თუ</w:t>
      </w:r>
      <w:proofErr w:type="spellEnd"/>
      <w:r>
        <w:t xml:space="preserve"> </w:t>
      </w:r>
      <w:proofErr w:type="spellStart"/>
      <w:r>
        <w:t>საბოლოო</w:t>
      </w:r>
      <w:proofErr w:type="spellEnd"/>
      <w:r>
        <w:t xml:space="preserve"> </w:t>
      </w:r>
      <w:proofErr w:type="spellStart"/>
      <w:r>
        <w:t>ეგზიტის</w:t>
      </w:r>
      <w:proofErr w:type="spellEnd"/>
      <w:r>
        <w:t xml:space="preserve"> </w:t>
      </w:r>
      <w:proofErr w:type="spellStart"/>
      <w:r>
        <w:t>გეგმებს</w:t>
      </w:r>
      <w:proofErr w:type="spellEnd"/>
      <w:r>
        <w:t xml:space="preserve">. </w:t>
      </w:r>
      <w:proofErr w:type="spellStart"/>
      <w:r>
        <w:t>ამასთან</w:t>
      </w:r>
      <w:proofErr w:type="spellEnd"/>
      <w:r>
        <w:t xml:space="preserve">, </w:t>
      </w:r>
      <w:proofErr w:type="spellStart"/>
      <w:r>
        <w:t>ჩვენ</w:t>
      </w:r>
      <w:proofErr w:type="spellEnd"/>
      <w:r>
        <w:t xml:space="preserve"> </w:t>
      </w:r>
      <w:proofErr w:type="spellStart"/>
      <w:r>
        <w:t>გიწევთ</w:t>
      </w:r>
      <w:proofErr w:type="spellEnd"/>
      <w:r>
        <w:t xml:space="preserve"> </w:t>
      </w:r>
      <w:proofErr w:type="spellStart"/>
      <w:r>
        <w:t>პრაქტიკულ</w:t>
      </w:r>
      <w:proofErr w:type="spellEnd"/>
      <w:r>
        <w:t xml:space="preserve"> </w:t>
      </w:r>
      <w:proofErr w:type="spellStart"/>
      <w:r>
        <w:t>დახმარებას</w:t>
      </w:r>
      <w:proofErr w:type="spellEnd"/>
      <w:r>
        <w:t xml:space="preserve"> </w:t>
      </w:r>
      <w:proofErr w:type="spellStart"/>
      <w:r>
        <w:t>შესაბამისობის</w:t>
      </w:r>
      <w:proofErr w:type="spellEnd"/>
      <w:r>
        <w:t xml:space="preserve"> </w:t>
      </w:r>
      <w:proofErr w:type="spellStart"/>
      <w:r>
        <w:t>აუცილებელ</w:t>
      </w:r>
      <w:proofErr w:type="spellEnd"/>
      <w:r>
        <w:t xml:space="preserve"> </w:t>
      </w:r>
      <w:proofErr w:type="spellStart"/>
      <w:r>
        <w:t>მექანიზმებში</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თავდაპირველ</w:t>
      </w:r>
      <w:proofErr w:type="spellEnd"/>
      <w:r>
        <w:t xml:space="preserve"> </w:t>
      </w:r>
      <w:proofErr w:type="spellStart"/>
      <w:r>
        <w:t>საგადასახადო</w:t>
      </w:r>
      <w:proofErr w:type="spellEnd"/>
      <w:r>
        <w:t xml:space="preserve"> </w:t>
      </w:r>
      <w:proofErr w:type="spellStart"/>
      <w:r>
        <w:t>რეგისტრაციის</w:t>
      </w:r>
      <w:proofErr w:type="spellEnd"/>
      <w:r>
        <w:t xml:space="preserve"> </w:t>
      </w:r>
      <w:proofErr w:type="spellStart"/>
      <w:r>
        <w:t>პროცესის</w:t>
      </w:r>
      <w:proofErr w:type="spellEnd"/>
      <w:r>
        <w:t xml:space="preserve"> </w:t>
      </w:r>
      <w:proofErr w:type="spellStart"/>
      <w:r>
        <w:t>მართვას</w:t>
      </w:r>
      <w:proofErr w:type="spellEnd"/>
      <w:r>
        <w:t xml:space="preserve">, </w:t>
      </w:r>
      <w:proofErr w:type="spellStart"/>
      <w:r>
        <w:t>ყველა</w:t>
      </w:r>
      <w:proofErr w:type="spellEnd"/>
      <w:r>
        <w:t xml:space="preserve"> </w:t>
      </w:r>
      <w:proofErr w:type="spellStart"/>
      <w:r>
        <w:t>დეკლარაციის</w:t>
      </w:r>
      <w:proofErr w:type="spellEnd"/>
      <w:r>
        <w:t xml:space="preserve"> </w:t>
      </w:r>
      <w:proofErr w:type="spellStart"/>
      <w:r>
        <w:t>დროულად</w:t>
      </w:r>
      <w:proofErr w:type="spellEnd"/>
      <w:r>
        <w:t xml:space="preserve"> </w:t>
      </w:r>
      <w:proofErr w:type="spellStart"/>
      <w:r>
        <w:t>და</w:t>
      </w:r>
      <w:proofErr w:type="spellEnd"/>
      <w:r>
        <w:t xml:space="preserve"> </w:t>
      </w:r>
      <w:proofErr w:type="spellStart"/>
      <w:r>
        <w:t>ზუსტად</w:t>
      </w:r>
      <w:proofErr w:type="spellEnd"/>
      <w:r>
        <w:t xml:space="preserve"> </w:t>
      </w:r>
      <w:proofErr w:type="spellStart"/>
      <w:r>
        <w:t>წარდგენის</w:t>
      </w:r>
      <w:proofErr w:type="spellEnd"/>
      <w:r>
        <w:t xml:space="preserve"> </w:t>
      </w:r>
      <w:proofErr w:type="spellStart"/>
      <w:r>
        <w:t>უზრუნველყოფას</w:t>
      </w:r>
      <w:proofErr w:type="spellEnd"/>
      <w:r>
        <w:t xml:space="preserve"> </w:t>
      </w:r>
      <w:proofErr w:type="spellStart"/>
      <w:r>
        <w:t>და</w:t>
      </w:r>
      <w:proofErr w:type="spellEnd"/>
      <w:r>
        <w:t xml:space="preserve"> </w:t>
      </w:r>
      <w:proofErr w:type="spellStart"/>
      <w:r>
        <w:t>მკაფიო</w:t>
      </w:r>
      <w:proofErr w:type="spellEnd"/>
      <w:r>
        <w:t xml:space="preserve">, </w:t>
      </w:r>
      <w:proofErr w:type="spellStart"/>
      <w:r>
        <w:t>ქმედითი</w:t>
      </w:r>
      <w:proofErr w:type="spellEnd"/>
      <w:r>
        <w:t xml:space="preserve"> </w:t>
      </w:r>
      <w:proofErr w:type="spellStart"/>
      <w:r>
        <w:t>რჩევების</w:t>
      </w:r>
      <w:proofErr w:type="spellEnd"/>
      <w:r>
        <w:t xml:space="preserve"> </w:t>
      </w:r>
      <w:proofErr w:type="spellStart"/>
      <w:r>
        <w:t>მოწოდებას</w:t>
      </w:r>
      <w:proofErr w:type="spellEnd"/>
      <w:r>
        <w:t xml:space="preserve"> </w:t>
      </w:r>
      <w:proofErr w:type="spellStart"/>
      <w:r>
        <w:t>ვალდებულებების</w:t>
      </w:r>
      <w:proofErr w:type="spellEnd"/>
      <w:r>
        <w:t xml:space="preserve"> </w:t>
      </w:r>
      <w:proofErr w:type="spellStart"/>
      <w:r>
        <w:t>სრულ</w:t>
      </w:r>
      <w:proofErr w:type="spellEnd"/>
      <w:r>
        <w:t xml:space="preserve"> </w:t>
      </w:r>
      <w:proofErr w:type="spellStart"/>
      <w:r>
        <w:t>სპექტრზე</w:t>
      </w:r>
      <w:proofErr w:type="spellEnd"/>
      <w:r>
        <w:t xml:space="preserve">, </w:t>
      </w:r>
      <w:proofErr w:type="spellStart"/>
      <w:r>
        <w:t>დღგ-დან</w:t>
      </w:r>
      <w:proofErr w:type="spellEnd"/>
      <w:r>
        <w:t xml:space="preserve"> </w:t>
      </w:r>
      <w:proofErr w:type="spellStart"/>
      <w:r>
        <w:t>და</w:t>
      </w:r>
      <w:proofErr w:type="spellEnd"/>
      <w:r>
        <w:t xml:space="preserve"> </w:t>
      </w:r>
      <w:proofErr w:type="spellStart"/>
      <w:r>
        <w:t>საბაჟო</w:t>
      </w:r>
      <w:proofErr w:type="spellEnd"/>
      <w:r>
        <w:t xml:space="preserve"> </w:t>
      </w:r>
      <w:proofErr w:type="spellStart"/>
      <w:r>
        <w:t>მოსაკრებლებიდან</w:t>
      </w:r>
      <w:proofErr w:type="spellEnd"/>
      <w:r>
        <w:t xml:space="preserve"> </w:t>
      </w:r>
      <w:proofErr w:type="spellStart"/>
      <w:r>
        <w:t>დაწყებული</w:t>
      </w:r>
      <w:proofErr w:type="spellEnd"/>
      <w:r>
        <w:t xml:space="preserve">, </w:t>
      </w:r>
      <w:proofErr w:type="spellStart"/>
      <w:r>
        <w:t>საშემოსავლო</w:t>
      </w:r>
      <w:proofErr w:type="spellEnd"/>
      <w:r>
        <w:t xml:space="preserve"> </w:t>
      </w:r>
      <w:proofErr w:type="spellStart"/>
      <w:r>
        <w:t>გადასახადის</w:t>
      </w:r>
      <w:proofErr w:type="spellEnd"/>
      <w:r>
        <w:t xml:space="preserve"> </w:t>
      </w:r>
      <w:proofErr w:type="spellStart"/>
      <w:r>
        <w:t>მართვის</w:t>
      </w:r>
      <w:proofErr w:type="spellEnd"/>
      <w:r>
        <w:t xml:space="preserve"> </w:t>
      </w:r>
      <w:proofErr w:type="spellStart"/>
      <w:r>
        <w:t>სირთულეებით</w:t>
      </w:r>
      <w:proofErr w:type="spellEnd"/>
      <w:r>
        <w:t xml:space="preserve"> </w:t>
      </w:r>
      <w:proofErr w:type="spellStart"/>
      <w:r>
        <w:t>დამთავრებული</w:t>
      </w:r>
      <w:proofErr w:type="spellEnd"/>
      <w:r>
        <w:t>.</w:t>
      </w:r>
    </w:p>
    <w:p w:rsidR="00EE4C7B" w:rsidRDefault="00EE4C7B" w:rsidP="00EE4C7B">
      <w:proofErr w:type="spellStart"/>
      <w:r>
        <w:t>ჩვენი</w:t>
      </w:r>
      <w:proofErr w:type="spellEnd"/>
      <w:r>
        <w:t xml:space="preserve"> </w:t>
      </w:r>
      <w:proofErr w:type="spellStart"/>
      <w:r>
        <w:t>მომსახურების</w:t>
      </w:r>
      <w:proofErr w:type="spellEnd"/>
      <w:r>
        <w:t xml:space="preserve"> </w:t>
      </w:r>
      <w:proofErr w:type="spellStart"/>
      <w:r>
        <w:t>ძირითადი</w:t>
      </w:r>
      <w:proofErr w:type="spellEnd"/>
      <w:r>
        <w:t xml:space="preserve"> </w:t>
      </w:r>
      <w:proofErr w:type="spellStart"/>
      <w:r>
        <w:t>ნაწილია</w:t>
      </w:r>
      <w:proofErr w:type="spellEnd"/>
      <w:r>
        <w:t xml:space="preserve">, </w:t>
      </w:r>
      <w:proofErr w:type="spellStart"/>
      <w:r>
        <w:t>მოგამზადოთ</w:t>
      </w:r>
      <w:proofErr w:type="spellEnd"/>
      <w:r>
        <w:t xml:space="preserve"> </w:t>
      </w:r>
      <w:proofErr w:type="spellStart"/>
      <w:r>
        <w:t>და</w:t>
      </w:r>
      <w:proofErr w:type="spellEnd"/>
      <w:r>
        <w:t xml:space="preserve"> </w:t>
      </w:r>
      <w:proofErr w:type="spellStart"/>
      <w:r>
        <w:t>დაგიცვათ</w:t>
      </w:r>
      <w:proofErr w:type="spellEnd"/>
      <w:r>
        <w:t xml:space="preserve"> </w:t>
      </w:r>
      <w:proofErr w:type="spellStart"/>
      <w:r>
        <w:t>შემოწმებისგან</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უმწიკვლო</w:t>
      </w:r>
      <w:proofErr w:type="spellEnd"/>
      <w:r>
        <w:t xml:space="preserve"> </w:t>
      </w:r>
      <w:proofErr w:type="spellStart"/>
      <w:r>
        <w:t>საგადასახადო</w:t>
      </w:r>
      <w:proofErr w:type="spellEnd"/>
      <w:r>
        <w:t xml:space="preserve"> </w:t>
      </w:r>
      <w:proofErr w:type="spellStart"/>
      <w:r>
        <w:t>ჰიგიენის</w:t>
      </w:r>
      <w:proofErr w:type="spellEnd"/>
      <w:r>
        <w:t xml:space="preserve"> </w:t>
      </w:r>
      <w:proofErr w:type="spellStart"/>
      <w:r>
        <w:t>შენარჩუნებაში</w:t>
      </w:r>
      <w:proofErr w:type="spellEnd"/>
      <w:r>
        <w:t xml:space="preserve">, </w:t>
      </w:r>
      <w:proofErr w:type="spellStart"/>
      <w:r>
        <w:t>ვქმნით</w:t>
      </w:r>
      <w:proofErr w:type="spellEnd"/>
      <w:r>
        <w:t xml:space="preserve"> </w:t>
      </w:r>
      <w:proofErr w:type="spellStart"/>
      <w:r>
        <w:t>რა</w:t>
      </w:r>
      <w:proofErr w:type="spellEnd"/>
      <w:r>
        <w:t xml:space="preserve"> </w:t>
      </w:r>
      <w:proofErr w:type="spellStart"/>
      <w:r>
        <w:t>შესაბამისობის</w:t>
      </w:r>
      <w:proofErr w:type="spellEnd"/>
      <w:r>
        <w:t xml:space="preserve"> </w:t>
      </w:r>
      <w:proofErr w:type="spellStart"/>
      <w:r>
        <w:t>ისტორიას</w:t>
      </w:r>
      <w:proofErr w:type="spellEnd"/>
      <w:r>
        <w:t xml:space="preserve">, </w:t>
      </w:r>
      <w:proofErr w:type="spellStart"/>
      <w:r>
        <w:t>რომელიც</w:t>
      </w:r>
      <w:proofErr w:type="spellEnd"/>
      <w:r>
        <w:t xml:space="preserve"> </w:t>
      </w:r>
      <w:proofErr w:type="spellStart"/>
      <w:r>
        <w:t>ნდობას</w:t>
      </w:r>
      <w:proofErr w:type="spellEnd"/>
      <w:r>
        <w:t xml:space="preserve"> </w:t>
      </w:r>
      <w:proofErr w:type="spellStart"/>
      <w:r>
        <w:t>აძლიერებს</w:t>
      </w:r>
      <w:proofErr w:type="spellEnd"/>
      <w:r>
        <w:t xml:space="preserve"> </w:t>
      </w:r>
      <w:proofErr w:type="spellStart"/>
      <w:r>
        <w:t>ინვესტორებსა</w:t>
      </w:r>
      <w:proofErr w:type="spellEnd"/>
      <w:r>
        <w:t xml:space="preserve"> </w:t>
      </w:r>
      <w:proofErr w:type="spellStart"/>
      <w:r>
        <w:t>და</w:t>
      </w:r>
      <w:proofErr w:type="spellEnd"/>
      <w:r>
        <w:t xml:space="preserve"> </w:t>
      </w:r>
      <w:proofErr w:type="spellStart"/>
      <w:r>
        <w:t>დაინტერესებულ</w:t>
      </w:r>
      <w:proofErr w:type="spellEnd"/>
      <w:r>
        <w:t xml:space="preserve"> </w:t>
      </w:r>
      <w:proofErr w:type="spellStart"/>
      <w:r>
        <w:t>მხარეებში</w:t>
      </w:r>
      <w:proofErr w:type="spellEnd"/>
      <w:r>
        <w:t xml:space="preserve">. </w:t>
      </w:r>
      <w:proofErr w:type="spellStart"/>
      <w:r>
        <w:t>თუ</w:t>
      </w:r>
      <w:proofErr w:type="spellEnd"/>
      <w:r>
        <w:t xml:space="preserve"> </w:t>
      </w:r>
      <w:proofErr w:type="spellStart"/>
      <w:r>
        <w:t>საგადასახადო</w:t>
      </w:r>
      <w:proofErr w:type="spellEnd"/>
      <w:r>
        <w:t xml:space="preserve"> </w:t>
      </w:r>
      <w:proofErr w:type="spellStart"/>
      <w:r>
        <w:t>ორგანოები</w:t>
      </w:r>
      <w:proofErr w:type="spellEnd"/>
      <w:r>
        <w:t xml:space="preserve"> </w:t>
      </w:r>
      <w:proofErr w:type="spellStart"/>
      <w:r>
        <w:t>წამოიწყებენ</w:t>
      </w:r>
      <w:proofErr w:type="spellEnd"/>
      <w:r>
        <w:t xml:space="preserve"> </w:t>
      </w:r>
      <w:proofErr w:type="spellStart"/>
      <w:r>
        <w:t>აუდიტს</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მტკიცე</w:t>
      </w:r>
      <w:proofErr w:type="spellEnd"/>
      <w:r>
        <w:t xml:space="preserve"> </w:t>
      </w:r>
      <w:proofErr w:type="spellStart"/>
      <w:r>
        <w:t>წარმომადგენლობას</w:t>
      </w:r>
      <w:proofErr w:type="spellEnd"/>
      <w:r>
        <w:t xml:space="preserve">, </w:t>
      </w:r>
      <w:proofErr w:type="spellStart"/>
      <w:r>
        <w:t>ვმართავთ</w:t>
      </w:r>
      <w:proofErr w:type="spellEnd"/>
      <w:r>
        <w:t xml:space="preserve"> </w:t>
      </w:r>
      <w:proofErr w:type="spellStart"/>
      <w:r>
        <w:t>პროცესს</w:t>
      </w:r>
      <w:proofErr w:type="spellEnd"/>
      <w:r>
        <w:t xml:space="preserve">, </w:t>
      </w:r>
      <w:proofErr w:type="spellStart"/>
      <w:r>
        <w:t>ვპასუხობთ</w:t>
      </w:r>
      <w:proofErr w:type="spellEnd"/>
      <w:r>
        <w:t xml:space="preserve"> </w:t>
      </w:r>
      <w:proofErr w:type="spellStart"/>
      <w:r>
        <w:t>მოთხოვნებს</w:t>
      </w:r>
      <w:proofErr w:type="spellEnd"/>
      <w:r>
        <w:t xml:space="preserve"> </w:t>
      </w:r>
      <w:proofErr w:type="spellStart"/>
      <w:r>
        <w:t>და</w:t>
      </w:r>
      <w:proofErr w:type="spellEnd"/>
      <w:r>
        <w:t xml:space="preserve"> </w:t>
      </w:r>
      <w:proofErr w:type="spellStart"/>
      <w:r>
        <w:t>ვიცავთ</w:t>
      </w:r>
      <w:proofErr w:type="spellEnd"/>
      <w:r>
        <w:t xml:space="preserve"> </w:t>
      </w:r>
      <w:proofErr w:type="spellStart"/>
      <w:r>
        <w:t>თქვენს</w:t>
      </w:r>
      <w:proofErr w:type="spellEnd"/>
      <w:r>
        <w:t xml:space="preserve"> </w:t>
      </w:r>
      <w:proofErr w:type="spellStart"/>
      <w:r>
        <w:t>პოზიციას</w:t>
      </w:r>
      <w:proofErr w:type="spellEnd"/>
      <w:r>
        <w:t xml:space="preserve"> </w:t>
      </w:r>
      <w:proofErr w:type="spellStart"/>
      <w:r>
        <w:t>ყველა</w:t>
      </w:r>
      <w:proofErr w:type="spellEnd"/>
      <w:r>
        <w:t xml:space="preserve"> </w:t>
      </w:r>
      <w:proofErr w:type="spellStart"/>
      <w:r>
        <w:t>ეტაპზე</w:t>
      </w:r>
      <w:proofErr w:type="spellEnd"/>
      <w:r>
        <w:t xml:space="preserve">. </w:t>
      </w:r>
      <w:proofErr w:type="spellStart"/>
      <w:r>
        <w:t>ჩვენ</w:t>
      </w:r>
      <w:proofErr w:type="spellEnd"/>
      <w:r>
        <w:t xml:space="preserve"> </w:t>
      </w:r>
      <w:proofErr w:type="spellStart"/>
      <w:r>
        <w:t>საგადასახადო</w:t>
      </w:r>
      <w:proofErr w:type="spellEnd"/>
      <w:r>
        <w:t xml:space="preserve"> </w:t>
      </w:r>
      <w:proofErr w:type="spellStart"/>
      <w:r>
        <w:t>სამართალს</w:t>
      </w:r>
      <w:proofErr w:type="spellEnd"/>
      <w:r>
        <w:t xml:space="preserve"> </w:t>
      </w:r>
      <w:proofErr w:type="spellStart"/>
      <w:r>
        <w:t>განვიხილავთ</w:t>
      </w:r>
      <w:proofErr w:type="spellEnd"/>
      <w:r>
        <w:t xml:space="preserve"> </w:t>
      </w:r>
      <w:proofErr w:type="spellStart"/>
      <w:r>
        <w:t>არა</w:t>
      </w:r>
      <w:proofErr w:type="spellEnd"/>
      <w:r>
        <w:t xml:space="preserve"> </w:t>
      </w:r>
      <w:proofErr w:type="spellStart"/>
      <w:r>
        <w:t>როგორც</w:t>
      </w:r>
      <w:proofErr w:type="spellEnd"/>
      <w:r>
        <w:t xml:space="preserve"> საბუღალტრო </w:t>
      </w:r>
      <w:proofErr w:type="spellStart"/>
      <w:r>
        <w:t>ფუნქციას</w:t>
      </w:r>
      <w:proofErr w:type="spellEnd"/>
      <w:r>
        <w:t xml:space="preserve">, </w:t>
      </w:r>
      <w:proofErr w:type="spellStart"/>
      <w:r>
        <w:t>არამედ</w:t>
      </w:r>
      <w:proofErr w:type="spellEnd"/>
      <w:r>
        <w:t xml:space="preserve"> </w:t>
      </w:r>
      <w:proofErr w:type="spellStart"/>
      <w:r>
        <w:t>როგორც</w:t>
      </w:r>
      <w:proofErr w:type="spellEnd"/>
      <w:r>
        <w:t xml:space="preserve"> </w:t>
      </w:r>
      <w:proofErr w:type="spellStart"/>
      <w:r>
        <w:t>სტრატეგიული</w:t>
      </w:r>
      <w:proofErr w:type="spellEnd"/>
      <w:r>
        <w:t xml:space="preserve"> </w:t>
      </w:r>
      <w:proofErr w:type="spellStart"/>
      <w:r>
        <w:t>სამართლებრივი</w:t>
      </w:r>
      <w:proofErr w:type="spellEnd"/>
      <w:r>
        <w:t xml:space="preserve"> </w:t>
      </w:r>
      <w:proofErr w:type="spellStart"/>
      <w:r>
        <w:t>დაგეგმვის</w:t>
      </w:r>
      <w:proofErr w:type="spellEnd"/>
      <w:r>
        <w:t xml:space="preserve"> </w:t>
      </w:r>
      <w:proofErr w:type="spellStart"/>
      <w:r>
        <w:t>სფეროს</w:t>
      </w:r>
      <w:proofErr w:type="spellEnd"/>
      <w:r>
        <w:t xml:space="preserve">. </w:t>
      </w:r>
      <w:proofErr w:type="spellStart"/>
      <w:r>
        <w:t>თქვენს</w:t>
      </w:r>
      <w:proofErr w:type="spellEnd"/>
      <w:r>
        <w:t xml:space="preserve"> </w:t>
      </w:r>
      <w:proofErr w:type="spellStart"/>
      <w:r>
        <w:t>სამართლებრივ</w:t>
      </w:r>
      <w:proofErr w:type="spellEnd"/>
      <w:r>
        <w:t xml:space="preserve"> </w:t>
      </w:r>
      <w:proofErr w:type="spellStart"/>
      <w:r>
        <w:t>ჩარჩოში</w:t>
      </w:r>
      <w:proofErr w:type="spellEnd"/>
      <w:r>
        <w:t xml:space="preserve"> </w:t>
      </w:r>
      <w:proofErr w:type="spellStart"/>
      <w:r>
        <w:t>ინტელექტუალური</w:t>
      </w:r>
      <w:proofErr w:type="spellEnd"/>
      <w:r>
        <w:t xml:space="preserve"> </w:t>
      </w:r>
      <w:proofErr w:type="spellStart"/>
      <w:r>
        <w:t>საგადასახადო</w:t>
      </w:r>
      <w:proofErr w:type="spellEnd"/>
      <w:r>
        <w:t xml:space="preserve"> </w:t>
      </w:r>
      <w:proofErr w:type="spellStart"/>
      <w:r>
        <w:t>სტრატეგიის</w:t>
      </w:r>
      <w:proofErr w:type="spellEnd"/>
      <w:r>
        <w:t xml:space="preserve"> </w:t>
      </w:r>
      <w:proofErr w:type="spellStart"/>
      <w:r>
        <w:t>ინტეგრირებით</w:t>
      </w:r>
      <w:proofErr w:type="spellEnd"/>
      <w:r>
        <w:t xml:space="preserve">, Legal Sandbox </w:t>
      </w:r>
      <w:proofErr w:type="spellStart"/>
      <w:r>
        <w:t>გეხმარებათ</w:t>
      </w:r>
      <w:proofErr w:type="spellEnd"/>
      <w:r>
        <w:t xml:space="preserve"> </w:t>
      </w:r>
      <w:proofErr w:type="spellStart"/>
      <w:r>
        <w:t>კაპიტალის</w:t>
      </w:r>
      <w:proofErr w:type="spellEnd"/>
      <w:r>
        <w:t xml:space="preserve"> </w:t>
      </w:r>
      <w:proofErr w:type="spellStart"/>
      <w:r>
        <w:t>შენარჩუნებაში</w:t>
      </w:r>
      <w:proofErr w:type="spellEnd"/>
      <w:r>
        <w:t xml:space="preserve">, </w:t>
      </w:r>
      <w:proofErr w:type="spellStart"/>
      <w:r>
        <w:t>თქვენი</w:t>
      </w:r>
      <w:proofErr w:type="spellEnd"/>
      <w:r>
        <w:t xml:space="preserve"> </w:t>
      </w:r>
      <w:proofErr w:type="spellStart"/>
      <w:r>
        <w:t>შეფასების</w:t>
      </w:r>
      <w:proofErr w:type="spellEnd"/>
      <w:r>
        <w:t xml:space="preserve"> </w:t>
      </w:r>
      <w:proofErr w:type="spellStart"/>
      <w:r>
        <w:t>გაზრდასა</w:t>
      </w:r>
      <w:proofErr w:type="spellEnd"/>
      <w:r>
        <w:t xml:space="preserve"> </w:t>
      </w:r>
      <w:proofErr w:type="spellStart"/>
      <w:r>
        <w:t>და</w:t>
      </w:r>
      <w:proofErr w:type="spellEnd"/>
      <w:r>
        <w:t xml:space="preserve"> </w:t>
      </w:r>
      <w:proofErr w:type="spellStart"/>
      <w:r>
        <w:t>ფინანსურად</w:t>
      </w:r>
      <w:proofErr w:type="spellEnd"/>
      <w:r>
        <w:t xml:space="preserve"> </w:t>
      </w:r>
      <w:proofErr w:type="spellStart"/>
      <w:r>
        <w:t>მდგრადი</w:t>
      </w:r>
      <w:proofErr w:type="spellEnd"/>
      <w:r>
        <w:t xml:space="preserve"> </w:t>
      </w:r>
      <w:proofErr w:type="spellStart"/>
      <w:r>
        <w:t>საწარმოს</w:t>
      </w:r>
      <w:proofErr w:type="spellEnd"/>
      <w:r>
        <w:t xml:space="preserve"> </w:t>
      </w:r>
      <w:proofErr w:type="spellStart"/>
      <w:r>
        <w:t>მშენებლობაში</w:t>
      </w:r>
      <w:proofErr w:type="spellEnd"/>
      <w:r>
        <w:t>.</w:t>
      </w:r>
    </w:p>
    <w:p w:rsidR="00EE4C7B" w:rsidRDefault="00EE4C7B" w:rsidP="00EE4C7B">
      <w:r>
        <w:pict>
          <v:rect id="_x0000_i1034" style="width:0;height:1.5pt" o:hralign="center" o:hrstd="t" o:hr="t" fillcolor="#a0a0a0" stroked="f"/>
        </w:pict>
      </w:r>
    </w:p>
    <w:p w:rsidR="00EE4C7B" w:rsidRDefault="00EE4C7B" w:rsidP="00EE4C7B">
      <w:pPr>
        <w:pStyle w:val="Heading4"/>
      </w:pPr>
      <w:r>
        <w:t>English</w:t>
      </w:r>
    </w:p>
    <w:p w:rsidR="00EE4C7B" w:rsidRDefault="00EE4C7B" w:rsidP="00EE4C7B">
      <w:r>
        <w:rPr>
          <w:b/>
          <w:bCs/>
        </w:rPr>
        <w:t>Title:</w:t>
      </w:r>
      <w:r>
        <w:br/>
        <w:t>Tax Planning and Compliance: Architecting for Financial Efficiency and Resilience</w:t>
      </w:r>
    </w:p>
    <w:p w:rsidR="00EE4C7B" w:rsidRDefault="00EE4C7B" w:rsidP="00EE4C7B">
      <w:r>
        <w:rPr>
          <w:b/>
          <w:bCs/>
        </w:rPr>
        <w:t>Short Description:</w:t>
      </w:r>
      <w:r>
        <w:br/>
        <w:t xml:space="preserve">Transform tax obligations into a strategic advantage. Our lawyers provide forward-thinking tax planning </w:t>
      </w:r>
      <w:r>
        <w:lastRenderedPageBreak/>
        <w:t>to minimize your burden, protect your capital, and ensure your venture's resilience in Tbilisi's competitive landscape.</w:t>
      </w:r>
    </w:p>
    <w:p w:rsidR="00EE4C7B" w:rsidRDefault="00EE4C7B" w:rsidP="00EE4C7B">
      <w:r>
        <w:rPr>
          <w:b/>
          <w:bCs/>
        </w:rPr>
        <w:t>Full Content:</w:t>
      </w:r>
      <w:r>
        <w:br/>
        <w:t>For a startup, tax is not merely an annual expense; it is a critical and constant component of its financial architecture. Every decision, from how the company is structured to how it prices its products and expands into new markets, has significant tax implications. Mismanaging this complex domain can erode profitability, deter investors, and create crippling liabilities down the road that can threaten the very existence of your company. Legal Sandbox delivers sophisticated tax law counsel designed for innovative ventures, transforming tax obligations from a passive burden into a managed, strategic component of your business.</w:t>
      </w:r>
    </w:p>
    <w:p w:rsidR="00EE4C7B" w:rsidRDefault="00EE4C7B" w:rsidP="00EE4C7B">
      <w:r>
        <w:t>Our counsel begins at the most foundational level: the initial structuring of your business for optimal tax efficiency. Choosing the right legal entity and jurisdiction is a vital first step. Our team advises on the most advantageous structure by considering not only your current operations but also your plans for long-term growth, international expansion, future financing rounds, and an eventual exit. Beyond this, we provide hands-on assistance with the essential machinery of compliance. This includes managing the initial tax registration process, ensuring the timely and accurate submission of all filings, and providing clear, actionable guidance on the full spectrum of obligations, from VAT and customs duties to the complexities of payroll tax management.</w:t>
      </w:r>
    </w:p>
    <w:p w:rsidR="00EE4C7B" w:rsidRDefault="00EE4C7B" w:rsidP="00EE4C7B">
      <w:r>
        <w:t>A core part of our service is to prepare you for and protect you from scrutiny. We help you maintain immaculate tax hygiene, creating a record of compliance that builds confidence with investors and stakeholders. Should the tax authorities in Georgia initiate an audit, the team at Legal Sandbox provides robust representation, managing the entire process, responding to inquiries, and defending your position at every stage. We treat tax law not as an accounting function, but as a domain of strategic legal planning. By integrating intelligent tax strategy into your legal framework, we help you preserve capital, enhance your valuation, and build a financially resilient enterprise.</w:t>
      </w:r>
    </w:p>
    <w:p w:rsidR="00EE4C7B" w:rsidRDefault="00EE4C7B" w:rsidP="00EE4C7B">
      <w:r>
        <w:pict>
          <v:rect id="_x0000_i1035" style="width:0;height:1.5pt" o:hralign="center" o:hrstd="t" o:hr="t" fillcolor="#a0a0a0" stroked="f"/>
        </w:pict>
      </w:r>
    </w:p>
    <w:p w:rsidR="00EE4C7B" w:rsidRPr="00EE4C7B" w:rsidRDefault="00EE4C7B" w:rsidP="00EE4C7B">
      <w:pPr>
        <w:pStyle w:val="Heading4"/>
        <w:rPr>
          <w:lang w:val="ru-RU"/>
        </w:rPr>
      </w:pPr>
      <w:r>
        <w:t>Russian</w:t>
      </w:r>
      <w:r w:rsidRPr="00EE4C7B">
        <w:rPr>
          <w:lang w:val="ru-RU"/>
        </w:rPr>
        <w:t xml:space="preserve"> (Русский)</w:t>
      </w:r>
    </w:p>
    <w:p w:rsidR="00EE4C7B" w:rsidRPr="00EE4C7B" w:rsidRDefault="00EE4C7B" w:rsidP="00EE4C7B">
      <w:pPr>
        <w:rPr>
          <w:lang w:val="ru-RU"/>
        </w:rPr>
      </w:pPr>
      <w:r>
        <w:rPr>
          <w:b/>
          <w:bCs/>
        </w:rPr>
        <w:t>Title</w:t>
      </w:r>
      <w:r w:rsidRPr="00EE4C7B">
        <w:rPr>
          <w:b/>
          <w:bCs/>
          <w:lang w:val="ru-RU"/>
        </w:rPr>
        <w:t>:</w:t>
      </w:r>
      <w:r w:rsidRPr="00EE4C7B">
        <w:rPr>
          <w:lang w:val="ru-RU"/>
        </w:rPr>
        <w:br/>
        <w:t>Налоговое планирование и соблюдение требований: Создание архитектуры для финансовой эффективности и устойчивости</w:t>
      </w:r>
    </w:p>
    <w:p w:rsidR="00EE4C7B" w:rsidRPr="00EE4C7B" w:rsidRDefault="00EE4C7B" w:rsidP="00EE4C7B">
      <w:pPr>
        <w:rPr>
          <w:lang w:val="ru-RU"/>
        </w:rPr>
      </w:pPr>
      <w:r>
        <w:rPr>
          <w:b/>
          <w:bCs/>
        </w:rPr>
        <w:t>Short</w:t>
      </w:r>
      <w:r w:rsidRPr="00EE4C7B">
        <w:rPr>
          <w:b/>
          <w:bCs/>
          <w:lang w:val="ru-RU"/>
        </w:rPr>
        <w:t xml:space="preserve"> </w:t>
      </w:r>
      <w:r>
        <w:rPr>
          <w:b/>
          <w:bCs/>
        </w:rPr>
        <w:t>Description</w:t>
      </w:r>
      <w:r w:rsidRPr="00EE4C7B">
        <w:rPr>
          <w:b/>
          <w:bCs/>
          <w:lang w:val="ru-RU"/>
        </w:rPr>
        <w:t>:</w:t>
      </w:r>
      <w:r w:rsidRPr="00EE4C7B">
        <w:rPr>
          <w:lang w:val="ru-RU"/>
        </w:rPr>
        <w:br/>
        <w:t>Превратите налоговые обязательства в стратегическое преимущество. Наши юристы предлагают дальновидное налоговое планирование, чтобы минимизировать ваше бремя, защитить капитал и обеспечить устойчивость вашего бизнеса в Тбилиси.</w:t>
      </w:r>
    </w:p>
    <w:p w:rsidR="00EE4C7B" w:rsidRPr="00EE4C7B" w:rsidRDefault="00EE4C7B" w:rsidP="00EE4C7B">
      <w:pPr>
        <w:rPr>
          <w:lang w:val="ru-RU"/>
        </w:rPr>
      </w:pPr>
      <w:r>
        <w:rPr>
          <w:b/>
          <w:bCs/>
        </w:rPr>
        <w:t>Full</w:t>
      </w:r>
      <w:r w:rsidRPr="00EE4C7B">
        <w:rPr>
          <w:b/>
          <w:bCs/>
          <w:lang w:val="ru-RU"/>
        </w:rPr>
        <w:t xml:space="preserve"> </w:t>
      </w:r>
      <w:r>
        <w:rPr>
          <w:b/>
          <w:bCs/>
        </w:rPr>
        <w:t>Content</w:t>
      </w:r>
      <w:r w:rsidRPr="00EE4C7B">
        <w:rPr>
          <w:b/>
          <w:bCs/>
          <w:lang w:val="ru-RU"/>
        </w:rPr>
        <w:t>:</w:t>
      </w:r>
      <w:r w:rsidRPr="00EE4C7B">
        <w:rPr>
          <w:lang w:val="ru-RU"/>
        </w:rPr>
        <w:br/>
        <w:t xml:space="preserve">Для стартапа налоги — это не просто ежегодные расходы, а критически важный и постоянный компонент его финансовой архитектуры. Каждое решение, от структуры компании до ценообразования на продукцию и выхода на новые рынки, имеет значительные налоговые последствия. Неправильное управление этой сложной сферой может снизить прибыльность, отпугнуть инвесторов и создать в будущем непосильные обязательства, которые могут поставить </w:t>
      </w:r>
      <w:r w:rsidRPr="00EE4C7B">
        <w:rPr>
          <w:lang w:val="ru-RU"/>
        </w:rPr>
        <w:lastRenderedPageBreak/>
        <w:t xml:space="preserve">под угрозу само существование вашей компании. </w:t>
      </w:r>
      <w:r>
        <w:t>Legal</w:t>
      </w:r>
      <w:r w:rsidRPr="00EE4C7B">
        <w:rPr>
          <w:lang w:val="ru-RU"/>
        </w:rPr>
        <w:t xml:space="preserve"> </w:t>
      </w:r>
      <w:r>
        <w:t>Sandbox</w:t>
      </w:r>
      <w:r w:rsidRPr="00EE4C7B">
        <w:rPr>
          <w:lang w:val="ru-RU"/>
        </w:rPr>
        <w:t xml:space="preserve"> предоставляет высококвалифицированные консультации в области налогового права, разработанные для инновационных предприятий, превращая налоговые обязательства из пассивного бремени в управляемый, стратегический компонент вашего бизнеса.</w:t>
      </w:r>
    </w:p>
    <w:p w:rsidR="00EE4C7B" w:rsidRPr="00EE4C7B" w:rsidRDefault="00EE4C7B" w:rsidP="00EE4C7B">
      <w:pPr>
        <w:rPr>
          <w:lang w:val="ru-RU"/>
        </w:rPr>
      </w:pPr>
      <w:r w:rsidRPr="00EE4C7B">
        <w:rPr>
          <w:lang w:val="ru-RU"/>
        </w:rPr>
        <w:t>Наше консультирование начинается с самого фундаментального уровня: с первоначального структурирования вашего бизнеса для оптимальной налоговой эффективности. Выбор правильной организационно-правовой формы и юрисдикции является жизненно важным первым шагом. Наша команда консультирует по наиболее выгодной структуре, учитывая не только ваши текущие операции, но и ваши планы на долгосрочный рост, международную экспансию и будущие раунды финансирования. Кроме того, мы оказываем практическую помощь в работе с основными механизмами соблюдения требований. Это включает в себя управление первичной налоговой регистрацией, обеспечение своевременной и точной подачи всех деклараций и предоставление четких рекомендаций по всему спектру обязательств, от НДС и таможенных пошлин до сложностей управления налогами с заработной платы.</w:t>
      </w:r>
    </w:p>
    <w:p w:rsidR="00EE4C7B" w:rsidRPr="00EE4C7B" w:rsidRDefault="00EE4C7B" w:rsidP="00EE4C7B">
      <w:pPr>
        <w:rPr>
          <w:lang w:val="ru-RU"/>
        </w:rPr>
      </w:pPr>
      <w:r w:rsidRPr="00EE4C7B">
        <w:rPr>
          <w:lang w:val="ru-RU"/>
        </w:rPr>
        <w:t xml:space="preserve">Ключевой частью нашей услуги является подготовка и защита вас от проверок. Мы помогаем вам поддерживать безупречную налоговую гигиену, создавая историю соблюдения требований, которая укрепляет доверие инвесторов. Если налоговые органы инициируют проверку, команда </w:t>
      </w:r>
      <w:r>
        <w:t>Legal</w:t>
      </w:r>
      <w:r w:rsidRPr="00EE4C7B">
        <w:rPr>
          <w:lang w:val="ru-RU"/>
        </w:rPr>
        <w:t xml:space="preserve"> </w:t>
      </w:r>
      <w:r>
        <w:t>Sandbox</w:t>
      </w:r>
      <w:r w:rsidRPr="00EE4C7B">
        <w:rPr>
          <w:lang w:val="ru-RU"/>
        </w:rPr>
        <w:t xml:space="preserve"> обеспечивает надежное представительство, управляя процессом, отвечая на запросы и защищая вашу позицию на каждом этапе. Мы рассматриваем налоговое право не как бухгалтерскую функцию, а как область стратегического юридического планирования. Интегрируя разумную налоговую стратегию в вашу правовую структуру, </w:t>
      </w:r>
      <w:r>
        <w:t>Legal</w:t>
      </w:r>
      <w:r w:rsidRPr="00EE4C7B">
        <w:rPr>
          <w:lang w:val="ru-RU"/>
        </w:rPr>
        <w:t xml:space="preserve"> </w:t>
      </w:r>
      <w:r>
        <w:t>Sandbox</w:t>
      </w:r>
      <w:r w:rsidRPr="00EE4C7B">
        <w:rPr>
          <w:lang w:val="ru-RU"/>
        </w:rPr>
        <w:t xml:space="preserve"> помогает вам сохранить капитал, повысить вашу оценку и построить финансово устойчивое предприятие.</w:t>
      </w:r>
    </w:p>
    <w:p w:rsidR="00EE4C7B" w:rsidRDefault="00EE4C7B" w:rsidP="00EE4C7B">
      <w:r>
        <w:pict>
          <v:rect id="_x0000_i1036" style="width:0;height:1.5pt" o:hralign="center" o:hrstd="t" o:hr="t" fillcolor="#a0a0a0" stroked="f"/>
        </w:pict>
      </w:r>
    </w:p>
    <w:p w:rsidR="00EE4C7B" w:rsidRDefault="00EE4C7B" w:rsidP="00EE4C7B">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2001"/>
        <w:gridCol w:w="1998"/>
        <w:gridCol w:w="1979"/>
        <w:gridCol w:w="2136"/>
      </w:tblGrid>
      <w:tr w:rsidR="00EE4C7B" w:rsidTr="00EE4C7B">
        <w:trPr>
          <w:tblCellSpacing w:w="15" w:type="dxa"/>
        </w:trPr>
        <w:tc>
          <w:tcPr>
            <w:tcW w:w="0" w:type="auto"/>
            <w:vAlign w:val="center"/>
            <w:hideMark/>
          </w:tcPr>
          <w:p w:rsidR="00EE4C7B" w:rsidRDefault="00EE4C7B">
            <w:r>
              <w:t>Language</w:t>
            </w:r>
          </w:p>
        </w:tc>
        <w:tc>
          <w:tcPr>
            <w:tcW w:w="0" w:type="auto"/>
            <w:vAlign w:val="center"/>
            <w:hideMark/>
          </w:tcPr>
          <w:p w:rsidR="00EE4C7B" w:rsidRDefault="00EE4C7B">
            <w:proofErr w:type="spellStart"/>
            <w:r>
              <w:t>MetaKeywords</w:t>
            </w:r>
            <w:proofErr w:type="spellEnd"/>
          </w:p>
        </w:tc>
        <w:tc>
          <w:tcPr>
            <w:tcW w:w="0" w:type="auto"/>
            <w:vAlign w:val="center"/>
            <w:hideMark/>
          </w:tcPr>
          <w:p w:rsidR="00EE4C7B" w:rsidRDefault="00EE4C7B">
            <w:proofErr w:type="spellStart"/>
            <w:r>
              <w:t>MetaDescription</w:t>
            </w:r>
            <w:proofErr w:type="spellEnd"/>
          </w:p>
        </w:tc>
        <w:tc>
          <w:tcPr>
            <w:tcW w:w="0" w:type="auto"/>
            <w:vAlign w:val="center"/>
            <w:hideMark/>
          </w:tcPr>
          <w:p w:rsidR="00EE4C7B" w:rsidRDefault="00EE4C7B">
            <w:proofErr w:type="spellStart"/>
            <w:r>
              <w:t>OpenGraphTitle</w:t>
            </w:r>
            <w:proofErr w:type="spellEnd"/>
          </w:p>
        </w:tc>
        <w:tc>
          <w:tcPr>
            <w:tcW w:w="0" w:type="auto"/>
            <w:vAlign w:val="center"/>
            <w:hideMark/>
          </w:tcPr>
          <w:p w:rsidR="00EE4C7B" w:rsidRDefault="00EE4C7B">
            <w:proofErr w:type="spellStart"/>
            <w:r>
              <w:t>OpenGraphDescription</w:t>
            </w:r>
            <w:proofErr w:type="spellEnd"/>
          </w:p>
        </w:tc>
      </w:tr>
      <w:tr w:rsidR="00EE4C7B" w:rsidTr="00EE4C7B">
        <w:trPr>
          <w:tblCellSpacing w:w="15" w:type="dxa"/>
        </w:trPr>
        <w:tc>
          <w:tcPr>
            <w:tcW w:w="0" w:type="auto"/>
            <w:vAlign w:val="center"/>
            <w:hideMark/>
          </w:tcPr>
          <w:p w:rsidR="00EE4C7B" w:rsidRDefault="00EE4C7B">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EE4C7B" w:rsidRDefault="00EE4C7B">
            <w:proofErr w:type="spellStart"/>
            <w:r>
              <w:rPr>
                <w:rFonts w:ascii="Sylfaen" w:hAnsi="Sylfaen" w:cs="Sylfaen"/>
              </w:rPr>
              <w:t>საგადასახადო</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შემოწმება</w:t>
            </w:r>
            <w:proofErr w:type="spellEnd"/>
            <w:r>
              <w:t xml:space="preserve">, </w:t>
            </w:r>
            <w:proofErr w:type="spellStart"/>
            <w:r>
              <w:rPr>
                <w:rFonts w:ascii="Sylfaen" w:hAnsi="Sylfaen" w:cs="Sylfaen"/>
              </w:rPr>
              <w:t>საერთაშორისო</w:t>
            </w:r>
            <w:proofErr w:type="spellEnd"/>
            <w:r>
              <w:t xml:space="preserve"> </w:t>
            </w:r>
            <w:proofErr w:type="spellStart"/>
            <w:r>
              <w:rPr>
                <w:rFonts w:ascii="Sylfaen" w:hAnsi="Sylfaen" w:cs="Sylfaen"/>
              </w:rPr>
              <w:t>დაბეგვრა</w:t>
            </w:r>
            <w:proofErr w:type="spellEnd"/>
            <w:r>
              <w:t xml:space="preserve">, </w:t>
            </w:r>
            <w:proofErr w:type="spellStart"/>
            <w:r>
              <w:rPr>
                <w:rFonts w:ascii="Sylfaen" w:hAnsi="Sylfaen" w:cs="Sylfaen"/>
              </w:rPr>
              <w:t>სტარტაპის</w:t>
            </w:r>
            <w:proofErr w:type="spellEnd"/>
            <w:r>
              <w:t xml:space="preserve"> </w:t>
            </w:r>
            <w:proofErr w:type="spellStart"/>
            <w:r>
              <w:rPr>
                <w:rFonts w:ascii="Sylfaen" w:hAnsi="Sylfaen" w:cs="Sylfaen"/>
              </w:rPr>
              <w:t>დაბეგვრა</w:t>
            </w:r>
            <w:proofErr w:type="spellEnd"/>
            <w:r>
              <w:t>.</w:t>
            </w:r>
          </w:p>
        </w:tc>
        <w:tc>
          <w:tcPr>
            <w:tcW w:w="0" w:type="auto"/>
            <w:vAlign w:val="center"/>
            <w:hideMark/>
          </w:tcPr>
          <w:p w:rsidR="00EE4C7B" w:rsidRDefault="00EE4C7B">
            <w:proofErr w:type="spellStart"/>
            <w:r>
              <w:rPr>
                <w:rFonts w:ascii="Sylfaen" w:hAnsi="Sylfaen" w:cs="Sylfaen"/>
              </w:rPr>
              <w:t>ჩვენი</w:t>
            </w:r>
            <w:proofErr w:type="spellEnd"/>
            <w:r>
              <w:t xml:space="preserve"> </w:t>
            </w:r>
            <w:proofErr w:type="spellStart"/>
            <w:r>
              <w:rPr>
                <w:rFonts w:ascii="Sylfaen" w:hAnsi="Sylfaen" w:cs="Sylfaen"/>
              </w:rPr>
              <w:t>საგადასახადო</w:t>
            </w:r>
            <w:r>
              <w:t>-</w:t>
            </w:r>
            <w:r>
              <w:rPr>
                <w:rFonts w:ascii="Sylfaen" w:hAnsi="Sylfaen" w:cs="Sylfaen"/>
              </w:rPr>
              <w:t>სამართლებრივი</w:t>
            </w:r>
            <w:proofErr w:type="spellEnd"/>
            <w:r>
              <w:t xml:space="preserve"> </w:t>
            </w:r>
            <w:proofErr w:type="spellStart"/>
            <w:r>
              <w:rPr>
                <w:rFonts w:ascii="Sylfaen" w:hAnsi="Sylfaen" w:cs="Sylfaen"/>
              </w:rPr>
              <w:t>ექსპერტიზა</w:t>
            </w:r>
            <w:proofErr w:type="spellEnd"/>
            <w:r>
              <w:t xml:space="preserve"> </w:t>
            </w:r>
            <w:proofErr w:type="spellStart"/>
            <w:r>
              <w:rPr>
                <w:rFonts w:ascii="Sylfaen" w:hAnsi="Sylfaen" w:cs="Sylfaen"/>
              </w:rPr>
              <w:t>ეხმარება</w:t>
            </w:r>
            <w:proofErr w:type="spellEnd"/>
            <w:r>
              <w:t xml:space="preserve"> </w:t>
            </w:r>
            <w:proofErr w:type="spellStart"/>
            <w:r>
              <w:rPr>
                <w:rFonts w:ascii="Sylfaen" w:hAnsi="Sylfaen" w:cs="Sylfaen"/>
              </w:rPr>
              <w:t>სტარტაპებს</w:t>
            </w:r>
            <w:proofErr w:type="spellEnd"/>
            <w:r>
              <w:t xml:space="preserve">, </w:t>
            </w:r>
            <w:proofErr w:type="spellStart"/>
            <w:r>
              <w:rPr>
                <w:rFonts w:ascii="Sylfaen" w:hAnsi="Sylfaen" w:cs="Sylfaen"/>
              </w:rPr>
              <w:t>შეიმუშაონ</w:t>
            </w:r>
            <w:proofErr w:type="spellEnd"/>
            <w:r>
              <w:t xml:space="preserve"> </w:t>
            </w:r>
            <w:proofErr w:type="spellStart"/>
            <w:r>
              <w:rPr>
                <w:rFonts w:ascii="Sylfaen" w:hAnsi="Sylfaen" w:cs="Sylfaen"/>
              </w:rPr>
              <w:t>ეფექტიანი</w:t>
            </w:r>
            <w:proofErr w:type="spellEnd"/>
            <w:r>
              <w:t xml:space="preserve"> </w:t>
            </w:r>
            <w:proofErr w:type="spellStart"/>
            <w:r>
              <w:rPr>
                <w:rFonts w:ascii="Sylfaen" w:hAnsi="Sylfaen" w:cs="Sylfaen"/>
              </w:rPr>
              <w:t>სტრატეგიები</w:t>
            </w:r>
            <w:proofErr w:type="spellEnd"/>
            <w:r>
              <w:t xml:space="preserve">, </w:t>
            </w:r>
            <w:proofErr w:type="spellStart"/>
            <w:r>
              <w:rPr>
                <w:rFonts w:ascii="Sylfaen" w:hAnsi="Sylfaen" w:cs="Sylfaen"/>
              </w:rPr>
              <w:t>შეამცირონ</w:t>
            </w:r>
            <w:proofErr w:type="spellEnd"/>
            <w:r>
              <w:t xml:space="preserve"> </w:t>
            </w:r>
            <w:proofErr w:type="spellStart"/>
            <w:r>
              <w:rPr>
                <w:rFonts w:ascii="Sylfaen" w:hAnsi="Sylfaen" w:cs="Sylfaen"/>
              </w:rPr>
              <w:t>ვალდებულებები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მოემზადონ</w:t>
            </w:r>
            <w:proofErr w:type="spellEnd"/>
            <w:r>
              <w:t xml:space="preserve"> </w:t>
            </w:r>
            <w:proofErr w:type="spellStart"/>
            <w:r>
              <w:rPr>
                <w:rFonts w:ascii="Sylfaen" w:hAnsi="Sylfaen" w:cs="Sylfaen"/>
              </w:rPr>
              <w:t>ნებისმიერი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lastRenderedPageBreak/>
              <w:t>შემოწმებისთვის</w:t>
            </w:r>
            <w:proofErr w:type="spellEnd"/>
            <w:r>
              <w:t xml:space="preserve"> </w:t>
            </w:r>
            <w:proofErr w:type="spellStart"/>
            <w:r>
              <w:rPr>
                <w:rFonts w:ascii="Sylfaen" w:hAnsi="Sylfaen" w:cs="Sylfaen"/>
              </w:rPr>
              <w:t>საქართველოში</w:t>
            </w:r>
            <w:proofErr w:type="spellEnd"/>
            <w:r>
              <w:t>.</w:t>
            </w:r>
          </w:p>
        </w:tc>
        <w:tc>
          <w:tcPr>
            <w:tcW w:w="0" w:type="auto"/>
            <w:vAlign w:val="center"/>
            <w:hideMark/>
          </w:tcPr>
          <w:p w:rsidR="00EE4C7B" w:rsidRDefault="00EE4C7B">
            <w:proofErr w:type="spellStart"/>
            <w:r>
              <w:rPr>
                <w:rFonts w:ascii="Sylfaen" w:hAnsi="Sylfaen" w:cs="Sylfaen"/>
              </w:rPr>
              <w:lastRenderedPageBreak/>
              <w:t>სტრატეგიული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მხარდაჭერა</w:t>
            </w:r>
            <w:proofErr w:type="spellEnd"/>
            <w:r>
              <w:t xml:space="preserve"> </w:t>
            </w:r>
            <w:proofErr w:type="spellStart"/>
            <w:r>
              <w:rPr>
                <w:rFonts w:ascii="Sylfaen" w:hAnsi="Sylfaen" w:cs="Sylfaen"/>
              </w:rPr>
              <w:t>სტარტაპებისთვის</w:t>
            </w:r>
            <w:proofErr w:type="spellEnd"/>
          </w:p>
        </w:tc>
        <w:tc>
          <w:tcPr>
            <w:tcW w:w="0" w:type="auto"/>
            <w:vAlign w:val="center"/>
            <w:hideMark/>
          </w:tcPr>
          <w:p w:rsidR="00EE4C7B" w:rsidRDefault="00EE4C7B">
            <w:r>
              <w:t>Legal Sandbox</w:t>
            </w:r>
          </w:p>
        </w:tc>
      </w:tr>
      <w:tr w:rsidR="00EE4C7B" w:rsidTr="00EE4C7B">
        <w:trPr>
          <w:tblCellSpacing w:w="15" w:type="dxa"/>
        </w:trPr>
        <w:tc>
          <w:tcPr>
            <w:tcW w:w="0" w:type="auto"/>
            <w:vAlign w:val="center"/>
            <w:hideMark/>
          </w:tcPr>
          <w:p w:rsidR="00EE4C7B" w:rsidRDefault="00EE4C7B">
            <w:r>
              <w:rPr>
                <w:b/>
                <w:bCs/>
              </w:rPr>
              <w:lastRenderedPageBreak/>
              <w:t>English</w:t>
            </w:r>
          </w:p>
        </w:tc>
        <w:tc>
          <w:tcPr>
            <w:tcW w:w="0" w:type="auto"/>
            <w:vAlign w:val="center"/>
            <w:hideMark/>
          </w:tcPr>
          <w:p w:rsidR="00EE4C7B" w:rsidRDefault="00EE4C7B">
            <w:r>
              <w:t>Tax planning Georgia, tax lawyer Tbilisi, startup tax advisory, VAT registration, tax audit defense, international taxation, corporate tax strategy.</w:t>
            </w:r>
          </w:p>
        </w:tc>
        <w:tc>
          <w:tcPr>
            <w:tcW w:w="0" w:type="auto"/>
            <w:vAlign w:val="center"/>
            <w:hideMark/>
          </w:tcPr>
          <w:p w:rsidR="00EE4C7B" w:rsidRDefault="00EE4C7B">
            <w:r>
              <w:t>Our tax law expertise helps startups devise efficient strategies, minimize liabilities, and prepare for any tax audit in Georgia. Build a resilient financial future for your venture.</w:t>
            </w:r>
          </w:p>
        </w:tc>
        <w:tc>
          <w:tcPr>
            <w:tcW w:w="0" w:type="auto"/>
            <w:vAlign w:val="center"/>
            <w:hideMark/>
          </w:tcPr>
          <w:p w:rsidR="00EE4C7B" w:rsidRDefault="00EE4C7B">
            <w:r>
              <w:t>Strategic Tax Planning &amp; Legal Counsel for Startups</w:t>
            </w:r>
          </w:p>
        </w:tc>
        <w:tc>
          <w:tcPr>
            <w:tcW w:w="0" w:type="auto"/>
            <w:vAlign w:val="center"/>
            <w:hideMark/>
          </w:tcPr>
          <w:p w:rsidR="00EE4C7B" w:rsidRDefault="00EE4C7B">
            <w:r>
              <w:t>Legal Sandbox</w:t>
            </w:r>
          </w:p>
        </w:tc>
      </w:tr>
      <w:tr w:rsidR="00EE4C7B" w:rsidTr="00EE4C7B">
        <w:trPr>
          <w:tblCellSpacing w:w="15" w:type="dxa"/>
        </w:trPr>
        <w:tc>
          <w:tcPr>
            <w:tcW w:w="0" w:type="auto"/>
            <w:vAlign w:val="center"/>
            <w:hideMark/>
          </w:tcPr>
          <w:p w:rsidR="00EE4C7B" w:rsidRDefault="00EE4C7B">
            <w:r>
              <w:rPr>
                <w:b/>
                <w:bCs/>
              </w:rPr>
              <w:t>Russian (</w:t>
            </w:r>
            <w:proofErr w:type="spellStart"/>
            <w:r>
              <w:rPr>
                <w:b/>
                <w:bCs/>
              </w:rPr>
              <w:t>Русский</w:t>
            </w:r>
            <w:proofErr w:type="spellEnd"/>
            <w:r>
              <w:rPr>
                <w:b/>
                <w:bCs/>
              </w:rPr>
              <w:t>)</w:t>
            </w:r>
          </w:p>
        </w:tc>
        <w:tc>
          <w:tcPr>
            <w:tcW w:w="0" w:type="auto"/>
            <w:vAlign w:val="center"/>
            <w:hideMark/>
          </w:tcPr>
          <w:p w:rsidR="00EE4C7B" w:rsidRPr="00EE4C7B" w:rsidRDefault="00EE4C7B">
            <w:pPr>
              <w:rPr>
                <w:lang w:val="ru-RU"/>
              </w:rPr>
            </w:pPr>
            <w:r w:rsidRPr="00EE4C7B">
              <w:rPr>
                <w:lang w:val="ru-RU"/>
              </w:rPr>
              <w:t>Налоговое планирование Грузия, налоговый юрист Тбилиси, налоги для стартапов, регистрация по НДС, защита при налоговых проверках, международное налогообложение, корпоративная налоговая стратегия.</w:t>
            </w:r>
          </w:p>
        </w:tc>
        <w:tc>
          <w:tcPr>
            <w:tcW w:w="0" w:type="auto"/>
            <w:vAlign w:val="center"/>
            <w:hideMark/>
          </w:tcPr>
          <w:p w:rsidR="00EE4C7B" w:rsidRPr="00EE4C7B" w:rsidRDefault="00EE4C7B">
            <w:pPr>
              <w:rPr>
                <w:lang w:val="ru-RU"/>
              </w:rPr>
            </w:pPr>
            <w:r w:rsidRPr="00EE4C7B">
              <w:rPr>
                <w:lang w:val="ru-RU"/>
              </w:rPr>
              <w:t>Наша экспертиза в области налогового права помогает стартапам разрабатывать эффективные стратегии, минимизировать обязательства и готовиться к налоговым проверкам в Грузии.</w:t>
            </w:r>
          </w:p>
        </w:tc>
        <w:tc>
          <w:tcPr>
            <w:tcW w:w="0" w:type="auto"/>
            <w:vAlign w:val="center"/>
            <w:hideMark/>
          </w:tcPr>
          <w:p w:rsidR="00EE4C7B" w:rsidRPr="00EE4C7B" w:rsidRDefault="00EE4C7B">
            <w:pPr>
              <w:rPr>
                <w:lang w:val="ru-RU"/>
              </w:rPr>
            </w:pPr>
            <w:r w:rsidRPr="00EE4C7B">
              <w:rPr>
                <w:lang w:val="ru-RU"/>
              </w:rPr>
              <w:t>Стратегическое налоговое планирование и юридическая поддержка для стартапов</w:t>
            </w:r>
          </w:p>
        </w:tc>
        <w:tc>
          <w:tcPr>
            <w:tcW w:w="0" w:type="auto"/>
            <w:vAlign w:val="center"/>
            <w:hideMark/>
          </w:tcPr>
          <w:p w:rsidR="00EE4C7B" w:rsidRDefault="00EE4C7B">
            <w:r>
              <w:t>Legal Sandbox</w:t>
            </w:r>
          </w:p>
        </w:tc>
      </w:tr>
    </w:tbl>
    <w:p w:rsidR="00EE4C7B" w:rsidRPr="00EE4C7B" w:rsidRDefault="00EE4C7B" w:rsidP="00EE4C7B">
      <w:pPr>
        <w:rPr>
          <w:lang w:val="ru-RU"/>
        </w:rPr>
      </w:pPr>
    </w:p>
    <w:p w:rsidR="00EE4C7B" w:rsidRPr="00EE4C7B" w:rsidRDefault="00EE4C7B" w:rsidP="00EE4C7B">
      <w:pPr>
        <w:rPr>
          <w:lang w:val="ru-RU"/>
        </w:rPr>
      </w:pPr>
    </w:p>
    <w:p w:rsidR="00EE4C7B" w:rsidRDefault="00EE4C7B" w:rsidP="00EE4C7B">
      <w:r>
        <w:t>Of course. I understand the need for more creative and original short descriptions while ensuring the main content is voluminous, detailed, and leaves no questions unanswered. I will apply this refined approach to the following service and all subsequent ones.</w:t>
      </w:r>
    </w:p>
    <w:p w:rsidR="00EE4C7B" w:rsidRDefault="00EE4C7B" w:rsidP="00EE4C7B">
      <w:pPr>
        <w:pStyle w:val="Heading3"/>
      </w:pPr>
      <w:r>
        <w:t>Core Service Analysis</w:t>
      </w:r>
    </w:p>
    <w:p w:rsidR="00EE4C7B" w:rsidRDefault="00EE4C7B" w:rsidP="00EE4C7B">
      <w:r>
        <w:t xml:space="preserve">The service is </w:t>
      </w:r>
      <w:r>
        <w:rPr>
          <w:b/>
          <w:bCs/>
        </w:rPr>
        <w:t>Tax Planning and Compliance for Startups</w:t>
      </w:r>
      <w:r>
        <w:t>. This is a strategic legal service, not an accounting function. It focuses on three core areas:</w:t>
      </w:r>
    </w:p>
    <w:p w:rsidR="00EE4C7B" w:rsidRDefault="00EE4C7B" w:rsidP="00EE4C7B">
      <w:pPr>
        <w:numPr>
          <w:ilvl w:val="0"/>
          <w:numId w:val="1"/>
        </w:numPr>
        <w:spacing w:before="100" w:beforeAutospacing="1" w:after="100" w:afterAutospacing="1" w:line="240" w:lineRule="auto"/>
      </w:pPr>
      <w:r>
        <w:rPr>
          <w:b/>
          <w:bCs/>
        </w:rPr>
        <w:t>Strategic Structuring:</w:t>
      </w:r>
      <w:r>
        <w:t xml:space="preserve"> Advising on the optimal legal entity and jurisdiction from the very beginning to ensure long-term tax efficiency, considering future growth, expansion, and exit plans.</w:t>
      </w:r>
    </w:p>
    <w:p w:rsidR="00EE4C7B" w:rsidRDefault="00EE4C7B" w:rsidP="00EE4C7B">
      <w:pPr>
        <w:numPr>
          <w:ilvl w:val="0"/>
          <w:numId w:val="1"/>
        </w:numPr>
        <w:spacing w:before="100" w:beforeAutospacing="1" w:after="100" w:afterAutospacing="1" w:line="240" w:lineRule="auto"/>
      </w:pPr>
      <w:r>
        <w:rPr>
          <w:b/>
          <w:bCs/>
        </w:rPr>
        <w:t>Compliance Management:</w:t>
      </w:r>
      <w:r>
        <w:t xml:space="preserve"> Handling the practical aspects of tax law, including registrations, filings, and providing clear guidance on all tax obligations (VAT, customs, payroll).</w:t>
      </w:r>
    </w:p>
    <w:p w:rsidR="00EE4C7B" w:rsidRDefault="00EE4C7B" w:rsidP="00EE4C7B">
      <w:pPr>
        <w:numPr>
          <w:ilvl w:val="0"/>
          <w:numId w:val="1"/>
        </w:numPr>
        <w:spacing w:before="100" w:beforeAutospacing="1" w:after="100" w:afterAutospacing="1" w:line="240" w:lineRule="auto"/>
      </w:pPr>
      <w:r>
        <w:rPr>
          <w:b/>
          <w:bCs/>
        </w:rPr>
        <w:lastRenderedPageBreak/>
        <w:t>Audit Defense and Hygiene:</w:t>
      </w:r>
      <w:r>
        <w:t xml:space="preserve"> Helping maintain a clean compliance record to build investor confidence and providing robust legal representation if a tax audit occurs.</w:t>
      </w:r>
    </w:p>
    <w:p w:rsidR="00EE4C7B" w:rsidRDefault="00EE4C7B" w:rsidP="00EE4C7B">
      <w:r>
        <w:t>The key message is transforming tax from a passive burden into a strategic tool to preserve capital, enhance valuation, and build a financially resilient company.</w:t>
      </w:r>
    </w:p>
    <w:p w:rsidR="00EE4C7B" w:rsidRDefault="00EE4C7B" w:rsidP="00EE4C7B">
      <w:r>
        <w:pict>
          <v:rect id="_x0000_i1025" style="width:0;height:1.5pt" o:hralign="center" o:hrstd="t" o:hr="t" fillcolor="#a0a0a0" stroked="f"/>
        </w:pict>
      </w:r>
    </w:p>
    <w:p w:rsidR="00EE4C7B" w:rsidRDefault="00EE4C7B" w:rsidP="00EE4C7B">
      <w:pPr>
        <w:pStyle w:val="Heading3"/>
      </w:pPr>
      <w:r>
        <w:t>Part 1: Website Content</w:t>
      </w:r>
    </w:p>
    <w:p w:rsidR="00EE4C7B" w:rsidRDefault="00EE4C7B" w:rsidP="00EE4C7B">
      <w:pPr>
        <w:pStyle w:val="Heading4"/>
      </w:pPr>
      <w:r>
        <w:t>Georgian (</w:t>
      </w:r>
      <w:proofErr w:type="spellStart"/>
      <w:r>
        <w:t>ქართული</w:t>
      </w:r>
      <w:proofErr w:type="spellEnd"/>
      <w:r>
        <w:t>)</w:t>
      </w:r>
    </w:p>
    <w:p w:rsidR="00EE4C7B" w:rsidRDefault="00EE4C7B" w:rsidP="00EE4C7B">
      <w:r>
        <w:rPr>
          <w:b/>
          <w:bCs/>
        </w:rPr>
        <w:t>Title:</w:t>
      </w:r>
      <w:r>
        <w:br/>
      </w:r>
      <w:proofErr w:type="spellStart"/>
      <w:r>
        <w:t>საგადასახადო</w:t>
      </w:r>
      <w:proofErr w:type="spellEnd"/>
      <w:r>
        <w:t xml:space="preserve"> </w:t>
      </w:r>
      <w:proofErr w:type="spellStart"/>
      <w:r>
        <w:t>დაგეგმვა</w:t>
      </w:r>
      <w:proofErr w:type="spellEnd"/>
      <w:r>
        <w:t xml:space="preserve"> </w:t>
      </w:r>
      <w:proofErr w:type="spellStart"/>
      <w:r>
        <w:t>და</w:t>
      </w:r>
      <w:proofErr w:type="spellEnd"/>
      <w:r>
        <w:t xml:space="preserve"> </w:t>
      </w:r>
      <w:proofErr w:type="spellStart"/>
      <w:r>
        <w:t>შესაბამისობა</w:t>
      </w:r>
      <w:proofErr w:type="spellEnd"/>
      <w:r>
        <w:t xml:space="preserve">: </w:t>
      </w:r>
      <w:proofErr w:type="spellStart"/>
      <w:r>
        <w:t>შექმენით</w:t>
      </w:r>
      <w:proofErr w:type="spellEnd"/>
      <w:r>
        <w:t xml:space="preserve"> </w:t>
      </w:r>
      <w:proofErr w:type="spellStart"/>
      <w:r>
        <w:t>ფინანსური</w:t>
      </w:r>
      <w:proofErr w:type="spellEnd"/>
      <w:r>
        <w:t xml:space="preserve"> </w:t>
      </w:r>
      <w:proofErr w:type="spellStart"/>
      <w:r>
        <w:t>ეფექტიანობისა</w:t>
      </w:r>
      <w:proofErr w:type="spellEnd"/>
      <w:r>
        <w:t xml:space="preserve"> </w:t>
      </w:r>
      <w:proofErr w:type="spellStart"/>
      <w:r>
        <w:t>და</w:t>
      </w:r>
      <w:proofErr w:type="spellEnd"/>
      <w:r>
        <w:t xml:space="preserve"> </w:t>
      </w:r>
      <w:proofErr w:type="spellStart"/>
      <w:r>
        <w:t>მდგრადობის</w:t>
      </w:r>
      <w:proofErr w:type="spellEnd"/>
      <w:r>
        <w:t xml:space="preserve"> </w:t>
      </w:r>
      <w:proofErr w:type="spellStart"/>
      <w:r>
        <w:t>არქიტექტურ</w:t>
      </w:r>
      <w:r>
        <w:rPr>
          <w:rFonts w:ascii="Sylfaen" w:hAnsi="Sylfaen" w:cs="Sylfaen"/>
        </w:rPr>
        <w:t>ა</w:t>
      </w:r>
      <w:proofErr w:type="spellEnd"/>
    </w:p>
    <w:p w:rsidR="00EE4C7B" w:rsidRDefault="00EE4C7B" w:rsidP="00EE4C7B">
      <w:r>
        <w:rPr>
          <w:b/>
          <w:bCs/>
        </w:rPr>
        <w:t>Short Description:</w:t>
      </w:r>
      <w:r>
        <w:br/>
      </w:r>
      <w:proofErr w:type="spellStart"/>
      <w:r>
        <w:t>გადააქციეთ</w:t>
      </w:r>
      <w:proofErr w:type="spellEnd"/>
      <w:r>
        <w:t xml:space="preserve"> </w:t>
      </w:r>
      <w:proofErr w:type="spellStart"/>
      <w:r>
        <w:t>საგადასახადო</w:t>
      </w:r>
      <w:proofErr w:type="spellEnd"/>
      <w:r>
        <w:t xml:space="preserve"> </w:t>
      </w:r>
      <w:proofErr w:type="spellStart"/>
      <w:r>
        <w:t>ვალდებულებები</w:t>
      </w:r>
      <w:proofErr w:type="spellEnd"/>
      <w:r>
        <w:t xml:space="preserve"> </w:t>
      </w:r>
      <w:proofErr w:type="spellStart"/>
      <w:r>
        <w:t>სტრატეგიულ</w:t>
      </w:r>
      <w:proofErr w:type="spellEnd"/>
      <w:r>
        <w:t xml:space="preserve"> </w:t>
      </w:r>
      <w:proofErr w:type="spellStart"/>
      <w:r>
        <w:t>უპირატესობად</w:t>
      </w:r>
      <w:proofErr w:type="spellEnd"/>
      <w:r>
        <w:t xml:space="preserve">. </w:t>
      </w:r>
      <w:proofErr w:type="spellStart"/>
      <w:r>
        <w:t>ჩვენი</w:t>
      </w:r>
      <w:proofErr w:type="spellEnd"/>
      <w:r>
        <w:t xml:space="preserve"> </w:t>
      </w:r>
      <w:proofErr w:type="spellStart"/>
      <w:r>
        <w:t>იურისტები</w:t>
      </w:r>
      <w:proofErr w:type="spellEnd"/>
      <w:r>
        <w:t xml:space="preserve"> </w:t>
      </w:r>
      <w:proofErr w:type="spellStart"/>
      <w:r>
        <w:t>გთავაზობენ</w:t>
      </w:r>
      <w:proofErr w:type="spellEnd"/>
      <w:r>
        <w:t xml:space="preserve"> </w:t>
      </w:r>
      <w:proofErr w:type="spellStart"/>
      <w:r>
        <w:t>საგადასახადო</w:t>
      </w:r>
      <w:proofErr w:type="spellEnd"/>
      <w:r>
        <w:t xml:space="preserve"> </w:t>
      </w:r>
      <w:proofErr w:type="spellStart"/>
      <w:r>
        <w:t>დაგეგმვას</w:t>
      </w:r>
      <w:proofErr w:type="spellEnd"/>
      <w:r>
        <w:t xml:space="preserve">, </w:t>
      </w:r>
      <w:proofErr w:type="spellStart"/>
      <w:r>
        <w:t>რომელიც</w:t>
      </w:r>
      <w:proofErr w:type="spellEnd"/>
      <w:r>
        <w:t xml:space="preserve"> </w:t>
      </w:r>
      <w:proofErr w:type="spellStart"/>
      <w:r>
        <w:t>შეამცირებს</w:t>
      </w:r>
      <w:proofErr w:type="spellEnd"/>
      <w:r>
        <w:t xml:space="preserve"> </w:t>
      </w:r>
      <w:proofErr w:type="spellStart"/>
      <w:r>
        <w:t>თქვენს</w:t>
      </w:r>
      <w:proofErr w:type="spellEnd"/>
      <w:r>
        <w:t xml:space="preserve"> </w:t>
      </w:r>
      <w:proofErr w:type="spellStart"/>
      <w:r>
        <w:t>ტვირთს</w:t>
      </w:r>
      <w:proofErr w:type="spellEnd"/>
      <w:r>
        <w:t xml:space="preserve">, </w:t>
      </w:r>
      <w:proofErr w:type="spellStart"/>
      <w:r>
        <w:t>დაიცავს</w:t>
      </w:r>
      <w:proofErr w:type="spellEnd"/>
      <w:r>
        <w:t xml:space="preserve"> </w:t>
      </w:r>
      <w:proofErr w:type="spellStart"/>
      <w:r>
        <w:t>თქვენს</w:t>
      </w:r>
      <w:proofErr w:type="spellEnd"/>
      <w:r>
        <w:t xml:space="preserve"> </w:t>
      </w:r>
      <w:proofErr w:type="spellStart"/>
      <w:r>
        <w:t>კაპიტალს</w:t>
      </w:r>
      <w:proofErr w:type="spellEnd"/>
      <w:r>
        <w:t xml:space="preserve"> </w:t>
      </w:r>
      <w:proofErr w:type="spellStart"/>
      <w:r>
        <w:t>და</w:t>
      </w:r>
      <w:proofErr w:type="spellEnd"/>
      <w:r>
        <w:t xml:space="preserve"> </w:t>
      </w:r>
      <w:proofErr w:type="spellStart"/>
      <w:r>
        <w:t>უზრუნველყოფს</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მდგრადობას</w:t>
      </w:r>
      <w:proofErr w:type="spellEnd"/>
      <w:r>
        <w:t xml:space="preserve"> </w:t>
      </w:r>
      <w:proofErr w:type="spellStart"/>
      <w:r>
        <w:t>თბილისში</w:t>
      </w:r>
      <w:proofErr w:type="spellEnd"/>
      <w:r>
        <w:t>.</w:t>
      </w:r>
    </w:p>
    <w:p w:rsidR="00EE4C7B" w:rsidRDefault="00EE4C7B" w:rsidP="00EE4C7B">
      <w:r>
        <w:rPr>
          <w:b/>
          <w:bCs/>
        </w:rPr>
        <w:t>Full Content:</w:t>
      </w:r>
      <w:r>
        <w:br/>
      </w:r>
      <w:proofErr w:type="spellStart"/>
      <w:r>
        <w:t>სტარტაპისთვის</w:t>
      </w:r>
      <w:proofErr w:type="spellEnd"/>
      <w:r>
        <w:t xml:space="preserve"> </w:t>
      </w:r>
      <w:proofErr w:type="spellStart"/>
      <w:r>
        <w:t>გადასახადები</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წლიური</w:t>
      </w:r>
      <w:proofErr w:type="spellEnd"/>
      <w:r>
        <w:t xml:space="preserve"> </w:t>
      </w:r>
      <w:proofErr w:type="spellStart"/>
      <w:r>
        <w:t>ხარჯი</w:t>
      </w:r>
      <w:proofErr w:type="spellEnd"/>
      <w:r>
        <w:t xml:space="preserve">; </w:t>
      </w:r>
      <w:proofErr w:type="spellStart"/>
      <w:r>
        <w:t>ეს</w:t>
      </w:r>
      <w:proofErr w:type="spellEnd"/>
      <w:r>
        <w:t xml:space="preserve"> </w:t>
      </w:r>
      <w:proofErr w:type="spellStart"/>
      <w:r>
        <w:t>მისი</w:t>
      </w:r>
      <w:proofErr w:type="spellEnd"/>
      <w:r>
        <w:t xml:space="preserve"> </w:t>
      </w:r>
      <w:proofErr w:type="spellStart"/>
      <w:r>
        <w:t>ფინანსური</w:t>
      </w:r>
      <w:proofErr w:type="spellEnd"/>
      <w:r>
        <w:t xml:space="preserve"> </w:t>
      </w:r>
      <w:proofErr w:type="spellStart"/>
      <w:r>
        <w:t>არქიტექტურის</w:t>
      </w:r>
      <w:proofErr w:type="spellEnd"/>
      <w:r>
        <w:t xml:space="preserve"> </w:t>
      </w:r>
      <w:proofErr w:type="spellStart"/>
      <w:r>
        <w:t>კრიტიკული</w:t>
      </w:r>
      <w:proofErr w:type="spellEnd"/>
      <w:r>
        <w:t xml:space="preserve"> </w:t>
      </w:r>
      <w:proofErr w:type="spellStart"/>
      <w:r>
        <w:t>და</w:t>
      </w:r>
      <w:proofErr w:type="spellEnd"/>
      <w:r>
        <w:t xml:space="preserve"> </w:t>
      </w:r>
      <w:proofErr w:type="spellStart"/>
      <w:r>
        <w:t>მუდმივი</w:t>
      </w:r>
      <w:proofErr w:type="spellEnd"/>
      <w:r>
        <w:t xml:space="preserve"> </w:t>
      </w:r>
      <w:proofErr w:type="spellStart"/>
      <w:r>
        <w:t>კომპონენტია</w:t>
      </w:r>
      <w:proofErr w:type="spellEnd"/>
      <w:r>
        <w:t xml:space="preserve">. </w:t>
      </w:r>
      <w:proofErr w:type="spellStart"/>
      <w:r>
        <w:t>ყველა</w:t>
      </w:r>
      <w:proofErr w:type="spellEnd"/>
      <w:r>
        <w:t xml:space="preserve"> </w:t>
      </w:r>
      <w:proofErr w:type="spellStart"/>
      <w:r>
        <w:t>გადაწყვეტილებას</w:t>
      </w:r>
      <w:proofErr w:type="spellEnd"/>
      <w:r>
        <w:t xml:space="preserve">, </w:t>
      </w:r>
      <w:proofErr w:type="spellStart"/>
      <w:r>
        <w:t>კომპანიის</w:t>
      </w:r>
      <w:proofErr w:type="spellEnd"/>
      <w:r>
        <w:t xml:space="preserve"> </w:t>
      </w:r>
      <w:proofErr w:type="spellStart"/>
      <w:r>
        <w:t>სტრუქტურიდან</w:t>
      </w:r>
      <w:proofErr w:type="spellEnd"/>
      <w:r>
        <w:t xml:space="preserve"> </w:t>
      </w:r>
      <w:proofErr w:type="spellStart"/>
      <w:r>
        <w:t>დაწყებული</w:t>
      </w:r>
      <w:proofErr w:type="spellEnd"/>
      <w:r>
        <w:t xml:space="preserve">, </w:t>
      </w:r>
      <w:proofErr w:type="spellStart"/>
      <w:r>
        <w:t>პროდუქციის</w:t>
      </w:r>
      <w:proofErr w:type="spellEnd"/>
      <w:r>
        <w:t xml:space="preserve"> </w:t>
      </w:r>
      <w:proofErr w:type="spellStart"/>
      <w:r>
        <w:t>ფასწარმოქმნითა</w:t>
      </w:r>
      <w:proofErr w:type="spellEnd"/>
      <w:r>
        <w:t xml:space="preserve"> </w:t>
      </w:r>
      <w:proofErr w:type="spellStart"/>
      <w:r>
        <w:t>და</w:t>
      </w:r>
      <w:proofErr w:type="spellEnd"/>
      <w:r>
        <w:t xml:space="preserve"> </w:t>
      </w:r>
      <w:proofErr w:type="spellStart"/>
      <w:r>
        <w:t>ახალ</w:t>
      </w:r>
      <w:proofErr w:type="spellEnd"/>
      <w:r>
        <w:t xml:space="preserve"> </w:t>
      </w:r>
      <w:proofErr w:type="spellStart"/>
      <w:r>
        <w:t>ბაზრებზე</w:t>
      </w:r>
      <w:proofErr w:type="spellEnd"/>
      <w:r>
        <w:t xml:space="preserve"> </w:t>
      </w:r>
      <w:proofErr w:type="spellStart"/>
      <w:r>
        <w:t>გაფართოებით</w:t>
      </w:r>
      <w:proofErr w:type="spellEnd"/>
      <w:r>
        <w:t xml:space="preserve"> </w:t>
      </w:r>
      <w:proofErr w:type="spellStart"/>
      <w:r>
        <w:t>დამთავრებული</w:t>
      </w:r>
      <w:proofErr w:type="spellEnd"/>
      <w:r>
        <w:t xml:space="preserve">, </w:t>
      </w:r>
      <w:proofErr w:type="spellStart"/>
      <w:r>
        <w:t>მნიშვნელოვანი</w:t>
      </w:r>
      <w:proofErr w:type="spellEnd"/>
      <w:r>
        <w:t xml:space="preserve"> </w:t>
      </w:r>
      <w:proofErr w:type="spellStart"/>
      <w:r>
        <w:t>საგადასახადო</w:t>
      </w:r>
      <w:proofErr w:type="spellEnd"/>
      <w:r>
        <w:t xml:space="preserve"> </w:t>
      </w:r>
      <w:proofErr w:type="spellStart"/>
      <w:r>
        <w:t>შედეგები</w:t>
      </w:r>
      <w:proofErr w:type="spellEnd"/>
      <w:r>
        <w:t xml:space="preserve"> </w:t>
      </w:r>
      <w:proofErr w:type="spellStart"/>
      <w:r>
        <w:t>მოჰყვება</w:t>
      </w:r>
      <w:proofErr w:type="spellEnd"/>
      <w:r>
        <w:t xml:space="preserve">. </w:t>
      </w:r>
      <w:proofErr w:type="spellStart"/>
      <w:r>
        <w:t>ამ</w:t>
      </w:r>
      <w:proofErr w:type="spellEnd"/>
      <w:r>
        <w:t xml:space="preserve"> </w:t>
      </w:r>
      <w:proofErr w:type="spellStart"/>
      <w:r>
        <w:t>რთული</w:t>
      </w:r>
      <w:proofErr w:type="spellEnd"/>
      <w:r>
        <w:t xml:space="preserve"> </w:t>
      </w:r>
      <w:proofErr w:type="spellStart"/>
      <w:r>
        <w:t>სფეროს</w:t>
      </w:r>
      <w:proofErr w:type="spellEnd"/>
      <w:r>
        <w:t xml:space="preserve"> </w:t>
      </w:r>
      <w:proofErr w:type="spellStart"/>
      <w:r>
        <w:t>არასწორად</w:t>
      </w:r>
      <w:proofErr w:type="spellEnd"/>
      <w:r>
        <w:t xml:space="preserve"> </w:t>
      </w:r>
      <w:proofErr w:type="spellStart"/>
      <w:r>
        <w:t>მართვამ</w:t>
      </w:r>
      <w:proofErr w:type="spellEnd"/>
      <w:r>
        <w:t xml:space="preserve"> </w:t>
      </w:r>
      <w:proofErr w:type="spellStart"/>
      <w:r>
        <w:t>შეიძლება</w:t>
      </w:r>
      <w:proofErr w:type="spellEnd"/>
      <w:r>
        <w:t xml:space="preserve"> </w:t>
      </w:r>
      <w:proofErr w:type="spellStart"/>
      <w:r>
        <w:t>შეამციროს</w:t>
      </w:r>
      <w:proofErr w:type="spellEnd"/>
      <w:r>
        <w:t xml:space="preserve"> </w:t>
      </w:r>
      <w:proofErr w:type="spellStart"/>
      <w:r>
        <w:t>მომგებიანობა</w:t>
      </w:r>
      <w:proofErr w:type="spellEnd"/>
      <w:r>
        <w:t xml:space="preserve">, </w:t>
      </w:r>
      <w:proofErr w:type="spellStart"/>
      <w:r>
        <w:t>დააფრთხოს</w:t>
      </w:r>
      <w:proofErr w:type="spellEnd"/>
      <w:r>
        <w:t xml:space="preserve"> </w:t>
      </w:r>
      <w:proofErr w:type="spellStart"/>
      <w:r>
        <w:t>ინვესტორები</w:t>
      </w:r>
      <w:proofErr w:type="spellEnd"/>
      <w:r>
        <w:t xml:space="preserve"> </w:t>
      </w:r>
      <w:proofErr w:type="spellStart"/>
      <w:r>
        <w:t>და</w:t>
      </w:r>
      <w:proofErr w:type="spellEnd"/>
      <w:r>
        <w:t xml:space="preserve"> </w:t>
      </w:r>
      <w:proofErr w:type="spellStart"/>
      <w:r>
        <w:t>მომავალში</w:t>
      </w:r>
      <w:proofErr w:type="spellEnd"/>
      <w:r>
        <w:t xml:space="preserve"> </w:t>
      </w:r>
      <w:proofErr w:type="spellStart"/>
      <w:r>
        <w:t>შექმნას</w:t>
      </w:r>
      <w:proofErr w:type="spellEnd"/>
      <w:r>
        <w:t xml:space="preserve"> </w:t>
      </w:r>
      <w:proofErr w:type="spellStart"/>
      <w:r>
        <w:t>გამანადგურებელი</w:t>
      </w:r>
      <w:proofErr w:type="spellEnd"/>
      <w:r>
        <w:t xml:space="preserve"> </w:t>
      </w:r>
      <w:proofErr w:type="spellStart"/>
      <w:r>
        <w:t>ვალდებულებები</w:t>
      </w:r>
      <w:proofErr w:type="spellEnd"/>
      <w:r>
        <w:t xml:space="preserve">, </w:t>
      </w:r>
      <w:proofErr w:type="spellStart"/>
      <w:r>
        <w:t>რომლებმაც</w:t>
      </w:r>
      <w:proofErr w:type="spellEnd"/>
      <w:r>
        <w:t xml:space="preserve"> </w:t>
      </w:r>
      <w:proofErr w:type="spellStart"/>
      <w:r>
        <w:t>შეიძლება</w:t>
      </w:r>
      <w:proofErr w:type="spellEnd"/>
      <w:r>
        <w:t xml:space="preserve"> </w:t>
      </w:r>
      <w:proofErr w:type="spellStart"/>
      <w:r>
        <w:t>საფრთხე</w:t>
      </w:r>
      <w:proofErr w:type="spellEnd"/>
      <w:r>
        <w:t xml:space="preserve"> </w:t>
      </w:r>
      <w:proofErr w:type="spellStart"/>
      <w:r>
        <w:t>შეუქმნას</w:t>
      </w:r>
      <w:proofErr w:type="spellEnd"/>
      <w:r>
        <w:t xml:space="preserve"> </w:t>
      </w:r>
      <w:proofErr w:type="spellStart"/>
      <w:r>
        <w:t>თქვენი</w:t>
      </w:r>
      <w:proofErr w:type="spellEnd"/>
      <w:r>
        <w:t xml:space="preserve"> </w:t>
      </w:r>
      <w:proofErr w:type="spellStart"/>
      <w:r>
        <w:t>კომპანიის</w:t>
      </w:r>
      <w:proofErr w:type="spellEnd"/>
      <w:r>
        <w:t xml:space="preserve"> </w:t>
      </w:r>
      <w:proofErr w:type="spellStart"/>
      <w:r>
        <w:t>არსებობას</w:t>
      </w:r>
      <w:proofErr w:type="spellEnd"/>
      <w:r>
        <w:t xml:space="preserve">. Legal Sandbox </w:t>
      </w:r>
      <w:proofErr w:type="spellStart"/>
      <w:r>
        <w:t>გთავაზობთ</w:t>
      </w:r>
      <w:proofErr w:type="spellEnd"/>
      <w:r>
        <w:t xml:space="preserve"> </w:t>
      </w:r>
      <w:proofErr w:type="spellStart"/>
      <w:r>
        <w:t>ინოვაციური</w:t>
      </w:r>
      <w:proofErr w:type="spellEnd"/>
      <w:r>
        <w:t xml:space="preserve"> </w:t>
      </w:r>
      <w:proofErr w:type="spellStart"/>
      <w:r>
        <w:t>ბიზნესისთვის</w:t>
      </w:r>
      <w:proofErr w:type="spellEnd"/>
      <w:r>
        <w:t xml:space="preserve"> </w:t>
      </w:r>
      <w:proofErr w:type="spellStart"/>
      <w:r>
        <w:t>შექმნილ</w:t>
      </w:r>
      <w:proofErr w:type="spellEnd"/>
      <w:r>
        <w:t xml:space="preserve"> </w:t>
      </w:r>
      <w:proofErr w:type="spellStart"/>
      <w:r>
        <w:t>მაღალკვალიფიციურ</w:t>
      </w:r>
      <w:proofErr w:type="spellEnd"/>
      <w:r>
        <w:t xml:space="preserve"> </w:t>
      </w:r>
      <w:proofErr w:type="spellStart"/>
      <w:r>
        <w:t>საგადასახადო-სამართლებრივ</w:t>
      </w:r>
      <w:proofErr w:type="spellEnd"/>
      <w:r>
        <w:t xml:space="preserve"> </w:t>
      </w:r>
      <w:proofErr w:type="spellStart"/>
      <w:r>
        <w:t>კონსულტაციას</w:t>
      </w:r>
      <w:proofErr w:type="spellEnd"/>
      <w:r>
        <w:t xml:space="preserve">, </w:t>
      </w:r>
      <w:proofErr w:type="spellStart"/>
      <w:r>
        <w:t>რომელიც</w:t>
      </w:r>
      <w:proofErr w:type="spellEnd"/>
      <w:r>
        <w:t xml:space="preserve"> </w:t>
      </w:r>
      <w:proofErr w:type="spellStart"/>
      <w:r>
        <w:t>საგადასახადო</w:t>
      </w:r>
      <w:proofErr w:type="spellEnd"/>
      <w:r>
        <w:t xml:space="preserve"> </w:t>
      </w:r>
      <w:proofErr w:type="spellStart"/>
      <w:r>
        <w:t>ვალდებულებებს</w:t>
      </w:r>
      <w:proofErr w:type="spellEnd"/>
      <w:r>
        <w:t xml:space="preserve"> </w:t>
      </w:r>
      <w:proofErr w:type="spellStart"/>
      <w:r>
        <w:t>პასიური</w:t>
      </w:r>
      <w:proofErr w:type="spellEnd"/>
      <w:r>
        <w:t xml:space="preserve"> </w:t>
      </w:r>
      <w:proofErr w:type="spellStart"/>
      <w:r>
        <w:t>ტვირთიდან</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მართვად</w:t>
      </w:r>
      <w:proofErr w:type="spellEnd"/>
      <w:r>
        <w:t xml:space="preserve">, </w:t>
      </w:r>
      <w:proofErr w:type="spellStart"/>
      <w:r>
        <w:t>სტრატეგიულ</w:t>
      </w:r>
      <w:proofErr w:type="spellEnd"/>
      <w:r>
        <w:t xml:space="preserve"> </w:t>
      </w:r>
      <w:proofErr w:type="spellStart"/>
      <w:r>
        <w:t>კომპონენტად</w:t>
      </w:r>
      <w:proofErr w:type="spellEnd"/>
      <w:r>
        <w:t xml:space="preserve"> </w:t>
      </w:r>
      <w:proofErr w:type="spellStart"/>
      <w:r>
        <w:t>გარდაქმნის</w:t>
      </w:r>
      <w:proofErr w:type="spellEnd"/>
      <w:r>
        <w:t>.</w:t>
      </w:r>
    </w:p>
    <w:p w:rsidR="00EE4C7B" w:rsidRDefault="00EE4C7B" w:rsidP="00EE4C7B">
      <w:proofErr w:type="spellStart"/>
      <w:r>
        <w:t>ჩვენი</w:t>
      </w:r>
      <w:proofErr w:type="spellEnd"/>
      <w:r>
        <w:t xml:space="preserve"> </w:t>
      </w:r>
      <w:proofErr w:type="spellStart"/>
      <w:r>
        <w:t>კონსულტაცია</w:t>
      </w:r>
      <w:proofErr w:type="spellEnd"/>
      <w:r>
        <w:t xml:space="preserve"> </w:t>
      </w:r>
      <w:proofErr w:type="spellStart"/>
      <w:r>
        <w:t>იწყება</w:t>
      </w:r>
      <w:proofErr w:type="spellEnd"/>
      <w:r>
        <w:t xml:space="preserve"> </w:t>
      </w:r>
      <w:proofErr w:type="spellStart"/>
      <w:r>
        <w:t>ყველაზე</w:t>
      </w:r>
      <w:proofErr w:type="spellEnd"/>
      <w:r>
        <w:t xml:space="preserve"> </w:t>
      </w:r>
      <w:proofErr w:type="spellStart"/>
      <w:r>
        <w:t>ფუნდამენტური</w:t>
      </w:r>
      <w:proofErr w:type="spellEnd"/>
      <w:r>
        <w:t xml:space="preserve"> </w:t>
      </w:r>
      <w:proofErr w:type="spellStart"/>
      <w:r>
        <w:t>დონიდან</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თავდაპირველი</w:t>
      </w:r>
      <w:proofErr w:type="spellEnd"/>
      <w:r>
        <w:t xml:space="preserve"> </w:t>
      </w:r>
      <w:proofErr w:type="spellStart"/>
      <w:r>
        <w:t>სტრუქტურირებით</w:t>
      </w:r>
      <w:proofErr w:type="spellEnd"/>
      <w:r>
        <w:t xml:space="preserve"> </w:t>
      </w:r>
      <w:proofErr w:type="spellStart"/>
      <w:r>
        <w:t>ოპტიმალური</w:t>
      </w:r>
      <w:proofErr w:type="spellEnd"/>
      <w:r>
        <w:t xml:space="preserve"> </w:t>
      </w:r>
      <w:proofErr w:type="spellStart"/>
      <w:r>
        <w:t>საგადასახადო</w:t>
      </w:r>
      <w:proofErr w:type="spellEnd"/>
      <w:r>
        <w:t xml:space="preserve"> </w:t>
      </w:r>
      <w:proofErr w:type="spellStart"/>
      <w:r>
        <w:t>ეფექტიანობისთვის</w:t>
      </w:r>
      <w:proofErr w:type="spellEnd"/>
      <w:r>
        <w:t xml:space="preserve">. </w:t>
      </w:r>
      <w:proofErr w:type="spellStart"/>
      <w:r>
        <w:t>სამართლებრივი</w:t>
      </w:r>
      <w:proofErr w:type="spellEnd"/>
      <w:r>
        <w:t xml:space="preserve"> </w:t>
      </w:r>
      <w:proofErr w:type="spellStart"/>
      <w:r>
        <w:t>ფორმისა</w:t>
      </w:r>
      <w:proofErr w:type="spellEnd"/>
      <w:r>
        <w:t xml:space="preserve"> </w:t>
      </w:r>
      <w:proofErr w:type="spellStart"/>
      <w:r>
        <w:t>და</w:t>
      </w:r>
      <w:proofErr w:type="spellEnd"/>
      <w:r>
        <w:t xml:space="preserve"> </w:t>
      </w:r>
      <w:proofErr w:type="spellStart"/>
      <w:r>
        <w:t>იურისდიქციის</w:t>
      </w:r>
      <w:proofErr w:type="spellEnd"/>
      <w:r>
        <w:t xml:space="preserve"> </w:t>
      </w:r>
      <w:proofErr w:type="spellStart"/>
      <w:r>
        <w:t>სწორად</w:t>
      </w:r>
      <w:proofErr w:type="spellEnd"/>
      <w:r>
        <w:t xml:space="preserve"> </w:t>
      </w:r>
      <w:proofErr w:type="spellStart"/>
      <w:r>
        <w:t>შერჩევა</w:t>
      </w:r>
      <w:proofErr w:type="spellEnd"/>
      <w:r>
        <w:t xml:space="preserve"> </w:t>
      </w:r>
      <w:proofErr w:type="spellStart"/>
      <w:r>
        <w:t>სასიცოცხლოდ</w:t>
      </w:r>
      <w:proofErr w:type="spellEnd"/>
      <w:r>
        <w:t xml:space="preserve"> </w:t>
      </w:r>
      <w:proofErr w:type="spellStart"/>
      <w:r>
        <w:t>მნიშვნელოვანია</w:t>
      </w:r>
      <w:proofErr w:type="spellEnd"/>
      <w:r>
        <w:t xml:space="preserve">. </w:t>
      </w:r>
      <w:proofErr w:type="spellStart"/>
      <w:r>
        <w:t>ჩვენი</w:t>
      </w:r>
      <w:proofErr w:type="spellEnd"/>
      <w:r>
        <w:t xml:space="preserve"> </w:t>
      </w:r>
      <w:proofErr w:type="spellStart"/>
      <w:r>
        <w:t>გუნდი</w:t>
      </w:r>
      <w:proofErr w:type="spellEnd"/>
      <w:r>
        <w:t xml:space="preserve"> </w:t>
      </w:r>
      <w:proofErr w:type="spellStart"/>
      <w:r>
        <w:t>გირჩევთ</w:t>
      </w:r>
      <w:proofErr w:type="spellEnd"/>
      <w:r>
        <w:t xml:space="preserve"> </w:t>
      </w:r>
      <w:proofErr w:type="spellStart"/>
      <w:r>
        <w:t>ყველაზე</w:t>
      </w:r>
      <w:proofErr w:type="spellEnd"/>
      <w:r>
        <w:t xml:space="preserve"> </w:t>
      </w:r>
      <w:proofErr w:type="spellStart"/>
      <w:r>
        <w:t>ხელსაყრელ</w:t>
      </w:r>
      <w:proofErr w:type="spellEnd"/>
      <w:r>
        <w:t xml:space="preserve"> </w:t>
      </w:r>
      <w:proofErr w:type="spellStart"/>
      <w:r>
        <w:t>სტრუქტურას</w:t>
      </w:r>
      <w:proofErr w:type="spellEnd"/>
      <w:r>
        <w:t xml:space="preserve">, </w:t>
      </w:r>
      <w:proofErr w:type="spellStart"/>
      <w:r>
        <w:t>ვიღებთ</w:t>
      </w:r>
      <w:proofErr w:type="spellEnd"/>
      <w:r>
        <w:t xml:space="preserve"> </w:t>
      </w:r>
      <w:proofErr w:type="spellStart"/>
      <w:r>
        <w:t>რა</w:t>
      </w:r>
      <w:proofErr w:type="spellEnd"/>
      <w:r>
        <w:t xml:space="preserve"> </w:t>
      </w:r>
      <w:proofErr w:type="spellStart"/>
      <w:r>
        <w:t>მხედველობაში</w:t>
      </w:r>
      <w:proofErr w:type="spellEnd"/>
      <w:r>
        <w:t xml:space="preserve"> </w:t>
      </w:r>
      <w:proofErr w:type="spellStart"/>
      <w:r>
        <w:t>არა</w:t>
      </w:r>
      <w:proofErr w:type="spellEnd"/>
      <w:r>
        <w:t xml:space="preserve"> </w:t>
      </w:r>
      <w:proofErr w:type="spellStart"/>
      <w:r>
        <w:t>მხოლოდ</w:t>
      </w:r>
      <w:proofErr w:type="spellEnd"/>
      <w:r>
        <w:t xml:space="preserve"> </w:t>
      </w:r>
      <w:proofErr w:type="spellStart"/>
      <w:r>
        <w:t>თქვენს</w:t>
      </w:r>
      <w:proofErr w:type="spellEnd"/>
      <w:r>
        <w:t xml:space="preserve"> </w:t>
      </w:r>
      <w:proofErr w:type="spellStart"/>
      <w:r>
        <w:t>მიმდინარე</w:t>
      </w:r>
      <w:proofErr w:type="spellEnd"/>
      <w:r>
        <w:t xml:space="preserve"> </w:t>
      </w:r>
      <w:proofErr w:type="spellStart"/>
      <w:r>
        <w:t>ოპერაციებს</w:t>
      </w:r>
      <w:proofErr w:type="spellEnd"/>
      <w:r>
        <w:t xml:space="preserve">, </w:t>
      </w:r>
      <w:proofErr w:type="spellStart"/>
      <w:r>
        <w:t>არამედ</w:t>
      </w:r>
      <w:proofErr w:type="spellEnd"/>
      <w:r>
        <w:t xml:space="preserve"> </w:t>
      </w:r>
      <w:proofErr w:type="spellStart"/>
      <w:r>
        <w:t>გრძელვადიანი</w:t>
      </w:r>
      <w:proofErr w:type="spellEnd"/>
      <w:r>
        <w:t xml:space="preserve"> </w:t>
      </w:r>
      <w:proofErr w:type="spellStart"/>
      <w:r>
        <w:t>ზრდის</w:t>
      </w:r>
      <w:proofErr w:type="spellEnd"/>
      <w:r>
        <w:t xml:space="preserve">, </w:t>
      </w:r>
      <w:proofErr w:type="spellStart"/>
      <w:r>
        <w:t>საერთაშორისო</w:t>
      </w:r>
      <w:proofErr w:type="spellEnd"/>
      <w:r>
        <w:t xml:space="preserve"> </w:t>
      </w:r>
      <w:proofErr w:type="spellStart"/>
      <w:r>
        <w:t>გაფართოების</w:t>
      </w:r>
      <w:proofErr w:type="spellEnd"/>
      <w:r>
        <w:t xml:space="preserve">, </w:t>
      </w:r>
      <w:proofErr w:type="spellStart"/>
      <w:r>
        <w:t>დაფინანსების</w:t>
      </w:r>
      <w:proofErr w:type="spellEnd"/>
      <w:r>
        <w:t xml:space="preserve"> </w:t>
      </w:r>
      <w:proofErr w:type="spellStart"/>
      <w:r>
        <w:t>მომავალი</w:t>
      </w:r>
      <w:proofErr w:type="spellEnd"/>
      <w:r>
        <w:t xml:space="preserve"> </w:t>
      </w:r>
      <w:proofErr w:type="spellStart"/>
      <w:r>
        <w:t>რაუნდებისა</w:t>
      </w:r>
      <w:proofErr w:type="spellEnd"/>
      <w:r>
        <w:t xml:space="preserve"> </w:t>
      </w:r>
      <w:proofErr w:type="spellStart"/>
      <w:r>
        <w:t>თუ</w:t>
      </w:r>
      <w:proofErr w:type="spellEnd"/>
      <w:r>
        <w:t xml:space="preserve"> </w:t>
      </w:r>
      <w:proofErr w:type="spellStart"/>
      <w:r>
        <w:t>საბოლოო</w:t>
      </w:r>
      <w:proofErr w:type="spellEnd"/>
      <w:r>
        <w:t xml:space="preserve"> </w:t>
      </w:r>
      <w:proofErr w:type="spellStart"/>
      <w:r>
        <w:t>ეგზიტის</w:t>
      </w:r>
      <w:proofErr w:type="spellEnd"/>
      <w:r>
        <w:t xml:space="preserve"> </w:t>
      </w:r>
      <w:proofErr w:type="spellStart"/>
      <w:r>
        <w:t>გეგმებს</w:t>
      </w:r>
      <w:proofErr w:type="spellEnd"/>
      <w:r>
        <w:t xml:space="preserve">. </w:t>
      </w:r>
      <w:proofErr w:type="spellStart"/>
      <w:r>
        <w:t>ამასთან</w:t>
      </w:r>
      <w:proofErr w:type="spellEnd"/>
      <w:r>
        <w:t xml:space="preserve">, </w:t>
      </w:r>
      <w:proofErr w:type="spellStart"/>
      <w:r>
        <w:t>ჩვენ</w:t>
      </w:r>
      <w:proofErr w:type="spellEnd"/>
      <w:r>
        <w:t xml:space="preserve"> </w:t>
      </w:r>
      <w:proofErr w:type="spellStart"/>
      <w:r>
        <w:t>გიწევთ</w:t>
      </w:r>
      <w:proofErr w:type="spellEnd"/>
      <w:r>
        <w:t xml:space="preserve"> </w:t>
      </w:r>
      <w:proofErr w:type="spellStart"/>
      <w:r>
        <w:t>პრაქტიკულ</w:t>
      </w:r>
      <w:proofErr w:type="spellEnd"/>
      <w:r>
        <w:t xml:space="preserve"> </w:t>
      </w:r>
      <w:proofErr w:type="spellStart"/>
      <w:r>
        <w:t>დახმარებას</w:t>
      </w:r>
      <w:proofErr w:type="spellEnd"/>
      <w:r>
        <w:t xml:space="preserve"> </w:t>
      </w:r>
      <w:proofErr w:type="spellStart"/>
      <w:r>
        <w:t>შესაბამისობის</w:t>
      </w:r>
      <w:proofErr w:type="spellEnd"/>
      <w:r>
        <w:t xml:space="preserve"> </w:t>
      </w:r>
      <w:proofErr w:type="spellStart"/>
      <w:r>
        <w:t>აუცილებელ</w:t>
      </w:r>
      <w:proofErr w:type="spellEnd"/>
      <w:r>
        <w:t xml:space="preserve"> </w:t>
      </w:r>
      <w:proofErr w:type="spellStart"/>
      <w:r>
        <w:t>მექანიზმებში</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თავდაპირველ</w:t>
      </w:r>
      <w:proofErr w:type="spellEnd"/>
      <w:r>
        <w:t xml:space="preserve"> </w:t>
      </w:r>
      <w:proofErr w:type="spellStart"/>
      <w:r>
        <w:t>საგადასახადო</w:t>
      </w:r>
      <w:proofErr w:type="spellEnd"/>
      <w:r>
        <w:t xml:space="preserve"> </w:t>
      </w:r>
      <w:proofErr w:type="spellStart"/>
      <w:r>
        <w:t>რეგისტრაციის</w:t>
      </w:r>
      <w:proofErr w:type="spellEnd"/>
      <w:r>
        <w:t xml:space="preserve"> </w:t>
      </w:r>
      <w:proofErr w:type="spellStart"/>
      <w:r>
        <w:t>პროცესის</w:t>
      </w:r>
      <w:proofErr w:type="spellEnd"/>
      <w:r>
        <w:t xml:space="preserve"> </w:t>
      </w:r>
      <w:proofErr w:type="spellStart"/>
      <w:r>
        <w:t>მართვას</w:t>
      </w:r>
      <w:proofErr w:type="spellEnd"/>
      <w:r>
        <w:t xml:space="preserve">, </w:t>
      </w:r>
      <w:proofErr w:type="spellStart"/>
      <w:r>
        <w:t>ყველა</w:t>
      </w:r>
      <w:proofErr w:type="spellEnd"/>
      <w:r>
        <w:t xml:space="preserve"> </w:t>
      </w:r>
      <w:proofErr w:type="spellStart"/>
      <w:r>
        <w:t>დეკლარაციის</w:t>
      </w:r>
      <w:proofErr w:type="spellEnd"/>
      <w:r>
        <w:t xml:space="preserve"> </w:t>
      </w:r>
      <w:proofErr w:type="spellStart"/>
      <w:r>
        <w:t>დროულად</w:t>
      </w:r>
      <w:proofErr w:type="spellEnd"/>
      <w:r>
        <w:t xml:space="preserve"> </w:t>
      </w:r>
      <w:proofErr w:type="spellStart"/>
      <w:r>
        <w:t>და</w:t>
      </w:r>
      <w:proofErr w:type="spellEnd"/>
      <w:r>
        <w:t xml:space="preserve"> </w:t>
      </w:r>
      <w:proofErr w:type="spellStart"/>
      <w:r>
        <w:t>ზუსტად</w:t>
      </w:r>
      <w:proofErr w:type="spellEnd"/>
      <w:r>
        <w:t xml:space="preserve"> </w:t>
      </w:r>
      <w:proofErr w:type="spellStart"/>
      <w:r>
        <w:t>წარდგენის</w:t>
      </w:r>
      <w:proofErr w:type="spellEnd"/>
      <w:r>
        <w:t xml:space="preserve"> </w:t>
      </w:r>
      <w:proofErr w:type="spellStart"/>
      <w:r>
        <w:t>უზრუნველყოფას</w:t>
      </w:r>
      <w:proofErr w:type="spellEnd"/>
      <w:r>
        <w:t xml:space="preserve"> </w:t>
      </w:r>
      <w:proofErr w:type="spellStart"/>
      <w:r>
        <w:t>და</w:t>
      </w:r>
      <w:proofErr w:type="spellEnd"/>
      <w:r>
        <w:t xml:space="preserve"> </w:t>
      </w:r>
      <w:proofErr w:type="spellStart"/>
      <w:r>
        <w:t>მკაფიო</w:t>
      </w:r>
      <w:proofErr w:type="spellEnd"/>
      <w:r>
        <w:t xml:space="preserve">, </w:t>
      </w:r>
      <w:proofErr w:type="spellStart"/>
      <w:r>
        <w:t>ქმედითი</w:t>
      </w:r>
      <w:proofErr w:type="spellEnd"/>
      <w:r>
        <w:t xml:space="preserve"> </w:t>
      </w:r>
      <w:proofErr w:type="spellStart"/>
      <w:r>
        <w:t>რჩევების</w:t>
      </w:r>
      <w:proofErr w:type="spellEnd"/>
      <w:r>
        <w:t xml:space="preserve"> </w:t>
      </w:r>
      <w:proofErr w:type="spellStart"/>
      <w:r>
        <w:t>მოწოდებას</w:t>
      </w:r>
      <w:proofErr w:type="spellEnd"/>
      <w:r>
        <w:t xml:space="preserve"> </w:t>
      </w:r>
      <w:proofErr w:type="spellStart"/>
      <w:r>
        <w:t>ვალდებულებების</w:t>
      </w:r>
      <w:proofErr w:type="spellEnd"/>
      <w:r>
        <w:t xml:space="preserve"> </w:t>
      </w:r>
      <w:proofErr w:type="spellStart"/>
      <w:r>
        <w:t>სრულ</w:t>
      </w:r>
      <w:proofErr w:type="spellEnd"/>
      <w:r>
        <w:t xml:space="preserve"> </w:t>
      </w:r>
      <w:proofErr w:type="spellStart"/>
      <w:r>
        <w:t>სპექტრზე</w:t>
      </w:r>
      <w:proofErr w:type="spellEnd"/>
      <w:r>
        <w:t xml:space="preserve">, </w:t>
      </w:r>
      <w:proofErr w:type="spellStart"/>
      <w:r>
        <w:t>დღგ-დან</w:t>
      </w:r>
      <w:proofErr w:type="spellEnd"/>
      <w:r>
        <w:t xml:space="preserve"> </w:t>
      </w:r>
      <w:proofErr w:type="spellStart"/>
      <w:r>
        <w:t>და</w:t>
      </w:r>
      <w:proofErr w:type="spellEnd"/>
      <w:r>
        <w:t xml:space="preserve"> </w:t>
      </w:r>
      <w:proofErr w:type="spellStart"/>
      <w:r>
        <w:t>საბაჟო</w:t>
      </w:r>
      <w:proofErr w:type="spellEnd"/>
      <w:r>
        <w:t xml:space="preserve"> </w:t>
      </w:r>
      <w:proofErr w:type="spellStart"/>
      <w:r>
        <w:t>მოსაკრებლებიდან</w:t>
      </w:r>
      <w:proofErr w:type="spellEnd"/>
      <w:r>
        <w:t xml:space="preserve"> </w:t>
      </w:r>
      <w:proofErr w:type="spellStart"/>
      <w:r>
        <w:t>დაწყებული</w:t>
      </w:r>
      <w:proofErr w:type="spellEnd"/>
      <w:r>
        <w:t xml:space="preserve">, </w:t>
      </w:r>
      <w:proofErr w:type="spellStart"/>
      <w:r>
        <w:t>საშემოსავლო</w:t>
      </w:r>
      <w:proofErr w:type="spellEnd"/>
      <w:r>
        <w:t xml:space="preserve"> </w:t>
      </w:r>
      <w:proofErr w:type="spellStart"/>
      <w:r>
        <w:t>გადასახადის</w:t>
      </w:r>
      <w:proofErr w:type="spellEnd"/>
      <w:r>
        <w:t xml:space="preserve"> </w:t>
      </w:r>
      <w:proofErr w:type="spellStart"/>
      <w:r>
        <w:t>მართვის</w:t>
      </w:r>
      <w:proofErr w:type="spellEnd"/>
      <w:r>
        <w:t xml:space="preserve"> </w:t>
      </w:r>
      <w:proofErr w:type="spellStart"/>
      <w:r>
        <w:t>სირთულეებით</w:t>
      </w:r>
      <w:proofErr w:type="spellEnd"/>
      <w:r>
        <w:t xml:space="preserve"> </w:t>
      </w:r>
      <w:proofErr w:type="spellStart"/>
      <w:r>
        <w:t>დამთავრებული</w:t>
      </w:r>
      <w:proofErr w:type="spellEnd"/>
      <w:r>
        <w:t>.</w:t>
      </w:r>
    </w:p>
    <w:p w:rsidR="00EE4C7B" w:rsidRDefault="00EE4C7B" w:rsidP="00EE4C7B">
      <w:proofErr w:type="spellStart"/>
      <w:r>
        <w:t>ჩვენი</w:t>
      </w:r>
      <w:proofErr w:type="spellEnd"/>
      <w:r>
        <w:t xml:space="preserve"> </w:t>
      </w:r>
      <w:proofErr w:type="spellStart"/>
      <w:r>
        <w:t>მომსახურების</w:t>
      </w:r>
      <w:proofErr w:type="spellEnd"/>
      <w:r>
        <w:t xml:space="preserve"> </w:t>
      </w:r>
      <w:proofErr w:type="spellStart"/>
      <w:r>
        <w:t>ძირითადი</w:t>
      </w:r>
      <w:proofErr w:type="spellEnd"/>
      <w:r>
        <w:t xml:space="preserve"> </w:t>
      </w:r>
      <w:proofErr w:type="spellStart"/>
      <w:r>
        <w:t>ნაწილია</w:t>
      </w:r>
      <w:proofErr w:type="spellEnd"/>
      <w:r>
        <w:t xml:space="preserve">, </w:t>
      </w:r>
      <w:proofErr w:type="spellStart"/>
      <w:r>
        <w:t>მოგამზადოთ</w:t>
      </w:r>
      <w:proofErr w:type="spellEnd"/>
      <w:r>
        <w:t xml:space="preserve"> </w:t>
      </w:r>
      <w:proofErr w:type="spellStart"/>
      <w:r>
        <w:t>და</w:t>
      </w:r>
      <w:proofErr w:type="spellEnd"/>
      <w:r>
        <w:t xml:space="preserve"> </w:t>
      </w:r>
      <w:proofErr w:type="spellStart"/>
      <w:r>
        <w:t>დაგიცვათ</w:t>
      </w:r>
      <w:proofErr w:type="spellEnd"/>
      <w:r>
        <w:t xml:space="preserve"> </w:t>
      </w:r>
      <w:proofErr w:type="spellStart"/>
      <w:r>
        <w:t>შემოწმებისგან</w:t>
      </w:r>
      <w:proofErr w:type="spellEnd"/>
      <w:r>
        <w:t xml:space="preserve">. </w:t>
      </w:r>
      <w:proofErr w:type="spellStart"/>
      <w:r>
        <w:t>ჩვენ</w:t>
      </w:r>
      <w:proofErr w:type="spellEnd"/>
      <w:r>
        <w:t xml:space="preserve"> </w:t>
      </w:r>
      <w:proofErr w:type="spellStart"/>
      <w:r>
        <w:t>გეხმარებით</w:t>
      </w:r>
      <w:proofErr w:type="spellEnd"/>
      <w:r>
        <w:t xml:space="preserve"> </w:t>
      </w:r>
      <w:proofErr w:type="spellStart"/>
      <w:r>
        <w:t>უმწიკვლო</w:t>
      </w:r>
      <w:proofErr w:type="spellEnd"/>
      <w:r>
        <w:t xml:space="preserve"> </w:t>
      </w:r>
      <w:proofErr w:type="spellStart"/>
      <w:r>
        <w:t>საგადასახადო</w:t>
      </w:r>
      <w:proofErr w:type="spellEnd"/>
      <w:r>
        <w:t xml:space="preserve"> </w:t>
      </w:r>
      <w:proofErr w:type="spellStart"/>
      <w:r>
        <w:t>ჰიგიენის</w:t>
      </w:r>
      <w:proofErr w:type="spellEnd"/>
      <w:r>
        <w:t xml:space="preserve"> </w:t>
      </w:r>
      <w:proofErr w:type="spellStart"/>
      <w:r>
        <w:t>შენარჩუნებაში</w:t>
      </w:r>
      <w:proofErr w:type="spellEnd"/>
      <w:r>
        <w:t xml:space="preserve">, </w:t>
      </w:r>
      <w:proofErr w:type="spellStart"/>
      <w:r>
        <w:t>ვქმნით</w:t>
      </w:r>
      <w:proofErr w:type="spellEnd"/>
      <w:r>
        <w:t xml:space="preserve"> </w:t>
      </w:r>
      <w:proofErr w:type="spellStart"/>
      <w:r>
        <w:t>რა</w:t>
      </w:r>
      <w:proofErr w:type="spellEnd"/>
      <w:r>
        <w:t xml:space="preserve"> </w:t>
      </w:r>
      <w:proofErr w:type="spellStart"/>
      <w:r>
        <w:t>შესაბამისობის</w:t>
      </w:r>
      <w:proofErr w:type="spellEnd"/>
      <w:r>
        <w:t xml:space="preserve"> </w:t>
      </w:r>
      <w:proofErr w:type="spellStart"/>
      <w:r>
        <w:t>ისტორიას</w:t>
      </w:r>
      <w:proofErr w:type="spellEnd"/>
      <w:r>
        <w:t xml:space="preserve">, </w:t>
      </w:r>
      <w:proofErr w:type="spellStart"/>
      <w:r>
        <w:t>რომელიც</w:t>
      </w:r>
      <w:proofErr w:type="spellEnd"/>
      <w:r>
        <w:t xml:space="preserve"> </w:t>
      </w:r>
      <w:proofErr w:type="spellStart"/>
      <w:r>
        <w:t>ნდობას</w:t>
      </w:r>
      <w:proofErr w:type="spellEnd"/>
      <w:r>
        <w:t xml:space="preserve"> </w:t>
      </w:r>
      <w:proofErr w:type="spellStart"/>
      <w:r>
        <w:t>აძლიერებს</w:t>
      </w:r>
      <w:proofErr w:type="spellEnd"/>
      <w:r>
        <w:t xml:space="preserve"> </w:t>
      </w:r>
      <w:proofErr w:type="spellStart"/>
      <w:r>
        <w:t>ინვესტორებსა</w:t>
      </w:r>
      <w:proofErr w:type="spellEnd"/>
      <w:r>
        <w:t xml:space="preserve"> </w:t>
      </w:r>
      <w:proofErr w:type="spellStart"/>
      <w:r>
        <w:t>და</w:t>
      </w:r>
      <w:proofErr w:type="spellEnd"/>
      <w:r>
        <w:t xml:space="preserve"> </w:t>
      </w:r>
      <w:proofErr w:type="spellStart"/>
      <w:r>
        <w:t>დაინტერესებულ</w:t>
      </w:r>
      <w:proofErr w:type="spellEnd"/>
      <w:r>
        <w:t xml:space="preserve"> </w:t>
      </w:r>
      <w:proofErr w:type="spellStart"/>
      <w:r>
        <w:t>მხარეებში</w:t>
      </w:r>
      <w:proofErr w:type="spellEnd"/>
      <w:r>
        <w:t xml:space="preserve">. </w:t>
      </w:r>
      <w:proofErr w:type="spellStart"/>
      <w:r>
        <w:t>თუ</w:t>
      </w:r>
      <w:proofErr w:type="spellEnd"/>
      <w:r>
        <w:t xml:space="preserve"> </w:t>
      </w:r>
      <w:proofErr w:type="spellStart"/>
      <w:r>
        <w:lastRenderedPageBreak/>
        <w:t>საგადასახადო</w:t>
      </w:r>
      <w:proofErr w:type="spellEnd"/>
      <w:r>
        <w:t xml:space="preserve"> </w:t>
      </w:r>
      <w:proofErr w:type="spellStart"/>
      <w:r>
        <w:t>ორგანოები</w:t>
      </w:r>
      <w:proofErr w:type="spellEnd"/>
      <w:r>
        <w:t xml:space="preserve"> </w:t>
      </w:r>
      <w:proofErr w:type="spellStart"/>
      <w:r>
        <w:t>წამოიწყებენ</w:t>
      </w:r>
      <w:proofErr w:type="spellEnd"/>
      <w:r>
        <w:t xml:space="preserve"> </w:t>
      </w:r>
      <w:proofErr w:type="spellStart"/>
      <w:r>
        <w:t>აუდიტს</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მტკიცე</w:t>
      </w:r>
      <w:proofErr w:type="spellEnd"/>
      <w:r>
        <w:t xml:space="preserve"> </w:t>
      </w:r>
      <w:proofErr w:type="spellStart"/>
      <w:r>
        <w:t>წარმომადგენლობას</w:t>
      </w:r>
      <w:proofErr w:type="spellEnd"/>
      <w:r>
        <w:t xml:space="preserve">, </w:t>
      </w:r>
      <w:proofErr w:type="spellStart"/>
      <w:r>
        <w:t>ვმართავთ</w:t>
      </w:r>
      <w:proofErr w:type="spellEnd"/>
      <w:r>
        <w:t xml:space="preserve"> </w:t>
      </w:r>
      <w:proofErr w:type="spellStart"/>
      <w:r>
        <w:t>პროცესს</w:t>
      </w:r>
      <w:proofErr w:type="spellEnd"/>
      <w:r>
        <w:t xml:space="preserve">, </w:t>
      </w:r>
      <w:proofErr w:type="spellStart"/>
      <w:r>
        <w:t>ვპასუხობთ</w:t>
      </w:r>
      <w:proofErr w:type="spellEnd"/>
      <w:r>
        <w:t xml:space="preserve"> </w:t>
      </w:r>
      <w:proofErr w:type="spellStart"/>
      <w:r>
        <w:t>მოთხოვნებს</w:t>
      </w:r>
      <w:proofErr w:type="spellEnd"/>
      <w:r>
        <w:t xml:space="preserve"> </w:t>
      </w:r>
      <w:proofErr w:type="spellStart"/>
      <w:r>
        <w:t>და</w:t>
      </w:r>
      <w:proofErr w:type="spellEnd"/>
      <w:r>
        <w:t xml:space="preserve"> </w:t>
      </w:r>
      <w:proofErr w:type="spellStart"/>
      <w:r>
        <w:t>ვიცავთ</w:t>
      </w:r>
      <w:proofErr w:type="spellEnd"/>
      <w:r>
        <w:t xml:space="preserve"> </w:t>
      </w:r>
      <w:proofErr w:type="spellStart"/>
      <w:r>
        <w:t>თქვენს</w:t>
      </w:r>
      <w:proofErr w:type="spellEnd"/>
      <w:r>
        <w:t xml:space="preserve"> </w:t>
      </w:r>
      <w:proofErr w:type="spellStart"/>
      <w:r>
        <w:t>პოზიციას</w:t>
      </w:r>
      <w:proofErr w:type="spellEnd"/>
      <w:r>
        <w:t xml:space="preserve"> </w:t>
      </w:r>
      <w:proofErr w:type="spellStart"/>
      <w:r>
        <w:t>ყველა</w:t>
      </w:r>
      <w:proofErr w:type="spellEnd"/>
      <w:r>
        <w:t xml:space="preserve"> </w:t>
      </w:r>
      <w:proofErr w:type="spellStart"/>
      <w:r>
        <w:t>ეტაპზე</w:t>
      </w:r>
      <w:proofErr w:type="spellEnd"/>
      <w:r>
        <w:t xml:space="preserve">. </w:t>
      </w:r>
      <w:proofErr w:type="spellStart"/>
      <w:r>
        <w:t>ჩვენ</w:t>
      </w:r>
      <w:proofErr w:type="spellEnd"/>
      <w:r>
        <w:t xml:space="preserve"> </w:t>
      </w:r>
      <w:proofErr w:type="spellStart"/>
      <w:r>
        <w:t>საგადასახადო</w:t>
      </w:r>
      <w:proofErr w:type="spellEnd"/>
      <w:r>
        <w:t xml:space="preserve"> </w:t>
      </w:r>
      <w:proofErr w:type="spellStart"/>
      <w:r>
        <w:t>სამართალს</w:t>
      </w:r>
      <w:proofErr w:type="spellEnd"/>
      <w:r>
        <w:t xml:space="preserve"> </w:t>
      </w:r>
      <w:proofErr w:type="spellStart"/>
      <w:r>
        <w:t>განვიხილავთ</w:t>
      </w:r>
      <w:proofErr w:type="spellEnd"/>
      <w:r>
        <w:t xml:space="preserve"> </w:t>
      </w:r>
      <w:proofErr w:type="spellStart"/>
      <w:r>
        <w:t>არა</w:t>
      </w:r>
      <w:proofErr w:type="spellEnd"/>
      <w:r>
        <w:t xml:space="preserve"> </w:t>
      </w:r>
      <w:proofErr w:type="spellStart"/>
      <w:r>
        <w:t>როგორც</w:t>
      </w:r>
      <w:proofErr w:type="spellEnd"/>
      <w:r>
        <w:t xml:space="preserve"> საბუღალტრო </w:t>
      </w:r>
      <w:proofErr w:type="spellStart"/>
      <w:r>
        <w:t>ფუნქციას</w:t>
      </w:r>
      <w:proofErr w:type="spellEnd"/>
      <w:r>
        <w:t xml:space="preserve">, </w:t>
      </w:r>
      <w:proofErr w:type="spellStart"/>
      <w:r>
        <w:t>არამედ</w:t>
      </w:r>
      <w:proofErr w:type="spellEnd"/>
      <w:r>
        <w:t xml:space="preserve"> </w:t>
      </w:r>
      <w:proofErr w:type="spellStart"/>
      <w:r>
        <w:t>როგორც</w:t>
      </w:r>
      <w:proofErr w:type="spellEnd"/>
      <w:r>
        <w:t xml:space="preserve"> </w:t>
      </w:r>
      <w:proofErr w:type="spellStart"/>
      <w:r>
        <w:t>სტრატეგიული</w:t>
      </w:r>
      <w:proofErr w:type="spellEnd"/>
      <w:r>
        <w:t xml:space="preserve"> </w:t>
      </w:r>
      <w:proofErr w:type="spellStart"/>
      <w:r>
        <w:t>სამართლებრივი</w:t>
      </w:r>
      <w:proofErr w:type="spellEnd"/>
      <w:r>
        <w:t xml:space="preserve"> </w:t>
      </w:r>
      <w:proofErr w:type="spellStart"/>
      <w:r>
        <w:t>დაგეგმვის</w:t>
      </w:r>
      <w:proofErr w:type="spellEnd"/>
      <w:r>
        <w:t xml:space="preserve"> </w:t>
      </w:r>
      <w:proofErr w:type="spellStart"/>
      <w:r>
        <w:t>სფეროს</w:t>
      </w:r>
      <w:proofErr w:type="spellEnd"/>
      <w:r>
        <w:t xml:space="preserve">. </w:t>
      </w:r>
      <w:proofErr w:type="spellStart"/>
      <w:r>
        <w:t>თქვენს</w:t>
      </w:r>
      <w:proofErr w:type="spellEnd"/>
      <w:r>
        <w:t xml:space="preserve"> </w:t>
      </w:r>
      <w:proofErr w:type="spellStart"/>
      <w:r>
        <w:t>სამართლებრივ</w:t>
      </w:r>
      <w:proofErr w:type="spellEnd"/>
      <w:r>
        <w:t xml:space="preserve"> </w:t>
      </w:r>
      <w:proofErr w:type="spellStart"/>
      <w:r>
        <w:t>ჩარჩოში</w:t>
      </w:r>
      <w:proofErr w:type="spellEnd"/>
      <w:r>
        <w:t xml:space="preserve"> </w:t>
      </w:r>
      <w:proofErr w:type="spellStart"/>
      <w:r>
        <w:t>ინტელექტუალური</w:t>
      </w:r>
      <w:proofErr w:type="spellEnd"/>
      <w:r>
        <w:t xml:space="preserve"> </w:t>
      </w:r>
      <w:proofErr w:type="spellStart"/>
      <w:r>
        <w:t>საგადასახადო</w:t>
      </w:r>
      <w:proofErr w:type="spellEnd"/>
      <w:r>
        <w:t xml:space="preserve"> </w:t>
      </w:r>
      <w:proofErr w:type="spellStart"/>
      <w:r>
        <w:t>სტრატეგიის</w:t>
      </w:r>
      <w:proofErr w:type="spellEnd"/>
      <w:r>
        <w:t xml:space="preserve"> </w:t>
      </w:r>
      <w:proofErr w:type="spellStart"/>
      <w:r>
        <w:t>ინტეგრირებით</w:t>
      </w:r>
      <w:proofErr w:type="spellEnd"/>
      <w:r>
        <w:t xml:space="preserve">, Legal Sandbox </w:t>
      </w:r>
      <w:proofErr w:type="spellStart"/>
      <w:r>
        <w:t>გეხმარებათ</w:t>
      </w:r>
      <w:proofErr w:type="spellEnd"/>
      <w:r>
        <w:t xml:space="preserve"> </w:t>
      </w:r>
      <w:proofErr w:type="spellStart"/>
      <w:r>
        <w:t>კაპიტალის</w:t>
      </w:r>
      <w:proofErr w:type="spellEnd"/>
      <w:r>
        <w:t xml:space="preserve"> </w:t>
      </w:r>
      <w:proofErr w:type="spellStart"/>
      <w:r>
        <w:t>შენარჩუნებაში</w:t>
      </w:r>
      <w:proofErr w:type="spellEnd"/>
      <w:r>
        <w:t xml:space="preserve">, </w:t>
      </w:r>
      <w:proofErr w:type="spellStart"/>
      <w:r>
        <w:t>თქვენი</w:t>
      </w:r>
      <w:proofErr w:type="spellEnd"/>
      <w:r>
        <w:t xml:space="preserve"> </w:t>
      </w:r>
      <w:proofErr w:type="spellStart"/>
      <w:r>
        <w:t>შეფასების</w:t>
      </w:r>
      <w:proofErr w:type="spellEnd"/>
      <w:r>
        <w:t xml:space="preserve"> </w:t>
      </w:r>
      <w:proofErr w:type="spellStart"/>
      <w:r>
        <w:t>გაზრდასა</w:t>
      </w:r>
      <w:proofErr w:type="spellEnd"/>
      <w:r>
        <w:t xml:space="preserve"> </w:t>
      </w:r>
      <w:proofErr w:type="spellStart"/>
      <w:r>
        <w:t>და</w:t>
      </w:r>
      <w:proofErr w:type="spellEnd"/>
      <w:r>
        <w:t xml:space="preserve"> </w:t>
      </w:r>
      <w:proofErr w:type="spellStart"/>
      <w:r>
        <w:t>ფინანსურად</w:t>
      </w:r>
      <w:proofErr w:type="spellEnd"/>
      <w:r>
        <w:t xml:space="preserve"> </w:t>
      </w:r>
      <w:proofErr w:type="spellStart"/>
      <w:r>
        <w:t>მდგრადი</w:t>
      </w:r>
      <w:proofErr w:type="spellEnd"/>
      <w:r>
        <w:t xml:space="preserve"> </w:t>
      </w:r>
      <w:proofErr w:type="spellStart"/>
      <w:r>
        <w:t>საწარმოს</w:t>
      </w:r>
      <w:proofErr w:type="spellEnd"/>
      <w:r>
        <w:t xml:space="preserve"> </w:t>
      </w:r>
      <w:proofErr w:type="spellStart"/>
      <w:r>
        <w:t>მშენებლობაში</w:t>
      </w:r>
      <w:proofErr w:type="spellEnd"/>
      <w:r>
        <w:t>.</w:t>
      </w:r>
    </w:p>
    <w:p w:rsidR="00EE4C7B" w:rsidRDefault="00EE4C7B" w:rsidP="00EE4C7B">
      <w:r>
        <w:pict>
          <v:rect id="_x0000_i1026" style="width:0;height:1.5pt" o:hralign="center" o:hrstd="t" o:hr="t" fillcolor="#a0a0a0" stroked="f"/>
        </w:pict>
      </w:r>
    </w:p>
    <w:p w:rsidR="00EE4C7B" w:rsidRDefault="00EE4C7B" w:rsidP="00EE4C7B">
      <w:pPr>
        <w:pStyle w:val="Heading4"/>
      </w:pPr>
      <w:r>
        <w:t>English</w:t>
      </w:r>
    </w:p>
    <w:p w:rsidR="00EE4C7B" w:rsidRDefault="00EE4C7B" w:rsidP="00EE4C7B">
      <w:r>
        <w:rPr>
          <w:b/>
          <w:bCs/>
        </w:rPr>
        <w:t>Title:</w:t>
      </w:r>
      <w:r>
        <w:br/>
        <w:t>Tax Planning and Compliance: Architecting for Financial Efficiency and Resilience</w:t>
      </w:r>
    </w:p>
    <w:p w:rsidR="00EE4C7B" w:rsidRDefault="00EE4C7B" w:rsidP="00EE4C7B">
      <w:r>
        <w:rPr>
          <w:b/>
          <w:bCs/>
        </w:rPr>
        <w:t>Short Description:</w:t>
      </w:r>
      <w:r>
        <w:br/>
        <w:t>Transform tax obligations into a strategic advantage. Our lawyers provide forward-thinking tax planning to minimize your burden, protect your capital, and ensure your venture's resilience in Tbilisi's competitive landscape.</w:t>
      </w:r>
    </w:p>
    <w:p w:rsidR="00EE4C7B" w:rsidRDefault="00EE4C7B" w:rsidP="00EE4C7B">
      <w:r>
        <w:rPr>
          <w:b/>
          <w:bCs/>
        </w:rPr>
        <w:t>Full Content:</w:t>
      </w:r>
      <w:r>
        <w:br/>
        <w:t>For a startup, tax is not merely an annual expense; it is a critical and constant component of its financial architecture. Every decision, from how the company is structured to how it prices its products and expands into new markets, has significant tax implications. Mismanaging this complex domain can erode profitability, deter investors, and create crippling liabilities down the road that can threaten the very existence of your company. Legal Sandbox delivers sophisticated tax law counsel designed for innovative ventures, transforming tax obligations from a passive burden into a managed, strategic component of your business.</w:t>
      </w:r>
    </w:p>
    <w:p w:rsidR="00EE4C7B" w:rsidRDefault="00EE4C7B" w:rsidP="00EE4C7B">
      <w:r>
        <w:t>Our counsel begins at the most foundational level: the initial structuring of your business for optimal tax efficiency. Choosing the right legal entity and jurisdiction is a vital first step. Our team advises on the most advantageous structure by considering not only your current operations but also your plans for long-term growth, international expansion, future financing rounds, and an eventual exit. Beyond this, we provide hands-on assistance with the essential machinery of compliance. This includes managing the initial tax registration process, ensuring the timely and accurate submission of all filings, and providing clear, actionable guidance on the full spectrum of obligations, from VAT and customs duties to the complexities of payroll tax management.</w:t>
      </w:r>
    </w:p>
    <w:p w:rsidR="00EE4C7B" w:rsidRDefault="00EE4C7B" w:rsidP="00EE4C7B">
      <w:r>
        <w:t>A core part of our service is to prepare you for and protect you from scrutiny. We help you maintain immaculate tax hygiene, creating a record of compliance that builds confidence with investors and stakeholders. Should the tax authorities in Georgia initiate an audit, the team at Legal Sandbox provides robust representation, managing the entire process, responding to inquiries, and defending your position at every stage. We treat tax law not as an accounting function, but as a domain of strategic legal planning. By integrating intelligent tax strategy into your legal framework, we help you preserve capital, enhance your valuation, and build a financially resilient enterprise.</w:t>
      </w:r>
    </w:p>
    <w:p w:rsidR="00EE4C7B" w:rsidRDefault="00EE4C7B" w:rsidP="00EE4C7B">
      <w:r>
        <w:pict>
          <v:rect id="_x0000_i1027" style="width:0;height:1.5pt" o:hralign="center" o:hrstd="t" o:hr="t" fillcolor="#a0a0a0" stroked="f"/>
        </w:pict>
      </w:r>
    </w:p>
    <w:p w:rsidR="00EE4C7B" w:rsidRPr="00EE4C7B" w:rsidRDefault="00EE4C7B" w:rsidP="00EE4C7B">
      <w:pPr>
        <w:pStyle w:val="Heading4"/>
        <w:rPr>
          <w:lang w:val="ru-RU"/>
        </w:rPr>
      </w:pPr>
      <w:r>
        <w:lastRenderedPageBreak/>
        <w:t>Russian</w:t>
      </w:r>
      <w:r w:rsidRPr="00EE4C7B">
        <w:rPr>
          <w:lang w:val="ru-RU"/>
        </w:rPr>
        <w:t xml:space="preserve"> (Русский)</w:t>
      </w:r>
    </w:p>
    <w:p w:rsidR="00EE4C7B" w:rsidRPr="00EE4C7B" w:rsidRDefault="00EE4C7B" w:rsidP="00EE4C7B">
      <w:pPr>
        <w:rPr>
          <w:lang w:val="ru-RU"/>
        </w:rPr>
      </w:pPr>
      <w:r>
        <w:rPr>
          <w:b/>
          <w:bCs/>
        </w:rPr>
        <w:t>Title</w:t>
      </w:r>
      <w:r w:rsidRPr="00EE4C7B">
        <w:rPr>
          <w:b/>
          <w:bCs/>
          <w:lang w:val="ru-RU"/>
        </w:rPr>
        <w:t>:</w:t>
      </w:r>
      <w:r w:rsidRPr="00EE4C7B">
        <w:rPr>
          <w:lang w:val="ru-RU"/>
        </w:rPr>
        <w:br/>
        <w:t>Налоговое планирование и соблюдение требований: Создание архитектуры для финансовой эффективности и устойчивости</w:t>
      </w:r>
    </w:p>
    <w:p w:rsidR="00EE4C7B" w:rsidRPr="00EE4C7B" w:rsidRDefault="00EE4C7B" w:rsidP="00EE4C7B">
      <w:pPr>
        <w:rPr>
          <w:lang w:val="ru-RU"/>
        </w:rPr>
      </w:pPr>
      <w:r>
        <w:rPr>
          <w:b/>
          <w:bCs/>
        </w:rPr>
        <w:t>Short</w:t>
      </w:r>
      <w:r w:rsidRPr="00EE4C7B">
        <w:rPr>
          <w:b/>
          <w:bCs/>
          <w:lang w:val="ru-RU"/>
        </w:rPr>
        <w:t xml:space="preserve"> </w:t>
      </w:r>
      <w:r>
        <w:rPr>
          <w:b/>
          <w:bCs/>
        </w:rPr>
        <w:t>Description</w:t>
      </w:r>
      <w:r w:rsidRPr="00EE4C7B">
        <w:rPr>
          <w:b/>
          <w:bCs/>
          <w:lang w:val="ru-RU"/>
        </w:rPr>
        <w:t>:</w:t>
      </w:r>
      <w:r w:rsidRPr="00EE4C7B">
        <w:rPr>
          <w:lang w:val="ru-RU"/>
        </w:rPr>
        <w:br/>
        <w:t>Превратите налоговые обязательства в стратегическое преимущество. Наши юристы предлагают дальновидное налоговое планирование, чтобы минимизировать ваше бремя, защитить капитал и обеспечить устойчивость вашего бизнеса в Тбилиси.</w:t>
      </w:r>
    </w:p>
    <w:p w:rsidR="00EE4C7B" w:rsidRPr="00EE4C7B" w:rsidRDefault="00EE4C7B" w:rsidP="00EE4C7B">
      <w:pPr>
        <w:rPr>
          <w:lang w:val="ru-RU"/>
        </w:rPr>
      </w:pPr>
      <w:r>
        <w:rPr>
          <w:b/>
          <w:bCs/>
        </w:rPr>
        <w:t>Full</w:t>
      </w:r>
      <w:r w:rsidRPr="00EE4C7B">
        <w:rPr>
          <w:b/>
          <w:bCs/>
          <w:lang w:val="ru-RU"/>
        </w:rPr>
        <w:t xml:space="preserve"> </w:t>
      </w:r>
      <w:r>
        <w:rPr>
          <w:b/>
          <w:bCs/>
        </w:rPr>
        <w:t>Content</w:t>
      </w:r>
      <w:r w:rsidRPr="00EE4C7B">
        <w:rPr>
          <w:b/>
          <w:bCs/>
          <w:lang w:val="ru-RU"/>
        </w:rPr>
        <w:t>:</w:t>
      </w:r>
      <w:r w:rsidRPr="00EE4C7B">
        <w:rPr>
          <w:lang w:val="ru-RU"/>
        </w:rPr>
        <w:br/>
        <w:t xml:space="preserve">Для стартапа налоги — это не просто ежегодные расходы, а критически важный и постоянный компонент его финансовой архитектуры. Каждое решение, от структуры компании до ценообразования на продукцию и выхода на новые рынки, имеет значительные налоговые последствия. Неправильное управление этой сложной сферой может снизить прибыльность, отпугнуть инвесторов и создать в будущем непосильные обязательства, которые могут поставить под угрозу само существование вашей компании. </w:t>
      </w:r>
      <w:r>
        <w:t>Legal</w:t>
      </w:r>
      <w:r w:rsidRPr="00EE4C7B">
        <w:rPr>
          <w:lang w:val="ru-RU"/>
        </w:rPr>
        <w:t xml:space="preserve"> </w:t>
      </w:r>
      <w:r>
        <w:t>Sandbox</w:t>
      </w:r>
      <w:r w:rsidRPr="00EE4C7B">
        <w:rPr>
          <w:lang w:val="ru-RU"/>
        </w:rPr>
        <w:t xml:space="preserve"> предоставляет высококвалифицированные консультации в области налогового права, разработанные для инновационных предприятий, превращая налоговые обязательства из пассивного бремени в управляемый, стратегический компонент вашего бизнеса.</w:t>
      </w:r>
    </w:p>
    <w:p w:rsidR="00EE4C7B" w:rsidRPr="00EE4C7B" w:rsidRDefault="00EE4C7B" w:rsidP="00EE4C7B">
      <w:pPr>
        <w:rPr>
          <w:lang w:val="ru-RU"/>
        </w:rPr>
      </w:pPr>
      <w:r w:rsidRPr="00EE4C7B">
        <w:rPr>
          <w:lang w:val="ru-RU"/>
        </w:rPr>
        <w:t>Наше консультирование начинается с самого фундаментального уровня: с первоначального структурирования вашего бизнеса для оптимальной налоговой эффективности. Выбор правильной организационно-правовой формы и юрисдикции является жизненно важным первым шагом. Наша команда консультирует по наиболее выгодной структуре, учитывая не только ваши текущие операции, но и ваши планы на долгосрочный рост, международную экспансию и будущие раунды финансирования. Кроме того, мы оказываем практическую помощь в работе с основными механизмами соблюдения требований. Это включает в себя управление первичной налоговой регистрацией, обеспечение своевременной и точной подачи всех деклараций и предоставление четких рекомендаций по всему спектру обязательств, от НДС и таможенных пошлин до сложностей управления налогами с заработной платы.</w:t>
      </w:r>
    </w:p>
    <w:p w:rsidR="00EE4C7B" w:rsidRPr="00EE4C7B" w:rsidRDefault="00EE4C7B" w:rsidP="00EE4C7B">
      <w:pPr>
        <w:rPr>
          <w:lang w:val="ru-RU"/>
        </w:rPr>
      </w:pPr>
      <w:r w:rsidRPr="00EE4C7B">
        <w:rPr>
          <w:lang w:val="ru-RU"/>
        </w:rPr>
        <w:t xml:space="preserve">Ключевой частью нашей услуги является подготовка и защита вас от проверок. Мы помогаем вам поддерживать безупречную налоговую гигиену, создавая историю соблюдения требований, которая укрепляет доверие инвесторов. Если налоговые органы инициируют проверку, команда </w:t>
      </w:r>
      <w:r>
        <w:t>Legal</w:t>
      </w:r>
      <w:r w:rsidRPr="00EE4C7B">
        <w:rPr>
          <w:lang w:val="ru-RU"/>
        </w:rPr>
        <w:t xml:space="preserve"> </w:t>
      </w:r>
      <w:r>
        <w:t>Sandbox</w:t>
      </w:r>
      <w:r w:rsidRPr="00EE4C7B">
        <w:rPr>
          <w:lang w:val="ru-RU"/>
        </w:rPr>
        <w:t xml:space="preserve"> обеспечивает надежное представительство, управляя процессом, отвечая на запросы и защищая вашу позицию на каждом этапе. Мы рассматриваем налоговое право не как бухгалтерскую функцию, а как область стратегического юридического планирования. Интегрируя разумную налоговую стратегию в вашу правовую структуру, </w:t>
      </w:r>
      <w:r>
        <w:t>Legal</w:t>
      </w:r>
      <w:r w:rsidRPr="00EE4C7B">
        <w:rPr>
          <w:lang w:val="ru-RU"/>
        </w:rPr>
        <w:t xml:space="preserve"> </w:t>
      </w:r>
      <w:r>
        <w:t>Sandbox</w:t>
      </w:r>
      <w:r w:rsidRPr="00EE4C7B">
        <w:rPr>
          <w:lang w:val="ru-RU"/>
        </w:rPr>
        <w:t xml:space="preserve"> помогает вам сохранить капитал, повысить вашу оценку и построить финансово устойчивое предприятие.</w:t>
      </w:r>
    </w:p>
    <w:p w:rsidR="00EE4C7B" w:rsidRDefault="00EE4C7B" w:rsidP="00EE4C7B">
      <w:r>
        <w:pict>
          <v:rect id="_x0000_i1028" style="width:0;height:1.5pt" o:hralign="center" o:hrstd="t" o:hr="t" fillcolor="#a0a0a0" stroked="f"/>
        </w:pict>
      </w:r>
    </w:p>
    <w:p w:rsidR="00EE4C7B" w:rsidRDefault="00EE4C7B" w:rsidP="00EE4C7B">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2001"/>
        <w:gridCol w:w="1998"/>
        <w:gridCol w:w="1979"/>
        <w:gridCol w:w="2136"/>
      </w:tblGrid>
      <w:tr w:rsidR="00EE4C7B" w:rsidTr="00EE4C7B">
        <w:trPr>
          <w:tblCellSpacing w:w="15" w:type="dxa"/>
        </w:trPr>
        <w:tc>
          <w:tcPr>
            <w:tcW w:w="0" w:type="auto"/>
            <w:vAlign w:val="center"/>
            <w:hideMark/>
          </w:tcPr>
          <w:p w:rsidR="00EE4C7B" w:rsidRDefault="00EE4C7B">
            <w:r>
              <w:t>Language</w:t>
            </w:r>
          </w:p>
        </w:tc>
        <w:tc>
          <w:tcPr>
            <w:tcW w:w="0" w:type="auto"/>
            <w:vAlign w:val="center"/>
            <w:hideMark/>
          </w:tcPr>
          <w:p w:rsidR="00EE4C7B" w:rsidRDefault="00EE4C7B">
            <w:proofErr w:type="spellStart"/>
            <w:r>
              <w:t>MetaKeywords</w:t>
            </w:r>
            <w:proofErr w:type="spellEnd"/>
          </w:p>
        </w:tc>
        <w:tc>
          <w:tcPr>
            <w:tcW w:w="0" w:type="auto"/>
            <w:vAlign w:val="center"/>
            <w:hideMark/>
          </w:tcPr>
          <w:p w:rsidR="00EE4C7B" w:rsidRDefault="00EE4C7B">
            <w:proofErr w:type="spellStart"/>
            <w:r>
              <w:t>MetaDescription</w:t>
            </w:r>
            <w:proofErr w:type="spellEnd"/>
          </w:p>
        </w:tc>
        <w:tc>
          <w:tcPr>
            <w:tcW w:w="0" w:type="auto"/>
            <w:vAlign w:val="center"/>
            <w:hideMark/>
          </w:tcPr>
          <w:p w:rsidR="00EE4C7B" w:rsidRDefault="00EE4C7B">
            <w:proofErr w:type="spellStart"/>
            <w:r>
              <w:t>OpenGraphTitle</w:t>
            </w:r>
            <w:proofErr w:type="spellEnd"/>
          </w:p>
        </w:tc>
        <w:tc>
          <w:tcPr>
            <w:tcW w:w="0" w:type="auto"/>
            <w:vAlign w:val="center"/>
            <w:hideMark/>
          </w:tcPr>
          <w:p w:rsidR="00EE4C7B" w:rsidRDefault="00EE4C7B">
            <w:proofErr w:type="spellStart"/>
            <w:r>
              <w:t>OpenGraphDescription</w:t>
            </w:r>
            <w:proofErr w:type="spellEnd"/>
          </w:p>
        </w:tc>
      </w:tr>
      <w:tr w:rsidR="00EE4C7B" w:rsidTr="00EE4C7B">
        <w:trPr>
          <w:tblCellSpacing w:w="15" w:type="dxa"/>
        </w:trPr>
        <w:tc>
          <w:tcPr>
            <w:tcW w:w="0" w:type="auto"/>
            <w:vAlign w:val="center"/>
            <w:hideMark/>
          </w:tcPr>
          <w:p w:rsidR="00EE4C7B" w:rsidRDefault="00EE4C7B">
            <w:r>
              <w:rPr>
                <w:b/>
                <w:bCs/>
              </w:rPr>
              <w:lastRenderedPageBreak/>
              <w:t>Georgian (</w:t>
            </w:r>
            <w:proofErr w:type="spellStart"/>
            <w:r>
              <w:rPr>
                <w:rFonts w:ascii="Sylfaen" w:hAnsi="Sylfaen" w:cs="Sylfaen"/>
                <w:b/>
                <w:bCs/>
              </w:rPr>
              <w:t>ქართული</w:t>
            </w:r>
            <w:proofErr w:type="spellEnd"/>
            <w:r>
              <w:rPr>
                <w:b/>
                <w:bCs/>
              </w:rPr>
              <w:t>)</w:t>
            </w:r>
          </w:p>
        </w:tc>
        <w:tc>
          <w:tcPr>
            <w:tcW w:w="0" w:type="auto"/>
            <w:vAlign w:val="center"/>
            <w:hideMark/>
          </w:tcPr>
          <w:p w:rsidR="00EE4C7B" w:rsidRDefault="00EE4C7B">
            <w:proofErr w:type="spellStart"/>
            <w:r>
              <w:rPr>
                <w:rFonts w:ascii="Sylfaen" w:hAnsi="Sylfaen" w:cs="Sylfaen"/>
              </w:rPr>
              <w:t>საგადასახადო</w:t>
            </w:r>
            <w:proofErr w:type="spellEnd"/>
            <w:r>
              <w:t xml:space="preserve"> </w:t>
            </w:r>
            <w:proofErr w:type="spellStart"/>
            <w:r>
              <w:rPr>
                <w:rFonts w:ascii="Sylfaen" w:hAnsi="Sylfaen" w:cs="Sylfaen"/>
              </w:rPr>
              <w:t>კონსულტაცია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დღგ</w:t>
            </w:r>
            <w:proofErr w:type="spellEnd"/>
            <w:r>
              <w:t>-</w:t>
            </w:r>
            <w:r>
              <w:rPr>
                <w:rFonts w:ascii="Sylfaen" w:hAnsi="Sylfaen" w:cs="Sylfaen"/>
              </w:rPr>
              <w:t>ს</w:t>
            </w:r>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შემოწმება</w:t>
            </w:r>
            <w:proofErr w:type="spellEnd"/>
            <w:r>
              <w:t xml:space="preserve">, </w:t>
            </w:r>
            <w:proofErr w:type="spellStart"/>
            <w:r>
              <w:rPr>
                <w:rFonts w:ascii="Sylfaen" w:hAnsi="Sylfaen" w:cs="Sylfaen"/>
              </w:rPr>
              <w:t>საერთაშორისო</w:t>
            </w:r>
            <w:proofErr w:type="spellEnd"/>
            <w:r>
              <w:t xml:space="preserve"> </w:t>
            </w:r>
            <w:proofErr w:type="spellStart"/>
            <w:r>
              <w:rPr>
                <w:rFonts w:ascii="Sylfaen" w:hAnsi="Sylfaen" w:cs="Sylfaen"/>
              </w:rPr>
              <w:t>დაბეგვრა</w:t>
            </w:r>
            <w:proofErr w:type="spellEnd"/>
            <w:r>
              <w:t xml:space="preserve">, </w:t>
            </w:r>
            <w:proofErr w:type="spellStart"/>
            <w:r>
              <w:rPr>
                <w:rFonts w:ascii="Sylfaen" w:hAnsi="Sylfaen" w:cs="Sylfaen"/>
              </w:rPr>
              <w:t>სტარტაპის</w:t>
            </w:r>
            <w:proofErr w:type="spellEnd"/>
            <w:r>
              <w:t xml:space="preserve"> </w:t>
            </w:r>
            <w:proofErr w:type="spellStart"/>
            <w:r>
              <w:rPr>
                <w:rFonts w:ascii="Sylfaen" w:hAnsi="Sylfaen" w:cs="Sylfaen"/>
              </w:rPr>
              <w:t>დაბეგვრა</w:t>
            </w:r>
            <w:proofErr w:type="spellEnd"/>
            <w:r>
              <w:t>.</w:t>
            </w:r>
          </w:p>
        </w:tc>
        <w:tc>
          <w:tcPr>
            <w:tcW w:w="0" w:type="auto"/>
            <w:vAlign w:val="center"/>
            <w:hideMark/>
          </w:tcPr>
          <w:p w:rsidR="00EE4C7B" w:rsidRDefault="00EE4C7B">
            <w:proofErr w:type="spellStart"/>
            <w:r>
              <w:rPr>
                <w:rFonts w:ascii="Sylfaen" w:hAnsi="Sylfaen" w:cs="Sylfaen"/>
              </w:rPr>
              <w:t>ჩვენი</w:t>
            </w:r>
            <w:proofErr w:type="spellEnd"/>
            <w:r>
              <w:t xml:space="preserve"> </w:t>
            </w:r>
            <w:proofErr w:type="spellStart"/>
            <w:r>
              <w:rPr>
                <w:rFonts w:ascii="Sylfaen" w:hAnsi="Sylfaen" w:cs="Sylfaen"/>
              </w:rPr>
              <w:t>საგადასახადო</w:t>
            </w:r>
            <w:r>
              <w:t>-</w:t>
            </w:r>
            <w:r>
              <w:rPr>
                <w:rFonts w:ascii="Sylfaen" w:hAnsi="Sylfaen" w:cs="Sylfaen"/>
              </w:rPr>
              <w:t>სამართლებრივი</w:t>
            </w:r>
            <w:proofErr w:type="spellEnd"/>
            <w:r>
              <w:t xml:space="preserve"> </w:t>
            </w:r>
            <w:proofErr w:type="spellStart"/>
            <w:r>
              <w:rPr>
                <w:rFonts w:ascii="Sylfaen" w:hAnsi="Sylfaen" w:cs="Sylfaen"/>
              </w:rPr>
              <w:t>ექსპერტიზა</w:t>
            </w:r>
            <w:proofErr w:type="spellEnd"/>
            <w:r>
              <w:t xml:space="preserve"> </w:t>
            </w:r>
            <w:proofErr w:type="spellStart"/>
            <w:r>
              <w:rPr>
                <w:rFonts w:ascii="Sylfaen" w:hAnsi="Sylfaen" w:cs="Sylfaen"/>
              </w:rPr>
              <w:t>ეხმარება</w:t>
            </w:r>
            <w:proofErr w:type="spellEnd"/>
            <w:r>
              <w:t xml:space="preserve"> </w:t>
            </w:r>
            <w:proofErr w:type="spellStart"/>
            <w:r>
              <w:rPr>
                <w:rFonts w:ascii="Sylfaen" w:hAnsi="Sylfaen" w:cs="Sylfaen"/>
              </w:rPr>
              <w:t>სტარტაპებს</w:t>
            </w:r>
            <w:proofErr w:type="spellEnd"/>
            <w:r>
              <w:t xml:space="preserve">, </w:t>
            </w:r>
            <w:proofErr w:type="spellStart"/>
            <w:r>
              <w:rPr>
                <w:rFonts w:ascii="Sylfaen" w:hAnsi="Sylfaen" w:cs="Sylfaen"/>
              </w:rPr>
              <w:t>შეიმუშაონ</w:t>
            </w:r>
            <w:proofErr w:type="spellEnd"/>
            <w:r>
              <w:t xml:space="preserve"> </w:t>
            </w:r>
            <w:proofErr w:type="spellStart"/>
            <w:r>
              <w:rPr>
                <w:rFonts w:ascii="Sylfaen" w:hAnsi="Sylfaen" w:cs="Sylfaen"/>
              </w:rPr>
              <w:t>ეფექტიანი</w:t>
            </w:r>
            <w:proofErr w:type="spellEnd"/>
            <w:r>
              <w:t xml:space="preserve"> </w:t>
            </w:r>
            <w:proofErr w:type="spellStart"/>
            <w:r>
              <w:rPr>
                <w:rFonts w:ascii="Sylfaen" w:hAnsi="Sylfaen" w:cs="Sylfaen"/>
              </w:rPr>
              <w:t>სტრატეგიები</w:t>
            </w:r>
            <w:proofErr w:type="spellEnd"/>
            <w:r>
              <w:t xml:space="preserve">, </w:t>
            </w:r>
            <w:proofErr w:type="spellStart"/>
            <w:r>
              <w:rPr>
                <w:rFonts w:ascii="Sylfaen" w:hAnsi="Sylfaen" w:cs="Sylfaen"/>
              </w:rPr>
              <w:t>შეამცირონ</w:t>
            </w:r>
            <w:proofErr w:type="spellEnd"/>
            <w:r>
              <w:t xml:space="preserve"> </w:t>
            </w:r>
            <w:proofErr w:type="spellStart"/>
            <w:r>
              <w:rPr>
                <w:rFonts w:ascii="Sylfaen" w:hAnsi="Sylfaen" w:cs="Sylfaen"/>
              </w:rPr>
              <w:t>ვალდებულებები</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მოემზადონ</w:t>
            </w:r>
            <w:proofErr w:type="spellEnd"/>
            <w:r>
              <w:t xml:space="preserve"> </w:t>
            </w:r>
            <w:proofErr w:type="spellStart"/>
            <w:r>
              <w:rPr>
                <w:rFonts w:ascii="Sylfaen" w:hAnsi="Sylfaen" w:cs="Sylfaen"/>
              </w:rPr>
              <w:t>ნებისმიერი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შემოწმებისთვის</w:t>
            </w:r>
            <w:proofErr w:type="spellEnd"/>
            <w:r>
              <w:t xml:space="preserve"> </w:t>
            </w:r>
            <w:proofErr w:type="spellStart"/>
            <w:r>
              <w:rPr>
                <w:rFonts w:ascii="Sylfaen" w:hAnsi="Sylfaen" w:cs="Sylfaen"/>
              </w:rPr>
              <w:t>საქართველოში</w:t>
            </w:r>
            <w:proofErr w:type="spellEnd"/>
            <w:r>
              <w:t>.</w:t>
            </w:r>
          </w:p>
        </w:tc>
        <w:tc>
          <w:tcPr>
            <w:tcW w:w="0" w:type="auto"/>
            <w:vAlign w:val="center"/>
            <w:hideMark/>
          </w:tcPr>
          <w:p w:rsidR="00EE4C7B" w:rsidRDefault="00EE4C7B">
            <w:proofErr w:type="spellStart"/>
            <w:r>
              <w:rPr>
                <w:rFonts w:ascii="Sylfaen" w:hAnsi="Sylfaen" w:cs="Sylfaen"/>
              </w:rPr>
              <w:t>სტრატეგიული</w:t>
            </w:r>
            <w:proofErr w:type="spellEnd"/>
            <w:r>
              <w:t xml:space="preserve"> </w:t>
            </w:r>
            <w:proofErr w:type="spellStart"/>
            <w:r>
              <w:rPr>
                <w:rFonts w:ascii="Sylfaen" w:hAnsi="Sylfaen" w:cs="Sylfaen"/>
              </w:rPr>
              <w:t>საგადასახადო</w:t>
            </w:r>
            <w:proofErr w:type="spellEnd"/>
            <w:r>
              <w:t xml:space="preserve"> </w:t>
            </w:r>
            <w:proofErr w:type="spellStart"/>
            <w:r>
              <w:rPr>
                <w:rFonts w:ascii="Sylfaen" w:hAnsi="Sylfaen" w:cs="Sylfaen"/>
              </w:rPr>
              <w:t>დაგეგმვა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მხარდაჭერა</w:t>
            </w:r>
            <w:proofErr w:type="spellEnd"/>
            <w:r>
              <w:t xml:space="preserve"> </w:t>
            </w:r>
            <w:proofErr w:type="spellStart"/>
            <w:r>
              <w:rPr>
                <w:rFonts w:ascii="Sylfaen" w:hAnsi="Sylfaen" w:cs="Sylfaen"/>
              </w:rPr>
              <w:t>სტარტაპებისთვის</w:t>
            </w:r>
            <w:proofErr w:type="spellEnd"/>
          </w:p>
        </w:tc>
        <w:tc>
          <w:tcPr>
            <w:tcW w:w="0" w:type="auto"/>
            <w:vAlign w:val="center"/>
            <w:hideMark/>
          </w:tcPr>
          <w:p w:rsidR="00EE4C7B" w:rsidRDefault="00EE4C7B">
            <w:r>
              <w:t>Legal Sandbox</w:t>
            </w:r>
          </w:p>
        </w:tc>
      </w:tr>
      <w:tr w:rsidR="00EE4C7B" w:rsidTr="00EE4C7B">
        <w:trPr>
          <w:tblCellSpacing w:w="15" w:type="dxa"/>
        </w:trPr>
        <w:tc>
          <w:tcPr>
            <w:tcW w:w="0" w:type="auto"/>
            <w:vAlign w:val="center"/>
            <w:hideMark/>
          </w:tcPr>
          <w:p w:rsidR="00EE4C7B" w:rsidRDefault="00EE4C7B">
            <w:r>
              <w:rPr>
                <w:b/>
                <w:bCs/>
              </w:rPr>
              <w:t>English</w:t>
            </w:r>
          </w:p>
        </w:tc>
        <w:tc>
          <w:tcPr>
            <w:tcW w:w="0" w:type="auto"/>
            <w:vAlign w:val="center"/>
            <w:hideMark/>
          </w:tcPr>
          <w:p w:rsidR="00EE4C7B" w:rsidRDefault="00EE4C7B">
            <w:r>
              <w:t>Tax planning Georgia, tax lawyer Tbilisi, startup tax advisory, VAT registration, tax audit defense, international taxation, corporate tax strategy.</w:t>
            </w:r>
          </w:p>
        </w:tc>
        <w:tc>
          <w:tcPr>
            <w:tcW w:w="0" w:type="auto"/>
            <w:vAlign w:val="center"/>
            <w:hideMark/>
          </w:tcPr>
          <w:p w:rsidR="00EE4C7B" w:rsidRDefault="00EE4C7B">
            <w:r>
              <w:t>Our tax law expertise helps startups devise efficient strategies, minimize liabilities, and prepare for any tax audit in Georgia. Build a resilient financial future for your venture.</w:t>
            </w:r>
          </w:p>
        </w:tc>
        <w:tc>
          <w:tcPr>
            <w:tcW w:w="0" w:type="auto"/>
            <w:vAlign w:val="center"/>
            <w:hideMark/>
          </w:tcPr>
          <w:p w:rsidR="00EE4C7B" w:rsidRDefault="00EE4C7B">
            <w:r>
              <w:t>Strategic Tax Planning &amp; Legal Counsel for Startups</w:t>
            </w:r>
          </w:p>
        </w:tc>
        <w:tc>
          <w:tcPr>
            <w:tcW w:w="0" w:type="auto"/>
            <w:vAlign w:val="center"/>
            <w:hideMark/>
          </w:tcPr>
          <w:p w:rsidR="00EE4C7B" w:rsidRDefault="00EE4C7B">
            <w:r>
              <w:t>Legal Sandbox</w:t>
            </w:r>
          </w:p>
        </w:tc>
      </w:tr>
      <w:tr w:rsidR="00EE4C7B" w:rsidTr="00EE4C7B">
        <w:trPr>
          <w:tblCellSpacing w:w="15" w:type="dxa"/>
        </w:trPr>
        <w:tc>
          <w:tcPr>
            <w:tcW w:w="0" w:type="auto"/>
            <w:vAlign w:val="center"/>
            <w:hideMark/>
          </w:tcPr>
          <w:p w:rsidR="00EE4C7B" w:rsidRDefault="00EE4C7B">
            <w:r>
              <w:rPr>
                <w:b/>
                <w:bCs/>
              </w:rPr>
              <w:t>Russian (</w:t>
            </w:r>
            <w:proofErr w:type="spellStart"/>
            <w:r>
              <w:rPr>
                <w:b/>
                <w:bCs/>
              </w:rPr>
              <w:t>Русский</w:t>
            </w:r>
            <w:proofErr w:type="spellEnd"/>
            <w:r>
              <w:rPr>
                <w:b/>
                <w:bCs/>
              </w:rPr>
              <w:t>)</w:t>
            </w:r>
          </w:p>
        </w:tc>
        <w:tc>
          <w:tcPr>
            <w:tcW w:w="0" w:type="auto"/>
            <w:vAlign w:val="center"/>
            <w:hideMark/>
          </w:tcPr>
          <w:p w:rsidR="00EE4C7B" w:rsidRPr="00EE4C7B" w:rsidRDefault="00EE4C7B">
            <w:pPr>
              <w:rPr>
                <w:lang w:val="ru-RU"/>
              </w:rPr>
            </w:pPr>
            <w:r w:rsidRPr="00EE4C7B">
              <w:rPr>
                <w:lang w:val="ru-RU"/>
              </w:rPr>
              <w:t>Налоговое планирование Грузия, налоговый юрист Тбилиси, налоги для стартапов, регистрация по НДС, защита при налоговых проверках, международное налогообложение, корпоративная налоговая стратегия.</w:t>
            </w:r>
          </w:p>
        </w:tc>
        <w:tc>
          <w:tcPr>
            <w:tcW w:w="0" w:type="auto"/>
            <w:vAlign w:val="center"/>
            <w:hideMark/>
          </w:tcPr>
          <w:p w:rsidR="00EE4C7B" w:rsidRPr="00EE4C7B" w:rsidRDefault="00EE4C7B">
            <w:pPr>
              <w:rPr>
                <w:lang w:val="ru-RU"/>
              </w:rPr>
            </w:pPr>
            <w:r w:rsidRPr="00EE4C7B">
              <w:rPr>
                <w:lang w:val="ru-RU"/>
              </w:rPr>
              <w:t>Наша экспертиза в области налогового права помогает стартапам разрабатывать эффективные стратегии, минимизировать обязательства и готовиться к налоговым проверкам в Грузии.</w:t>
            </w:r>
          </w:p>
        </w:tc>
        <w:tc>
          <w:tcPr>
            <w:tcW w:w="0" w:type="auto"/>
            <w:vAlign w:val="center"/>
            <w:hideMark/>
          </w:tcPr>
          <w:p w:rsidR="00EE4C7B" w:rsidRPr="00EE4C7B" w:rsidRDefault="00EE4C7B">
            <w:pPr>
              <w:rPr>
                <w:lang w:val="ru-RU"/>
              </w:rPr>
            </w:pPr>
            <w:r w:rsidRPr="00EE4C7B">
              <w:rPr>
                <w:lang w:val="ru-RU"/>
              </w:rPr>
              <w:t>Стратегическое налоговое планирование и юридическая поддержка для стартапов</w:t>
            </w:r>
          </w:p>
        </w:tc>
        <w:tc>
          <w:tcPr>
            <w:tcW w:w="0" w:type="auto"/>
            <w:vAlign w:val="center"/>
            <w:hideMark/>
          </w:tcPr>
          <w:p w:rsidR="00EE4C7B" w:rsidRDefault="00EE4C7B">
            <w:r>
              <w:t>Legal Sandbox</w:t>
            </w:r>
          </w:p>
        </w:tc>
      </w:tr>
    </w:tbl>
    <w:p w:rsidR="00BD145D" w:rsidRPr="00EE4C7B" w:rsidRDefault="00BD145D" w:rsidP="00EE4C7B">
      <w:pPr>
        <w:ind w:firstLine="720"/>
        <w:rPr>
          <w:lang w:val="ru-RU"/>
        </w:rPr>
      </w:pPr>
    </w:p>
    <w:sectPr w:rsidR="00BD145D" w:rsidRPr="00EE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51041"/>
    <w:multiLevelType w:val="multilevel"/>
    <w:tmpl w:val="6FAE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B5BFF"/>
    <w:multiLevelType w:val="multilevel"/>
    <w:tmpl w:val="423E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58"/>
    <w:rsid w:val="003A557C"/>
    <w:rsid w:val="004B5775"/>
    <w:rsid w:val="00601F51"/>
    <w:rsid w:val="00BD145D"/>
    <w:rsid w:val="00D62958"/>
    <w:rsid w:val="00E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D36E"/>
  <w15:chartTrackingRefBased/>
  <w15:docId w15:val="{E88DD04F-4F4A-4462-A79E-21952DBE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B5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4C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45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B5775"/>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4B5775"/>
  </w:style>
  <w:style w:type="paragraph" w:customStyle="1" w:styleId="ng-star-inserted1">
    <w:name w:val="ng-star-inserted1"/>
    <w:basedOn w:val="Normal"/>
    <w:rsid w:val="004B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E4C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2727">
      <w:bodyDiv w:val="1"/>
      <w:marLeft w:val="0"/>
      <w:marRight w:val="0"/>
      <w:marTop w:val="0"/>
      <w:marBottom w:val="0"/>
      <w:divBdr>
        <w:top w:val="none" w:sz="0" w:space="0" w:color="auto"/>
        <w:left w:val="none" w:sz="0" w:space="0" w:color="auto"/>
        <w:bottom w:val="none" w:sz="0" w:space="0" w:color="auto"/>
        <w:right w:val="none" w:sz="0" w:space="0" w:color="auto"/>
      </w:divBdr>
      <w:divsChild>
        <w:div w:id="310139527">
          <w:marLeft w:val="0"/>
          <w:marRight w:val="0"/>
          <w:marTop w:val="0"/>
          <w:marBottom w:val="0"/>
          <w:divBdr>
            <w:top w:val="none" w:sz="0" w:space="0" w:color="auto"/>
            <w:left w:val="none" w:sz="0" w:space="0" w:color="auto"/>
            <w:bottom w:val="none" w:sz="0" w:space="0" w:color="auto"/>
            <w:right w:val="none" w:sz="0" w:space="0" w:color="auto"/>
          </w:divBdr>
        </w:div>
      </w:divsChild>
    </w:div>
    <w:div w:id="381901345">
      <w:bodyDiv w:val="1"/>
      <w:marLeft w:val="0"/>
      <w:marRight w:val="0"/>
      <w:marTop w:val="0"/>
      <w:marBottom w:val="0"/>
      <w:divBdr>
        <w:top w:val="none" w:sz="0" w:space="0" w:color="auto"/>
        <w:left w:val="none" w:sz="0" w:space="0" w:color="auto"/>
        <w:bottom w:val="none" w:sz="0" w:space="0" w:color="auto"/>
        <w:right w:val="none" w:sz="0" w:space="0" w:color="auto"/>
      </w:divBdr>
    </w:div>
    <w:div w:id="594216081">
      <w:bodyDiv w:val="1"/>
      <w:marLeft w:val="0"/>
      <w:marRight w:val="0"/>
      <w:marTop w:val="0"/>
      <w:marBottom w:val="0"/>
      <w:divBdr>
        <w:top w:val="none" w:sz="0" w:space="0" w:color="auto"/>
        <w:left w:val="none" w:sz="0" w:space="0" w:color="auto"/>
        <w:bottom w:val="none" w:sz="0" w:space="0" w:color="auto"/>
        <w:right w:val="none" w:sz="0" w:space="0" w:color="auto"/>
      </w:divBdr>
    </w:div>
    <w:div w:id="1019046455">
      <w:bodyDiv w:val="1"/>
      <w:marLeft w:val="0"/>
      <w:marRight w:val="0"/>
      <w:marTop w:val="0"/>
      <w:marBottom w:val="0"/>
      <w:divBdr>
        <w:top w:val="none" w:sz="0" w:space="0" w:color="auto"/>
        <w:left w:val="none" w:sz="0" w:space="0" w:color="auto"/>
        <w:bottom w:val="none" w:sz="0" w:space="0" w:color="auto"/>
        <w:right w:val="none" w:sz="0" w:space="0" w:color="auto"/>
      </w:divBdr>
    </w:div>
    <w:div w:id="1996640065">
      <w:bodyDiv w:val="1"/>
      <w:marLeft w:val="0"/>
      <w:marRight w:val="0"/>
      <w:marTop w:val="0"/>
      <w:marBottom w:val="0"/>
      <w:divBdr>
        <w:top w:val="none" w:sz="0" w:space="0" w:color="auto"/>
        <w:left w:val="none" w:sz="0" w:space="0" w:color="auto"/>
        <w:bottom w:val="none" w:sz="0" w:space="0" w:color="auto"/>
        <w:right w:val="none" w:sz="0" w:space="0" w:color="auto"/>
      </w:divBdr>
      <w:divsChild>
        <w:div w:id="17932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3979</Words>
  <Characters>22685</Characters>
  <Application>Microsoft Office Word</Application>
  <DocSecurity>0</DocSecurity>
  <Lines>189</Lines>
  <Paragraphs>53</Paragraphs>
  <ScaleCrop>false</ScaleCrop>
  <Company/>
  <LinksUpToDate>false</LinksUpToDate>
  <CharactersWithSpaces>26611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2025-07-03T12:28:00Z</dcterms:created>
  <dcterms:modified xsi:type="dcterms:W3CDTF">2025-07-23T18:57:00Z</dcterms:modified>
</cp:coreProperties>
</file>