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B4C" w:rsidRDefault="00036B4C" w:rsidP="00317C23">
      <w:pPr>
        <w:pStyle w:val="Heading1"/>
        <w:jc w:val="both"/>
        <w:rPr>
          <w:lang w:val="ka-GE"/>
        </w:rPr>
      </w:pPr>
      <w:r>
        <w:rPr>
          <w:lang w:val="ka-GE"/>
        </w:rPr>
        <w:t>ქართული</w:t>
      </w:r>
    </w:p>
    <w:p w:rsidR="00317C23" w:rsidRPr="00317C23" w:rsidRDefault="00317C23" w:rsidP="00317C23">
      <w:pPr>
        <w:pStyle w:val="Heading3"/>
        <w:shd w:val="clear" w:color="auto" w:fill="FFFFFF"/>
        <w:spacing w:before="0" w:line="420" w:lineRule="atLeast"/>
        <w:jc w:val="both"/>
        <w:rPr>
          <w:rFonts w:ascii="Helvetica Neue" w:hAnsi="Helvetica Neue"/>
          <w:color w:val="1A1C1E"/>
          <w:sz w:val="27"/>
          <w:szCs w:val="33"/>
        </w:rPr>
      </w:pPr>
      <w:proofErr w:type="spellStart"/>
      <w:r w:rsidRPr="00317C23">
        <w:rPr>
          <w:rStyle w:val="ng-star-inserted"/>
          <w:rFonts w:ascii="Sylfaen" w:hAnsi="Sylfaen" w:cs="Sylfaen"/>
          <w:color w:val="1A1C1E"/>
          <w:szCs w:val="33"/>
        </w:rPr>
        <w:t>შერწყმა</w:t>
      </w:r>
      <w:proofErr w:type="spellEnd"/>
      <w:r w:rsidRPr="00317C23">
        <w:rPr>
          <w:rStyle w:val="ng-star-inserted"/>
          <w:rFonts w:ascii="Helvetica Neue" w:hAnsi="Helvetica Neue"/>
          <w:color w:val="1A1C1E"/>
          <w:sz w:val="27"/>
          <w:szCs w:val="33"/>
        </w:rPr>
        <w:t xml:space="preserve"> </w:t>
      </w:r>
      <w:proofErr w:type="spellStart"/>
      <w:r w:rsidRPr="00317C23">
        <w:rPr>
          <w:rStyle w:val="ng-star-inserted"/>
          <w:rFonts w:ascii="Sylfaen" w:hAnsi="Sylfaen" w:cs="Sylfaen"/>
          <w:color w:val="1A1C1E"/>
          <w:szCs w:val="33"/>
        </w:rPr>
        <w:t>და</w:t>
      </w:r>
      <w:proofErr w:type="spellEnd"/>
      <w:r w:rsidRPr="00317C23">
        <w:rPr>
          <w:rStyle w:val="ng-star-inserted"/>
          <w:rFonts w:ascii="Helvetica Neue" w:hAnsi="Helvetica Neue"/>
          <w:color w:val="1A1C1E"/>
          <w:sz w:val="27"/>
          <w:szCs w:val="33"/>
        </w:rPr>
        <w:t xml:space="preserve"> </w:t>
      </w:r>
      <w:proofErr w:type="spellStart"/>
      <w:r w:rsidRPr="00317C23">
        <w:rPr>
          <w:rStyle w:val="ng-star-inserted"/>
          <w:rFonts w:ascii="Sylfaen" w:hAnsi="Sylfaen" w:cs="Sylfaen"/>
          <w:color w:val="1A1C1E"/>
          <w:szCs w:val="33"/>
        </w:rPr>
        <w:t>შეძენა</w:t>
      </w:r>
      <w:proofErr w:type="spellEnd"/>
      <w:r w:rsidRPr="00317C23">
        <w:rPr>
          <w:rStyle w:val="ng-star-inserted"/>
          <w:rFonts w:ascii="Helvetica Neue" w:hAnsi="Helvetica Neue"/>
          <w:color w:val="1A1C1E"/>
          <w:sz w:val="27"/>
          <w:szCs w:val="33"/>
        </w:rPr>
        <w:t xml:space="preserve"> (M&amp;A): </w:t>
      </w:r>
      <w:proofErr w:type="spellStart"/>
      <w:r w:rsidRPr="00317C23">
        <w:rPr>
          <w:rStyle w:val="ng-star-inserted"/>
          <w:rFonts w:ascii="Sylfaen" w:hAnsi="Sylfaen" w:cs="Sylfaen"/>
          <w:color w:val="1A1C1E"/>
          <w:szCs w:val="33"/>
        </w:rPr>
        <w:t>გაგიძღვებით</w:t>
      </w:r>
      <w:proofErr w:type="spellEnd"/>
      <w:r w:rsidRPr="00317C23">
        <w:rPr>
          <w:rStyle w:val="ng-star-inserted"/>
          <w:rFonts w:ascii="Helvetica Neue" w:hAnsi="Helvetica Neue"/>
          <w:color w:val="1A1C1E"/>
          <w:sz w:val="27"/>
          <w:szCs w:val="33"/>
        </w:rPr>
        <w:t xml:space="preserve"> </w:t>
      </w:r>
      <w:proofErr w:type="spellStart"/>
      <w:r w:rsidRPr="00317C23">
        <w:rPr>
          <w:rStyle w:val="ng-star-inserted"/>
          <w:rFonts w:ascii="Sylfaen" w:hAnsi="Sylfaen" w:cs="Sylfaen"/>
          <w:color w:val="1A1C1E"/>
          <w:szCs w:val="33"/>
        </w:rPr>
        <w:t>თქვენი</w:t>
      </w:r>
      <w:proofErr w:type="spellEnd"/>
      <w:r w:rsidRPr="00317C23">
        <w:rPr>
          <w:rStyle w:val="ng-star-inserted"/>
          <w:rFonts w:ascii="Helvetica Neue" w:hAnsi="Helvetica Neue"/>
          <w:color w:val="1A1C1E"/>
          <w:sz w:val="27"/>
          <w:szCs w:val="33"/>
        </w:rPr>
        <w:t xml:space="preserve"> </w:t>
      </w:r>
      <w:proofErr w:type="spellStart"/>
      <w:r w:rsidRPr="00317C23">
        <w:rPr>
          <w:rStyle w:val="ng-star-inserted"/>
          <w:rFonts w:ascii="Sylfaen" w:hAnsi="Sylfaen" w:cs="Sylfaen"/>
          <w:color w:val="1A1C1E"/>
          <w:szCs w:val="33"/>
        </w:rPr>
        <w:t>ბიზნესის</w:t>
      </w:r>
      <w:proofErr w:type="spellEnd"/>
      <w:r w:rsidRPr="00317C23">
        <w:rPr>
          <w:rStyle w:val="ng-star-inserted"/>
          <w:rFonts w:ascii="Helvetica Neue" w:hAnsi="Helvetica Neue"/>
          <w:color w:val="1A1C1E"/>
          <w:sz w:val="27"/>
          <w:szCs w:val="33"/>
        </w:rPr>
        <w:t xml:space="preserve"> </w:t>
      </w:r>
      <w:proofErr w:type="spellStart"/>
      <w:r w:rsidRPr="00317C23">
        <w:rPr>
          <w:rStyle w:val="ng-star-inserted"/>
          <w:rFonts w:ascii="Sylfaen" w:hAnsi="Sylfaen" w:cs="Sylfaen"/>
          <w:color w:val="1A1C1E"/>
          <w:szCs w:val="33"/>
        </w:rPr>
        <w:t>გარდამტეხ</w:t>
      </w:r>
      <w:proofErr w:type="spellEnd"/>
      <w:r w:rsidRPr="00317C23">
        <w:rPr>
          <w:rStyle w:val="ng-star-inserted"/>
          <w:rFonts w:ascii="Helvetica Neue" w:hAnsi="Helvetica Neue"/>
          <w:color w:val="1A1C1E"/>
          <w:sz w:val="27"/>
          <w:szCs w:val="33"/>
        </w:rPr>
        <w:t xml:space="preserve"> </w:t>
      </w:r>
      <w:proofErr w:type="spellStart"/>
      <w:r w:rsidRPr="00317C23">
        <w:rPr>
          <w:rStyle w:val="ng-star-inserted"/>
          <w:rFonts w:ascii="Sylfaen" w:hAnsi="Sylfaen" w:cs="Sylfaen"/>
          <w:color w:val="1A1C1E"/>
          <w:szCs w:val="33"/>
        </w:rPr>
        <w:t>გარიგებაში</w:t>
      </w:r>
      <w:proofErr w:type="spellEnd"/>
    </w:p>
    <w:p w:rsidR="00317C23" w:rsidRDefault="00317C23" w:rsidP="00317C2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წარმატებული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სტარტაპის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კულმინაცია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ხშირად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ტრანსფორმაციული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კორპორაციული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მოვლენაა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შერწყმა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შეძენა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დაგეგმილი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გაყიდვა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უმაღლესი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მომენტი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სავსეა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უდიდესი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შესაძლებლობებითა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ამავდროულად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სირთულეებით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ნავიგაცია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მოითხოვს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მეტს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ვიდრე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ექსპერტიზას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მოითხოვს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ხედვას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ზედმიწევნით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გულმოდგინებას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გააზრებას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მოხდეს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მაქსიმიზაცია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შემცირება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მოქმედებს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არქიტექტორი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ინტერესების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შეუვალი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მცველი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გარდამტეხი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მომენტის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განმავლობაში</w:t>
      </w:r>
      <w:proofErr w:type="spellEnd"/>
      <w:r>
        <w:rPr>
          <w:rStyle w:val="ng-star-inserted"/>
          <w:rFonts w:ascii="Helvetica Neue" w:hAnsi="Helvetica Neue"/>
          <w:color w:val="1A1C1E"/>
          <w:sz w:val="21"/>
          <w:szCs w:val="21"/>
        </w:rPr>
        <w:t>.</w:t>
      </w:r>
    </w:p>
    <w:p w:rsidR="00317C23" w:rsidRDefault="00317C23" w:rsidP="00317C2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ჩართულობა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ყოვლისმომცველია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იწყება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მკაცრი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სამართლებრივი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შემოწმებით</w:t>
      </w:r>
      <w:proofErr w:type="spellEnd"/>
      <w:r>
        <w:rPr>
          <w:rStyle w:val="ng-star-inserted"/>
          <w:rFonts w:ascii="Helvetica Neue" w:hAnsi="Helvetica Neue"/>
          <w:b/>
          <w:bCs/>
          <w:color w:val="1A1C1E"/>
          <w:sz w:val="21"/>
          <w:szCs w:val="21"/>
        </w:rPr>
        <w:t xml:space="preserve"> (due diligence)</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მიუხედავად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მყიდველი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გამყიდველი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ვატარებთ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კორპორაციული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ხელშეკრულებების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ინტელექტუალური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საკუთრებისა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ისტორიის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შესწავლას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გამოვავლინოთ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შევქმნათ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ნათელი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ზუსტი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სურათი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ცოდნაზე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დაყრდნობით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ვქმნით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ვუძღვებით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მოლაპარაკებებს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ნასყიდობის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ხელშეკრულებაზე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დაუღალავად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ვიცავთ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პოზიციას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ხელსაყრელ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პირობებს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ყველაფერზე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ნასყიდობის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ფასითა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გადახდის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დაწყებული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გარანტიებით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დადასტურებებითა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ზიანის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ანაზღაურების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პირობებით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დამთავრებული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განსაზღვრავს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პასუხისმგებლობას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დახურვის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შემდგომ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სიზუსტით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დახურვის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შესრულებას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უწყვეტი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გადაცემისთვის</w:t>
      </w:r>
      <w:proofErr w:type="spellEnd"/>
      <w:r>
        <w:rPr>
          <w:rStyle w:val="ng-star-inserted"/>
          <w:rFonts w:ascii="Helvetica Neue" w:hAnsi="Helvetica Neue"/>
          <w:color w:val="1A1C1E"/>
          <w:sz w:val="21"/>
          <w:szCs w:val="21"/>
        </w:rPr>
        <w:t>.</w:t>
      </w:r>
    </w:p>
    <w:p w:rsidR="00317C23" w:rsidRDefault="00317C23" w:rsidP="00317C2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თუმცა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დახურვის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მომენტში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სადაც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რეალიზდება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იცვლება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კლიენტებს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შეძენის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შემდგომი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ინტეგრაციის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ფაზის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გავლაში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დასაქმების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პოლიტიკისა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ბენეფიტების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ჰარმონიზაციას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ხელშეკრულებების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კონსოლიდაციას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ახალი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გაერთიანებული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მიმდინარე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მარეგულირებელი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კორპორაციული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შესაბამისობის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შევუწყოთ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შეუფერხებელ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გადასვლას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გარიგების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განხორციელების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საშუალებას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იძლევა</w:t>
      </w:r>
      <w:proofErr w:type="spellEnd"/>
      <w:r>
        <w:rPr>
          <w:rStyle w:val="ng-star-inserted"/>
          <w:rFonts w:ascii="Helvetica Neue" w:hAnsi="Helvetica Neue"/>
          <w:color w:val="1A1C1E"/>
          <w:sz w:val="21"/>
          <w:szCs w:val="21"/>
        </w:rPr>
        <w:t>.</w:t>
      </w:r>
    </w:p>
    <w:p w:rsidR="00317C23" w:rsidRDefault="00317C23" w:rsidP="00317C23">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მიუხედავად</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იმისა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გეგმავთ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შეძენას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გაყიდვას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თუ</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შერწყმას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მიზანია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ღირებულების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მაქსიმიზაცია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რისკების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მინიმიზაცია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რათა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დარწმუნდეთ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გარიგება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იმართება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იურიდიული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სიზუსტით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რომელსაც</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იმსახურებს</w:t>
      </w:r>
      <w:proofErr w:type="spellEnd"/>
      <w:r>
        <w:rPr>
          <w:rStyle w:val="ng-star-inserted"/>
          <w:rFonts w:ascii="Helvetica Neue" w:hAnsi="Helvetica Neue"/>
          <w:b/>
          <w:bCs/>
          <w:color w:val="1A1C1E"/>
          <w:sz w:val="21"/>
          <w:szCs w:val="21"/>
        </w:rPr>
        <w:t>.</w:t>
      </w:r>
    </w:p>
    <w:p w:rsidR="00317C23" w:rsidRPr="00317C23" w:rsidRDefault="00317C23" w:rsidP="00317C23">
      <w:pPr>
        <w:jc w:val="both"/>
        <w:rPr>
          <w:lang w:val="ka-GE"/>
        </w:rPr>
      </w:pPr>
    </w:p>
    <w:p w:rsidR="00036B4C" w:rsidRDefault="00036B4C" w:rsidP="00317C23">
      <w:pPr>
        <w:pStyle w:val="Heading1"/>
        <w:jc w:val="both"/>
      </w:pPr>
      <w:r>
        <w:lastRenderedPageBreak/>
        <w:t>English</w:t>
      </w:r>
    </w:p>
    <w:p w:rsidR="00317C23" w:rsidRPr="00317C23" w:rsidRDefault="00317C23" w:rsidP="00317C23">
      <w:pPr>
        <w:pStyle w:val="Heading3"/>
        <w:shd w:val="clear" w:color="auto" w:fill="FFFFFF"/>
        <w:spacing w:before="0" w:line="420" w:lineRule="atLeast"/>
        <w:jc w:val="both"/>
        <w:rPr>
          <w:rFonts w:ascii="Helvetica Neue" w:hAnsi="Helvetica Neue"/>
          <w:color w:val="1A1C1E"/>
          <w:sz w:val="27"/>
          <w:szCs w:val="33"/>
        </w:rPr>
      </w:pPr>
      <w:r w:rsidRPr="00317C23">
        <w:rPr>
          <w:rStyle w:val="ng-star-inserted"/>
          <w:rFonts w:ascii="Helvetica Neue" w:hAnsi="Helvetica Neue"/>
          <w:color w:val="1A1C1E"/>
          <w:sz w:val="27"/>
          <w:szCs w:val="33"/>
        </w:rPr>
        <w:t>Mergers and Acquisitions: Guiding Your Venture Through its Definitive Transaction</w:t>
      </w:r>
    </w:p>
    <w:p w:rsidR="00317C23" w:rsidRDefault="00317C23" w:rsidP="00317C2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culmination of a successful startup journey is often a transformative corporate event: a strategic merger, a valuable acquisition, or a planned sale of the business. This is the pinnacle transaction, a moment layered with immense opportunity and equally significant complexity. Navigating this process requires more than just legal expertise; it demands strategic foresight, meticulous diligence, and a profound understanding of how to maximize value and mitigate risk. Our firm acts as the strategic architect and steadfast guardian of your interests throughout this defining moment.</w:t>
      </w:r>
    </w:p>
    <w:p w:rsidR="00317C23" w:rsidRDefault="00317C23" w:rsidP="00317C2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involvement is end-to-end, beginning with rigorous </w:t>
      </w:r>
      <w:r>
        <w:rPr>
          <w:rStyle w:val="ng-star-inserted"/>
          <w:rFonts w:ascii="Helvetica Neue" w:hAnsi="Helvetica Neue"/>
          <w:b/>
          <w:bCs/>
          <w:color w:val="1A1C1E"/>
          <w:sz w:val="21"/>
          <w:szCs w:val="21"/>
        </w:rPr>
        <w:t>due diligence</w:t>
      </w:r>
      <w:r>
        <w:rPr>
          <w:rStyle w:val="ng-star-inserted"/>
          <w:rFonts w:ascii="Helvetica Neue" w:hAnsi="Helvetica Neue"/>
          <w:color w:val="1A1C1E"/>
          <w:sz w:val="21"/>
          <w:szCs w:val="21"/>
        </w:rPr>
        <w:t>. Whether you are the buyer or the seller, we conduct a deep, forensic examination of the corporate structure, contracts, intellectual property, and compliance history to uncover liabilities and provide a clear, accurate valuation picture. From this position of knowledge, we then architect the deal structure and lead the negotiation of the definitive </w:t>
      </w:r>
      <w:r>
        <w:rPr>
          <w:rStyle w:val="ng-star-inserted"/>
          <w:rFonts w:ascii="Helvetica Neue" w:hAnsi="Helvetica Neue"/>
          <w:b/>
          <w:bCs/>
          <w:color w:val="1A1C1E"/>
          <w:sz w:val="21"/>
          <w:szCs w:val="21"/>
        </w:rPr>
        <w:t>purchase agreement</w:t>
      </w:r>
      <w:r>
        <w:rPr>
          <w:rStyle w:val="ng-star-inserted"/>
          <w:rFonts w:ascii="Helvetica Neue" w:hAnsi="Helvetica Neue"/>
          <w:color w:val="1A1C1E"/>
          <w:sz w:val="21"/>
          <w:szCs w:val="21"/>
        </w:rPr>
        <w:t>. We tirelessly advocate for your position, securing favorable terms on everything from the purchase price and payment structure to the critical representations, warranties, and indemnification clauses that will govern your post-closing liability. We manage the intricate closing process with precision, ensuring every condition is met for a seamless transfer.</w:t>
      </w:r>
    </w:p>
    <w:p w:rsidR="00317C23" w:rsidRDefault="00317C23" w:rsidP="00317C2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However, our counsel does not end at the closing. A successful transaction is one where value is realized, not just exchanged. We guide our clients through the complex </w:t>
      </w:r>
      <w:r>
        <w:rPr>
          <w:rStyle w:val="ng-star-inserted"/>
          <w:rFonts w:ascii="Helvetica Neue" w:hAnsi="Helvetica Neue"/>
          <w:b/>
          <w:bCs/>
          <w:color w:val="1A1C1E"/>
          <w:sz w:val="21"/>
          <w:szCs w:val="21"/>
        </w:rPr>
        <w:t>post-acquisition integration</w:t>
      </w:r>
      <w:r>
        <w:rPr>
          <w:rStyle w:val="ng-star-inserted"/>
          <w:rFonts w:ascii="Helvetica Neue" w:hAnsi="Helvetica Neue"/>
          <w:color w:val="1A1C1E"/>
          <w:sz w:val="21"/>
          <w:szCs w:val="21"/>
        </w:rPr>
        <w:t> phase. This includes harmonizing employment policies and benefit plans, consolidating contracts, and ensuring continued regulatory and corporate compliance for the new or combined entity. Our objective is to facilitate a smooth transition that allows the strategic objectives of the deal to be fully and successfully realized.</w:t>
      </w:r>
    </w:p>
    <w:p w:rsidR="00317C23" w:rsidRDefault="00317C23" w:rsidP="00317C23">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Whether you are planning to acquire, be acquired, or merge, your objective is to maximize value and minimize risk. Contact our team to ensure your transaction is managed with the strategic and legal precision it deserves.</w:t>
      </w:r>
    </w:p>
    <w:p w:rsidR="00317C23" w:rsidRPr="00317C23" w:rsidRDefault="00317C23" w:rsidP="00317C23">
      <w:pPr>
        <w:jc w:val="both"/>
      </w:pPr>
    </w:p>
    <w:p w:rsidR="00036B4C" w:rsidRPr="00317C23" w:rsidRDefault="00036B4C" w:rsidP="00317C23">
      <w:pPr>
        <w:pStyle w:val="Heading1"/>
        <w:jc w:val="both"/>
        <w:rPr>
          <w:lang w:val="ru-RU"/>
        </w:rPr>
      </w:pPr>
      <w:r>
        <w:t>Russian</w:t>
      </w:r>
    </w:p>
    <w:p w:rsidR="00317C23" w:rsidRPr="00317C23" w:rsidRDefault="00317C23" w:rsidP="00317C23">
      <w:pPr>
        <w:pStyle w:val="Heading3"/>
        <w:shd w:val="clear" w:color="auto" w:fill="FFFFFF"/>
        <w:spacing w:before="0" w:line="420" w:lineRule="atLeast"/>
        <w:jc w:val="both"/>
        <w:rPr>
          <w:rFonts w:ascii="Helvetica Neue" w:hAnsi="Helvetica Neue"/>
          <w:color w:val="1A1C1E"/>
          <w:sz w:val="27"/>
          <w:szCs w:val="33"/>
          <w:lang w:val="ru-RU"/>
        </w:rPr>
      </w:pPr>
      <w:r w:rsidRPr="00317C23">
        <w:rPr>
          <w:rStyle w:val="ng-star-inserted"/>
          <w:rFonts w:ascii="Helvetica Neue" w:hAnsi="Helvetica Neue"/>
          <w:color w:val="1A1C1E"/>
          <w:sz w:val="27"/>
          <w:szCs w:val="33"/>
          <w:lang w:val="ru-RU"/>
        </w:rPr>
        <w:t>Слияния и поглощения: Сопровождение вашего бизнеса в его определяющей сделке</w:t>
      </w:r>
    </w:p>
    <w:p w:rsidR="00317C23" w:rsidRPr="00317C23" w:rsidRDefault="00317C23" w:rsidP="00317C2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317C23">
        <w:rPr>
          <w:rStyle w:val="ng-star-inserted"/>
          <w:rFonts w:ascii="Helvetica Neue" w:hAnsi="Helvetica Neue"/>
          <w:color w:val="1A1C1E"/>
          <w:sz w:val="21"/>
          <w:szCs w:val="21"/>
          <w:lang w:val="ru-RU"/>
        </w:rPr>
        <w:t xml:space="preserve">Кульминацией успешного пути стартапа часто является трансформационное корпоративное событие: стратегическое слияние, выгодное поглощение или плановая продажа бизнеса. Это сделка высшего уровня, момент, сопряженный с огромными возможностями и столь же значительной сложностью. Навигация в этом процессе требует больше, чем просто юридической экспертизы; она требует стратегического видения, скрупулезной проверки и глубокого понимания того, как максимизировать </w:t>
      </w:r>
      <w:r w:rsidRPr="00317C23">
        <w:rPr>
          <w:rStyle w:val="ng-star-inserted"/>
          <w:rFonts w:ascii="Helvetica Neue" w:hAnsi="Helvetica Neue"/>
          <w:color w:val="1A1C1E"/>
          <w:sz w:val="21"/>
          <w:szCs w:val="21"/>
          <w:lang w:val="ru-RU"/>
        </w:rPr>
        <w:lastRenderedPageBreak/>
        <w:t>стоимость и снизить риски. Наша фирма выступает в качестве стратегического архитектора и непоколебимого стража ваших интересов в этот определяющий момент.</w:t>
      </w:r>
    </w:p>
    <w:p w:rsidR="00317C23" w:rsidRPr="00317C23" w:rsidRDefault="00317C23" w:rsidP="00317C2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317C23">
        <w:rPr>
          <w:rStyle w:val="ng-star-inserted"/>
          <w:rFonts w:ascii="Helvetica Neue" w:hAnsi="Helvetica Neue"/>
          <w:color w:val="1A1C1E"/>
          <w:sz w:val="21"/>
          <w:szCs w:val="21"/>
          <w:lang w:val="ru-RU"/>
        </w:rPr>
        <w:t>Наше участие является комплексным и начинается со строгой</w:t>
      </w:r>
      <w:r>
        <w:rPr>
          <w:rStyle w:val="ng-star-inserted"/>
          <w:rFonts w:ascii="Helvetica Neue" w:hAnsi="Helvetica Neue"/>
          <w:color w:val="1A1C1E"/>
          <w:sz w:val="21"/>
          <w:szCs w:val="21"/>
        </w:rPr>
        <w:t> </w:t>
      </w:r>
      <w:r w:rsidRPr="00317C23">
        <w:rPr>
          <w:rStyle w:val="ng-star-inserted"/>
          <w:rFonts w:ascii="Helvetica Neue" w:hAnsi="Helvetica Neue"/>
          <w:b/>
          <w:bCs/>
          <w:color w:val="1A1C1E"/>
          <w:sz w:val="21"/>
          <w:szCs w:val="21"/>
          <w:lang w:val="ru-RU"/>
        </w:rPr>
        <w:t>комплексной юридической проверки (</w:t>
      </w:r>
      <w:r>
        <w:rPr>
          <w:rStyle w:val="ng-star-inserted"/>
          <w:rFonts w:ascii="Helvetica Neue" w:hAnsi="Helvetica Neue"/>
          <w:b/>
          <w:bCs/>
          <w:color w:val="1A1C1E"/>
          <w:sz w:val="21"/>
          <w:szCs w:val="21"/>
        </w:rPr>
        <w:t>due</w:t>
      </w:r>
      <w:r w:rsidRPr="00317C23">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diligence</w:t>
      </w:r>
      <w:r w:rsidRPr="00317C23">
        <w:rPr>
          <w:rStyle w:val="ng-star-inserted"/>
          <w:rFonts w:ascii="Helvetica Neue" w:hAnsi="Helvetica Neue"/>
          <w:b/>
          <w:bCs/>
          <w:color w:val="1A1C1E"/>
          <w:sz w:val="21"/>
          <w:szCs w:val="21"/>
          <w:lang w:val="ru-RU"/>
        </w:rPr>
        <w:t>)</w:t>
      </w:r>
      <w:r w:rsidRPr="00317C23">
        <w:rPr>
          <w:rStyle w:val="ng-star-inserted"/>
          <w:rFonts w:ascii="Helvetica Neue" w:hAnsi="Helvetica Neue"/>
          <w:color w:val="1A1C1E"/>
          <w:sz w:val="21"/>
          <w:szCs w:val="21"/>
          <w:lang w:val="ru-RU"/>
        </w:rPr>
        <w:t>. Независимо от того, являетесь ли вы покупателем или продавцом, мы проводим глубокое, экспертное исследование корпоративной структуры, договоров, интеллектуальной собственности и истории соблюдения нормативных требований, чтобы выявить обязательства и предоставить ясную, точную картину оценки. Исходя из этой позиции знания, мы затем разрабатываем структуру сделки и ведем переговоры по окончательному</w:t>
      </w:r>
      <w:r>
        <w:rPr>
          <w:rStyle w:val="ng-star-inserted"/>
          <w:rFonts w:ascii="Helvetica Neue" w:hAnsi="Helvetica Neue"/>
          <w:color w:val="1A1C1E"/>
          <w:sz w:val="21"/>
          <w:szCs w:val="21"/>
        </w:rPr>
        <w:t> </w:t>
      </w:r>
      <w:r w:rsidRPr="00317C23">
        <w:rPr>
          <w:rStyle w:val="ng-star-inserted"/>
          <w:rFonts w:ascii="Helvetica Neue" w:hAnsi="Helvetica Neue"/>
          <w:b/>
          <w:bCs/>
          <w:color w:val="1A1C1E"/>
          <w:sz w:val="21"/>
          <w:szCs w:val="21"/>
          <w:lang w:val="ru-RU"/>
        </w:rPr>
        <w:t>договору купли-продажи</w:t>
      </w:r>
      <w:r w:rsidRPr="00317C23">
        <w:rPr>
          <w:rStyle w:val="ng-star-inserted"/>
          <w:rFonts w:ascii="Helvetica Neue" w:hAnsi="Helvetica Neue"/>
          <w:color w:val="1A1C1E"/>
          <w:sz w:val="21"/>
          <w:szCs w:val="21"/>
          <w:lang w:val="ru-RU"/>
        </w:rPr>
        <w:t>. Мы неустанно отстаиваем вашу позицию, обеспечивая выгодные условия по всем вопросам, от цены покупки и структуры платежей до критически важных заверений, гарантий и положений о возмещении убытков, которые будут регулировать вашу ответственность после закрытия сделки. Мы с точностью управляем сложным процессом закрытия, обеспечивая выполнение всех условий для беспрепятственной передачи.</w:t>
      </w:r>
    </w:p>
    <w:p w:rsidR="00317C23" w:rsidRPr="00317C23" w:rsidRDefault="00317C23" w:rsidP="00317C23">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317C23">
        <w:rPr>
          <w:rStyle w:val="ng-star-inserted"/>
          <w:rFonts w:ascii="Helvetica Neue" w:hAnsi="Helvetica Neue"/>
          <w:color w:val="1A1C1E"/>
          <w:sz w:val="21"/>
          <w:szCs w:val="21"/>
          <w:lang w:val="ru-RU"/>
        </w:rPr>
        <w:t>Однако наши консультации не заканчиваются в момент закрытия сделки. Успешная сделка — это та, в которой стоимость реализуется, а не просто обменивается. Мы сопровождаем наших клиентов на сложном этапе</w:t>
      </w:r>
      <w:r>
        <w:rPr>
          <w:rStyle w:val="ng-star-inserted"/>
          <w:rFonts w:ascii="Helvetica Neue" w:hAnsi="Helvetica Neue"/>
          <w:color w:val="1A1C1E"/>
          <w:sz w:val="21"/>
          <w:szCs w:val="21"/>
        </w:rPr>
        <w:t> </w:t>
      </w:r>
      <w:r w:rsidRPr="00317C23">
        <w:rPr>
          <w:rStyle w:val="ng-star-inserted"/>
          <w:rFonts w:ascii="Helvetica Neue" w:hAnsi="Helvetica Neue"/>
          <w:b/>
          <w:bCs/>
          <w:color w:val="1A1C1E"/>
          <w:sz w:val="21"/>
          <w:szCs w:val="21"/>
          <w:lang w:val="ru-RU"/>
        </w:rPr>
        <w:t>пост-интеграции</w:t>
      </w:r>
      <w:r w:rsidRPr="00317C23">
        <w:rPr>
          <w:rStyle w:val="ng-star-inserted"/>
          <w:rFonts w:ascii="Helvetica Neue" w:hAnsi="Helvetica Neue"/>
          <w:color w:val="1A1C1E"/>
          <w:sz w:val="21"/>
          <w:szCs w:val="21"/>
          <w:lang w:val="ru-RU"/>
        </w:rPr>
        <w:t>. Это включает в себя гармонизацию трудовой политики и планов льгот, консолидацию договоров и обеспечение постоянного регуляторного и корпоративного соответствия для новой или объединенной компании. Наша цель — способствовать плавному переходу, который позволит полностью и успешно реализовать стратегические цели сделки.</w:t>
      </w:r>
    </w:p>
    <w:p w:rsidR="00317C23" w:rsidRPr="00317C23" w:rsidRDefault="00317C23" w:rsidP="00317C23">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317C23">
        <w:rPr>
          <w:rStyle w:val="ng-star-inserted"/>
          <w:rFonts w:ascii="Helvetica Neue" w:hAnsi="Helvetica Neue"/>
          <w:b/>
          <w:bCs/>
          <w:color w:val="1A1C1E"/>
          <w:sz w:val="21"/>
          <w:szCs w:val="21"/>
          <w:lang w:val="ru-RU"/>
        </w:rPr>
        <w:t>Независимо от того, планируете ли вы приобрести, быть приобретенным или сливаться, ваша цель — максимизировать стоимость и минимизировать риски. Свяжитесь с нашей командой, чтобы обеспечить управление вашей сделкой с той стратегической и юридической точностью, которой она заслуживает.</w:t>
      </w:r>
    </w:p>
    <w:p w:rsidR="00317C23" w:rsidRPr="00317C23" w:rsidRDefault="00317C23" w:rsidP="00317C23">
      <w:pPr>
        <w:jc w:val="both"/>
        <w:rPr>
          <w:lang w:val="ru-RU"/>
        </w:rPr>
      </w:pPr>
    </w:p>
    <w:p w:rsidR="00715EF3" w:rsidRDefault="00DB259F" w:rsidP="00317C23">
      <w:pPr>
        <w:jc w:val="both"/>
        <w:rPr>
          <w:lang w:val="ru-RU"/>
        </w:rPr>
      </w:pPr>
    </w:p>
    <w:p w:rsidR="00DB259F" w:rsidRDefault="00DB259F" w:rsidP="00DB259F">
      <w:bookmarkStart w:id="0" w:name="_GoBack"/>
      <w:bookmarkEnd w:id="0"/>
      <w:r>
        <w:pict>
          <v:rect id="_x0000_i1025" style="width:0;height:1.5pt" o:hralign="center" o:hrstd="t" o:hr="t" fillcolor="#a0a0a0" stroked="f"/>
        </w:pict>
      </w:r>
    </w:p>
    <w:p w:rsidR="00DB259F" w:rsidRDefault="00DB259F" w:rsidP="00DB259F">
      <w:pPr>
        <w:pStyle w:val="Heading3"/>
      </w:pPr>
      <w:r>
        <w:t>Part 1: Website Content</w:t>
      </w:r>
    </w:p>
    <w:p w:rsidR="00DB259F" w:rsidRDefault="00DB259F" w:rsidP="00DB259F">
      <w:pPr>
        <w:pStyle w:val="Heading4"/>
      </w:pPr>
      <w:r>
        <w:t>Georgian (</w:t>
      </w:r>
      <w:proofErr w:type="spellStart"/>
      <w:r>
        <w:t>ქართული</w:t>
      </w:r>
      <w:proofErr w:type="spellEnd"/>
      <w:r>
        <w:t>)</w:t>
      </w:r>
    </w:p>
    <w:p w:rsidR="00DB259F" w:rsidRDefault="00DB259F" w:rsidP="00DB259F">
      <w:r>
        <w:rPr>
          <w:b/>
          <w:bCs/>
        </w:rPr>
        <w:t>Title:</w:t>
      </w:r>
      <w:r>
        <w:br/>
      </w:r>
      <w:proofErr w:type="spellStart"/>
      <w:r>
        <w:t>შერწყმა</w:t>
      </w:r>
      <w:proofErr w:type="spellEnd"/>
      <w:r>
        <w:t xml:space="preserve"> </w:t>
      </w:r>
      <w:proofErr w:type="spellStart"/>
      <w:r>
        <w:t>და</w:t>
      </w:r>
      <w:proofErr w:type="spellEnd"/>
      <w:r>
        <w:t xml:space="preserve"> </w:t>
      </w:r>
      <w:proofErr w:type="spellStart"/>
      <w:r>
        <w:t>შეძენა</w:t>
      </w:r>
      <w:proofErr w:type="spellEnd"/>
      <w:r>
        <w:t xml:space="preserve"> (M&amp;A): </w:t>
      </w:r>
      <w:proofErr w:type="spellStart"/>
      <w:r>
        <w:t>გაგიძღვებით</w:t>
      </w:r>
      <w:proofErr w:type="spellEnd"/>
      <w:r>
        <w:t xml:space="preserve"> </w:t>
      </w:r>
      <w:proofErr w:type="spellStart"/>
      <w:r>
        <w:t>თქვენი</w:t>
      </w:r>
      <w:proofErr w:type="spellEnd"/>
      <w:r>
        <w:t xml:space="preserve"> </w:t>
      </w:r>
      <w:proofErr w:type="spellStart"/>
      <w:r>
        <w:t>ბიზნესის</w:t>
      </w:r>
      <w:proofErr w:type="spellEnd"/>
      <w:r>
        <w:t xml:space="preserve"> </w:t>
      </w:r>
      <w:proofErr w:type="spellStart"/>
      <w:r>
        <w:t>გარდამტეხ</w:t>
      </w:r>
      <w:proofErr w:type="spellEnd"/>
      <w:r>
        <w:t xml:space="preserve"> </w:t>
      </w:r>
      <w:proofErr w:type="spellStart"/>
      <w:r>
        <w:t>გარიგებაშ</w:t>
      </w:r>
      <w:r>
        <w:rPr>
          <w:rFonts w:ascii="Sylfaen" w:hAnsi="Sylfaen" w:cs="Sylfaen"/>
        </w:rPr>
        <w:t>ი</w:t>
      </w:r>
      <w:proofErr w:type="spellEnd"/>
    </w:p>
    <w:p w:rsidR="00DB259F" w:rsidRDefault="00DB259F" w:rsidP="00DB259F">
      <w:r>
        <w:rPr>
          <w:b/>
          <w:bCs/>
        </w:rPr>
        <w:t>Short Description:</w:t>
      </w:r>
      <w:r>
        <w:br/>
      </w:r>
      <w:proofErr w:type="spellStart"/>
      <w:r>
        <w:t>ბიზნესის</w:t>
      </w:r>
      <w:proofErr w:type="spellEnd"/>
      <w:r>
        <w:t xml:space="preserve"> </w:t>
      </w:r>
      <w:proofErr w:type="spellStart"/>
      <w:r>
        <w:t>გაყიდვა</w:t>
      </w:r>
      <w:proofErr w:type="spellEnd"/>
      <w:r>
        <w:t xml:space="preserve">, </w:t>
      </w:r>
      <w:proofErr w:type="spellStart"/>
      <w:r>
        <w:t>შეძენა</w:t>
      </w:r>
      <w:proofErr w:type="spellEnd"/>
      <w:r>
        <w:t xml:space="preserve"> </w:t>
      </w:r>
      <w:proofErr w:type="spellStart"/>
      <w:r>
        <w:t>თუ</w:t>
      </w:r>
      <w:proofErr w:type="spellEnd"/>
      <w:r>
        <w:t xml:space="preserve"> </w:t>
      </w:r>
      <w:proofErr w:type="spellStart"/>
      <w:r>
        <w:t>შერწყმა</w:t>
      </w:r>
      <w:proofErr w:type="spellEnd"/>
      <w:r>
        <w:t xml:space="preserve"> </w:t>
      </w:r>
      <w:proofErr w:type="spellStart"/>
      <w:r>
        <w:t>მისი</w:t>
      </w:r>
      <w:proofErr w:type="spellEnd"/>
      <w:r>
        <w:t xml:space="preserve"> </w:t>
      </w:r>
      <w:proofErr w:type="spellStart"/>
      <w:r>
        <w:t>ისტორიის</w:t>
      </w:r>
      <w:proofErr w:type="spellEnd"/>
      <w:r>
        <w:t xml:space="preserve"> </w:t>
      </w:r>
      <w:proofErr w:type="spellStart"/>
      <w:r>
        <w:t>კულმინაციაა</w:t>
      </w:r>
      <w:proofErr w:type="spellEnd"/>
      <w:r>
        <w:t xml:space="preserve">. </w:t>
      </w:r>
      <w:proofErr w:type="spellStart"/>
      <w:r>
        <w:t>ჩვენი</w:t>
      </w:r>
      <w:proofErr w:type="spellEnd"/>
      <w:r>
        <w:t xml:space="preserve"> </w:t>
      </w:r>
      <w:proofErr w:type="spellStart"/>
      <w:r>
        <w:t>იურისტები</w:t>
      </w:r>
      <w:proofErr w:type="spellEnd"/>
      <w:r>
        <w:t xml:space="preserve"> </w:t>
      </w:r>
      <w:proofErr w:type="spellStart"/>
      <w:r>
        <w:t>უზრუნველყოფენ</w:t>
      </w:r>
      <w:proofErr w:type="spellEnd"/>
      <w:r>
        <w:t xml:space="preserve">, </w:t>
      </w:r>
      <w:proofErr w:type="spellStart"/>
      <w:r>
        <w:t>რომ</w:t>
      </w:r>
      <w:proofErr w:type="spellEnd"/>
      <w:r>
        <w:t xml:space="preserve"> </w:t>
      </w:r>
      <w:proofErr w:type="spellStart"/>
      <w:r>
        <w:t>თქვენი</w:t>
      </w:r>
      <w:proofErr w:type="spellEnd"/>
      <w:r>
        <w:t xml:space="preserve"> M&amp;A </w:t>
      </w:r>
      <w:proofErr w:type="spellStart"/>
      <w:r>
        <w:t>გარიგება</w:t>
      </w:r>
      <w:proofErr w:type="spellEnd"/>
      <w:r>
        <w:t xml:space="preserve"> </w:t>
      </w:r>
      <w:proofErr w:type="spellStart"/>
      <w:r>
        <w:t>წარიმართოს</w:t>
      </w:r>
      <w:proofErr w:type="spellEnd"/>
      <w:r>
        <w:t xml:space="preserve"> </w:t>
      </w:r>
      <w:proofErr w:type="spellStart"/>
      <w:r>
        <w:t>სტრატეგიული</w:t>
      </w:r>
      <w:proofErr w:type="spellEnd"/>
      <w:r>
        <w:t xml:space="preserve"> </w:t>
      </w:r>
      <w:proofErr w:type="spellStart"/>
      <w:r>
        <w:t>სიზუსტით</w:t>
      </w:r>
      <w:proofErr w:type="spellEnd"/>
      <w:r>
        <w:t xml:space="preserve">, </w:t>
      </w:r>
      <w:proofErr w:type="spellStart"/>
      <w:r>
        <w:t>მაქსიმალური</w:t>
      </w:r>
      <w:proofErr w:type="spellEnd"/>
      <w:r>
        <w:t xml:space="preserve"> </w:t>
      </w:r>
      <w:proofErr w:type="spellStart"/>
      <w:r>
        <w:t>ღირებულებისა</w:t>
      </w:r>
      <w:proofErr w:type="spellEnd"/>
      <w:r>
        <w:t xml:space="preserve"> </w:t>
      </w:r>
      <w:proofErr w:type="spellStart"/>
      <w:r>
        <w:t>და</w:t>
      </w:r>
      <w:proofErr w:type="spellEnd"/>
      <w:r>
        <w:t xml:space="preserve"> </w:t>
      </w:r>
      <w:proofErr w:type="spellStart"/>
      <w:r>
        <w:t>მინიმალური</w:t>
      </w:r>
      <w:proofErr w:type="spellEnd"/>
      <w:r>
        <w:t xml:space="preserve"> </w:t>
      </w:r>
      <w:proofErr w:type="spellStart"/>
      <w:r>
        <w:t>რისკის</w:t>
      </w:r>
      <w:proofErr w:type="spellEnd"/>
      <w:r>
        <w:t xml:space="preserve"> </w:t>
      </w:r>
      <w:proofErr w:type="spellStart"/>
      <w:r>
        <w:t>მისაღწევად</w:t>
      </w:r>
      <w:proofErr w:type="spellEnd"/>
      <w:r>
        <w:t xml:space="preserve">, </w:t>
      </w:r>
      <w:proofErr w:type="spellStart"/>
      <w:r>
        <w:t>დაწყებული</w:t>
      </w:r>
      <w:proofErr w:type="spellEnd"/>
      <w:r>
        <w:t xml:space="preserve"> </w:t>
      </w:r>
      <w:proofErr w:type="spellStart"/>
      <w:r>
        <w:t>კომპანიის</w:t>
      </w:r>
      <w:proofErr w:type="spellEnd"/>
      <w:r>
        <w:t xml:space="preserve"> </w:t>
      </w:r>
      <w:proofErr w:type="spellStart"/>
      <w:r>
        <w:t>შეფასებიდან</w:t>
      </w:r>
      <w:proofErr w:type="spellEnd"/>
      <w:r>
        <w:t xml:space="preserve">, </w:t>
      </w:r>
      <w:proofErr w:type="spellStart"/>
      <w:r>
        <w:t>დასრულებული</w:t>
      </w:r>
      <w:proofErr w:type="spellEnd"/>
      <w:r>
        <w:t xml:space="preserve"> </w:t>
      </w:r>
      <w:proofErr w:type="spellStart"/>
      <w:r>
        <w:t>წარმატებული</w:t>
      </w:r>
      <w:proofErr w:type="spellEnd"/>
      <w:r>
        <w:t xml:space="preserve"> </w:t>
      </w:r>
      <w:proofErr w:type="spellStart"/>
      <w:r>
        <w:t>ინტეგრაციით</w:t>
      </w:r>
      <w:proofErr w:type="spellEnd"/>
      <w:r>
        <w:t>.</w:t>
      </w:r>
    </w:p>
    <w:p w:rsidR="00DB259F" w:rsidRDefault="00DB259F" w:rsidP="00DB259F">
      <w:r>
        <w:rPr>
          <w:b/>
          <w:bCs/>
        </w:rPr>
        <w:t>Full Content:</w:t>
      </w:r>
      <w:r>
        <w:br/>
      </w:r>
      <w:proofErr w:type="spellStart"/>
      <w:r>
        <w:t>წარმატებული</w:t>
      </w:r>
      <w:proofErr w:type="spellEnd"/>
      <w:r>
        <w:t xml:space="preserve"> </w:t>
      </w:r>
      <w:proofErr w:type="spellStart"/>
      <w:r>
        <w:t>სტარტაპის</w:t>
      </w:r>
      <w:proofErr w:type="spellEnd"/>
      <w:r>
        <w:t xml:space="preserve"> </w:t>
      </w:r>
      <w:proofErr w:type="spellStart"/>
      <w:r>
        <w:t>გზის</w:t>
      </w:r>
      <w:proofErr w:type="spellEnd"/>
      <w:r>
        <w:t xml:space="preserve"> </w:t>
      </w:r>
      <w:proofErr w:type="spellStart"/>
      <w:r>
        <w:t>კულმინაცია</w:t>
      </w:r>
      <w:proofErr w:type="spellEnd"/>
      <w:r>
        <w:t xml:space="preserve"> </w:t>
      </w:r>
      <w:proofErr w:type="spellStart"/>
      <w:r>
        <w:t>ხშირად</w:t>
      </w:r>
      <w:proofErr w:type="spellEnd"/>
      <w:r>
        <w:t xml:space="preserve"> </w:t>
      </w:r>
      <w:proofErr w:type="spellStart"/>
      <w:r>
        <w:t>ტრანსფორმაციული</w:t>
      </w:r>
      <w:proofErr w:type="spellEnd"/>
      <w:r>
        <w:t xml:space="preserve"> </w:t>
      </w:r>
      <w:proofErr w:type="spellStart"/>
      <w:r>
        <w:t>კორპორაციული</w:t>
      </w:r>
      <w:proofErr w:type="spellEnd"/>
      <w:r>
        <w:t xml:space="preserve"> </w:t>
      </w:r>
      <w:proofErr w:type="spellStart"/>
      <w:r>
        <w:t>მოვლენაა</w:t>
      </w:r>
      <w:proofErr w:type="spellEnd"/>
      <w:r>
        <w:t xml:space="preserve">: </w:t>
      </w:r>
      <w:proofErr w:type="spellStart"/>
      <w:r>
        <w:t>სტრატეგიული</w:t>
      </w:r>
      <w:proofErr w:type="spellEnd"/>
      <w:r>
        <w:t xml:space="preserve"> </w:t>
      </w:r>
      <w:proofErr w:type="spellStart"/>
      <w:r>
        <w:t>შერწყმა</w:t>
      </w:r>
      <w:proofErr w:type="spellEnd"/>
      <w:r>
        <w:t xml:space="preserve">, </w:t>
      </w:r>
      <w:proofErr w:type="spellStart"/>
      <w:r>
        <w:t>ღირებული</w:t>
      </w:r>
      <w:proofErr w:type="spellEnd"/>
      <w:r>
        <w:t xml:space="preserve"> </w:t>
      </w:r>
      <w:proofErr w:type="spellStart"/>
      <w:r>
        <w:t>შეძენა</w:t>
      </w:r>
      <w:proofErr w:type="spellEnd"/>
      <w:r>
        <w:t xml:space="preserve"> </w:t>
      </w:r>
      <w:proofErr w:type="spellStart"/>
      <w:r>
        <w:t>ან</w:t>
      </w:r>
      <w:proofErr w:type="spellEnd"/>
      <w:r>
        <w:t xml:space="preserve"> </w:t>
      </w:r>
      <w:proofErr w:type="spellStart"/>
      <w:r>
        <w:t>ბიზნესის</w:t>
      </w:r>
      <w:proofErr w:type="spellEnd"/>
      <w:r>
        <w:t xml:space="preserve"> </w:t>
      </w:r>
      <w:proofErr w:type="spellStart"/>
      <w:r>
        <w:t>დაგეგმილი</w:t>
      </w:r>
      <w:proofErr w:type="spellEnd"/>
      <w:r>
        <w:t xml:space="preserve"> </w:t>
      </w:r>
      <w:proofErr w:type="spellStart"/>
      <w:r>
        <w:t>გაყიდვა</w:t>
      </w:r>
      <w:proofErr w:type="spellEnd"/>
      <w:r>
        <w:t xml:space="preserve">. </w:t>
      </w:r>
      <w:proofErr w:type="spellStart"/>
      <w:r>
        <w:t>ეს</w:t>
      </w:r>
      <w:proofErr w:type="spellEnd"/>
      <w:r>
        <w:t xml:space="preserve"> </w:t>
      </w:r>
      <w:proofErr w:type="spellStart"/>
      <w:r>
        <w:t>არის</w:t>
      </w:r>
      <w:proofErr w:type="spellEnd"/>
      <w:r>
        <w:t xml:space="preserve"> </w:t>
      </w:r>
      <w:proofErr w:type="spellStart"/>
      <w:r>
        <w:t>უმაღლესი</w:t>
      </w:r>
      <w:proofErr w:type="spellEnd"/>
      <w:r>
        <w:t xml:space="preserve"> </w:t>
      </w:r>
      <w:proofErr w:type="spellStart"/>
      <w:r>
        <w:t>დონის</w:t>
      </w:r>
      <w:proofErr w:type="spellEnd"/>
      <w:r>
        <w:t xml:space="preserve"> </w:t>
      </w:r>
      <w:proofErr w:type="spellStart"/>
      <w:r>
        <w:t>გარიგება</w:t>
      </w:r>
      <w:proofErr w:type="spellEnd"/>
      <w:r>
        <w:t xml:space="preserve">, </w:t>
      </w:r>
      <w:proofErr w:type="spellStart"/>
      <w:r>
        <w:t>მომენტი</w:t>
      </w:r>
      <w:proofErr w:type="spellEnd"/>
      <w:r>
        <w:t xml:space="preserve">, </w:t>
      </w:r>
      <w:proofErr w:type="spellStart"/>
      <w:r>
        <w:t>რომელიც</w:t>
      </w:r>
      <w:proofErr w:type="spellEnd"/>
      <w:r>
        <w:t xml:space="preserve"> </w:t>
      </w:r>
      <w:proofErr w:type="spellStart"/>
      <w:r>
        <w:t>სავსეა</w:t>
      </w:r>
      <w:proofErr w:type="spellEnd"/>
      <w:r>
        <w:t xml:space="preserve"> </w:t>
      </w:r>
      <w:proofErr w:type="spellStart"/>
      <w:r>
        <w:t>უდიდესი</w:t>
      </w:r>
      <w:proofErr w:type="spellEnd"/>
      <w:r>
        <w:t xml:space="preserve"> </w:t>
      </w:r>
      <w:proofErr w:type="spellStart"/>
      <w:r>
        <w:t>შესაძლებლობებითა</w:t>
      </w:r>
      <w:proofErr w:type="spellEnd"/>
      <w:r>
        <w:t xml:space="preserve"> </w:t>
      </w:r>
      <w:proofErr w:type="spellStart"/>
      <w:r>
        <w:t>და</w:t>
      </w:r>
      <w:proofErr w:type="spellEnd"/>
      <w:r>
        <w:t xml:space="preserve">, </w:t>
      </w:r>
      <w:proofErr w:type="spellStart"/>
      <w:r>
        <w:lastRenderedPageBreak/>
        <w:t>ამავდროულად</w:t>
      </w:r>
      <w:proofErr w:type="spellEnd"/>
      <w:r>
        <w:t xml:space="preserve">, </w:t>
      </w:r>
      <w:proofErr w:type="spellStart"/>
      <w:r>
        <w:t>მნიშვნელოვანი</w:t>
      </w:r>
      <w:proofErr w:type="spellEnd"/>
      <w:r>
        <w:t xml:space="preserve"> </w:t>
      </w:r>
      <w:proofErr w:type="spellStart"/>
      <w:r>
        <w:t>სირთულეებით</w:t>
      </w:r>
      <w:proofErr w:type="spellEnd"/>
      <w:r>
        <w:t xml:space="preserve">. </w:t>
      </w:r>
      <w:proofErr w:type="spellStart"/>
      <w:r>
        <w:t>ამ</w:t>
      </w:r>
      <w:proofErr w:type="spellEnd"/>
      <w:r>
        <w:t xml:space="preserve"> </w:t>
      </w:r>
      <w:proofErr w:type="spellStart"/>
      <w:r>
        <w:t>პროცესში</w:t>
      </w:r>
      <w:proofErr w:type="spellEnd"/>
      <w:r>
        <w:t xml:space="preserve"> </w:t>
      </w:r>
      <w:proofErr w:type="spellStart"/>
      <w:r>
        <w:t>ნავიგაცია</w:t>
      </w:r>
      <w:proofErr w:type="spellEnd"/>
      <w:r>
        <w:t xml:space="preserve"> </w:t>
      </w:r>
      <w:proofErr w:type="spellStart"/>
      <w:r>
        <w:t>მოითხოვს</w:t>
      </w:r>
      <w:proofErr w:type="spellEnd"/>
      <w:r>
        <w:t xml:space="preserve"> </w:t>
      </w:r>
      <w:proofErr w:type="spellStart"/>
      <w:r>
        <w:t>მეტს</w:t>
      </w:r>
      <w:proofErr w:type="spellEnd"/>
      <w:r>
        <w:t xml:space="preserve">, </w:t>
      </w:r>
      <w:proofErr w:type="spellStart"/>
      <w:r>
        <w:t>ვიდრე</w:t>
      </w:r>
      <w:proofErr w:type="spellEnd"/>
      <w:r>
        <w:t xml:space="preserve"> </w:t>
      </w:r>
      <w:proofErr w:type="spellStart"/>
      <w:r>
        <w:t>უბრალოდ</w:t>
      </w:r>
      <w:proofErr w:type="spellEnd"/>
      <w:r>
        <w:t xml:space="preserve"> </w:t>
      </w:r>
      <w:proofErr w:type="spellStart"/>
      <w:r>
        <w:t>იურიდიულ</w:t>
      </w:r>
      <w:proofErr w:type="spellEnd"/>
      <w:r>
        <w:t xml:space="preserve"> </w:t>
      </w:r>
      <w:proofErr w:type="spellStart"/>
      <w:r>
        <w:t>ექსპერტიზას</w:t>
      </w:r>
      <w:proofErr w:type="spellEnd"/>
      <w:r>
        <w:t xml:space="preserve">; </w:t>
      </w:r>
      <w:proofErr w:type="spellStart"/>
      <w:r>
        <w:t>ის</w:t>
      </w:r>
      <w:proofErr w:type="spellEnd"/>
      <w:r>
        <w:t xml:space="preserve"> </w:t>
      </w:r>
      <w:proofErr w:type="spellStart"/>
      <w:r>
        <w:t>მოითხოვს</w:t>
      </w:r>
      <w:proofErr w:type="spellEnd"/>
      <w:r>
        <w:t xml:space="preserve"> </w:t>
      </w:r>
      <w:proofErr w:type="spellStart"/>
      <w:r>
        <w:t>სტრატეგიულ</w:t>
      </w:r>
      <w:proofErr w:type="spellEnd"/>
      <w:r>
        <w:t xml:space="preserve"> </w:t>
      </w:r>
      <w:proofErr w:type="spellStart"/>
      <w:r>
        <w:t>ხედვას</w:t>
      </w:r>
      <w:proofErr w:type="spellEnd"/>
      <w:r>
        <w:t xml:space="preserve">, </w:t>
      </w:r>
      <w:proofErr w:type="spellStart"/>
      <w:r>
        <w:t>ზედმიწევნით</w:t>
      </w:r>
      <w:proofErr w:type="spellEnd"/>
      <w:r>
        <w:t xml:space="preserve"> </w:t>
      </w:r>
      <w:proofErr w:type="spellStart"/>
      <w:r>
        <w:t>გულმოდგინებას</w:t>
      </w:r>
      <w:proofErr w:type="spellEnd"/>
      <w:r>
        <w:t xml:space="preserve"> </w:t>
      </w:r>
      <w:proofErr w:type="spellStart"/>
      <w:r>
        <w:t>და</w:t>
      </w:r>
      <w:proofErr w:type="spellEnd"/>
      <w:r>
        <w:t xml:space="preserve"> </w:t>
      </w:r>
      <w:proofErr w:type="spellStart"/>
      <w:r>
        <w:t>ღრმა</w:t>
      </w:r>
      <w:proofErr w:type="spellEnd"/>
      <w:r>
        <w:t xml:space="preserve"> </w:t>
      </w:r>
      <w:proofErr w:type="spellStart"/>
      <w:r>
        <w:t>გააზრებას</w:t>
      </w:r>
      <w:proofErr w:type="spellEnd"/>
      <w:r>
        <w:t xml:space="preserve">, </w:t>
      </w:r>
      <w:proofErr w:type="spellStart"/>
      <w:r>
        <w:t>თუ</w:t>
      </w:r>
      <w:proofErr w:type="spellEnd"/>
      <w:r>
        <w:t xml:space="preserve"> </w:t>
      </w:r>
      <w:proofErr w:type="spellStart"/>
      <w:r>
        <w:t>როგორ</w:t>
      </w:r>
      <w:proofErr w:type="spellEnd"/>
      <w:r>
        <w:t xml:space="preserve"> </w:t>
      </w:r>
      <w:proofErr w:type="spellStart"/>
      <w:r>
        <w:t>უნდა</w:t>
      </w:r>
      <w:proofErr w:type="spellEnd"/>
      <w:r>
        <w:t xml:space="preserve"> </w:t>
      </w:r>
      <w:proofErr w:type="spellStart"/>
      <w:r>
        <w:t>მოხდეს</w:t>
      </w:r>
      <w:proofErr w:type="spellEnd"/>
      <w:r>
        <w:t xml:space="preserve"> </w:t>
      </w:r>
      <w:proofErr w:type="spellStart"/>
      <w:r>
        <w:t>ღირებულების</w:t>
      </w:r>
      <w:proofErr w:type="spellEnd"/>
      <w:r>
        <w:t xml:space="preserve"> </w:t>
      </w:r>
      <w:proofErr w:type="spellStart"/>
      <w:r>
        <w:t>მაქსიმიზაცია</w:t>
      </w:r>
      <w:proofErr w:type="spellEnd"/>
      <w:r>
        <w:t xml:space="preserve"> </w:t>
      </w:r>
      <w:proofErr w:type="spellStart"/>
      <w:r>
        <w:t>და</w:t>
      </w:r>
      <w:proofErr w:type="spellEnd"/>
      <w:r>
        <w:t xml:space="preserve"> </w:t>
      </w:r>
      <w:proofErr w:type="spellStart"/>
      <w:r>
        <w:t>რისკების</w:t>
      </w:r>
      <w:proofErr w:type="spellEnd"/>
      <w:r>
        <w:t xml:space="preserve"> </w:t>
      </w:r>
      <w:proofErr w:type="spellStart"/>
      <w:r>
        <w:t>შემცირება</w:t>
      </w:r>
      <w:proofErr w:type="spellEnd"/>
      <w:r>
        <w:t xml:space="preserve">. Legal Sandbox </w:t>
      </w:r>
      <w:proofErr w:type="spellStart"/>
      <w:r>
        <w:t>მოქმედებს</w:t>
      </w:r>
      <w:proofErr w:type="spellEnd"/>
      <w:r>
        <w:t xml:space="preserve"> </w:t>
      </w:r>
      <w:proofErr w:type="spellStart"/>
      <w:r>
        <w:t>როგორც</w:t>
      </w:r>
      <w:proofErr w:type="spellEnd"/>
      <w:r>
        <w:t xml:space="preserve"> </w:t>
      </w:r>
      <w:proofErr w:type="spellStart"/>
      <w:r>
        <w:t>სტრატეგიული</w:t>
      </w:r>
      <w:proofErr w:type="spellEnd"/>
      <w:r>
        <w:t xml:space="preserve"> </w:t>
      </w:r>
      <w:proofErr w:type="spellStart"/>
      <w:r>
        <w:t>არქიტექტორი</w:t>
      </w:r>
      <w:proofErr w:type="spellEnd"/>
      <w:r>
        <w:t xml:space="preserve"> </w:t>
      </w:r>
      <w:proofErr w:type="spellStart"/>
      <w:r>
        <w:t>და</w:t>
      </w:r>
      <w:proofErr w:type="spellEnd"/>
      <w:r>
        <w:t xml:space="preserve"> </w:t>
      </w:r>
      <w:proofErr w:type="spellStart"/>
      <w:r>
        <w:t>თქვენი</w:t>
      </w:r>
      <w:proofErr w:type="spellEnd"/>
      <w:r>
        <w:t xml:space="preserve"> </w:t>
      </w:r>
      <w:proofErr w:type="spellStart"/>
      <w:r>
        <w:t>ინტერესების</w:t>
      </w:r>
      <w:proofErr w:type="spellEnd"/>
      <w:r>
        <w:t xml:space="preserve"> </w:t>
      </w:r>
      <w:proofErr w:type="spellStart"/>
      <w:r>
        <w:t>შეუვალი</w:t>
      </w:r>
      <w:proofErr w:type="spellEnd"/>
      <w:r>
        <w:t xml:space="preserve"> </w:t>
      </w:r>
      <w:proofErr w:type="spellStart"/>
      <w:r>
        <w:t>მცველი</w:t>
      </w:r>
      <w:proofErr w:type="spellEnd"/>
      <w:r>
        <w:t xml:space="preserve"> </w:t>
      </w:r>
      <w:proofErr w:type="spellStart"/>
      <w:r>
        <w:t>ამ</w:t>
      </w:r>
      <w:proofErr w:type="spellEnd"/>
      <w:r>
        <w:t xml:space="preserve"> </w:t>
      </w:r>
      <w:proofErr w:type="spellStart"/>
      <w:r>
        <w:t>გარდამტეხი</w:t>
      </w:r>
      <w:proofErr w:type="spellEnd"/>
      <w:r>
        <w:t xml:space="preserve"> </w:t>
      </w:r>
      <w:proofErr w:type="spellStart"/>
      <w:r>
        <w:t>მომენტის</w:t>
      </w:r>
      <w:proofErr w:type="spellEnd"/>
      <w:r>
        <w:t xml:space="preserve"> </w:t>
      </w:r>
      <w:proofErr w:type="spellStart"/>
      <w:r>
        <w:t>განმავლობაში</w:t>
      </w:r>
      <w:proofErr w:type="spellEnd"/>
      <w:r>
        <w:t xml:space="preserve">, </w:t>
      </w:r>
      <w:proofErr w:type="spellStart"/>
      <w:r>
        <w:t>უზრუნველყოფს</w:t>
      </w:r>
      <w:proofErr w:type="spellEnd"/>
      <w:r>
        <w:t xml:space="preserve"> </w:t>
      </w:r>
      <w:proofErr w:type="spellStart"/>
      <w:r>
        <w:t>რა</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ცხოვრების</w:t>
      </w:r>
      <w:proofErr w:type="spellEnd"/>
      <w:r>
        <w:t xml:space="preserve"> </w:t>
      </w:r>
      <w:proofErr w:type="spellStart"/>
      <w:r>
        <w:t>უმნიშვნელოვანესი</w:t>
      </w:r>
      <w:proofErr w:type="spellEnd"/>
      <w:r>
        <w:t xml:space="preserve"> </w:t>
      </w:r>
      <w:proofErr w:type="spellStart"/>
      <w:r>
        <w:t>გარიგება</w:t>
      </w:r>
      <w:proofErr w:type="spellEnd"/>
      <w:r>
        <w:t xml:space="preserve"> </w:t>
      </w:r>
      <w:proofErr w:type="spellStart"/>
      <w:r>
        <w:t>იმართებოდეს</w:t>
      </w:r>
      <w:proofErr w:type="spellEnd"/>
      <w:r>
        <w:t xml:space="preserve"> </w:t>
      </w:r>
      <w:proofErr w:type="spellStart"/>
      <w:r>
        <w:t>უმაღლესი</w:t>
      </w:r>
      <w:proofErr w:type="spellEnd"/>
      <w:r>
        <w:t xml:space="preserve"> </w:t>
      </w:r>
      <w:proofErr w:type="spellStart"/>
      <w:r>
        <w:t>დონის</w:t>
      </w:r>
      <w:proofErr w:type="spellEnd"/>
      <w:r>
        <w:t xml:space="preserve"> </w:t>
      </w:r>
      <w:proofErr w:type="spellStart"/>
      <w:r>
        <w:t>პროფესიონალიზმით</w:t>
      </w:r>
      <w:proofErr w:type="spellEnd"/>
      <w:r>
        <w:t>.</w:t>
      </w:r>
    </w:p>
    <w:p w:rsidR="00DB259F" w:rsidRDefault="00DB259F" w:rsidP="00DB259F">
      <w:proofErr w:type="spellStart"/>
      <w:r>
        <w:t>ჩვენი</w:t>
      </w:r>
      <w:proofErr w:type="spellEnd"/>
      <w:r>
        <w:t xml:space="preserve"> </w:t>
      </w:r>
      <w:proofErr w:type="spellStart"/>
      <w:r>
        <w:t>ჩართულობა</w:t>
      </w:r>
      <w:proofErr w:type="spellEnd"/>
      <w:r>
        <w:t xml:space="preserve"> </w:t>
      </w:r>
      <w:proofErr w:type="spellStart"/>
      <w:r>
        <w:t>სრული</w:t>
      </w:r>
      <w:proofErr w:type="spellEnd"/>
      <w:r>
        <w:t xml:space="preserve"> </w:t>
      </w:r>
      <w:proofErr w:type="spellStart"/>
      <w:r>
        <w:t>და</w:t>
      </w:r>
      <w:proofErr w:type="spellEnd"/>
      <w:r>
        <w:t xml:space="preserve"> </w:t>
      </w:r>
      <w:proofErr w:type="spellStart"/>
      <w:r>
        <w:t>ყოვლისმომცველია</w:t>
      </w:r>
      <w:proofErr w:type="spellEnd"/>
      <w:r>
        <w:t xml:space="preserve"> </w:t>
      </w:r>
      <w:proofErr w:type="spellStart"/>
      <w:r>
        <w:t>და</w:t>
      </w:r>
      <w:proofErr w:type="spellEnd"/>
      <w:r>
        <w:t xml:space="preserve"> </w:t>
      </w:r>
      <w:proofErr w:type="spellStart"/>
      <w:r>
        <w:t>იწყება</w:t>
      </w:r>
      <w:proofErr w:type="spellEnd"/>
      <w:r>
        <w:t xml:space="preserve"> </w:t>
      </w:r>
      <w:proofErr w:type="spellStart"/>
      <w:r>
        <w:t>მკაცრი</w:t>
      </w:r>
      <w:proofErr w:type="spellEnd"/>
      <w:r>
        <w:t xml:space="preserve"> </w:t>
      </w:r>
      <w:proofErr w:type="spellStart"/>
      <w:r>
        <w:t>სამართლებრივი</w:t>
      </w:r>
      <w:proofErr w:type="spellEnd"/>
      <w:r>
        <w:t xml:space="preserve"> </w:t>
      </w:r>
      <w:proofErr w:type="spellStart"/>
      <w:r>
        <w:t>შემოწმებით</w:t>
      </w:r>
      <w:proofErr w:type="spellEnd"/>
      <w:r>
        <w:t xml:space="preserve"> (due diligence). </w:t>
      </w:r>
      <w:proofErr w:type="spellStart"/>
      <w:r>
        <w:t>მიუხედავად</w:t>
      </w:r>
      <w:proofErr w:type="spellEnd"/>
      <w:r>
        <w:t xml:space="preserve"> </w:t>
      </w:r>
      <w:proofErr w:type="spellStart"/>
      <w:r>
        <w:t>იმისა</w:t>
      </w:r>
      <w:proofErr w:type="spellEnd"/>
      <w:r>
        <w:t xml:space="preserve">, </w:t>
      </w:r>
      <w:proofErr w:type="spellStart"/>
      <w:r>
        <w:t>მყიდველი</w:t>
      </w:r>
      <w:proofErr w:type="spellEnd"/>
      <w:r>
        <w:t xml:space="preserve"> </w:t>
      </w:r>
      <w:proofErr w:type="spellStart"/>
      <w:r>
        <w:t>ხართ</w:t>
      </w:r>
      <w:proofErr w:type="spellEnd"/>
      <w:r>
        <w:t xml:space="preserve"> </w:t>
      </w:r>
      <w:proofErr w:type="spellStart"/>
      <w:r>
        <w:t>თუ</w:t>
      </w:r>
      <w:proofErr w:type="spellEnd"/>
      <w:r>
        <w:t xml:space="preserve"> </w:t>
      </w:r>
      <w:proofErr w:type="spellStart"/>
      <w:r>
        <w:t>გამყიდველი</w:t>
      </w:r>
      <w:proofErr w:type="spellEnd"/>
      <w:r>
        <w:t xml:space="preserve">, </w:t>
      </w:r>
      <w:proofErr w:type="spellStart"/>
      <w:r>
        <w:t>ჩვენ</w:t>
      </w:r>
      <w:proofErr w:type="spellEnd"/>
      <w:r>
        <w:t xml:space="preserve"> </w:t>
      </w:r>
      <w:proofErr w:type="spellStart"/>
      <w:r>
        <w:t>ვატარებთ</w:t>
      </w:r>
      <w:proofErr w:type="spellEnd"/>
      <w:r>
        <w:t xml:space="preserve"> </w:t>
      </w:r>
      <w:proofErr w:type="spellStart"/>
      <w:r>
        <w:t>კორპორაციული</w:t>
      </w:r>
      <w:proofErr w:type="spellEnd"/>
      <w:r>
        <w:t xml:space="preserve"> </w:t>
      </w:r>
      <w:proofErr w:type="spellStart"/>
      <w:r>
        <w:t>სტრუქტურის</w:t>
      </w:r>
      <w:proofErr w:type="spellEnd"/>
      <w:r>
        <w:t xml:space="preserve">, </w:t>
      </w:r>
      <w:proofErr w:type="spellStart"/>
      <w:r>
        <w:t>აქციონერთა</w:t>
      </w:r>
      <w:proofErr w:type="spellEnd"/>
      <w:r>
        <w:t xml:space="preserve"> </w:t>
      </w:r>
      <w:proofErr w:type="spellStart"/>
      <w:r>
        <w:t>შეთანხმებების</w:t>
      </w:r>
      <w:proofErr w:type="spellEnd"/>
      <w:r>
        <w:t xml:space="preserve">, </w:t>
      </w:r>
      <w:proofErr w:type="spellStart"/>
      <w:r>
        <w:t>ძირითადი</w:t>
      </w:r>
      <w:proofErr w:type="spellEnd"/>
      <w:r>
        <w:t xml:space="preserve"> </w:t>
      </w:r>
      <w:proofErr w:type="spellStart"/>
      <w:r>
        <w:t>კომერციული</w:t>
      </w:r>
      <w:proofErr w:type="spellEnd"/>
      <w:r>
        <w:t xml:space="preserve"> </w:t>
      </w:r>
      <w:proofErr w:type="spellStart"/>
      <w:r>
        <w:t>კონტრაქტების</w:t>
      </w:r>
      <w:proofErr w:type="spellEnd"/>
      <w:r>
        <w:t xml:space="preserve">, </w:t>
      </w:r>
      <w:proofErr w:type="spellStart"/>
      <w:r>
        <w:t>ინტელექტუალური</w:t>
      </w:r>
      <w:proofErr w:type="spellEnd"/>
      <w:r>
        <w:t xml:space="preserve"> </w:t>
      </w:r>
      <w:proofErr w:type="spellStart"/>
      <w:r>
        <w:t>საკუთრების</w:t>
      </w:r>
      <w:proofErr w:type="spellEnd"/>
      <w:r>
        <w:t xml:space="preserve"> </w:t>
      </w:r>
      <w:proofErr w:type="spellStart"/>
      <w:r>
        <w:t>პორტფელისა</w:t>
      </w:r>
      <w:proofErr w:type="spellEnd"/>
      <w:r>
        <w:t xml:space="preserve"> </w:t>
      </w:r>
      <w:proofErr w:type="spellStart"/>
      <w:r>
        <w:t>და</w:t>
      </w:r>
      <w:proofErr w:type="spellEnd"/>
      <w:r>
        <w:t xml:space="preserve"> </w:t>
      </w:r>
      <w:proofErr w:type="spellStart"/>
      <w:r>
        <w:t>შესაბამისობის</w:t>
      </w:r>
      <w:proofErr w:type="spellEnd"/>
      <w:r>
        <w:t xml:space="preserve"> </w:t>
      </w:r>
      <w:proofErr w:type="spellStart"/>
      <w:r>
        <w:t>ისტორიის</w:t>
      </w:r>
      <w:proofErr w:type="spellEnd"/>
      <w:r>
        <w:t xml:space="preserve"> </w:t>
      </w:r>
      <w:proofErr w:type="spellStart"/>
      <w:r>
        <w:t>ღრმა</w:t>
      </w:r>
      <w:proofErr w:type="spellEnd"/>
      <w:r>
        <w:t xml:space="preserve">, </w:t>
      </w:r>
      <w:proofErr w:type="spellStart"/>
      <w:r>
        <w:t>ექსპერტულ</w:t>
      </w:r>
      <w:proofErr w:type="spellEnd"/>
      <w:r>
        <w:t xml:space="preserve"> </w:t>
      </w:r>
      <w:proofErr w:type="spellStart"/>
      <w:r>
        <w:t>შესწავლას</w:t>
      </w:r>
      <w:proofErr w:type="spellEnd"/>
      <w:r>
        <w:t xml:space="preserve">, </w:t>
      </w:r>
      <w:proofErr w:type="spellStart"/>
      <w:r>
        <w:t>რათა</w:t>
      </w:r>
      <w:proofErr w:type="spellEnd"/>
      <w:r>
        <w:t xml:space="preserve"> </w:t>
      </w:r>
      <w:proofErr w:type="spellStart"/>
      <w:r>
        <w:t>გამოვავლინოთ</w:t>
      </w:r>
      <w:proofErr w:type="spellEnd"/>
      <w:r>
        <w:t xml:space="preserve"> </w:t>
      </w:r>
      <w:proofErr w:type="spellStart"/>
      <w:r>
        <w:t>ფარული</w:t>
      </w:r>
      <w:proofErr w:type="spellEnd"/>
      <w:r>
        <w:t xml:space="preserve"> </w:t>
      </w:r>
      <w:proofErr w:type="spellStart"/>
      <w:r>
        <w:t>ვალდებულებები</w:t>
      </w:r>
      <w:proofErr w:type="spellEnd"/>
      <w:r>
        <w:t xml:space="preserve"> </w:t>
      </w:r>
      <w:proofErr w:type="spellStart"/>
      <w:r>
        <w:t>და</w:t>
      </w:r>
      <w:proofErr w:type="spellEnd"/>
      <w:r>
        <w:t xml:space="preserve"> </w:t>
      </w:r>
      <w:proofErr w:type="spellStart"/>
      <w:r>
        <w:t>შევქმნათ</w:t>
      </w:r>
      <w:proofErr w:type="spellEnd"/>
      <w:r>
        <w:t xml:space="preserve"> </w:t>
      </w:r>
      <w:proofErr w:type="spellStart"/>
      <w:r>
        <w:t>ნათელი</w:t>
      </w:r>
      <w:proofErr w:type="spellEnd"/>
      <w:r>
        <w:t xml:space="preserve">, </w:t>
      </w:r>
      <w:proofErr w:type="spellStart"/>
      <w:r>
        <w:t>ზუსტი</w:t>
      </w:r>
      <w:proofErr w:type="spellEnd"/>
      <w:r>
        <w:t xml:space="preserve"> </w:t>
      </w:r>
      <w:proofErr w:type="spellStart"/>
      <w:r>
        <w:t>სურათი</w:t>
      </w:r>
      <w:proofErr w:type="spellEnd"/>
      <w:r>
        <w:t xml:space="preserve"> </w:t>
      </w:r>
      <w:proofErr w:type="spellStart"/>
      <w:r>
        <w:t>შეფასების</w:t>
      </w:r>
      <w:proofErr w:type="spellEnd"/>
      <w:r>
        <w:t xml:space="preserve"> </w:t>
      </w:r>
      <w:proofErr w:type="spellStart"/>
      <w:r>
        <w:t>შესახებ</w:t>
      </w:r>
      <w:proofErr w:type="spellEnd"/>
      <w:r>
        <w:t xml:space="preserve">. </w:t>
      </w:r>
      <w:proofErr w:type="spellStart"/>
      <w:r>
        <w:t>ამ</w:t>
      </w:r>
      <w:proofErr w:type="spellEnd"/>
      <w:r>
        <w:t xml:space="preserve"> </w:t>
      </w:r>
      <w:proofErr w:type="spellStart"/>
      <w:r>
        <w:t>ცოდნაზე</w:t>
      </w:r>
      <w:proofErr w:type="spellEnd"/>
      <w:r>
        <w:t xml:space="preserve"> </w:t>
      </w:r>
      <w:proofErr w:type="spellStart"/>
      <w:r>
        <w:t>დაყრდნობით</w:t>
      </w:r>
      <w:proofErr w:type="spellEnd"/>
      <w:r>
        <w:t xml:space="preserve">, </w:t>
      </w:r>
      <w:proofErr w:type="spellStart"/>
      <w:r>
        <w:t>ჩვენ</w:t>
      </w:r>
      <w:proofErr w:type="spellEnd"/>
      <w:r>
        <w:t xml:space="preserve"> </w:t>
      </w:r>
      <w:proofErr w:type="spellStart"/>
      <w:r>
        <w:t>ვქმნით</w:t>
      </w:r>
      <w:proofErr w:type="spellEnd"/>
      <w:r>
        <w:t xml:space="preserve"> </w:t>
      </w:r>
      <w:proofErr w:type="spellStart"/>
      <w:r>
        <w:t>გარიგების</w:t>
      </w:r>
      <w:proofErr w:type="spellEnd"/>
      <w:r>
        <w:t xml:space="preserve"> </w:t>
      </w:r>
      <w:proofErr w:type="spellStart"/>
      <w:r>
        <w:t>სტრუქტურას</w:t>
      </w:r>
      <w:proofErr w:type="spellEnd"/>
      <w:r>
        <w:t xml:space="preserve"> </w:t>
      </w:r>
      <w:proofErr w:type="spellStart"/>
      <w:r>
        <w:t>და</w:t>
      </w:r>
      <w:proofErr w:type="spellEnd"/>
      <w:r>
        <w:t xml:space="preserve"> </w:t>
      </w:r>
      <w:proofErr w:type="spellStart"/>
      <w:r>
        <w:t>ვუძღვებით</w:t>
      </w:r>
      <w:proofErr w:type="spellEnd"/>
      <w:r>
        <w:t xml:space="preserve"> </w:t>
      </w:r>
      <w:proofErr w:type="spellStart"/>
      <w:r>
        <w:t>მოლაპარაკებებს</w:t>
      </w:r>
      <w:proofErr w:type="spellEnd"/>
      <w:r>
        <w:t xml:space="preserve"> </w:t>
      </w:r>
      <w:proofErr w:type="spellStart"/>
      <w:r>
        <w:t>საბოლოო</w:t>
      </w:r>
      <w:proofErr w:type="spellEnd"/>
      <w:r>
        <w:t xml:space="preserve"> </w:t>
      </w:r>
      <w:proofErr w:type="spellStart"/>
      <w:r>
        <w:t>ნასყიდობის</w:t>
      </w:r>
      <w:proofErr w:type="spellEnd"/>
      <w:r>
        <w:t xml:space="preserve"> </w:t>
      </w:r>
      <w:proofErr w:type="spellStart"/>
      <w:r>
        <w:t>ხელშეკრულებაზე</w:t>
      </w:r>
      <w:proofErr w:type="spellEnd"/>
      <w:r>
        <w:t xml:space="preserve">. </w:t>
      </w:r>
      <w:proofErr w:type="spellStart"/>
      <w:r>
        <w:t>ჩვენ</w:t>
      </w:r>
      <w:proofErr w:type="spellEnd"/>
      <w:r>
        <w:t xml:space="preserve"> </w:t>
      </w:r>
      <w:proofErr w:type="spellStart"/>
      <w:r>
        <w:t>დაუღალავად</w:t>
      </w:r>
      <w:proofErr w:type="spellEnd"/>
      <w:r>
        <w:t xml:space="preserve"> </w:t>
      </w:r>
      <w:proofErr w:type="spellStart"/>
      <w:r>
        <w:t>ვიცავთ</w:t>
      </w:r>
      <w:proofErr w:type="spellEnd"/>
      <w:r>
        <w:t xml:space="preserve"> </w:t>
      </w:r>
      <w:proofErr w:type="spellStart"/>
      <w:r>
        <w:t>თქვენს</w:t>
      </w:r>
      <w:proofErr w:type="spellEnd"/>
      <w:r>
        <w:t xml:space="preserve"> </w:t>
      </w:r>
      <w:proofErr w:type="spellStart"/>
      <w:r>
        <w:t>პოზიციას</w:t>
      </w:r>
      <w:proofErr w:type="spellEnd"/>
      <w:r>
        <w:t xml:space="preserve">, </w:t>
      </w:r>
      <w:proofErr w:type="spellStart"/>
      <w:r>
        <w:t>უზრუნველვყოფთ</w:t>
      </w:r>
      <w:proofErr w:type="spellEnd"/>
      <w:r>
        <w:t xml:space="preserve"> </w:t>
      </w:r>
      <w:proofErr w:type="spellStart"/>
      <w:r>
        <w:t>ხელსაყრელ</w:t>
      </w:r>
      <w:proofErr w:type="spellEnd"/>
      <w:r>
        <w:t xml:space="preserve"> </w:t>
      </w:r>
      <w:proofErr w:type="spellStart"/>
      <w:r>
        <w:t>პირობებს</w:t>
      </w:r>
      <w:proofErr w:type="spellEnd"/>
      <w:r>
        <w:t xml:space="preserve"> </w:t>
      </w:r>
      <w:proofErr w:type="spellStart"/>
      <w:r>
        <w:t>ყველაფერზე</w:t>
      </w:r>
      <w:proofErr w:type="spellEnd"/>
      <w:r>
        <w:t xml:space="preserve">, </w:t>
      </w:r>
      <w:proofErr w:type="spellStart"/>
      <w:r>
        <w:t>ნასყიდობის</w:t>
      </w:r>
      <w:proofErr w:type="spellEnd"/>
      <w:r>
        <w:t xml:space="preserve"> </w:t>
      </w:r>
      <w:proofErr w:type="spellStart"/>
      <w:r>
        <w:t>ფასითა</w:t>
      </w:r>
      <w:proofErr w:type="spellEnd"/>
      <w:r>
        <w:t xml:space="preserve"> </w:t>
      </w:r>
      <w:proofErr w:type="spellStart"/>
      <w:r>
        <w:t>და</w:t>
      </w:r>
      <w:proofErr w:type="spellEnd"/>
      <w:r>
        <w:t xml:space="preserve"> </w:t>
      </w:r>
      <w:proofErr w:type="spellStart"/>
      <w:r>
        <w:t>გადახდის</w:t>
      </w:r>
      <w:proofErr w:type="spellEnd"/>
      <w:r>
        <w:t xml:space="preserve"> </w:t>
      </w:r>
      <w:proofErr w:type="spellStart"/>
      <w:r>
        <w:t>სტრუქტურით</w:t>
      </w:r>
      <w:proofErr w:type="spellEnd"/>
      <w:r>
        <w:t xml:space="preserve"> </w:t>
      </w:r>
      <w:proofErr w:type="spellStart"/>
      <w:r>
        <w:t>დაწყებული</w:t>
      </w:r>
      <w:proofErr w:type="spellEnd"/>
      <w:r>
        <w:t xml:space="preserve">, </w:t>
      </w:r>
      <w:proofErr w:type="spellStart"/>
      <w:r>
        <w:t>კრიტიკული</w:t>
      </w:r>
      <w:proofErr w:type="spellEnd"/>
      <w:r>
        <w:t xml:space="preserve"> </w:t>
      </w:r>
      <w:proofErr w:type="spellStart"/>
      <w:r>
        <w:t>მნიშვნელობის</w:t>
      </w:r>
      <w:proofErr w:type="spellEnd"/>
      <w:r>
        <w:t xml:space="preserve"> </w:t>
      </w:r>
      <w:proofErr w:type="spellStart"/>
      <w:r>
        <w:t>გარანტიებით</w:t>
      </w:r>
      <w:proofErr w:type="spellEnd"/>
      <w:r>
        <w:t xml:space="preserve">, </w:t>
      </w:r>
      <w:proofErr w:type="spellStart"/>
      <w:r>
        <w:t>დადასტურებებითა</w:t>
      </w:r>
      <w:proofErr w:type="spellEnd"/>
      <w:r>
        <w:t xml:space="preserve"> </w:t>
      </w:r>
      <w:proofErr w:type="spellStart"/>
      <w:r>
        <w:t>და</w:t>
      </w:r>
      <w:proofErr w:type="spellEnd"/>
      <w:r>
        <w:t xml:space="preserve"> </w:t>
      </w:r>
      <w:proofErr w:type="spellStart"/>
      <w:r>
        <w:t>ზიანის</w:t>
      </w:r>
      <w:proofErr w:type="spellEnd"/>
      <w:r>
        <w:t xml:space="preserve"> </w:t>
      </w:r>
      <w:proofErr w:type="spellStart"/>
      <w:r>
        <w:t>ანაზღაურების</w:t>
      </w:r>
      <w:proofErr w:type="spellEnd"/>
      <w:r>
        <w:t xml:space="preserve"> </w:t>
      </w:r>
      <w:proofErr w:type="spellStart"/>
      <w:r>
        <w:t>პირობებით</w:t>
      </w:r>
      <w:proofErr w:type="spellEnd"/>
      <w:r>
        <w:t xml:space="preserve"> </w:t>
      </w:r>
      <w:proofErr w:type="spellStart"/>
      <w:r>
        <w:t>დამთავრებული</w:t>
      </w:r>
      <w:proofErr w:type="spellEnd"/>
      <w:r>
        <w:t xml:space="preserve">, </w:t>
      </w:r>
      <w:proofErr w:type="spellStart"/>
      <w:r>
        <w:t>რომლებიც</w:t>
      </w:r>
      <w:proofErr w:type="spellEnd"/>
      <w:r>
        <w:t xml:space="preserve"> </w:t>
      </w:r>
      <w:proofErr w:type="spellStart"/>
      <w:r>
        <w:t>განსაზღვრავს</w:t>
      </w:r>
      <w:proofErr w:type="spellEnd"/>
      <w:r>
        <w:t xml:space="preserve"> </w:t>
      </w:r>
      <w:proofErr w:type="spellStart"/>
      <w:r>
        <w:t>თქვენს</w:t>
      </w:r>
      <w:proofErr w:type="spellEnd"/>
      <w:r>
        <w:t xml:space="preserve"> </w:t>
      </w:r>
      <w:proofErr w:type="spellStart"/>
      <w:r>
        <w:t>პასუხისმგებლობას</w:t>
      </w:r>
      <w:proofErr w:type="spellEnd"/>
      <w:r>
        <w:t xml:space="preserve"> </w:t>
      </w:r>
      <w:proofErr w:type="spellStart"/>
      <w:r>
        <w:t>გარიგების</w:t>
      </w:r>
      <w:proofErr w:type="spellEnd"/>
      <w:r>
        <w:t xml:space="preserve"> </w:t>
      </w:r>
      <w:proofErr w:type="spellStart"/>
      <w:r>
        <w:t>დახურვის</w:t>
      </w:r>
      <w:proofErr w:type="spellEnd"/>
      <w:r>
        <w:t xml:space="preserve"> </w:t>
      </w:r>
      <w:proofErr w:type="spellStart"/>
      <w:r>
        <w:t>შემდგომ</w:t>
      </w:r>
      <w:proofErr w:type="spellEnd"/>
      <w:r>
        <w:t xml:space="preserve">. </w:t>
      </w:r>
      <w:proofErr w:type="spellStart"/>
      <w:r>
        <w:t>ჩვენ</w:t>
      </w:r>
      <w:proofErr w:type="spellEnd"/>
      <w:r>
        <w:t xml:space="preserve"> </w:t>
      </w:r>
      <w:proofErr w:type="spellStart"/>
      <w:r>
        <w:t>სიზუსტით</w:t>
      </w:r>
      <w:proofErr w:type="spellEnd"/>
      <w:r>
        <w:t xml:space="preserve"> </w:t>
      </w:r>
      <w:proofErr w:type="spellStart"/>
      <w:r>
        <w:t>ვმართავთ</w:t>
      </w:r>
      <w:proofErr w:type="spellEnd"/>
      <w:r>
        <w:t xml:space="preserve"> </w:t>
      </w:r>
      <w:proofErr w:type="spellStart"/>
      <w:r>
        <w:t>დახურვის</w:t>
      </w:r>
      <w:proofErr w:type="spellEnd"/>
      <w:r>
        <w:t xml:space="preserve"> </w:t>
      </w:r>
      <w:proofErr w:type="spellStart"/>
      <w:r>
        <w:t>რთულ</w:t>
      </w:r>
      <w:proofErr w:type="spellEnd"/>
      <w:r>
        <w:t xml:space="preserve"> </w:t>
      </w:r>
      <w:proofErr w:type="spellStart"/>
      <w:r>
        <w:t>პროცესს</w:t>
      </w:r>
      <w:proofErr w:type="spellEnd"/>
      <w:r>
        <w:t xml:space="preserve">, </w:t>
      </w:r>
      <w:proofErr w:type="spellStart"/>
      <w:r>
        <w:t>უზრუნველვყოფთ</w:t>
      </w:r>
      <w:proofErr w:type="spellEnd"/>
      <w:r>
        <w:t xml:space="preserve"> </w:t>
      </w:r>
      <w:proofErr w:type="spellStart"/>
      <w:r>
        <w:t>ყველა</w:t>
      </w:r>
      <w:proofErr w:type="spellEnd"/>
      <w:r>
        <w:t xml:space="preserve"> </w:t>
      </w:r>
      <w:proofErr w:type="spellStart"/>
      <w:r>
        <w:t>პირობის</w:t>
      </w:r>
      <w:proofErr w:type="spellEnd"/>
      <w:r>
        <w:t xml:space="preserve"> </w:t>
      </w:r>
      <w:proofErr w:type="spellStart"/>
      <w:r>
        <w:t>შესრულებას</w:t>
      </w:r>
      <w:proofErr w:type="spellEnd"/>
      <w:r>
        <w:t xml:space="preserve"> </w:t>
      </w:r>
      <w:proofErr w:type="spellStart"/>
      <w:r>
        <w:t>უწყვეტი</w:t>
      </w:r>
      <w:proofErr w:type="spellEnd"/>
      <w:r>
        <w:t xml:space="preserve"> </w:t>
      </w:r>
      <w:proofErr w:type="spellStart"/>
      <w:r>
        <w:t>გადაცემისთვის</w:t>
      </w:r>
      <w:proofErr w:type="spellEnd"/>
      <w:r>
        <w:t>.</w:t>
      </w:r>
    </w:p>
    <w:p w:rsidR="00DB259F" w:rsidRDefault="00DB259F" w:rsidP="00DB259F">
      <w:proofErr w:type="spellStart"/>
      <w:r>
        <w:t>თუმცა</w:t>
      </w:r>
      <w:proofErr w:type="spellEnd"/>
      <w:r>
        <w:t xml:space="preserve">, </w:t>
      </w:r>
      <w:proofErr w:type="spellStart"/>
      <w:r>
        <w:t>ჩვენი</w:t>
      </w:r>
      <w:proofErr w:type="spellEnd"/>
      <w:r>
        <w:t xml:space="preserve"> </w:t>
      </w:r>
      <w:proofErr w:type="spellStart"/>
      <w:r>
        <w:t>კონსულტაცია</w:t>
      </w:r>
      <w:proofErr w:type="spellEnd"/>
      <w:r>
        <w:t xml:space="preserve"> </w:t>
      </w:r>
      <w:proofErr w:type="spellStart"/>
      <w:r>
        <w:t>არ</w:t>
      </w:r>
      <w:proofErr w:type="spellEnd"/>
      <w:r>
        <w:t xml:space="preserve"> </w:t>
      </w:r>
      <w:proofErr w:type="spellStart"/>
      <w:r>
        <w:t>სრულდება</w:t>
      </w:r>
      <w:proofErr w:type="spellEnd"/>
      <w:r>
        <w:t xml:space="preserve"> </w:t>
      </w:r>
      <w:proofErr w:type="spellStart"/>
      <w:r>
        <w:t>დახურვის</w:t>
      </w:r>
      <w:proofErr w:type="spellEnd"/>
      <w:r>
        <w:t xml:space="preserve"> </w:t>
      </w:r>
      <w:proofErr w:type="spellStart"/>
      <w:r>
        <w:t>მომენტში</w:t>
      </w:r>
      <w:proofErr w:type="spellEnd"/>
      <w:r>
        <w:t xml:space="preserve">. </w:t>
      </w:r>
      <w:proofErr w:type="spellStart"/>
      <w:r>
        <w:t>წარმატებული</w:t>
      </w:r>
      <w:proofErr w:type="spellEnd"/>
      <w:r>
        <w:t xml:space="preserve"> </w:t>
      </w:r>
      <w:proofErr w:type="spellStart"/>
      <w:r>
        <w:t>გარიგება</w:t>
      </w:r>
      <w:proofErr w:type="spellEnd"/>
      <w:r>
        <w:t xml:space="preserve"> </w:t>
      </w:r>
      <w:proofErr w:type="spellStart"/>
      <w:r>
        <w:t>არის</w:t>
      </w:r>
      <w:proofErr w:type="spellEnd"/>
      <w:r>
        <w:t xml:space="preserve"> </w:t>
      </w:r>
      <w:proofErr w:type="spellStart"/>
      <w:r>
        <w:t>ის</w:t>
      </w:r>
      <w:proofErr w:type="spellEnd"/>
      <w:r>
        <w:t xml:space="preserve">, </w:t>
      </w:r>
      <w:proofErr w:type="spellStart"/>
      <w:r>
        <w:t>სადაც</w:t>
      </w:r>
      <w:proofErr w:type="spellEnd"/>
      <w:r>
        <w:t xml:space="preserve"> </w:t>
      </w:r>
      <w:proofErr w:type="spellStart"/>
      <w:r>
        <w:t>ღირებულება</w:t>
      </w:r>
      <w:proofErr w:type="spellEnd"/>
      <w:r>
        <w:t xml:space="preserve"> </w:t>
      </w:r>
      <w:proofErr w:type="spellStart"/>
      <w:r>
        <w:t>რეალიზდება</w:t>
      </w:r>
      <w:proofErr w:type="spellEnd"/>
      <w:r>
        <w:t xml:space="preserve"> </w:t>
      </w:r>
      <w:proofErr w:type="spellStart"/>
      <w:r>
        <w:t>და</w:t>
      </w:r>
      <w:proofErr w:type="spellEnd"/>
      <w:r>
        <w:t xml:space="preserve"> </w:t>
      </w:r>
      <w:proofErr w:type="spellStart"/>
      <w:r>
        <w:t>არა</w:t>
      </w:r>
      <w:proofErr w:type="spellEnd"/>
      <w:r>
        <w:t xml:space="preserve"> </w:t>
      </w:r>
      <w:proofErr w:type="spellStart"/>
      <w:r>
        <w:t>უბრალოდ</w:t>
      </w:r>
      <w:proofErr w:type="spellEnd"/>
      <w:r>
        <w:t xml:space="preserve"> </w:t>
      </w:r>
      <w:proofErr w:type="spellStart"/>
      <w:r>
        <w:t>იცვლება</w:t>
      </w:r>
      <w:proofErr w:type="spellEnd"/>
      <w:r>
        <w:t>. Legal Sandbox-</w:t>
      </w:r>
      <w:proofErr w:type="spellStart"/>
      <w:r>
        <w:t>ის</w:t>
      </w:r>
      <w:proofErr w:type="spellEnd"/>
      <w:r>
        <w:t xml:space="preserve"> </w:t>
      </w:r>
      <w:proofErr w:type="spellStart"/>
      <w:r>
        <w:t>გუნდი</w:t>
      </w:r>
      <w:proofErr w:type="spellEnd"/>
      <w:r>
        <w:t xml:space="preserve"> </w:t>
      </w:r>
      <w:proofErr w:type="spellStart"/>
      <w:r>
        <w:t>ეხმარება</w:t>
      </w:r>
      <w:proofErr w:type="spellEnd"/>
      <w:r>
        <w:t xml:space="preserve"> </w:t>
      </w:r>
      <w:proofErr w:type="spellStart"/>
      <w:r>
        <w:t>ჩვენს</w:t>
      </w:r>
      <w:proofErr w:type="spellEnd"/>
      <w:r>
        <w:t xml:space="preserve"> </w:t>
      </w:r>
      <w:proofErr w:type="spellStart"/>
      <w:r>
        <w:t>კლიენტებს</w:t>
      </w:r>
      <w:proofErr w:type="spellEnd"/>
      <w:r>
        <w:t xml:space="preserve"> </w:t>
      </w:r>
      <w:proofErr w:type="spellStart"/>
      <w:r>
        <w:t>შეძენის</w:t>
      </w:r>
      <w:proofErr w:type="spellEnd"/>
      <w:r>
        <w:t xml:space="preserve"> </w:t>
      </w:r>
      <w:proofErr w:type="spellStart"/>
      <w:r>
        <w:t>შემდგომი</w:t>
      </w:r>
      <w:proofErr w:type="spellEnd"/>
      <w:r>
        <w:t xml:space="preserve"> </w:t>
      </w:r>
      <w:proofErr w:type="spellStart"/>
      <w:r>
        <w:t>ინტეგრაციის</w:t>
      </w:r>
      <w:proofErr w:type="spellEnd"/>
      <w:r>
        <w:t xml:space="preserve"> </w:t>
      </w:r>
      <w:proofErr w:type="spellStart"/>
      <w:r>
        <w:t>რთული</w:t>
      </w:r>
      <w:proofErr w:type="spellEnd"/>
      <w:r>
        <w:t xml:space="preserve"> </w:t>
      </w:r>
      <w:proofErr w:type="spellStart"/>
      <w:r>
        <w:t>ფაზის</w:t>
      </w:r>
      <w:proofErr w:type="spellEnd"/>
      <w:r>
        <w:t xml:space="preserve"> </w:t>
      </w:r>
      <w:proofErr w:type="spellStart"/>
      <w:r>
        <w:t>გავლაში</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დასაქმების</w:t>
      </w:r>
      <w:proofErr w:type="spellEnd"/>
      <w:r>
        <w:t xml:space="preserve"> </w:t>
      </w:r>
      <w:proofErr w:type="spellStart"/>
      <w:r>
        <w:t>პოლიტიკისა</w:t>
      </w:r>
      <w:proofErr w:type="spellEnd"/>
      <w:r>
        <w:t xml:space="preserve"> </w:t>
      </w:r>
      <w:proofErr w:type="spellStart"/>
      <w:r>
        <w:t>და</w:t>
      </w:r>
      <w:proofErr w:type="spellEnd"/>
      <w:r>
        <w:t xml:space="preserve"> </w:t>
      </w:r>
      <w:proofErr w:type="spellStart"/>
      <w:r>
        <w:t>ბენეფიტების</w:t>
      </w:r>
      <w:proofErr w:type="spellEnd"/>
      <w:r>
        <w:t xml:space="preserve"> </w:t>
      </w:r>
      <w:proofErr w:type="spellStart"/>
      <w:r>
        <w:t>გეგმების</w:t>
      </w:r>
      <w:proofErr w:type="spellEnd"/>
      <w:r>
        <w:t xml:space="preserve"> </w:t>
      </w:r>
      <w:proofErr w:type="spellStart"/>
      <w:r>
        <w:t>ჰარმონიზაციას</w:t>
      </w:r>
      <w:proofErr w:type="spellEnd"/>
      <w:r>
        <w:t xml:space="preserve">, </w:t>
      </w:r>
      <w:proofErr w:type="spellStart"/>
      <w:r>
        <w:t>ძირითადი</w:t>
      </w:r>
      <w:proofErr w:type="spellEnd"/>
      <w:r>
        <w:t xml:space="preserve"> </w:t>
      </w:r>
      <w:proofErr w:type="spellStart"/>
      <w:r>
        <w:t>ხელშეკრულებების</w:t>
      </w:r>
      <w:proofErr w:type="spellEnd"/>
      <w:r>
        <w:t xml:space="preserve"> </w:t>
      </w:r>
      <w:proofErr w:type="spellStart"/>
      <w:r>
        <w:t>კონსოლიდაციას</w:t>
      </w:r>
      <w:proofErr w:type="spellEnd"/>
      <w:r>
        <w:t xml:space="preserve"> </w:t>
      </w:r>
      <w:proofErr w:type="spellStart"/>
      <w:r>
        <w:t>და</w:t>
      </w:r>
      <w:proofErr w:type="spellEnd"/>
      <w:r>
        <w:t xml:space="preserve"> </w:t>
      </w:r>
      <w:proofErr w:type="spellStart"/>
      <w:r>
        <w:t>ახალი</w:t>
      </w:r>
      <w:proofErr w:type="spellEnd"/>
      <w:r>
        <w:t xml:space="preserve"> </w:t>
      </w:r>
      <w:proofErr w:type="spellStart"/>
      <w:r>
        <w:t>ან</w:t>
      </w:r>
      <w:proofErr w:type="spellEnd"/>
      <w:r>
        <w:t xml:space="preserve"> </w:t>
      </w:r>
      <w:proofErr w:type="spellStart"/>
      <w:r>
        <w:t>გაერთიანებული</w:t>
      </w:r>
      <w:proofErr w:type="spellEnd"/>
      <w:r>
        <w:t xml:space="preserve"> </w:t>
      </w:r>
      <w:proofErr w:type="spellStart"/>
      <w:r>
        <w:t>კომპანიისთვის</w:t>
      </w:r>
      <w:proofErr w:type="spellEnd"/>
      <w:r>
        <w:t xml:space="preserve"> </w:t>
      </w:r>
      <w:proofErr w:type="spellStart"/>
      <w:r>
        <w:t>მიმდინარე</w:t>
      </w:r>
      <w:proofErr w:type="spellEnd"/>
      <w:r>
        <w:t xml:space="preserve"> </w:t>
      </w:r>
      <w:proofErr w:type="spellStart"/>
      <w:r>
        <w:t>მარეგულირებელი</w:t>
      </w:r>
      <w:proofErr w:type="spellEnd"/>
      <w:r>
        <w:t xml:space="preserve"> </w:t>
      </w:r>
      <w:proofErr w:type="spellStart"/>
      <w:r>
        <w:t>და</w:t>
      </w:r>
      <w:proofErr w:type="spellEnd"/>
      <w:r>
        <w:t xml:space="preserve"> </w:t>
      </w:r>
      <w:proofErr w:type="spellStart"/>
      <w:r>
        <w:t>კორპორაციული</w:t>
      </w:r>
      <w:proofErr w:type="spellEnd"/>
      <w:r>
        <w:t xml:space="preserve"> </w:t>
      </w:r>
      <w:proofErr w:type="spellStart"/>
      <w:r>
        <w:t>შესაბამისობის</w:t>
      </w:r>
      <w:proofErr w:type="spellEnd"/>
      <w:r>
        <w:t xml:space="preserve"> </w:t>
      </w:r>
      <w:proofErr w:type="spellStart"/>
      <w:r>
        <w:t>უზრუნველყოფას</w:t>
      </w:r>
      <w:proofErr w:type="spellEnd"/>
      <w:r>
        <w:t xml:space="preserve">. </w:t>
      </w:r>
      <w:proofErr w:type="spellStart"/>
      <w:r>
        <w:t>ჩვენი</w:t>
      </w:r>
      <w:proofErr w:type="spellEnd"/>
      <w:r>
        <w:t xml:space="preserve"> </w:t>
      </w:r>
      <w:proofErr w:type="spellStart"/>
      <w:r>
        <w:t>მიზანია</w:t>
      </w:r>
      <w:proofErr w:type="spellEnd"/>
      <w:r>
        <w:t xml:space="preserve">, </w:t>
      </w:r>
      <w:proofErr w:type="spellStart"/>
      <w:r>
        <w:t>ხელი</w:t>
      </w:r>
      <w:proofErr w:type="spellEnd"/>
      <w:r>
        <w:t xml:space="preserve"> </w:t>
      </w:r>
      <w:proofErr w:type="spellStart"/>
      <w:r>
        <w:t>შევუწყოთ</w:t>
      </w:r>
      <w:proofErr w:type="spellEnd"/>
      <w:r>
        <w:t xml:space="preserve"> </w:t>
      </w:r>
      <w:proofErr w:type="spellStart"/>
      <w:r>
        <w:t>შეუფერხებელ</w:t>
      </w:r>
      <w:proofErr w:type="spellEnd"/>
      <w:r>
        <w:t xml:space="preserve"> </w:t>
      </w:r>
      <w:proofErr w:type="spellStart"/>
      <w:r>
        <w:t>გადასვლას</w:t>
      </w:r>
      <w:proofErr w:type="spellEnd"/>
      <w:r>
        <w:t xml:space="preserve">, </w:t>
      </w:r>
      <w:proofErr w:type="spellStart"/>
      <w:r>
        <w:t>რომელიც</w:t>
      </w:r>
      <w:proofErr w:type="spellEnd"/>
      <w:r>
        <w:t xml:space="preserve"> </w:t>
      </w:r>
      <w:proofErr w:type="spellStart"/>
      <w:r>
        <w:t>გარიგების</w:t>
      </w:r>
      <w:proofErr w:type="spellEnd"/>
      <w:r>
        <w:t xml:space="preserve"> </w:t>
      </w:r>
      <w:proofErr w:type="spellStart"/>
      <w:r>
        <w:t>სტრატეგიული</w:t>
      </w:r>
      <w:proofErr w:type="spellEnd"/>
      <w:r>
        <w:t xml:space="preserve"> </w:t>
      </w:r>
      <w:proofErr w:type="spellStart"/>
      <w:r>
        <w:t>მიზნების</w:t>
      </w:r>
      <w:proofErr w:type="spellEnd"/>
      <w:r>
        <w:t xml:space="preserve"> </w:t>
      </w:r>
      <w:proofErr w:type="spellStart"/>
      <w:r>
        <w:t>სრულად</w:t>
      </w:r>
      <w:proofErr w:type="spellEnd"/>
      <w:r>
        <w:t xml:space="preserve"> </w:t>
      </w:r>
      <w:proofErr w:type="spellStart"/>
      <w:r>
        <w:t>და</w:t>
      </w:r>
      <w:proofErr w:type="spellEnd"/>
      <w:r>
        <w:t xml:space="preserve"> </w:t>
      </w:r>
      <w:proofErr w:type="spellStart"/>
      <w:r>
        <w:t>წარმატებულად</w:t>
      </w:r>
      <w:proofErr w:type="spellEnd"/>
      <w:r>
        <w:t xml:space="preserve"> </w:t>
      </w:r>
      <w:proofErr w:type="spellStart"/>
      <w:r>
        <w:t>განხორციელების</w:t>
      </w:r>
      <w:proofErr w:type="spellEnd"/>
      <w:r>
        <w:t xml:space="preserve"> </w:t>
      </w:r>
      <w:proofErr w:type="spellStart"/>
      <w:r>
        <w:t>საშუალებას</w:t>
      </w:r>
      <w:proofErr w:type="spellEnd"/>
      <w:r>
        <w:t xml:space="preserve"> </w:t>
      </w:r>
      <w:proofErr w:type="spellStart"/>
      <w:r>
        <w:t>იძლევა</w:t>
      </w:r>
      <w:proofErr w:type="spellEnd"/>
      <w:r>
        <w:t xml:space="preserve">. </w:t>
      </w:r>
      <w:proofErr w:type="spellStart"/>
      <w:r>
        <w:t>მიუხედავად</w:t>
      </w:r>
      <w:proofErr w:type="spellEnd"/>
      <w:r>
        <w:t xml:space="preserve"> </w:t>
      </w:r>
      <w:proofErr w:type="spellStart"/>
      <w:r>
        <w:t>იმისა</w:t>
      </w:r>
      <w:proofErr w:type="spellEnd"/>
      <w:r>
        <w:t xml:space="preserve">, </w:t>
      </w:r>
      <w:proofErr w:type="spellStart"/>
      <w:r>
        <w:t>გეგმავთ</w:t>
      </w:r>
      <w:proofErr w:type="spellEnd"/>
      <w:r>
        <w:t xml:space="preserve"> </w:t>
      </w:r>
      <w:proofErr w:type="spellStart"/>
      <w:r>
        <w:t>შეძენას</w:t>
      </w:r>
      <w:proofErr w:type="spellEnd"/>
      <w:r>
        <w:t xml:space="preserve">, </w:t>
      </w:r>
      <w:proofErr w:type="spellStart"/>
      <w:r>
        <w:t>გაყიდვას</w:t>
      </w:r>
      <w:proofErr w:type="spellEnd"/>
      <w:r>
        <w:t xml:space="preserve">, </w:t>
      </w:r>
      <w:proofErr w:type="spellStart"/>
      <w:r>
        <w:t>თუ</w:t>
      </w:r>
      <w:proofErr w:type="spellEnd"/>
      <w:r>
        <w:t xml:space="preserve"> </w:t>
      </w:r>
      <w:proofErr w:type="spellStart"/>
      <w:r>
        <w:t>შერწყმას</w:t>
      </w:r>
      <w:proofErr w:type="spellEnd"/>
      <w:r>
        <w:t xml:space="preserve">, </w:t>
      </w:r>
      <w:proofErr w:type="spellStart"/>
      <w:r>
        <w:t>თქვენი</w:t>
      </w:r>
      <w:proofErr w:type="spellEnd"/>
      <w:r>
        <w:t xml:space="preserve"> </w:t>
      </w:r>
      <w:proofErr w:type="spellStart"/>
      <w:r>
        <w:t>მიზანია</w:t>
      </w:r>
      <w:proofErr w:type="spellEnd"/>
      <w:r>
        <w:t xml:space="preserve"> </w:t>
      </w:r>
      <w:proofErr w:type="spellStart"/>
      <w:r>
        <w:t>ღირებულების</w:t>
      </w:r>
      <w:proofErr w:type="spellEnd"/>
      <w:r>
        <w:t xml:space="preserve"> </w:t>
      </w:r>
      <w:proofErr w:type="spellStart"/>
      <w:r>
        <w:t>მაქსიმიზაცია</w:t>
      </w:r>
      <w:proofErr w:type="spellEnd"/>
      <w:r>
        <w:t xml:space="preserve"> </w:t>
      </w:r>
      <w:proofErr w:type="spellStart"/>
      <w:r>
        <w:t>და</w:t>
      </w:r>
      <w:proofErr w:type="spellEnd"/>
      <w:r>
        <w:t xml:space="preserve"> </w:t>
      </w:r>
      <w:proofErr w:type="spellStart"/>
      <w:r>
        <w:t>რისკების</w:t>
      </w:r>
      <w:proofErr w:type="spellEnd"/>
      <w:r>
        <w:t xml:space="preserve"> </w:t>
      </w:r>
      <w:proofErr w:type="spellStart"/>
      <w:r>
        <w:t>მინიმიზაცია</w:t>
      </w:r>
      <w:proofErr w:type="spellEnd"/>
      <w:r>
        <w:t xml:space="preserve">. </w:t>
      </w:r>
      <w:proofErr w:type="spellStart"/>
      <w:r>
        <w:t>ჩვენ</w:t>
      </w:r>
      <w:proofErr w:type="spellEnd"/>
      <w:r>
        <w:t xml:space="preserve"> </w:t>
      </w:r>
      <w:proofErr w:type="spellStart"/>
      <w:r>
        <w:t>უზრუნველვყოფთ</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გარიგება</w:t>
      </w:r>
      <w:proofErr w:type="spellEnd"/>
      <w:r>
        <w:t xml:space="preserve"> </w:t>
      </w:r>
      <w:proofErr w:type="spellStart"/>
      <w:r>
        <w:t>იმართებოდეს</w:t>
      </w:r>
      <w:proofErr w:type="spellEnd"/>
      <w:r>
        <w:t xml:space="preserve"> </w:t>
      </w:r>
      <w:proofErr w:type="spellStart"/>
      <w:r>
        <w:t>იმ</w:t>
      </w:r>
      <w:proofErr w:type="spellEnd"/>
      <w:r>
        <w:t xml:space="preserve"> </w:t>
      </w:r>
      <w:proofErr w:type="spellStart"/>
      <w:r>
        <w:t>სტრატეგიული</w:t>
      </w:r>
      <w:proofErr w:type="spellEnd"/>
      <w:r>
        <w:t xml:space="preserve"> </w:t>
      </w:r>
      <w:proofErr w:type="spellStart"/>
      <w:r>
        <w:t>და</w:t>
      </w:r>
      <w:proofErr w:type="spellEnd"/>
      <w:r>
        <w:t xml:space="preserve"> </w:t>
      </w:r>
      <w:proofErr w:type="spellStart"/>
      <w:r>
        <w:t>იურიდიული</w:t>
      </w:r>
      <w:proofErr w:type="spellEnd"/>
      <w:r>
        <w:t xml:space="preserve"> </w:t>
      </w:r>
      <w:proofErr w:type="spellStart"/>
      <w:r>
        <w:t>სიზუსტით</w:t>
      </w:r>
      <w:proofErr w:type="spellEnd"/>
      <w:r>
        <w:t xml:space="preserve">, </w:t>
      </w:r>
      <w:proofErr w:type="spellStart"/>
      <w:r>
        <w:t>რომელსაც</w:t>
      </w:r>
      <w:proofErr w:type="spellEnd"/>
      <w:r>
        <w:t xml:space="preserve"> </w:t>
      </w:r>
      <w:proofErr w:type="spellStart"/>
      <w:r>
        <w:t>ის</w:t>
      </w:r>
      <w:proofErr w:type="spellEnd"/>
      <w:r>
        <w:t xml:space="preserve"> </w:t>
      </w:r>
      <w:proofErr w:type="spellStart"/>
      <w:r>
        <w:t>იმსახურებს</w:t>
      </w:r>
      <w:proofErr w:type="spellEnd"/>
      <w:r>
        <w:t>.</w:t>
      </w:r>
    </w:p>
    <w:p w:rsidR="00DB259F" w:rsidRDefault="00DB259F" w:rsidP="00DB259F">
      <w:r>
        <w:pict>
          <v:rect id="_x0000_i1026" style="width:0;height:1.5pt" o:hralign="center" o:hrstd="t" o:hr="t" fillcolor="#a0a0a0" stroked="f"/>
        </w:pict>
      </w:r>
    </w:p>
    <w:p w:rsidR="00DB259F" w:rsidRDefault="00DB259F" w:rsidP="00DB259F">
      <w:pPr>
        <w:pStyle w:val="Heading4"/>
      </w:pPr>
      <w:r>
        <w:t>English</w:t>
      </w:r>
    </w:p>
    <w:p w:rsidR="00DB259F" w:rsidRDefault="00DB259F" w:rsidP="00DB259F">
      <w:r>
        <w:rPr>
          <w:b/>
          <w:bCs/>
        </w:rPr>
        <w:t>Title:</w:t>
      </w:r>
      <w:r>
        <w:br/>
        <w:t>Mergers and Acquisitions (M&amp;A): Guiding Your Venture Through its Definitive Transaction</w:t>
      </w:r>
    </w:p>
    <w:p w:rsidR="00DB259F" w:rsidRDefault="00DB259F" w:rsidP="00DB259F">
      <w:r>
        <w:rPr>
          <w:b/>
          <w:bCs/>
        </w:rPr>
        <w:t>Short Description:</w:t>
      </w:r>
      <w:r>
        <w:br/>
        <w:t>The sale, purchase, or merger of your business is its ultimate defining moment. Our M&amp;A lawyers provide end-to-end strategic guidance—from forensic due diligence to post-merger integration—to ensure you achieve maximum value with minimum risk.</w:t>
      </w:r>
    </w:p>
    <w:p w:rsidR="00DB259F" w:rsidRDefault="00DB259F" w:rsidP="00DB259F">
      <w:r>
        <w:rPr>
          <w:b/>
          <w:bCs/>
        </w:rPr>
        <w:t>Full Content:</w:t>
      </w:r>
      <w:r>
        <w:br/>
        <w:t xml:space="preserve">The culmination of a successful startup journey is often a transformative corporate event: a strategic </w:t>
      </w:r>
      <w:r>
        <w:lastRenderedPageBreak/>
        <w:t>merger, a valuable acquisition, or a planned sale of the business. This is the pinnacle transaction, a moment layered with immense opportunity and equally significant complexity. Navigating this process requires more than just legal expertise; it demands strategic foresight, meticulous diligence, and a profound understanding of how to maximize value and mitigate risk. Legal Sandbox acts as the strategic architect and steadfast guardian of your interests throughout this defining moment, ensuring the most important transaction of your life is handled with the highest level of professional skill.</w:t>
      </w:r>
    </w:p>
    <w:p w:rsidR="00DB259F" w:rsidRDefault="00DB259F" w:rsidP="00DB259F">
      <w:r>
        <w:t>Our involvement is end-to-end, beginning with rigorous due diligence. Whether you are the buyer or the seller, we conduct a deep, forensic examination of the corporate structure, shareholder agreements, key commercial contracts, intellectual property portfolio, and compliance history to uncover hidden liabilities and provide a clear, accurate valuation picture. From this position of knowledge, we then architect the deal structure and lead the negotiation of the definitive purchase agreement. We tirelessly advocate for your position, securing favorable terms on everything from the purchase price and payment structure to the critical representations, warranties, and indemnification clauses that will govern your post-closing liability. We manage the intricate closing process with precision, ensuring every condition is met for a seamless transfer.</w:t>
      </w:r>
    </w:p>
    <w:p w:rsidR="00DB259F" w:rsidRDefault="00DB259F" w:rsidP="00DB259F">
      <w:r>
        <w:t>However, our counsel does not end at the closing. A successful transaction is one where value is realized, not just exchanged. The team at Legal Sandbox guides our clients through the complex post-acquisition integration phase. This includes harmonizing employment policies and benefit plans, consolidating critical contracts, and ensuring continued regulatory and corporate compliance for the new or combined entity. Our objective is to facilitate a smooth transition that allows the strategic objectives of the deal to be fully and successfully realized. Whether you are planning to acquire, be acquired, or merge, your objective is to maximize value and minimize risk. We ensure your transaction is managed with the strategic and legal precision it deserves.</w:t>
      </w:r>
    </w:p>
    <w:p w:rsidR="00DB259F" w:rsidRDefault="00DB259F" w:rsidP="00DB259F">
      <w:r>
        <w:pict>
          <v:rect id="_x0000_i1027" style="width:0;height:1.5pt" o:hralign="center" o:hrstd="t" o:hr="t" fillcolor="#a0a0a0" stroked="f"/>
        </w:pict>
      </w:r>
    </w:p>
    <w:p w:rsidR="00DB259F" w:rsidRPr="00DB259F" w:rsidRDefault="00DB259F" w:rsidP="00DB259F">
      <w:pPr>
        <w:pStyle w:val="Heading4"/>
        <w:rPr>
          <w:lang w:val="ru-RU"/>
        </w:rPr>
      </w:pPr>
      <w:r>
        <w:t>Russian</w:t>
      </w:r>
      <w:r w:rsidRPr="00DB259F">
        <w:rPr>
          <w:lang w:val="ru-RU"/>
        </w:rPr>
        <w:t xml:space="preserve"> (Русский)</w:t>
      </w:r>
    </w:p>
    <w:p w:rsidR="00DB259F" w:rsidRPr="00DB259F" w:rsidRDefault="00DB259F" w:rsidP="00DB259F">
      <w:pPr>
        <w:rPr>
          <w:lang w:val="ru-RU"/>
        </w:rPr>
      </w:pPr>
      <w:r>
        <w:rPr>
          <w:b/>
          <w:bCs/>
        </w:rPr>
        <w:t>Title</w:t>
      </w:r>
      <w:r w:rsidRPr="00DB259F">
        <w:rPr>
          <w:b/>
          <w:bCs/>
          <w:lang w:val="ru-RU"/>
        </w:rPr>
        <w:t>:</w:t>
      </w:r>
      <w:r w:rsidRPr="00DB259F">
        <w:rPr>
          <w:lang w:val="ru-RU"/>
        </w:rPr>
        <w:br/>
        <w:t>Слияния и поглощения (</w:t>
      </w:r>
      <w:r>
        <w:t>M</w:t>
      </w:r>
      <w:r w:rsidRPr="00DB259F">
        <w:rPr>
          <w:lang w:val="ru-RU"/>
        </w:rPr>
        <w:t>&amp;</w:t>
      </w:r>
      <w:r>
        <w:t>A</w:t>
      </w:r>
      <w:r w:rsidRPr="00DB259F">
        <w:rPr>
          <w:lang w:val="ru-RU"/>
        </w:rPr>
        <w:t>): Сопровождение вашего бизнеса в его определяющей сделке</w:t>
      </w:r>
    </w:p>
    <w:p w:rsidR="00DB259F" w:rsidRPr="00DB259F" w:rsidRDefault="00DB259F" w:rsidP="00DB259F">
      <w:pPr>
        <w:rPr>
          <w:lang w:val="ru-RU"/>
        </w:rPr>
      </w:pPr>
      <w:r>
        <w:rPr>
          <w:b/>
          <w:bCs/>
        </w:rPr>
        <w:t>Short</w:t>
      </w:r>
      <w:r w:rsidRPr="00DB259F">
        <w:rPr>
          <w:b/>
          <w:bCs/>
          <w:lang w:val="ru-RU"/>
        </w:rPr>
        <w:t xml:space="preserve"> </w:t>
      </w:r>
      <w:r>
        <w:rPr>
          <w:b/>
          <w:bCs/>
        </w:rPr>
        <w:t>Description</w:t>
      </w:r>
      <w:r w:rsidRPr="00DB259F">
        <w:rPr>
          <w:b/>
          <w:bCs/>
          <w:lang w:val="ru-RU"/>
        </w:rPr>
        <w:t>:</w:t>
      </w:r>
      <w:r w:rsidRPr="00DB259F">
        <w:rPr>
          <w:lang w:val="ru-RU"/>
        </w:rPr>
        <w:br/>
        <w:t xml:space="preserve">Продажа, покупка или слияние бизнеса — это кульминационный момент его истории. Наши юристы обеспечивают стратегическое сопровождение вашей </w:t>
      </w:r>
      <w:r>
        <w:t>M</w:t>
      </w:r>
      <w:r w:rsidRPr="00DB259F">
        <w:rPr>
          <w:lang w:val="ru-RU"/>
        </w:rPr>
        <w:t>&amp;</w:t>
      </w:r>
      <w:r>
        <w:t>A</w:t>
      </w:r>
      <w:r w:rsidRPr="00DB259F">
        <w:rPr>
          <w:lang w:val="ru-RU"/>
        </w:rPr>
        <w:t xml:space="preserve"> сделки от начала до конца, от юридической проверки до успешной интеграции, для достижения максимальной стоимости и минимального риска.</w:t>
      </w:r>
    </w:p>
    <w:p w:rsidR="00DB259F" w:rsidRPr="00DB259F" w:rsidRDefault="00DB259F" w:rsidP="00DB259F">
      <w:pPr>
        <w:rPr>
          <w:lang w:val="ru-RU"/>
        </w:rPr>
      </w:pPr>
      <w:r>
        <w:rPr>
          <w:b/>
          <w:bCs/>
        </w:rPr>
        <w:t>Full</w:t>
      </w:r>
      <w:r w:rsidRPr="00DB259F">
        <w:rPr>
          <w:b/>
          <w:bCs/>
          <w:lang w:val="ru-RU"/>
        </w:rPr>
        <w:t xml:space="preserve"> </w:t>
      </w:r>
      <w:r>
        <w:rPr>
          <w:b/>
          <w:bCs/>
        </w:rPr>
        <w:t>Content</w:t>
      </w:r>
      <w:r w:rsidRPr="00DB259F">
        <w:rPr>
          <w:b/>
          <w:bCs/>
          <w:lang w:val="ru-RU"/>
        </w:rPr>
        <w:t>:</w:t>
      </w:r>
      <w:r w:rsidRPr="00DB259F">
        <w:rPr>
          <w:lang w:val="ru-RU"/>
        </w:rPr>
        <w:br/>
        <w:t xml:space="preserve">Кульминацией успешного пути стартапа часто является трансформационное корпоративное событие: стратегическое слияние, выгодное поглощение или плановая продажа бизнеса. Это сделка высшего уровня, момент, сопряженный с огромными возможностями и столь же значительной сложностью. Навигация в этом процессе требует больше, чем просто юридической экспертизы; она требует стратегического видения, скрупулезной проверки и глубокого понимания того, как максимизировать стоимость и снизить риски. </w:t>
      </w:r>
      <w:r>
        <w:t>Legal</w:t>
      </w:r>
      <w:r w:rsidRPr="00DB259F">
        <w:rPr>
          <w:lang w:val="ru-RU"/>
        </w:rPr>
        <w:t xml:space="preserve"> </w:t>
      </w:r>
      <w:r>
        <w:t>Sandbox</w:t>
      </w:r>
      <w:r w:rsidRPr="00DB259F">
        <w:rPr>
          <w:lang w:val="ru-RU"/>
        </w:rPr>
        <w:t xml:space="preserve"> выступает в качестве стратегического архитектора и непоколебимого стража ваших интересов в этот определяющий </w:t>
      </w:r>
      <w:r w:rsidRPr="00DB259F">
        <w:rPr>
          <w:lang w:val="ru-RU"/>
        </w:rPr>
        <w:lastRenderedPageBreak/>
        <w:t>момент, гарантируя, что самая важная сделка в вашей жизни будет проведена с высочайшим профессионализмом.</w:t>
      </w:r>
    </w:p>
    <w:p w:rsidR="00DB259F" w:rsidRPr="00DB259F" w:rsidRDefault="00DB259F" w:rsidP="00DB259F">
      <w:pPr>
        <w:rPr>
          <w:lang w:val="ru-RU"/>
        </w:rPr>
      </w:pPr>
      <w:r w:rsidRPr="00DB259F">
        <w:rPr>
          <w:lang w:val="ru-RU"/>
        </w:rPr>
        <w:t>Наше участие является комплексным и начинается со строгой комплексной юридической проверки (</w:t>
      </w:r>
      <w:r>
        <w:t>due</w:t>
      </w:r>
      <w:r w:rsidRPr="00DB259F">
        <w:rPr>
          <w:lang w:val="ru-RU"/>
        </w:rPr>
        <w:t xml:space="preserve"> </w:t>
      </w:r>
      <w:r>
        <w:t>diligence</w:t>
      </w:r>
      <w:r w:rsidRPr="00DB259F">
        <w:rPr>
          <w:lang w:val="ru-RU"/>
        </w:rPr>
        <w:t>). Независимо от того, являетесь ли вы покупателем или продавцом, мы проводим глубокое, экспертное исследование корпоративной структуры, акционерных соглашений, ключевых коммерческих договоров, портфеля интеллектуальной собственности и истории соблюдения нормативных требований, чтобы выявить скрытые обязательства и предоставить ясную, точную картину оценки. Исходя из этой позиции знания, мы затем разрабатываем структуру сделки и ведем переговоры по окончательному договору купли-продажи. Мы неустанно отстаиваем вашу позицию, обеспечивая выгодные условия по всем вопросам, от цены покупки и структуры платежей до критически важных заверений, гарантий и положений о возмещении убытков, которые будут регулировать вашу ответственность после закрытия сделки. Мы с точностью управляем сложным процессом закрытия, обеспечивая выполнение всех условий для беспрепятственной передачи.</w:t>
      </w:r>
    </w:p>
    <w:p w:rsidR="00DB259F" w:rsidRPr="00DB259F" w:rsidRDefault="00DB259F" w:rsidP="00DB259F">
      <w:pPr>
        <w:rPr>
          <w:lang w:val="ru-RU"/>
        </w:rPr>
      </w:pPr>
      <w:r w:rsidRPr="00DB259F">
        <w:rPr>
          <w:lang w:val="ru-RU"/>
        </w:rPr>
        <w:t xml:space="preserve">Однако наши консультации не заканчиваются в момент закрытия сделки. Успешная сделка — это та, в которой стоимость реализуется, а не просто обменивается. Команда </w:t>
      </w:r>
      <w:r>
        <w:t>Legal</w:t>
      </w:r>
      <w:r w:rsidRPr="00DB259F">
        <w:rPr>
          <w:lang w:val="ru-RU"/>
        </w:rPr>
        <w:t xml:space="preserve"> </w:t>
      </w:r>
      <w:r>
        <w:t>Sandbox</w:t>
      </w:r>
      <w:r w:rsidRPr="00DB259F">
        <w:rPr>
          <w:lang w:val="ru-RU"/>
        </w:rPr>
        <w:t xml:space="preserve"> сопровождает наших клиентов на сложном этапе пост-интеграции. Это включает в себя гармонизацию трудовой политики и планов льгот, консолидацию ключевых договоров и обеспечение постоянного регуляторного и корпоративного соответствия для новой или объединенной компании. Наша цель — способствовать плавному переходу, который позволит полностью и успешно реализовать стратегические цели сделки. Независимо от того, планируете ли вы приобрести, быть приобретенным или сливаться, ваша цель — максимизировать стоимость и минимизировать риски. Мы обеспечиваем управление вашей сделкой с той стратегической и юридической точностью, которой она заслуживает.</w:t>
      </w:r>
    </w:p>
    <w:p w:rsidR="00DB259F" w:rsidRDefault="00DB259F" w:rsidP="00DB259F">
      <w:r>
        <w:pict>
          <v:rect id="_x0000_i1028" style="width:0;height:1.5pt" o:hralign="center" o:hrstd="t" o:hr="t" fillcolor="#a0a0a0" stroked="f"/>
        </w:pict>
      </w:r>
    </w:p>
    <w:p w:rsidR="00DB259F" w:rsidRDefault="00DB259F" w:rsidP="00DB259F">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2035"/>
        <w:gridCol w:w="2278"/>
        <w:gridCol w:w="1657"/>
        <w:gridCol w:w="2136"/>
      </w:tblGrid>
      <w:tr w:rsidR="00DB259F" w:rsidTr="00DB259F">
        <w:trPr>
          <w:tblCellSpacing w:w="15" w:type="dxa"/>
        </w:trPr>
        <w:tc>
          <w:tcPr>
            <w:tcW w:w="0" w:type="auto"/>
            <w:vAlign w:val="center"/>
            <w:hideMark/>
          </w:tcPr>
          <w:p w:rsidR="00DB259F" w:rsidRDefault="00DB259F">
            <w:r>
              <w:t>Language</w:t>
            </w:r>
          </w:p>
        </w:tc>
        <w:tc>
          <w:tcPr>
            <w:tcW w:w="0" w:type="auto"/>
            <w:vAlign w:val="center"/>
            <w:hideMark/>
          </w:tcPr>
          <w:p w:rsidR="00DB259F" w:rsidRDefault="00DB259F">
            <w:proofErr w:type="spellStart"/>
            <w:r>
              <w:t>MetaKeywords</w:t>
            </w:r>
            <w:proofErr w:type="spellEnd"/>
          </w:p>
        </w:tc>
        <w:tc>
          <w:tcPr>
            <w:tcW w:w="0" w:type="auto"/>
            <w:vAlign w:val="center"/>
            <w:hideMark/>
          </w:tcPr>
          <w:p w:rsidR="00DB259F" w:rsidRDefault="00DB259F">
            <w:proofErr w:type="spellStart"/>
            <w:r>
              <w:t>MetaDescription</w:t>
            </w:r>
            <w:proofErr w:type="spellEnd"/>
          </w:p>
        </w:tc>
        <w:tc>
          <w:tcPr>
            <w:tcW w:w="0" w:type="auto"/>
            <w:vAlign w:val="center"/>
            <w:hideMark/>
          </w:tcPr>
          <w:p w:rsidR="00DB259F" w:rsidRDefault="00DB259F">
            <w:proofErr w:type="spellStart"/>
            <w:r>
              <w:t>OpenGraphTitle</w:t>
            </w:r>
            <w:proofErr w:type="spellEnd"/>
          </w:p>
        </w:tc>
        <w:tc>
          <w:tcPr>
            <w:tcW w:w="0" w:type="auto"/>
            <w:vAlign w:val="center"/>
            <w:hideMark/>
          </w:tcPr>
          <w:p w:rsidR="00DB259F" w:rsidRDefault="00DB259F">
            <w:proofErr w:type="spellStart"/>
            <w:r>
              <w:t>OpenGraphDescription</w:t>
            </w:r>
            <w:proofErr w:type="spellEnd"/>
          </w:p>
        </w:tc>
      </w:tr>
      <w:tr w:rsidR="00DB259F" w:rsidTr="00DB259F">
        <w:trPr>
          <w:tblCellSpacing w:w="15" w:type="dxa"/>
        </w:trPr>
        <w:tc>
          <w:tcPr>
            <w:tcW w:w="0" w:type="auto"/>
            <w:vAlign w:val="center"/>
            <w:hideMark/>
          </w:tcPr>
          <w:p w:rsidR="00DB259F" w:rsidRDefault="00DB259F">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DB259F" w:rsidRDefault="00DB259F">
            <w:r>
              <w:t xml:space="preserve">M&amp;A </w:t>
            </w:r>
            <w:proofErr w:type="spellStart"/>
            <w:r>
              <w:rPr>
                <w:rFonts w:ascii="Sylfaen" w:hAnsi="Sylfaen" w:cs="Sylfaen"/>
              </w:rPr>
              <w:t>იურისტი</w:t>
            </w:r>
            <w:proofErr w:type="spellEnd"/>
            <w:r>
              <w:t xml:space="preserve"> </w:t>
            </w:r>
            <w:proofErr w:type="spellStart"/>
            <w:r>
              <w:rPr>
                <w:rFonts w:ascii="Sylfaen" w:hAnsi="Sylfaen" w:cs="Sylfaen"/>
              </w:rPr>
              <w:t>საქართველო</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გაყიდვა</w:t>
            </w:r>
            <w:proofErr w:type="spellEnd"/>
            <w:r>
              <w:t xml:space="preserve">, due diligence, </w:t>
            </w:r>
            <w:proofErr w:type="spellStart"/>
            <w:r>
              <w:rPr>
                <w:rFonts w:ascii="Sylfaen" w:hAnsi="Sylfaen" w:cs="Sylfaen"/>
              </w:rPr>
              <w:t>სტარტაპის</w:t>
            </w:r>
            <w:proofErr w:type="spellEnd"/>
            <w:r>
              <w:t xml:space="preserve"> </w:t>
            </w:r>
            <w:proofErr w:type="spellStart"/>
            <w:r>
              <w:rPr>
                <w:rFonts w:ascii="Sylfaen" w:hAnsi="Sylfaen" w:cs="Sylfaen"/>
              </w:rPr>
              <w:t>შეძენა</w:t>
            </w:r>
            <w:proofErr w:type="spellEnd"/>
            <w:r>
              <w:t xml:space="preserve">, </w:t>
            </w:r>
            <w:proofErr w:type="spellStart"/>
            <w:r>
              <w:rPr>
                <w:rFonts w:ascii="Sylfaen" w:hAnsi="Sylfaen" w:cs="Sylfaen"/>
              </w:rPr>
              <w:t>ნასყიდობის</w:t>
            </w:r>
            <w:proofErr w:type="spellEnd"/>
            <w:r>
              <w:t xml:space="preserve"> </w:t>
            </w:r>
            <w:r>
              <w:rPr>
                <w:rFonts w:ascii="Sylfaen" w:hAnsi="Sylfaen" w:cs="Sylfaen"/>
              </w:rPr>
              <w:t>ხელშეკრულება</w:t>
            </w:r>
            <w:r>
              <w:t xml:space="preserve">, </w:t>
            </w:r>
            <w:proofErr w:type="spellStart"/>
            <w:r>
              <w:rPr>
                <w:rFonts w:ascii="Sylfaen" w:hAnsi="Sylfaen" w:cs="Sylfaen"/>
              </w:rPr>
              <w:t>კორპორატიული</w:t>
            </w:r>
            <w:proofErr w:type="spellEnd"/>
            <w:r>
              <w:t xml:space="preserve"> </w:t>
            </w:r>
            <w:proofErr w:type="spellStart"/>
            <w:r>
              <w:rPr>
                <w:rFonts w:ascii="Sylfaen" w:hAnsi="Sylfaen" w:cs="Sylfaen"/>
              </w:rPr>
              <w:t>გარიგებები</w:t>
            </w:r>
            <w:proofErr w:type="spellEnd"/>
            <w:r>
              <w:t xml:space="preserve">, </w:t>
            </w:r>
            <w:proofErr w:type="spellStart"/>
            <w:r>
              <w:rPr>
                <w:rFonts w:ascii="Sylfaen" w:hAnsi="Sylfaen" w:cs="Sylfaen"/>
              </w:rPr>
              <w:t>საინვესტიციო</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w:t>
            </w:r>
          </w:p>
        </w:tc>
        <w:tc>
          <w:tcPr>
            <w:tcW w:w="0" w:type="auto"/>
            <w:vAlign w:val="center"/>
            <w:hideMark/>
          </w:tcPr>
          <w:p w:rsidR="00DB259F" w:rsidRDefault="00DB259F">
            <w:proofErr w:type="spellStart"/>
            <w:r>
              <w:rPr>
                <w:rFonts w:ascii="Sylfaen" w:hAnsi="Sylfaen" w:cs="Sylfaen"/>
              </w:rPr>
              <w:t>ჩვენ</w:t>
            </w:r>
            <w:proofErr w:type="spellEnd"/>
            <w:r>
              <w:t xml:space="preserve"> </w:t>
            </w:r>
            <w:proofErr w:type="spellStart"/>
            <w:r>
              <w:rPr>
                <w:rFonts w:ascii="Sylfaen" w:hAnsi="Sylfaen" w:cs="Sylfaen"/>
              </w:rPr>
              <w:t>ვუზრუნველყოფთ</w:t>
            </w:r>
            <w:proofErr w:type="spellEnd"/>
            <w:r>
              <w:t xml:space="preserve"> M&amp;A </w:t>
            </w:r>
            <w:proofErr w:type="spellStart"/>
            <w:r>
              <w:rPr>
                <w:rFonts w:ascii="Sylfaen" w:hAnsi="Sylfaen" w:cs="Sylfaen"/>
              </w:rPr>
              <w:t>გარიგებების</w:t>
            </w:r>
            <w:proofErr w:type="spellEnd"/>
            <w:r>
              <w:t xml:space="preserve"> </w:t>
            </w:r>
            <w:proofErr w:type="spellStart"/>
            <w:r>
              <w:rPr>
                <w:rFonts w:ascii="Sylfaen" w:hAnsi="Sylfaen" w:cs="Sylfaen"/>
              </w:rPr>
              <w:t>სრულ</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მხარდაჭერას</w:t>
            </w:r>
            <w:proofErr w:type="spellEnd"/>
            <w:r>
              <w:t xml:space="preserve"> </w:t>
            </w:r>
            <w:proofErr w:type="spellStart"/>
            <w:r>
              <w:rPr>
                <w:rFonts w:ascii="Sylfaen" w:hAnsi="Sylfaen" w:cs="Sylfaen"/>
              </w:rPr>
              <w:t>თბილისში</w:t>
            </w:r>
            <w:proofErr w:type="spellEnd"/>
            <w:r>
              <w:t xml:space="preserve">, </w:t>
            </w:r>
            <w:proofErr w:type="spellStart"/>
            <w:r>
              <w:rPr>
                <w:rFonts w:ascii="Sylfaen" w:hAnsi="Sylfaen" w:cs="Sylfaen"/>
              </w:rPr>
              <w:t>რაც</w:t>
            </w:r>
            <w:proofErr w:type="spellEnd"/>
            <w:r>
              <w:t xml:space="preserve"> </w:t>
            </w:r>
            <w:proofErr w:type="spellStart"/>
            <w:r>
              <w:rPr>
                <w:rFonts w:ascii="Sylfaen" w:hAnsi="Sylfaen" w:cs="Sylfaen"/>
              </w:rPr>
              <w:t>მოიცავს</w:t>
            </w:r>
            <w:proofErr w:type="spellEnd"/>
            <w:r>
              <w:t xml:space="preserve"> </w:t>
            </w:r>
            <w:proofErr w:type="spellStart"/>
            <w:r>
              <w:rPr>
                <w:rFonts w:ascii="Sylfaen" w:hAnsi="Sylfaen" w:cs="Sylfaen"/>
              </w:rPr>
              <w:t>სამართლებრივ</w:t>
            </w:r>
            <w:proofErr w:type="spellEnd"/>
            <w:r>
              <w:t xml:space="preserve"> </w:t>
            </w:r>
            <w:proofErr w:type="spellStart"/>
            <w:r>
              <w:rPr>
                <w:rFonts w:ascii="Sylfaen" w:hAnsi="Sylfaen" w:cs="Sylfaen"/>
              </w:rPr>
              <w:t>აუდიტს</w:t>
            </w:r>
            <w:proofErr w:type="spellEnd"/>
            <w:r>
              <w:t xml:space="preserve">, </w:t>
            </w:r>
            <w:proofErr w:type="spellStart"/>
            <w:r>
              <w:rPr>
                <w:rFonts w:ascii="Sylfaen" w:hAnsi="Sylfaen" w:cs="Sylfaen"/>
              </w:rPr>
              <w:t>მოლაპარაკებებს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ინტეგრაციას</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ფინანსური</w:t>
            </w:r>
            <w:proofErr w:type="spellEnd"/>
            <w:r>
              <w:t xml:space="preserve"> </w:t>
            </w:r>
            <w:proofErr w:type="spellStart"/>
            <w:r>
              <w:rPr>
                <w:rFonts w:ascii="Sylfaen" w:hAnsi="Sylfaen" w:cs="Sylfaen"/>
              </w:rPr>
              <w:t>ინტერესების</w:t>
            </w:r>
            <w:proofErr w:type="spellEnd"/>
            <w:r>
              <w:t xml:space="preserve"> </w:t>
            </w:r>
            <w:proofErr w:type="spellStart"/>
            <w:r>
              <w:rPr>
                <w:rFonts w:ascii="Sylfaen" w:hAnsi="Sylfaen" w:cs="Sylfaen"/>
              </w:rPr>
              <w:lastRenderedPageBreak/>
              <w:t>მაქსიმალური</w:t>
            </w:r>
            <w:proofErr w:type="spellEnd"/>
            <w:r>
              <w:t xml:space="preserve"> </w:t>
            </w:r>
            <w:proofErr w:type="spellStart"/>
            <w:r>
              <w:rPr>
                <w:rFonts w:ascii="Sylfaen" w:hAnsi="Sylfaen" w:cs="Sylfaen"/>
              </w:rPr>
              <w:t>დაცვით</w:t>
            </w:r>
            <w:proofErr w:type="spellEnd"/>
            <w:r>
              <w:t>.</w:t>
            </w:r>
          </w:p>
        </w:tc>
        <w:tc>
          <w:tcPr>
            <w:tcW w:w="0" w:type="auto"/>
            <w:vAlign w:val="center"/>
            <w:hideMark/>
          </w:tcPr>
          <w:p w:rsidR="00DB259F" w:rsidRDefault="00DB259F">
            <w:r>
              <w:lastRenderedPageBreak/>
              <w:t xml:space="preserve">M&amp;A </w:t>
            </w:r>
            <w:proofErr w:type="spellStart"/>
            <w:r>
              <w:rPr>
                <w:rFonts w:ascii="Sylfaen" w:hAnsi="Sylfaen" w:cs="Sylfaen"/>
              </w:rPr>
              <w:t>იურიდიული</w:t>
            </w:r>
            <w:proofErr w:type="spellEnd"/>
            <w:r>
              <w:t xml:space="preserve"> </w:t>
            </w:r>
            <w:proofErr w:type="spellStart"/>
            <w:r>
              <w:rPr>
                <w:rFonts w:ascii="Sylfaen" w:hAnsi="Sylfaen" w:cs="Sylfaen"/>
              </w:rPr>
              <w:t>სერვისები</w:t>
            </w:r>
            <w:proofErr w:type="spellEnd"/>
            <w:r>
              <w:t xml:space="preserve">: </w:t>
            </w:r>
            <w:proofErr w:type="spellStart"/>
            <w:r>
              <w:rPr>
                <w:rFonts w:ascii="Sylfaen" w:hAnsi="Sylfaen" w:cs="Sylfaen"/>
              </w:rPr>
              <w:t>გაყიდვა</w:t>
            </w:r>
            <w:proofErr w:type="spellEnd"/>
            <w:r>
              <w:t xml:space="preserve">, </w:t>
            </w:r>
            <w:proofErr w:type="spellStart"/>
            <w:r>
              <w:rPr>
                <w:rFonts w:ascii="Sylfaen" w:hAnsi="Sylfaen" w:cs="Sylfaen"/>
              </w:rPr>
              <w:t>შეძენა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შერწყმა</w:t>
            </w:r>
            <w:proofErr w:type="spellEnd"/>
          </w:p>
        </w:tc>
        <w:tc>
          <w:tcPr>
            <w:tcW w:w="0" w:type="auto"/>
            <w:vAlign w:val="center"/>
            <w:hideMark/>
          </w:tcPr>
          <w:p w:rsidR="00DB259F" w:rsidRDefault="00DB259F">
            <w:r>
              <w:t>Legal Sandbox</w:t>
            </w:r>
          </w:p>
        </w:tc>
      </w:tr>
      <w:tr w:rsidR="00DB259F" w:rsidTr="00DB259F">
        <w:trPr>
          <w:tblCellSpacing w:w="15" w:type="dxa"/>
        </w:trPr>
        <w:tc>
          <w:tcPr>
            <w:tcW w:w="0" w:type="auto"/>
            <w:vAlign w:val="center"/>
            <w:hideMark/>
          </w:tcPr>
          <w:p w:rsidR="00DB259F" w:rsidRDefault="00DB259F">
            <w:r>
              <w:rPr>
                <w:b/>
                <w:bCs/>
              </w:rPr>
              <w:lastRenderedPageBreak/>
              <w:t>English</w:t>
            </w:r>
          </w:p>
        </w:tc>
        <w:tc>
          <w:tcPr>
            <w:tcW w:w="0" w:type="auto"/>
            <w:vAlign w:val="center"/>
            <w:hideMark/>
          </w:tcPr>
          <w:p w:rsidR="00DB259F" w:rsidRDefault="00DB259F">
            <w:r>
              <w:t>M&amp;A lawyer Georgia, selling a business Tbilisi, startup acquisition, legal due diligence, purchase agreement negotiation, corporate transactions lawyer, investment law firm.</w:t>
            </w:r>
          </w:p>
        </w:tc>
        <w:tc>
          <w:tcPr>
            <w:tcW w:w="0" w:type="auto"/>
            <w:vAlign w:val="center"/>
            <w:hideMark/>
          </w:tcPr>
          <w:p w:rsidR="00DB259F" w:rsidRDefault="00DB259F">
            <w:r>
              <w:t>We provide end-to-end legal support for M&amp;A transactions in Tbilisi, covering due diligence, negotiation, and integration to protect and maximize your financial outcome.</w:t>
            </w:r>
          </w:p>
        </w:tc>
        <w:tc>
          <w:tcPr>
            <w:tcW w:w="0" w:type="auto"/>
            <w:vAlign w:val="center"/>
            <w:hideMark/>
          </w:tcPr>
          <w:p w:rsidR="00DB259F" w:rsidRDefault="00DB259F">
            <w:r>
              <w:t>Strategic M&amp;A Legal Services: Buying, Selling, and Merging</w:t>
            </w:r>
          </w:p>
        </w:tc>
        <w:tc>
          <w:tcPr>
            <w:tcW w:w="0" w:type="auto"/>
            <w:vAlign w:val="center"/>
            <w:hideMark/>
          </w:tcPr>
          <w:p w:rsidR="00DB259F" w:rsidRDefault="00DB259F">
            <w:r>
              <w:t>Legal Sandbox</w:t>
            </w:r>
          </w:p>
        </w:tc>
      </w:tr>
      <w:tr w:rsidR="00DB259F" w:rsidTr="00DB259F">
        <w:trPr>
          <w:tblCellSpacing w:w="15" w:type="dxa"/>
        </w:trPr>
        <w:tc>
          <w:tcPr>
            <w:tcW w:w="0" w:type="auto"/>
            <w:vAlign w:val="center"/>
            <w:hideMark/>
          </w:tcPr>
          <w:p w:rsidR="00DB259F" w:rsidRDefault="00DB259F">
            <w:r>
              <w:rPr>
                <w:b/>
                <w:bCs/>
              </w:rPr>
              <w:t>Russian (</w:t>
            </w:r>
            <w:proofErr w:type="spellStart"/>
            <w:r>
              <w:rPr>
                <w:b/>
                <w:bCs/>
              </w:rPr>
              <w:t>Русский</w:t>
            </w:r>
            <w:proofErr w:type="spellEnd"/>
            <w:r>
              <w:rPr>
                <w:b/>
                <w:bCs/>
              </w:rPr>
              <w:t>)</w:t>
            </w:r>
          </w:p>
        </w:tc>
        <w:tc>
          <w:tcPr>
            <w:tcW w:w="0" w:type="auto"/>
            <w:vAlign w:val="center"/>
            <w:hideMark/>
          </w:tcPr>
          <w:p w:rsidR="00DB259F" w:rsidRPr="00DB259F" w:rsidRDefault="00DB259F">
            <w:pPr>
              <w:rPr>
                <w:lang w:val="ru-RU"/>
              </w:rPr>
            </w:pPr>
            <w:r w:rsidRPr="00DB259F">
              <w:rPr>
                <w:lang w:val="ru-RU"/>
              </w:rPr>
              <w:t xml:space="preserve">Юрист по </w:t>
            </w:r>
            <w:r>
              <w:t>M</w:t>
            </w:r>
            <w:r w:rsidRPr="00DB259F">
              <w:rPr>
                <w:lang w:val="ru-RU"/>
              </w:rPr>
              <w:t>&amp;</w:t>
            </w:r>
            <w:r>
              <w:t>A</w:t>
            </w:r>
            <w:r w:rsidRPr="00DB259F">
              <w:rPr>
                <w:lang w:val="ru-RU"/>
              </w:rPr>
              <w:t xml:space="preserve"> Грузия, продажа бизнеса Тбилиси, покупка стартапа, юридический </w:t>
            </w:r>
            <w:r>
              <w:t>due</w:t>
            </w:r>
            <w:r w:rsidRPr="00DB259F">
              <w:rPr>
                <w:lang w:val="ru-RU"/>
              </w:rPr>
              <w:t xml:space="preserve"> </w:t>
            </w:r>
            <w:r>
              <w:t>diligence</w:t>
            </w:r>
            <w:r w:rsidRPr="00DB259F">
              <w:rPr>
                <w:lang w:val="ru-RU"/>
              </w:rPr>
              <w:t>, сопровождение сделок, корпоративные юристы, слияния и поглощения.</w:t>
            </w:r>
          </w:p>
        </w:tc>
        <w:tc>
          <w:tcPr>
            <w:tcW w:w="0" w:type="auto"/>
            <w:vAlign w:val="center"/>
            <w:hideMark/>
          </w:tcPr>
          <w:p w:rsidR="00DB259F" w:rsidRPr="00DB259F" w:rsidRDefault="00DB259F">
            <w:pPr>
              <w:rPr>
                <w:lang w:val="ru-RU"/>
              </w:rPr>
            </w:pPr>
            <w:r w:rsidRPr="00DB259F">
              <w:rPr>
                <w:lang w:val="ru-RU"/>
              </w:rPr>
              <w:t xml:space="preserve">Мы предоставляем полную юридическую поддержку сделок </w:t>
            </w:r>
            <w:r>
              <w:t>M</w:t>
            </w:r>
            <w:r w:rsidRPr="00DB259F">
              <w:rPr>
                <w:lang w:val="ru-RU"/>
              </w:rPr>
              <w:t>&amp;</w:t>
            </w:r>
            <w:r>
              <w:t>A</w:t>
            </w:r>
            <w:r w:rsidRPr="00DB259F">
              <w:rPr>
                <w:lang w:val="ru-RU"/>
              </w:rPr>
              <w:t xml:space="preserve"> в Тбилиси, включая </w:t>
            </w:r>
            <w:r>
              <w:t>due</w:t>
            </w:r>
            <w:r w:rsidRPr="00DB259F">
              <w:rPr>
                <w:lang w:val="ru-RU"/>
              </w:rPr>
              <w:t xml:space="preserve"> </w:t>
            </w:r>
            <w:r>
              <w:t>diligence</w:t>
            </w:r>
            <w:r w:rsidRPr="00DB259F">
              <w:rPr>
                <w:lang w:val="ru-RU"/>
              </w:rPr>
              <w:t>, переговоры и интеграцию, для максимальной защиты ваших финансовых интересов.</w:t>
            </w:r>
          </w:p>
        </w:tc>
        <w:tc>
          <w:tcPr>
            <w:tcW w:w="0" w:type="auto"/>
            <w:vAlign w:val="center"/>
            <w:hideMark/>
          </w:tcPr>
          <w:p w:rsidR="00DB259F" w:rsidRPr="00DB259F" w:rsidRDefault="00DB259F">
            <w:pPr>
              <w:rPr>
                <w:lang w:val="ru-RU"/>
              </w:rPr>
            </w:pPr>
            <w:r w:rsidRPr="00DB259F">
              <w:rPr>
                <w:lang w:val="ru-RU"/>
              </w:rPr>
              <w:t xml:space="preserve">Юридическое сопровождение сделок </w:t>
            </w:r>
            <w:r>
              <w:t>M</w:t>
            </w:r>
            <w:r w:rsidRPr="00DB259F">
              <w:rPr>
                <w:lang w:val="ru-RU"/>
              </w:rPr>
              <w:t>&amp;</w:t>
            </w:r>
            <w:r>
              <w:t>A</w:t>
            </w:r>
            <w:r w:rsidRPr="00DB259F">
              <w:rPr>
                <w:lang w:val="ru-RU"/>
              </w:rPr>
              <w:t>: покупка, продажа, слияние</w:t>
            </w:r>
          </w:p>
        </w:tc>
        <w:tc>
          <w:tcPr>
            <w:tcW w:w="0" w:type="auto"/>
            <w:vAlign w:val="center"/>
            <w:hideMark/>
          </w:tcPr>
          <w:p w:rsidR="00DB259F" w:rsidRDefault="00DB259F">
            <w:r>
              <w:t>Legal Sandbox</w:t>
            </w:r>
          </w:p>
        </w:tc>
      </w:tr>
    </w:tbl>
    <w:p w:rsidR="00DB259F" w:rsidRPr="00317C23" w:rsidRDefault="00DB259F" w:rsidP="00317C23">
      <w:pPr>
        <w:jc w:val="both"/>
        <w:rPr>
          <w:lang w:val="ru-RU"/>
        </w:rPr>
      </w:pPr>
    </w:p>
    <w:sectPr w:rsidR="00DB259F" w:rsidRPr="00317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D65A9"/>
    <w:multiLevelType w:val="multilevel"/>
    <w:tmpl w:val="AF00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A49"/>
    <w:rsid w:val="00036B4C"/>
    <w:rsid w:val="00317C23"/>
    <w:rsid w:val="00344A49"/>
    <w:rsid w:val="003A557C"/>
    <w:rsid w:val="00601F51"/>
    <w:rsid w:val="00DB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4E94"/>
  <w15:chartTrackingRefBased/>
  <w15:docId w15:val="{3F570BD1-FFAA-4C08-924A-D01E085A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17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B25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4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17C23"/>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317C23"/>
  </w:style>
  <w:style w:type="paragraph" w:customStyle="1" w:styleId="ng-star-inserted1">
    <w:name w:val="ng-star-inserted1"/>
    <w:basedOn w:val="Normal"/>
    <w:rsid w:val="00317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B25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1809">
      <w:bodyDiv w:val="1"/>
      <w:marLeft w:val="0"/>
      <w:marRight w:val="0"/>
      <w:marTop w:val="0"/>
      <w:marBottom w:val="0"/>
      <w:divBdr>
        <w:top w:val="none" w:sz="0" w:space="0" w:color="auto"/>
        <w:left w:val="none" w:sz="0" w:space="0" w:color="auto"/>
        <w:bottom w:val="none" w:sz="0" w:space="0" w:color="auto"/>
        <w:right w:val="none" w:sz="0" w:space="0" w:color="auto"/>
      </w:divBdr>
    </w:div>
    <w:div w:id="174731058">
      <w:bodyDiv w:val="1"/>
      <w:marLeft w:val="0"/>
      <w:marRight w:val="0"/>
      <w:marTop w:val="0"/>
      <w:marBottom w:val="0"/>
      <w:divBdr>
        <w:top w:val="none" w:sz="0" w:space="0" w:color="auto"/>
        <w:left w:val="none" w:sz="0" w:space="0" w:color="auto"/>
        <w:bottom w:val="none" w:sz="0" w:space="0" w:color="auto"/>
        <w:right w:val="none" w:sz="0" w:space="0" w:color="auto"/>
      </w:divBdr>
    </w:div>
    <w:div w:id="198595142">
      <w:bodyDiv w:val="1"/>
      <w:marLeft w:val="0"/>
      <w:marRight w:val="0"/>
      <w:marTop w:val="0"/>
      <w:marBottom w:val="0"/>
      <w:divBdr>
        <w:top w:val="none" w:sz="0" w:space="0" w:color="auto"/>
        <w:left w:val="none" w:sz="0" w:space="0" w:color="auto"/>
        <w:bottom w:val="none" w:sz="0" w:space="0" w:color="auto"/>
        <w:right w:val="none" w:sz="0" w:space="0" w:color="auto"/>
      </w:divBdr>
    </w:div>
    <w:div w:id="937906592">
      <w:bodyDiv w:val="1"/>
      <w:marLeft w:val="0"/>
      <w:marRight w:val="0"/>
      <w:marTop w:val="0"/>
      <w:marBottom w:val="0"/>
      <w:divBdr>
        <w:top w:val="none" w:sz="0" w:space="0" w:color="auto"/>
        <w:left w:val="none" w:sz="0" w:space="0" w:color="auto"/>
        <w:bottom w:val="none" w:sz="0" w:space="0" w:color="auto"/>
        <w:right w:val="none" w:sz="0" w:space="0" w:color="auto"/>
      </w:divBdr>
      <w:divsChild>
        <w:div w:id="1519660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2555</Words>
  <Characters>14569</Characters>
  <Application>Microsoft Office Word</Application>
  <DocSecurity>0</DocSecurity>
  <Lines>121</Lines>
  <Paragraphs>34</Paragraphs>
  <ScaleCrop>false</ScaleCrop>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2025-07-03T12:29:00Z</dcterms:created>
  <dcterms:modified xsi:type="dcterms:W3CDTF">2025-07-23T19:01:00Z</dcterms:modified>
</cp:coreProperties>
</file>