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D1D" w:rsidRDefault="00A64D1D" w:rsidP="003715F3">
      <w:pPr>
        <w:pStyle w:val="Heading1"/>
        <w:jc w:val="both"/>
        <w:rPr>
          <w:lang w:val="ka-GE"/>
        </w:rPr>
      </w:pPr>
      <w:r>
        <w:rPr>
          <w:lang w:val="ka-GE"/>
        </w:rPr>
        <w:t>ქართული</w:t>
      </w:r>
    </w:p>
    <w:p w:rsidR="003715F3" w:rsidRPr="003715F3" w:rsidRDefault="003715F3" w:rsidP="003715F3">
      <w:pPr>
        <w:pStyle w:val="Heading3"/>
        <w:shd w:val="clear" w:color="auto" w:fill="FFFFFF"/>
        <w:spacing w:before="0" w:line="420" w:lineRule="atLeast"/>
        <w:jc w:val="both"/>
        <w:rPr>
          <w:rFonts w:ascii="Helvetica Neue" w:hAnsi="Helvetica Neue"/>
          <w:color w:val="1A1C1E"/>
          <w:sz w:val="33"/>
          <w:szCs w:val="33"/>
          <w:lang w:val="ka-GE"/>
        </w:rPr>
      </w:pPr>
      <w:r w:rsidRPr="003715F3">
        <w:rPr>
          <w:rStyle w:val="ng-star-inserted"/>
          <w:rFonts w:ascii="Sylfaen" w:hAnsi="Sylfaen" w:cs="Sylfaen"/>
          <w:color w:val="1A1C1E"/>
          <w:sz w:val="33"/>
          <w:szCs w:val="33"/>
          <w:lang w:val="ka-GE"/>
        </w:rPr>
        <w:t>შერწყმა</w:t>
      </w:r>
      <w:r w:rsidRPr="003715F3">
        <w:rPr>
          <w:rStyle w:val="ng-star-inserted"/>
          <w:rFonts w:ascii="Helvetica Neue" w:hAnsi="Helvetica Neue"/>
          <w:color w:val="1A1C1E"/>
          <w:sz w:val="33"/>
          <w:szCs w:val="33"/>
          <w:lang w:val="ka-GE"/>
        </w:rPr>
        <w:t xml:space="preserve"> </w:t>
      </w:r>
      <w:r w:rsidRPr="003715F3">
        <w:rPr>
          <w:rStyle w:val="ng-star-inserted"/>
          <w:rFonts w:ascii="Sylfaen" w:hAnsi="Sylfaen" w:cs="Sylfaen"/>
          <w:color w:val="1A1C1E"/>
          <w:sz w:val="33"/>
          <w:szCs w:val="33"/>
          <w:lang w:val="ka-GE"/>
        </w:rPr>
        <w:t>და</w:t>
      </w:r>
      <w:r w:rsidRPr="003715F3">
        <w:rPr>
          <w:rStyle w:val="ng-star-inserted"/>
          <w:rFonts w:ascii="Helvetica Neue" w:hAnsi="Helvetica Neue"/>
          <w:color w:val="1A1C1E"/>
          <w:sz w:val="33"/>
          <w:szCs w:val="33"/>
          <w:lang w:val="ka-GE"/>
        </w:rPr>
        <w:t xml:space="preserve"> </w:t>
      </w:r>
      <w:r w:rsidRPr="003715F3">
        <w:rPr>
          <w:rStyle w:val="ng-star-inserted"/>
          <w:rFonts w:ascii="Sylfaen" w:hAnsi="Sylfaen" w:cs="Sylfaen"/>
          <w:color w:val="1A1C1E"/>
          <w:sz w:val="33"/>
          <w:szCs w:val="33"/>
          <w:lang w:val="ka-GE"/>
        </w:rPr>
        <w:t>შეძენა</w:t>
      </w:r>
      <w:r w:rsidRPr="003715F3">
        <w:rPr>
          <w:rStyle w:val="ng-star-inserted"/>
          <w:rFonts w:ascii="Helvetica Neue" w:hAnsi="Helvetica Neue"/>
          <w:color w:val="1A1C1E"/>
          <w:sz w:val="33"/>
          <w:szCs w:val="33"/>
          <w:lang w:val="ka-GE"/>
        </w:rPr>
        <w:t xml:space="preserve">: </w:t>
      </w:r>
      <w:r w:rsidRPr="003715F3">
        <w:rPr>
          <w:rStyle w:val="ng-star-inserted"/>
          <w:rFonts w:ascii="Sylfaen" w:hAnsi="Sylfaen" w:cs="Sylfaen"/>
          <w:color w:val="1A1C1E"/>
          <w:sz w:val="33"/>
          <w:szCs w:val="33"/>
          <w:lang w:val="ka-GE"/>
        </w:rPr>
        <w:t>კორპორაციული</w:t>
      </w:r>
      <w:r w:rsidRPr="003715F3">
        <w:rPr>
          <w:rStyle w:val="ng-star-inserted"/>
          <w:rFonts w:ascii="Helvetica Neue" w:hAnsi="Helvetica Neue"/>
          <w:color w:val="1A1C1E"/>
          <w:sz w:val="33"/>
          <w:szCs w:val="33"/>
          <w:lang w:val="ka-GE"/>
        </w:rPr>
        <w:t xml:space="preserve"> </w:t>
      </w:r>
      <w:r w:rsidRPr="003715F3">
        <w:rPr>
          <w:rStyle w:val="ng-star-inserted"/>
          <w:rFonts w:ascii="Sylfaen" w:hAnsi="Sylfaen" w:cs="Sylfaen"/>
          <w:color w:val="1A1C1E"/>
          <w:sz w:val="33"/>
          <w:szCs w:val="33"/>
          <w:lang w:val="ka-GE"/>
        </w:rPr>
        <w:t>გარიგებების</w:t>
      </w:r>
      <w:r w:rsidRPr="003715F3">
        <w:rPr>
          <w:rStyle w:val="ng-star-inserted"/>
          <w:rFonts w:ascii="Helvetica Neue" w:hAnsi="Helvetica Neue"/>
          <w:color w:val="1A1C1E"/>
          <w:sz w:val="33"/>
          <w:szCs w:val="33"/>
          <w:lang w:val="ka-GE"/>
        </w:rPr>
        <w:t xml:space="preserve"> </w:t>
      </w:r>
      <w:r w:rsidRPr="003715F3">
        <w:rPr>
          <w:rStyle w:val="ng-star-inserted"/>
          <w:rFonts w:ascii="Sylfaen" w:hAnsi="Sylfaen" w:cs="Sylfaen"/>
          <w:color w:val="1A1C1E"/>
          <w:sz w:val="33"/>
          <w:szCs w:val="33"/>
          <w:lang w:val="ka-GE"/>
        </w:rPr>
        <w:t>ახალი</w:t>
      </w:r>
      <w:r w:rsidRPr="003715F3">
        <w:rPr>
          <w:rStyle w:val="ng-star-inserted"/>
          <w:rFonts w:ascii="Helvetica Neue" w:hAnsi="Helvetica Neue"/>
          <w:color w:val="1A1C1E"/>
          <w:sz w:val="33"/>
          <w:szCs w:val="33"/>
          <w:lang w:val="ka-GE"/>
        </w:rPr>
        <w:t xml:space="preserve"> </w:t>
      </w:r>
      <w:r w:rsidRPr="003715F3">
        <w:rPr>
          <w:rStyle w:val="ng-star-inserted"/>
          <w:rFonts w:ascii="Sylfaen" w:hAnsi="Sylfaen" w:cs="Sylfaen"/>
          <w:color w:val="1A1C1E"/>
          <w:sz w:val="33"/>
          <w:szCs w:val="33"/>
          <w:lang w:val="ka-GE"/>
        </w:rPr>
        <w:t>თაობის</w:t>
      </w:r>
      <w:r w:rsidRPr="003715F3">
        <w:rPr>
          <w:rStyle w:val="ng-star-inserted"/>
          <w:rFonts w:ascii="Helvetica Neue" w:hAnsi="Helvetica Neue"/>
          <w:color w:val="1A1C1E"/>
          <w:sz w:val="33"/>
          <w:szCs w:val="33"/>
          <w:lang w:val="ka-GE"/>
        </w:rPr>
        <w:t xml:space="preserve"> </w:t>
      </w:r>
      <w:r w:rsidRPr="003715F3">
        <w:rPr>
          <w:rStyle w:val="ng-star-inserted"/>
          <w:rFonts w:ascii="Sylfaen" w:hAnsi="Sylfaen" w:cs="Sylfaen"/>
          <w:color w:val="1A1C1E"/>
          <w:sz w:val="33"/>
          <w:szCs w:val="33"/>
          <w:lang w:val="ka-GE"/>
        </w:rPr>
        <w:t>ლიდერობა</w:t>
      </w:r>
    </w:p>
    <w:p w:rsidR="003715F3" w:rsidRP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lang w:val="ka-GE"/>
        </w:rPr>
      </w:pPr>
      <w:proofErr w:type="spellStart"/>
      <w:r w:rsidRPr="003715F3">
        <w:rPr>
          <w:rStyle w:val="ng-star-inserted"/>
          <w:rFonts w:ascii="Sylfaen" w:hAnsi="Sylfaen" w:cs="Sylfaen"/>
          <w:color w:val="1A1C1E"/>
          <w:sz w:val="21"/>
          <w:szCs w:val="21"/>
          <w:lang w:val="ka-GE"/>
        </w:rPr>
        <w:t>კრიპტო</w:t>
      </w:r>
      <w:proofErr w:type="spellEnd"/>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ინდუსტრიის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კონსოლიდაცია</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დაიწყო</w:t>
      </w:r>
      <w:r w:rsidRPr="003715F3">
        <w:rPr>
          <w:rStyle w:val="ng-star-inserted"/>
          <w:rFonts w:ascii="Helvetica Neue" w:hAnsi="Helvetica Neue"/>
          <w:color w:val="1A1C1E"/>
          <w:sz w:val="21"/>
          <w:szCs w:val="21"/>
          <w:lang w:val="ka-GE"/>
        </w:rPr>
        <w:t xml:space="preserve">. </w:t>
      </w:r>
      <w:proofErr w:type="spellStart"/>
      <w:r w:rsidRPr="003715F3">
        <w:rPr>
          <w:rStyle w:val="ng-star-inserted"/>
          <w:rFonts w:ascii="Sylfaen" w:hAnsi="Sylfaen" w:cs="Sylfaen"/>
          <w:color w:val="1A1C1E"/>
          <w:sz w:val="21"/>
          <w:szCs w:val="21"/>
          <w:lang w:val="ka-GE"/>
        </w:rPr>
        <w:t>კრიპტოვალუტის</w:t>
      </w:r>
      <w:proofErr w:type="spellEnd"/>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ბიზნესების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მონაწილეობით</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შერწყმა</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და</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შეძენა</w:t>
      </w:r>
      <w:r w:rsidRPr="003715F3">
        <w:rPr>
          <w:rStyle w:val="ng-star-inserted"/>
          <w:rFonts w:ascii="Helvetica Neue" w:hAnsi="Helvetica Neue"/>
          <w:color w:val="1A1C1E"/>
          <w:sz w:val="21"/>
          <w:szCs w:val="21"/>
          <w:lang w:val="ka-GE"/>
        </w:rPr>
        <w:t xml:space="preserve"> (M&amp;A) </w:t>
      </w:r>
      <w:r w:rsidRPr="003715F3">
        <w:rPr>
          <w:rStyle w:val="ng-star-inserted"/>
          <w:rFonts w:ascii="Sylfaen" w:hAnsi="Sylfaen" w:cs="Sylfaen"/>
          <w:color w:val="1A1C1E"/>
          <w:sz w:val="21"/>
          <w:szCs w:val="21"/>
          <w:lang w:val="ka-GE"/>
        </w:rPr>
        <w:t>წარმოადგენს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კორპორატიული</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ფინანსების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ახალ</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საზღვარს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სადაც</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ტრადიციული</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გარიგებების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დადება</w:t>
      </w:r>
      <w:r w:rsidRPr="003715F3">
        <w:rPr>
          <w:rStyle w:val="ng-star-inserted"/>
          <w:rFonts w:ascii="Helvetica Neue" w:hAnsi="Helvetica Neue"/>
          <w:color w:val="1A1C1E"/>
          <w:sz w:val="21"/>
          <w:szCs w:val="21"/>
          <w:lang w:val="ka-GE"/>
        </w:rPr>
        <w:t xml:space="preserve"> </w:t>
      </w:r>
      <w:proofErr w:type="spellStart"/>
      <w:r w:rsidRPr="003715F3">
        <w:rPr>
          <w:rStyle w:val="ng-star-inserted"/>
          <w:rFonts w:ascii="Sylfaen" w:hAnsi="Sylfaen" w:cs="Sylfaen"/>
          <w:color w:val="1A1C1E"/>
          <w:sz w:val="21"/>
          <w:szCs w:val="21"/>
          <w:lang w:val="ka-GE"/>
        </w:rPr>
        <w:t>ბლოკჩეინ</w:t>
      </w:r>
      <w:proofErr w:type="spellEnd"/>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ტექნოლოგიის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ინოვაციურ</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სირთულეებს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ეჯახება</w:t>
      </w:r>
      <w:r w:rsidRPr="003715F3">
        <w:rPr>
          <w:rStyle w:val="ng-star-inserted"/>
          <w:rFonts w:ascii="Helvetica Neue" w:hAnsi="Helvetica Neue"/>
          <w:color w:val="1A1C1E"/>
          <w:sz w:val="21"/>
          <w:szCs w:val="21"/>
          <w:lang w:val="ka-GE"/>
        </w:rPr>
        <w:t>. </w:t>
      </w:r>
      <w:r w:rsidRPr="003715F3">
        <w:rPr>
          <w:rStyle w:val="ng-star-inserted"/>
          <w:rFonts w:ascii="Helvetica Neue" w:hAnsi="Helvetica Neue"/>
          <w:b/>
          <w:bCs/>
          <w:color w:val="1A1C1E"/>
          <w:sz w:val="21"/>
          <w:szCs w:val="21"/>
          <w:lang w:val="ka-GE"/>
        </w:rPr>
        <w:t xml:space="preserve">M&amp;A </w:t>
      </w:r>
      <w:r w:rsidRPr="003715F3">
        <w:rPr>
          <w:rStyle w:val="ng-star-inserted"/>
          <w:rFonts w:ascii="Sylfaen" w:hAnsi="Sylfaen" w:cs="Sylfaen"/>
          <w:b/>
          <w:bCs/>
          <w:color w:val="1A1C1E"/>
          <w:sz w:val="21"/>
          <w:szCs w:val="21"/>
          <w:lang w:val="ka-GE"/>
        </w:rPr>
        <w:t>გარიგება</w:t>
      </w:r>
      <w:r w:rsidRPr="003715F3">
        <w:rPr>
          <w:rStyle w:val="ng-star-inserted"/>
          <w:rFonts w:ascii="Helvetica Neue" w:hAnsi="Helvetica Neue"/>
          <w:b/>
          <w:bCs/>
          <w:color w:val="1A1C1E"/>
          <w:sz w:val="21"/>
          <w:szCs w:val="21"/>
          <w:lang w:val="ka-GE"/>
        </w:rPr>
        <w:t xml:space="preserve"> </w:t>
      </w:r>
      <w:proofErr w:type="spellStart"/>
      <w:r w:rsidRPr="003715F3">
        <w:rPr>
          <w:rStyle w:val="ng-star-inserted"/>
          <w:rFonts w:ascii="Sylfaen" w:hAnsi="Sylfaen" w:cs="Sylfaen"/>
          <w:b/>
          <w:bCs/>
          <w:color w:val="1A1C1E"/>
          <w:sz w:val="21"/>
          <w:szCs w:val="21"/>
          <w:lang w:val="ka-GE"/>
        </w:rPr>
        <w:t>კრიპტო</w:t>
      </w:r>
      <w:proofErr w:type="spellEnd"/>
      <w:r w:rsidRPr="003715F3">
        <w:rPr>
          <w:rStyle w:val="ng-star-inserted"/>
          <w:rFonts w:ascii="Helvetica Neue" w:hAnsi="Helvetica Neue"/>
          <w:b/>
          <w:bCs/>
          <w:color w:val="1A1C1E"/>
          <w:sz w:val="21"/>
          <w:szCs w:val="21"/>
          <w:lang w:val="ka-GE"/>
        </w:rPr>
        <w:t xml:space="preserve"> </w:t>
      </w:r>
      <w:r w:rsidRPr="003715F3">
        <w:rPr>
          <w:rStyle w:val="ng-star-inserted"/>
          <w:rFonts w:ascii="Sylfaen" w:hAnsi="Sylfaen" w:cs="Sylfaen"/>
          <w:b/>
          <w:bCs/>
          <w:color w:val="1A1C1E"/>
          <w:sz w:val="21"/>
          <w:szCs w:val="21"/>
          <w:lang w:val="ka-GE"/>
        </w:rPr>
        <w:t>კომპანიისთვის</w:t>
      </w:r>
      <w:r w:rsidRPr="003715F3">
        <w:rPr>
          <w:rStyle w:val="ng-star-inserted"/>
          <w:rFonts w:ascii="Helvetica Neue" w:hAnsi="Helvetica Neue"/>
          <w:color w:val="1A1C1E"/>
          <w:sz w:val="21"/>
          <w:szCs w:val="21"/>
          <w:lang w:val="ka-GE"/>
        </w:rPr>
        <w:t> </w:t>
      </w:r>
      <w:r w:rsidRPr="003715F3">
        <w:rPr>
          <w:rStyle w:val="ng-star-inserted"/>
          <w:rFonts w:ascii="Sylfaen" w:hAnsi="Sylfaen" w:cs="Sylfaen"/>
          <w:color w:val="1A1C1E"/>
          <w:sz w:val="21"/>
          <w:szCs w:val="21"/>
          <w:lang w:val="ka-GE"/>
        </w:rPr>
        <w:t>არ</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ჰგავს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არცერთ</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სხვას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ის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მოითხოვს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არა</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მხოლოდ</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ტრადიციული</w:t>
      </w:r>
      <w:r w:rsidRPr="003715F3">
        <w:rPr>
          <w:rStyle w:val="ng-star-inserted"/>
          <w:rFonts w:ascii="Helvetica Neue" w:hAnsi="Helvetica Neue"/>
          <w:color w:val="1A1C1E"/>
          <w:sz w:val="21"/>
          <w:szCs w:val="21"/>
          <w:lang w:val="ka-GE"/>
        </w:rPr>
        <w:t xml:space="preserve"> </w:t>
      </w:r>
      <w:proofErr w:type="spellStart"/>
      <w:r w:rsidRPr="003715F3">
        <w:rPr>
          <w:rStyle w:val="ng-star-inserted"/>
          <w:rFonts w:ascii="Sylfaen" w:hAnsi="Sylfaen" w:cs="Sylfaen"/>
          <w:color w:val="1A1C1E"/>
          <w:sz w:val="21"/>
          <w:szCs w:val="21"/>
          <w:lang w:val="ka-GE"/>
        </w:rPr>
        <w:t>სატრანზაქციო</w:t>
      </w:r>
      <w:proofErr w:type="spellEnd"/>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სამართლის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სრულყოფილ</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ცოდნას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არამედ</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ვირტუალური</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აქტივების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სმარტ</w:t>
      </w:r>
      <w:r w:rsidRPr="003715F3">
        <w:rPr>
          <w:rStyle w:val="ng-star-inserted"/>
          <w:rFonts w:ascii="Helvetica Neue" w:hAnsi="Helvetica Neue"/>
          <w:color w:val="1A1C1E"/>
          <w:sz w:val="21"/>
          <w:szCs w:val="21"/>
          <w:lang w:val="ka-GE"/>
        </w:rPr>
        <w:t>-</w:t>
      </w:r>
      <w:r w:rsidRPr="003715F3">
        <w:rPr>
          <w:rStyle w:val="ng-star-inserted"/>
          <w:rFonts w:ascii="Sylfaen" w:hAnsi="Sylfaen" w:cs="Sylfaen"/>
          <w:color w:val="1A1C1E"/>
          <w:sz w:val="21"/>
          <w:szCs w:val="21"/>
          <w:lang w:val="ka-GE"/>
        </w:rPr>
        <w:t>კონტრაქტებისა</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და</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დეცენტრალიზებული</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მმართველობის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სტრუქტურების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საგულდაგულო</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კვლევის</w:t>
      </w:r>
      <w:r w:rsidRPr="003715F3">
        <w:rPr>
          <w:rStyle w:val="ng-star-inserted"/>
          <w:rFonts w:ascii="Helvetica Neue" w:hAnsi="Helvetica Neue"/>
          <w:color w:val="1A1C1E"/>
          <w:sz w:val="21"/>
          <w:szCs w:val="21"/>
          <w:lang w:val="ka-GE"/>
        </w:rPr>
        <w:t xml:space="preserve"> (</w:t>
      </w:r>
      <w:proofErr w:type="spellStart"/>
      <w:r w:rsidRPr="003715F3">
        <w:rPr>
          <w:rStyle w:val="ng-star-inserted"/>
          <w:rFonts w:ascii="Helvetica Neue" w:hAnsi="Helvetica Neue"/>
          <w:color w:val="1A1C1E"/>
          <w:sz w:val="21"/>
          <w:szCs w:val="21"/>
          <w:lang w:val="ka-GE"/>
        </w:rPr>
        <w:t>Due</w:t>
      </w:r>
      <w:proofErr w:type="spellEnd"/>
      <w:r w:rsidRPr="003715F3">
        <w:rPr>
          <w:rStyle w:val="ng-star-inserted"/>
          <w:rFonts w:ascii="Helvetica Neue" w:hAnsi="Helvetica Neue"/>
          <w:color w:val="1A1C1E"/>
          <w:sz w:val="21"/>
          <w:szCs w:val="21"/>
          <w:lang w:val="ka-GE"/>
        </w:rPr>
        <w:t xml:space="preserve"> </w:t>
      </w:r>
      <w:proofErr w:type="spellStart"/>
      <w:r w:rsidRPr="003715F3">
        <w:rPr>
          <w:rStyle w:val="ng-star-inserted"/>
          <w:rFonts w:ascii="Helvetica Neue" w:hAnsi="Helvetica Neue"/>
          <w:color w:val="1A1C1E"/>
          <w:sz w:val="21"/>
          <w:szCs w:val="21"/>
          <w:lang w:val="ka-GE"/>
        </w:rPr>
        <w:t>Diligence</w:t>
      </w:r>
      <w:proofErr w:type="spellEnd"/>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უაღრესად</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სპეციალიზებულ</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უნარს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ჩვენი</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კომპანია</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გთავაზობთ</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სრულად</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ინტეგრირებულ</w:t>
      </w:r>
      <w:r w:rsidRPr="003715F3">
        <w:rPr>
          <w:rStyle w:val="ng-star-inserted"/>
          <w:rFonts w:ascii="Helvetica Neue" w:hAnsi="Helvetica Neue"/>
          <w:color w:val="1A1C1E"/>
          <w:sz w:val="21"/>
          <w:szCs w:val="21"/>
          <w:lang w:val="ka-GE"/>
        </w:rPr>
        <w:t xml:space="preserve"> M&amp;A </w:t>
      </w:r>
      <w:r w:rsidRPr="003715F3">
        <w:rPr>
          <w:rStyle w:val="ng-star-inserted"/>
          <w:rFonts w:ascii="Sylfaen" w:hAnsi="Sylfaen" w:cs="Sylfaen"/>
          <w:color w:val="1A1C1E"/>
          <w:sz w:val="21"/>
          <w:szCs w:val="21"/>
          <w:lang w:val="ka-GE"/>
        </w:rPr>
        <w:t>საკონსულტაციო</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მომსახურებას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რომელიც</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სპეციალურად</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შექმნილია</w:t>
      </w:r>
      <w:r w:rsidRPr="003715F3">
        <w:rPr>
          <w:rStyle w:val="ng-star-inserted"/>
          <w:rFonts w:ascii="Helvetica Neue" w:hAnsi="Helvetica Neue"/>
          <w:color w:val="1A1C1E"/>
          <w:sz w:val="21"/>
          <w:szCs w:val="21"/>
          <w:lang w:val="ka-GE"/>
        </w:rPr>
        <w:t> </w:t>
      </w:r>
      <w:proofErr w:type="spellStart"/>
      <w:r w:rsidRPr="003715F3">
        <w:rPr>
          <w:rStyle w:val="ng-star-inserted"/>
          <w:rFonts w:ascii="Sylfaen" w:hAnsi="Sylfaen" w:cs="Sylfaen"/>
          <w:b/>
          <w:bCs/>
          <w:color w:val="1A1C1E"/>
          <w:sz w:val="21"/>
          <w:szCs w:val="21"/>
          <w:lang w:val="ka-GE"/>
        </w:rPr>
        <w:t>კრიპტო</w:t>
      </w:r>
      <w:proofErr w:type="spellEnd"/>
      <w:r w:rsidRPr="003715F3">
        <w:rPr>
          <w:rStyle w:val="ng-star-inserted"/>
          <w:rFonts w:ascii="Helvetica Neue" w:hAnsi="Helvetica Neue"/>
          <w:b/>
          <w:bCs/>
          <w:color w:val="1A1C1E"/>
          <w:sz w:val="21"/>
          <w:szCs w:val="21"/>
          <w:lang w:val="ka-GE"/>
        </w:rPr>
        <w:t xml:space="preserve"> M&amp;A</w:t>
      </w:r>
      <w:r w:rsidRPr="003715F3">
        <w:rPr>
          <w:rStyle w:val="ng-star-inserted"/>
          <w:rFonts w:ascii="Helvetica Neue" w:hAnsi="Helvetica Neue"/>
          <w:color w:val="1A1C1E"/>
          <w:sz w:val="21"/>
          <w:szCs w:val="21"/>
          <w:lang w:val="ka-GE"/>
        </w:rPr>
        <w:t>-</w:t>
      </w:r>
      <w:r w:rsidRPr="003715F3">
        <w:rPr>
          <w:rStyle w:val="ng-star-inserted"/>
          <w:rFonts w:ascii="Sylfaen" w:hAnsi="Sylfaen" w:cs="Sylfaen"/>
          <w:color w:val="1A1C1E"/>
          <w:sz w:val="21"/>
          <w:szCs w:val="21"/>
          <w:lang w:val="ka-GE"/>
        </w:rPr>
        <w:t>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უნიკალური</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გამოწვევებისა</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და</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შესაძლებლობების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დასაძლევად</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რაც</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უზრუნველყოფს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რომ</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თქვენი</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გარიგება</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მაქსიმალური</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ღირებულებისა</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და</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მინიმალური</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რისკისთვის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იყოს</w:t>
      </w:r>
      <w:r w:rsidRPr="003715F3">
        <w:rPr>
          <w:rStyle w:val="ng-star-inserted"/>
          <w:rFonts w:ascii="Helvetica Neue" w:hAnsi="Helvetica Neue"/>
          <w:color w:val="1A1C1E"/>
          <w:sz w:val="21"/>
          <w:szCs w:val="21"/>
          <w:lang w:val="ka-GE"/>
        </w:rPr>
        <w:t xml:space="preserve"> </w:t>
      </w:r>
      <w:r w:rsidRPr="003715F3">
        <w:rPr>
          <w:rStyle w:val="ng-star-inserted"/>
          <w:rFonts w:ascii="Sylfaen" w:hAnsi="Sylfaen" w:cs="Sylfaen"/>
          <w:color w:val="1A1C1E"/>
          <w:sz w:val="21"/>
          <w:szCs w:val="21"/>
          <w:lang w:val="ka-GE"/>
        </w:rPr>
        <w:t>სტრუქტურირებული</w:t>
      </w:r>
      <w:r w:rsidRPr="003715F3">
        <w:rPr>
          <w:rStyle w:val="ng-star-inserted"/>
          <w:rFonts w:ascii="Helvetica Neue" w:hAnsi="Helvetica Neue"/>
          <w:color w:val="1A1C1E"/>
          <w:sz w:val="21"/>
          <w:szCs w:val="21"/>
          <w:lang w:val="ka-GE"/>
        </w:rPr>
        <w:t>.</w:t>
      </w:r>
    </w:p>
    <w:p w:rsid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განკუთვნილია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სივრცის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ხედვითი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მოთამაშეებისთვის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დამკვიდრებული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კრიპტო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ბირჟებისთვის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რომლებსაც</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კონკურენტების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შეძენა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სურთ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ტრადიციული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ინსტიტუტებისთვის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VASP-</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ყიდულობენ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ბაზარზე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შესასვლელად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წარმატებული</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DeFi</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პროტოკოლის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ბლოკჩეინ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პროექტის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დამფუძნებლებისთვის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გეგმავენ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მათი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კრიპტო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ბიზნესის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გაყიდვას</w:t>
      </w:r>
      <w:proofErr w:type="spellEnd"/>
      <w:r>
        <w:rPr>
          <w:rStyle w:val="ng-star-inserted"/>
          <w:rFonts w:ascii="Helvetica Neue" w:hAnsi="Helvetica Neue"/>
          <w:color w:val="1A1C1E"/>
          <w:sz w:val="21"/>
          <w:szCs w:val="21"/>
        </w:rPr>
        <w:t>.</w:t>
      </w:r>
    </w:p>
    <w:p w:rsid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M&amp;A </w:t>
      </w:r>
      <w:proofErr w:type="spellStart"/>
      <w:r>
        <w:rPr>
          <w:rStyle w:val="ng-star-inserted"/>
          <w:rFonts w:ascii="Sylfaen" w:hAnsi="Sylfaen" w:cs="Sylfaen"/>
          <w:color w:val="1A1C1E"/>
          <w:sz w:val="21"/>
          <w:szCs w:val="21"/>
        </w:rPr>
        <w:t>კონსულტაცია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ყოვლისმომცველ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გამოირჩევა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ინდუსტრიის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უნიკალურ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w:t>
      </w:r>
      <w:r>
        <w:rPr>
          <w:rStyle w:val="ng-star-inserted"/>
          <w:rFonts w:ascii="Helvetica Neue" w:hAnsi="Helvetica Neue"/>
          <w:color w:val="1A1C1E"/>
          <w:sz w:val="21"/>
          <w:szCs w:val="21"/>
        </w:rPr>
        <w:t>-</w:t>
      </w:r>
      <w:r>
        <w:rPr>
          <w:rStyle w:val="ng-star-inserted"/>
          <w:rFonts w:ascii="Sylfaen" w:hAnsi="Sylfaen" w:cs="Sylfaen"/>
          <w:color w:val="1A1C1E"/>
          <w:sz w:val="21"/>
          <w:szCs w:val="21"/>
        </w:rPr>
        <w:t>ფაქტორებზე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ფოკუსირებით</w:t>
      </w:r>
      <w:proofErr w:type="spellEnd"/>
      <w:r>
        <w:rPr>
          <w:rStyle w:val="ng-star-inserted"/>
          <w:rFonts w:ascii="Helvetica Neue" w:hAnsi="Helvetica Neue"/>
          <w:color w:val="1A1C1E"/>
          <w:sz w:val="21"/>
          <w:szCs w:val="21"/>
        </w:rPr>
        <w:t>:</w:t>
      </w:r>
    </w:p>
    <w:p w:rsidR="003715F3" w:rsidRDefault="003715F3" w:rsidP="003715F3">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სპეციალიზებული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კრიპტო</w:t>
      </w:r>
      <w:proofErr w:type="spellEnd"/>
      <w:r>
        <w:rPr>
          <w:rStyle w:val="ng-star-inserted"/>
          <w:rFonts w:ascii="Helvetica Neue" w:hAnsi="Helvetica Neue"/>
          <w:b/>
          <w:bCs/>
          <w:color w:val="1A1C1E"/>
          <w:sz w:val="21"/>
          <w:szCs w:val="21"/>
        </w:rPr>
        <w:t xml:space="preserve"> Due Diligence:</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M&amp;A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დამოკიდებულია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აღმოაჩენთ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ხელმოწერამდე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Due Diligence </w:t>
      </w:r>
      <w:proofErr w:type="spellStart"/>
      <w:r>
        <w:rPr>
          <w:rStyle w:val="ng-star-inserted"/>
          <w:rFonts w:ascii="Sylfaen" w:hAnsi="Sylfaen" w:cs="Sylfaen"/>
          <w:color w:val="1A1C1E"/>
          <w:sz w:val="21"/>
          <w:szCs w:val="21"/>
        </w:rPr>
        <w:t>სცდება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სტანდარტული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კორპორატიული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ჩანაწერების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ფარგლებს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ვატარებთ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სამიზნე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ბლოკჩეინზე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დაფუძნებული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კომპლექსურ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გამოძიებას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w:t>
      </w:r>
    </w:p>
    <w:p w:rsidR="003715F3" w:rsidRDefault="003715F3" w:rsidP="003715F3">
      <w:pPr>
        <w:pStyle w:val="ng-star-inserted1"/>
        <w:numPr>
          <w:ilvl w:val="1"/>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ონ</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ჩეინ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აქტივების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ვერიფიკაცია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სახაზინო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სიღრმისეული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ანალიზის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ჩატარებას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დეკლარირებული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კონტროლის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დადასტურებას</w:t>
      </w:r>
      <w:proofErr w:type="spellEnd"/>
      <w:r>
        <w:rPr>
          <w:rStyle w:val="ng-star-inserted"/>
          <w:rFonts w:ascii="Helvetica Neue" w:hAnsi="Helvetica Neue"/>
          <w:color w:val="1A1C1E"/>
          <w:sz w:val="21"/>
          <w:szCs w:val="21"/>
        </w:rPr>
        <w:t>.</w:t>
      </w:r>
    </w:p>
    <w:p w:rsidR="003715F3" w:rsidRDefault="003715F3" w:rsidP="003715F3">
      <w:pPr>
        <w:pStyle w:val="ng-star-inserted1"/>
        <w:numPr>
          <w:ilvl w:val="1"/>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სმარტ</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კონტრაქტების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აუდიტი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სამიზნე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ძირითად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პროტოკოლებსა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ჩადებული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შეფასებას</w:t>
      </w:r>
      <w:proofErr w:type="spellEnd"/>
      <w:r>
        <w:rPr>
          <w:rStyle w:val="ng-star-inserted"/>
          <w:rFonts w:ascii="Helvetica Neue" w:hAnsi="Helvetica Neue"/>
          <w:color w:val="1A1C1E"/>
          <w:sz w:val="21"/>
          <w:szCs w:val="21"/>
        </w:rPr>
        <w:t>.</w:t>
      </w:r>
    </w:p>
    <w:p w:rsidR="003715F3" w:rsidRDefault="003715F3" w:rsidP="003715F3">
      <w:pPr>
        <w:pStyle w:val="ng-star-inserted1"/>
        <w:numPr>
          <w:ilvl w:val="1"/>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მარეგულირებელ</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შესაბამისობასთან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დაკავშირებული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კვლევა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სამიზნე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VASP </w:t>
      </w:r>
      <w:proofErr w:type="spellStart"/>
      <w:r>
        <w:rPr>
          <w:rStyle w:val="ng-star-inserted"/>
          <w:rFonts w:ascii="Sylfaen" w:hAnsi="Sylfaen" w:cs="Sylfaen"/>
          <w:color w:val="1A1C1E"/>
          <w:sz w:val="21"/>
          <w:szCs w:val="21"/>
        </w:rPr>
        <w:t>რეგისტრაციის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სტატუსის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მათი</w:t>
      </w:r>
      <w:proofErr w:type="spellEnd"/>
      <w:r>
        <w:rPr>
          <w:rStyle w:val="ng-star-inserted"/>
          <w:rFonts w:ascii="Helvetica Neue" w:hAnsi="Helvetica Neue"/>
          <w:color w:val="1A1C1E"/>
          <w:sz w:val="21"/>
          <w:szCs w:val="21"/>
        </w:rPr>
        <w:t xml:space="preserve"> AML/KYC </w:t>
      </w:r>
      <w:proofErr w:type="spellStart"/>
      <w:r>
        <w:rPr>
          <w:rStyle w:val="ng-star-inserted"/>
          <w:rFonts w:ascii="Sylfaen" w:hAnsi="Sylfaen" w:cs="Sylfaen"/>
          <w:color w:val="1A1C1E"/>
          <w:sz w:val="21"/>
          <w:szCs w:val="21"/>
        </w:rPr>
        <w:t>პროგრამების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სანდოობისა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გამოკითხვების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ისტორიის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სიღრმისეულ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შესწავლას</w:t>
      </w:r>
      <w:proofErr w:type="spellEnd"/>
      <w:r>
        <w:rPr>
          <w:rStyle w:val="ng-star-inserted"/>
          <w:rFonts w:ascii="Helvetica Neue" w:hAnsi="Helvetica Neue"/>
          <w:color w:val="1A1C1E"/>
          <w:sz w:val="21"/>
          <w:szCs w:val="21"/>
        </w:rPr>
        <w:t>.</w:t>
      </w:r>
    </w:p>
    <w:p w:rsidR="003715F3" w:rsidRDefault="003715F3" w:rsidP="003715F3">
      <w:pPr>
        <w:pStyle w:val="ng-star-inserted1"/>
        <w:numPr>
          <w:ilvl w:val="1"/>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lastRenderedPageBreak/>
        <w:t>ინტელექტუალური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საკუთრებისა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ტექნოლოგიის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შეფასება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საბაზისო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კოდისა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საკვანძო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ინტელექტუალური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ფლობისა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მთლიანობის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შეფასებას</w:t>
      </w:r>
      <w:proofErr w:type="spellEnd"/>
      <w:r>
        <w:rPr>
          <w:rStyle w:val="ng-star-inserted"/>
          <w:rFonts w:ascii="Helvetica Neue" w:hAnsi="Helvetica Neue"/>
          <w:color w:val="1A1C1E"/>
          <w:sz w:val="21"/>
          <w:szCs w:val="21"/>
        </w:rPr>
        <w:t>.</w:t>
      </w:r>
    </w:p>
    <w:p w:rsidR="003715F3" w:rsidRDefault="003715F3" w:rsidP="003715F3">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ინოვაციური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სატრანზაქციო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სტრუქტურირება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კრიპტო</w:t>
      </w:r>
      <w:proofErr w:type="spellEnd"/>
      <w:r>
        <w:rPr>
          <w:rStyle w:val="ng-star-inserted"/>
          <w:rFonts w:ascii="Helvetica Neue" w:hAnsi="Helvetica Neue"/>
          <w:color w:val="1A1C1E"/>
          <w:sz w:val="21"/>
          <w:szCs w:val="21"/>
        </w:rPr>
        <w:t xml:space="preserve"> M&amp;A </w:t>
      </w:r>
      <w:proofErr w:type="spellStart"/>
      <w:r>
        <w:rPr>
          <w:rStyle w:val="ng-star-inserted"/>
          <w:rFonts w:ascii="Sylfaen" w:hAnsi="Sylfaen" w:cs="Sylfaen"/>
          <w:color w:val="1A1C1E"/>
          <w:sz w:val="21"/>
          <w:szCs w:val="21"/>
        </w:rPr>
        <w:t>გარიგება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მოითხოვს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კრეატიულ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ოპტიმალურ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იქნება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ტრადიციული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წილის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შესყიდვა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აქტივის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შესყიდვა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უფრო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მექანიზმები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როგორიცაა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ტოკენის</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ტოკენზე</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შერწყმა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ვქმნით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პასუხობს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ვირტუალური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გადაცემის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უნიკალურ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გამოწვევებს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ეფექტიანობასა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უფლების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ნათლად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გადაცემას</w:t>
      </w:r>
      <w:proofErr w:type="spellEnd"/>
      <w:r>
        <w:rPr>
          <w:rStyle w:val="ng-star-inserted"/>
          <w:rFonts w:ascii="Helvetica Neue" w:hAnsi="Helvetica Neue"/>
          <w:color w:val="1A1C1E"/>
          <w:sz w:val="21"/>
          <w:szCs w:val="21"/>
        </w:rPr>
        <w:t>.</w:t>
      </w:r>
    </w:p>
    <w:p w:rsidR="003715F3" w:rsidRDefault="003715F3" w:rsidP="003715F3">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გარიგებაზე</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მოლაპარაკება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მისი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შესრულება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შეუპოვარი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დამცველები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მოლაპარაკებების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მაგიდასთან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ვამზადებთ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ვაწარმოებთ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მოლაპარაკებებს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ძირითად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სატრანზაქციო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დოკუმენტებზე</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შერწყმის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შეთანხმებაზე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ნასყიდობის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ხელშეკრულებაზე</w:t>
      </w:r>
      <w:proofErr w:type="spellEnd"/>
      <w:r>
        <w:rPr>
          <w:rStyle w:val="ng-star-inserted"/>
          <w:rFonts w:ascii="Helvetica Neue" w:hAnsi="Helvetica Neue"/>
          <w:color w:val="1A1C1E"/>
          <w:sz w:val="21"/>
          <w:szCs w:val="21"/>
        </w:rPr>
        <w:t xml:space="preserve"> (SPA)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ნასყიდობის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ხელშეკრულებაზე</w:t>
      </w:r>
      <w:proofErr w:type="spellEnd"/>
      <w:r>
        <w:rPr>
          <w:rStyle w:val="ng-star-inserted"/>
          <w:rFonts w:ascii="Helvetica Neue" w:hAnsi="Helvetica Neue"/>
          <w:color w:val="1A1C1E"/>
          <w:sz w:val="21"/>
          <w:szCs w:val="21"/>
        </w:rPr>
        <w:t xml:space="preserve"> (APA)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განსაკუთრებული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ფოკუსირებით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გარანტიებისა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პირობების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შემუშავებაზე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კონკრეტულად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კრიპტოსთან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დაკავშირებულ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ეხება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შეფასებასთან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დაკავშირებული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დაწყებული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დახურვის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შემდგომი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ტექნოლოგიური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სტეკებისა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პროგრამების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ინტეგრაციით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დამთავრებული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ასპექტს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დახურვამდე</w:t>
      </w:r>
      <w:proofErr w:type="spellEnd"/>
      <w:r>
        <w:rPr>
          <w:rStyle w:val="ng-star-inserted"/>
          <w:rFonts w:ascii="Helvetica Neue" w:hAnsi="Helvetica Neue"/>
          <w:color w:val="1A1C1E"/>
          <w:sz w:val="21"/>
          <w:szCs w:val="21"/>
        </w:rPr>
        <w:t>.</w:t>
      </w:r>
    </w:p>
    <w:p w:rsid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კრიპტო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სივრცეში</w:t>
      </w:r>
      <w:proofErr w:type="spellEnd"/>
      <w:r>
        <w:rPr>
          <w:rStyle w:val="ng-star-inserted"/>
          <w:rFonts w:ascii="Helvetica Neue" w:hAnsi="Helvetica Neue"/>
          <w:color w:val="1A1C1E"/>
          <w:sz w:val="21"/>
          <w:szCs w:val="21"/>
        </w:rPr>
        <w:t xml:space="preserve"> M&amp;A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შესრულება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ნიშნავს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მაღალი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მაღალი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ტექნოლოგიების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გზაჯვარედინზე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ოპერირებას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იშვიათ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ორმაგ</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კომპეტენციას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არენაზე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ლიდერობისთვის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კორპორაციული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სიზუსტითა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აბსოლუტური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კეთილსინდისიერებით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შესრულდეს</w:t>
      </w:r>
      <w:proofErr w:type="spellEnd"/>
      <w:r>
        <w:rPr>
          <w:rStyle w:val="ng-star-inserted"/>
          <w:rFonts w:ascii="Helvetica Neue" w:hAnsi="Helvetica Neue"/>
          <w:color w:val="1A1C1E"/>
          <w:sz w:val="21"/>
          <w:szCs w:val="21"/>
        </w:rPr>
        <w:t>.</w:t>
      </w:r>
    </w:p>
    <w:p w:rsid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კრიპტო</w:t>
      </w:r>
      <w:proofErr w:type="spellEnd"/>
      <w:r>
        <w:rPr>
          <w:rStyle w:val="ng-star-inserted"/>
          <w:rFonts w:ascii="Helvetica Neue" w:hAnsi="Helvetica Neue"/>
          <w:b/>
          <w:bCs/>
          <w:color w:val="1A1C1E"/>
          <w:sz w:val="21"/>
          <w:szCs w:val="21"/>
        </w:rPr>
        <w:t xml:space="preserve"> M&amp;A </w:t>
      </w:r>
      <w:proofErr w:type="spellStart"/>
      <w:r>
        <w:rPr>
          <w:rStyle w:val="ng-star-inserted"/>
          <w:rFonts w:ascii="Sylfaen" w:hAnsi="Sylfaen" w:cs="Sylfaen"/>
          <w:b/>
          <w:bCs/>
          <w:color w:val="1A1C1E"/>
          <w:sz w:val="21"/>
          <w:szCs w:val="21"/>
        </w:rPr>
        <w:t>გარიგების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სირთულეების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წარმატებით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დასაძლევად</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საექსპერტო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იურიდიული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გარიგების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შესრულებისთვის</w:t>
      </w:r>
      <w:proofErr w:type="spellEnd"/>
      <w:r>
        <w:rPr>
          <w:rStyle w:val="ng-star-inserted"/>
          <w:rFonts w:ascii="Helvetica Neue" w:hAnsi="Helvetica Neue"/>
          <w:b/>
          <w:bCs/>
          <w:color w:val="1A1C1E"/>
          <w:sz w:val="21"/>
          <w:szCs w:val="21"/>
        </w:rPr>
        <w:t>.</w:t>
      </w:r>
    </w:p>
    <w:p w:rsidR="003715F3" w:rsidRPr="003715F3" w:rsidRDefault="003715F3" w:rsidP="003715F3">
      <w:pPr>
        <w:jc w:val="both"/>
        <w:rPr>
          <w:lang w:val="ka-GE"/>
        </w:rPr>
      </w:pPr>
    </w:p>
    <w:p w:rsidR="00A64D1D" w:rsidRDefault="00A64D1D" w:rsidP="003715F3">
      <w:pPr>
        <w:pStyle w:val="Heading1"/>
        <w:jc w:val="both"/>
      </w:pPr>
      <w:r>
        <w:t>English</w:t>
      </w:r>
    </w:p>
    <w:p w:rsidR="003715F3" w:rsidRDefault="003715F3" w:rsidP="003715F3">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Mergers and Acquisitions: Leading a New Generation of Corporate Transactions</w:t>
      </w:r>
    </w:p>
    <w:p w:rsid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 xml:space="preserve">The consolidation of the crypto industry has begun. Mergers and acquisitions (M&amp;A) involving cryptocurrency businesses represent the new frontier of corporate finance, where traditional deal-making collides with the novel complexities of </w:t>
      </w:r>
      <w:proofErr w:type="spellStart"/>
      <w:r>
        <w:rPr>
          <w:rStyle w:val="ng-star-inserted"/>
          <w:rFonts w:ascii="Helvetica Neue" w:hAnsi="Helvetica Neue"/>
          <w:color w:val="1A1C1E"/>
          <w:sz w:val="21"/>
          <w:szCs w:val="21"/>
        </w:rPr>
        <w:t>blockchain</w:t>
      </w:r>
      <w:proofErr w:type="spellEnd"/>
      <w:r>
        <w:rPr>
          <w:rStyle w:val="ng-star-inserted"/>
          <w:rFonts w:ascii="Helvetica Neue" w:hAnsi="Helvetica Neue"/>
          <w:color w:val="1A1C1E"/>
          <w:sz w:val="21"/>
          <w:szCs w:val="21"/>
        </w:rPr>
        <w:t xml:space="preserve"> technology. An </w:t>
      </w:r>
      <w:r>
        <w:rPr>
          <w:rStyle w:val="ng-star-inserted"/>
          <w:rFonts w:ascii="Helvetica Neue" w:hAnsi="Helvetica Neue"/>
          <w:b/>
          <w:bCs/>
          <w:color w:val="1A1C1E"/>
          <w:sz w:val="21"/>
          <w:szCs w:val="21"/>
        </w:rPr>
        <w:t>M&amp;A deal for a crypto company</w:t>
      </w:r>
      <w:r>
        <w:rPr>
          <w:rStyle w:val="ng-star-inserted"/>
          <w:rFonts w:ascii="Helvetica Neue" w:hAnsi="Helvetica Neue"/>
          <w:color w:val="1A1C1E"/>
          <w:sz w:val="21"/>
          <w:szCs w:val="21"/>
        </w:rPr>
        <w:t xml:space="preserve"> is unlike any other. It requires not only a masterful command of conventional transaction law but also a highly specialized ability to conduct due diligence on virtual assets, smart contracts, and decentralized governance structures. Our firm provides a </w:t>
      </w:r>
      <w:r>
        <w:rPr>
          <w:rStyle w:val="ng-star-inserted"/>
          <w:rFonts w:ascii="Helvetica Neue" w:hAnsi="Helvetica Neue"/>
          <w:color w:val="1A1C1E"/>
          <w:sz w:val="21"/>
          <w:szCs w:val="21"/>
        </w:rPr>
        <w:lastRenderedPageBreak/>
        <w:t>fully integrated M&amp;A advisory service, purpose-built to navigate the unique challenges and opportunities of </w:t>
      </w:r>
      <w:r>
        <w:rPr>
          <w:rStyle w:val="ng-star-inserted"/>
          <w:rFonts w:ascii="Helvetica Neue" w:hAnsi="Helvetica Neue"/>
          <w:b/>
          <w:bCs/>
          <w:color w:val="1A1C1E"/>
          <w:sz w:val="21"/>
          <w:szCs w:val="21"/>
        </w:rPr>
        <w:t>crypto M&amp;A</w:t>
      </w:r>
      <w:r>
        <w:rPr>
          <w:rStyle w:val="ng-star-inserted"/>
          <w:rFonts w:ascii="Helvetica Neue" w:hAnsi="Helvetica Neue"/>
          <w:color w:val="1A1C1E"/>
          <w:sz w:val="21"/>
          <w:szCs w:val="21"/>
        </w:rPr>
        <w:t>, ensuring your transaction is structured for maximum value and minimal risk.</w:t>
      </w:r>
    </w:p>
    <w:p w:rsid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service is designed for visionary players in the digital asset space: established </w:t>
      </w:r>
      <w:r>
        <w:rPr>
          <w:rStyle w:val="ng-star-inserted"/>
          <w:rFonts w:ascii="Helvetica Neue" w:hAnsi="Helvetica Neue"/>
          <w:b/>
          <w:bCs/>
          <w:color w:val="1A1C1E"/>
          <w:sz w:val="21"/>
          <w:szCs w:val="21"/>
        </w:rPr>
        <w:t>crypto exchanges looking to acquire</w:t>
      </w:r>
      <w:r>
        <w:rPr>
          <w:rStyle w:val="ng-star-inserted"/>
          <w:rFonts w:ascii="Helvetica Neue" w:hAnsi="Helvetica Neue"/>
          <w:color w:val="1A1C1E"/>
          <w:sz w:val="21"/>
          <w:szCs w:val="21"/>
        </w:rPr>
        <w:t> competitors, traditional financial institutions </w:t>
      </w:r>
      <w:r>
        <w:rPr>
          <w:rStyle w:val="ng-star-inserted"/>
          <w:rFonts w:ascii="Helvetica Neue" w:hAnsi="Helvetica Neue"/>
          <w:b/>
          <w:bCs/>
          <w:color w:val="1A1C1E"/>
          <w:sz w:val="21"/>
          <w:szCs w:val="21"/>
        </w:rPr>
        <w:t>buying a VASP</w:t>
      </w:r>
      <w:r>
        <w:rPr>
          <w:rStyle w:val="ng-star-inserted"/>
          <w:rFonts w:ascii="Helvetica Neue" w:hAnsi="Helvetica Neue"/>
          <w:color w:val="1A1C1E"/>
          <w:sz w:val="21"/>
          <w:szCs w:val="21"/>
        </w:rPr>
        <w:t xml:space="preserve"> to enter the market, or the founders of a successful </w:t>
      </w:r>
      <w:proofErr w:type="spellStart"/>
      <w:r>
        <w:rPr>
          <w:rStyle w:val="ng-star-inserted"/>
          <w:rFonts w:ascii="Helvetica Neue" w:hAnsi="Helvetica Neue"/>
          <w:color w:val="1A1C1E"/>
          <w:sz w:val="21"/>
          <w:szCs w:val="21"/>
        </w:rPr>
        <w:t>DeFi</w:t>
      </w:r>
      <w:proofErr w:type="spellEnd"/>
      <w:r>
        <w:rPr>
          <w:rStyle w:val="ng-star-inserted"/>
          <w:rFonts w:ascii="Helvetica Neue" w:hAnsi="Helvetica Neue"/>
          <w:color w:val="1A1C1E"/>
          <w:sz w:val="21"/>
          <w:szCs w:val="21"/>
        </w:rPr>
        <w:t xml:space="preserve"> protocol or </w:t>
      </w:r>
      <w:proofErr w:type="spellStart"/>
      <w:r>
        <w:rPr>
          <w:rStyle w:val="ng-star-inserted"/>
          <w:rFonts w:ascii="Helvetica Neue" w:hAnsi="Helvetica Neue"/>
          <w:color w:val="1A1C1E"/>
          <w:sz w:val="21"/>
          <w:szCs w:val="21"/>
        </w:rPr>
        <w:t>blockchain</w:t>
      </w:r>
      <w:proofErr w:type="spellEnd"/>
      <w:r>
        <w:rPr>
          <w:rStyle w:val="ng-star-inserted"/>
          <w:rFonts w:ascii="Helvetica Neue" w:hAnsi="Helvetica Neue"/>
          <w:color w:val="1A1C1E"/>
          <w:sz w:val="21"/>
          <w:szCs w:val="21"/>
        </w:rPr>
        <w:t xml:space="preserve"> project planning a strategic </w:t>
      </w:r>
      <w:r>
        <w:rPr>
          <w:rStyle w:val="ng-star-inserted"/>
          <w:rFonts w:ascii="Helvetica Neue" w:hAnsi="Helvetica Neue"/>
          <w:b/>
          <w:bCs/>
          <w:color w:val="1A1C1E"/>
          <w:sz w:val="21"/>
          <w:szCs w:val="21"/>
        </w:rPr>
        <w:t>sale of their crypto business</w:t>
      </w:r>
      <w:r>
        <w:rPr>
          <w:rStyle w:val="ng-star-inserted"/>
          <w:rFonts w:ascii="Helvetica Neue" w:hAnsi="Helvetica Neue"/>
          <w:color w:val="1A1C1E"/>
          <w:sz w:val="21"/>
          <w:szCs w:val="21"/>
        </w:rPr>
        <w:t>.</w:t>
      </w:r>
    </w:p>
    <w:p w:rsid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M&amp;A counsel provides end-to-end support, distinguished by its focus on the unique risk factors of this industry:</w:t>
      </w:r>
    </w:p>
    <w:p w:rsidR="003715F3" w:rsidRDefault="003715F3" w:rsidP="003715F3">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Specialized Crypto Due Diligence:</w:t>
      </w:r>
      <w:r>
        <w:rPr>
          <w:rStyle w:val="ng-star-inserted"/>
          <w:rFonts w:ascii="Helvetica Neue" w:hAnsi="Helvetica Neue"/>
          <w:color w:val="1A1C1E"/>
          <w:sz w:val="21"/>
          <w:szCs w:val="21"/>
        </w:rPr>
        <w:t xml:space="preserve"> The success of any M&amp;A deal hinges on what you discover before you sign. Our due diligence goes far beyond standard corporate records. We lead a comprehensive investigation into the target’s most critical, </w:t>
      </w:r>
      <w:proofErr w:type="spellStart"/>
      <w:r>
        <w:rPr>
          <w:rStyle w:val="ng-star-inserted"/>
          <w:rFonts w:ascii="Helvetica Neue" w:hAnsi="Helvetica Neue"/>
          <w:color w:val="1A1C1E"/>
          <w:sz w:val="21"/>
          <w:szCs w:val="21"/>
        </w:rPr>
        <w:t>blockchain</w:t>
      </w:r>
      <w:proofErr w:type="spellEnd"/>
      <w:r>
        <w:rPr>
          <w:rStyle w:val="ng-star-inserted"/>
          <w:rFonts w:ascii="Helvetica Neue" w:hAnsi="Helvetica Neue"/>
          <w:color w:val="1A1C1E"/>
          <w:sz w:val="21"/>
          <w:szCs w:val="21"/>
        </w:rPr>
        <w:t>-native assets and liabilities. This includes:</w:t>
      </w:r>
    </w:p>
    <w:p w:rsidR="003715F3" w:rsidRDefault="003715F3" w:rsidP="003715F3">
      <w:pPr>
        <w:pStyle w:val="ng-star-inserted1"/>
        <w:numPr>
          <w:ilvl w:val="1"/>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On-Chain Asset Verification:</w:t>
      </w:r>
      <w:r>
        <w:rPr>
          <w:rStyle w:val="ng-star-inserted"/>
          <w:rFonts w:ascii="Helvetica Neue" w:hAnsi="Helvetica Neue"/>
          <w:color w:val="1A1C1E"/>
          <w:sz w:val="21"/>
          <w:szCs w:val="21"/>
        </w:rPr>
        <w:t> Conducting a forensic analysis of the company’s treasury, verifying the existence and control of claimed crypto holdings.</w:t>
      </w:r>
    </w:p>
    <w:p w:rsidR="003715F3" w:rsidRDefault="003715F3" w:rsidP="003715F3">
      <w:pPr>
        <w:pStyle w:val="ng-star-inserted1"/>
        <w:numPr>
          <w:ilvl w:val="1"/>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Smart Contract Audits:</w:t>
      </w:r>
      <w:r>
        <w:rPr>
          <w:rStyle w:val="ng-star-inserted"/>
          <w:rFonts w:ascii="Helvetica Neue" w:hAnsi="Helvetica Neue"/>
          <w:color w:val="1A1C1E"/>
          <w:sz w:val="21"/>
          <w:szCs w:val="21"/>
        </w:rPr>
        <w:t> Assessing the legal and security risks embedded in the target’s core protocols and smart contracts.</w:t>
      </w:r>
    </w:p>
    <w:p w:rsidR="003715F3" w:rsidRDefault="003715F3" w:rsidP="003715F3">
      <w:pPr>
        <w:pStyle w:val="ng-star-inserted1"/>
        <w:numPr>
          <w:ilvl w:val="1"/>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Regulatory Compliance Review:</w:t>
      </w:r>
      <w:r>
        <w:rPr>
          <w:rStyle w:val="ng-star-inserted"/>
          <w:rFonts w:ascii="Helvetica Neue" w:hAnsi="Helvetica Neue"/>
          <w:color w:val="1A1C1E"/>
          <w:sz w:val="21"/>
          <w:szCs w:val="21"/>
        </w:rPr>
        <w:t> A deep dive into the target's VASP registration status, the robustness of their AML/KYC programs, and any history of regulatory inquiries.</w:t>
      </w:r>
    </w:p>
    <w:p w:rsidR="003715F3" w:rsidRDefault="003715F3" w:rsidP="003715F3">
      <w:pPr>
        <w:pStyle w:val="ng-star-inserted1"/>
        <w:numPr>
          <w:ilvl w:val="1"/>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IP and Technology Assessment:</w:t>
      </w:r>
      <w:r>
        <w:rPr>
          <w:rStyle w:val="ng-star-inserted"/>
          <w:rFonts w:ascii="Helvetica Neue" w:hAnsi="Helvetica Neue"/>
          <w:color w:val="1A1C1E"/>
          <w:sz w:val="21"/>
          <w:szCs w:val="21"/>
        </w:rPr>
        <w:t> Evaluating the ownership and integrity of the underlying source code and other key intellectual property.</w:t>
      </w:r>
    </w:p>
    <w:p w:rsidR="003715F3" w:rsidRDefault="003715F3" w:rsidP="003715F3">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Innovative Transaction Structuring:</w:t>
      </w:r>
      <w:r>
        <w:rPr>
          <w:rStyle w:val="ng-star-inserted"/>
          <w:rFonts w:ascii="Helvetica Neue" w:hAnsi="Helvetica Neue"/>
          <w:color w:val="1A1C1E"/>
          <w:sz w:val="21"/>
          <w:szCs w:val="21"/>
        </w:rPr>
        <w:t> A crypto M&amp;A deal demands creative structuring. We advise on the optimal way to structure the transaction, whether as a traditional </w:t>
      </w:r>
      <w:r>
        <w:rPr>
          <w:rStyle w:val="ng-star-inserted"/>
          <w:rFonts w:ascii="Helvetica Neue" w:hAnsi="Helvetica Neue"/>
          <w:b/>
          <w:bCs/>
          <w:color w:val="1A1C1E"/>
          <w:sz w:val="21"/>
          <w:szCs w:val="21"/>
        </w:rPr>
        <w:t>share purchase</w:t>
      </w:r>
      <w:r>
        <w:rPr>
          <w:rStyle w:val="ng-star-inserted"/>
          <w:rFonts w:ascii="Helvetica Neue" w:hAnsi="Helvetica Neue"/>
          <w:color w:val="1A1C1E"/>
          <w:sz w:val="21"/>
          <w:szCs w:val="21"/>
        </w:rPr>
        <w:t> or </w:t>
      </w:r>
      <w:r>
        <w:rPr>
          <w:rStyle w:val="ng-star-inserted"/>
          <w:rFonts w:ascii="Helvetica Neue" w:hAnsi="Helvetica Neue"/>
          <w:b/>
          <w:bCs/>
          <w:color w:val="1A1C1E"/>
          <w:sz w:val="21"/>
          <w:szCs w:val="21"/>
        </w:rPr>
        <w:t>asset purchase</w:t>
      </w:r>
      <w:r>
        <w:rPr>
          <w:rStyle w:val="ng-star-inserted"/>
          <w:rFonts w:ascii="Helvetica Neue" w:hAnsi="Helvetica Neue"/>
          <w:color w:val="1A1C1E"/>
          <w:sz w:val="21"/>
          <w:szCs w:val="21"/>
        </w:rPr>
        <w:t>, or through more novel mechanisms like a </w:t>
      </w:r>
      <w:r>
        <w:rPr>
          <w:rStyle w:val="ng-star-inserted"/>
          <w:rFonts w:ascii="Helvetica Neue" w:hAnsi="Helvetica Neue"/>
          <w:b/>
          <w:bCs/>
          <w:color w:val="1A1C1E"/>
          <w:sz w:val="21"/>
          <w:szCs w:val="21"/>
        </w:rPr>
        <w:t>token-for-token merger</w:t>
      </w:r>
      <w:r>
        <w:rPr>
          <w:rStyle w:val="ng-star-inserted"/>
          <w:rFonts w:ascii="Helvetica Neue" w:hAnsi="Helvetica Neue"/>
          <w:color w:val="1A1C1E"/>
          <w:sz w:val="21"/>
          <w:szCs w:val="21"/>
        </w:rPr>
        <w:t>. We design deal structures that address the unique challenges of valuing and transferring virtual assets, ensuring tax efficiency and clear title transfer.</w:t>
      </w:r>
    </w:p>
    <w:p w:rsidR="003715F3" w:rsidRDefault="003715F3" w:rsidP="003715F3">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Deal Negotiation and Execution:</w:t>
      </w:r>
      <w:r>
        <w:rPr>
          <w:rStyle w:val="ng-star-inserted"/>
          <w:rFonts w:ascii="Helvetica Neue" w:hAnsi="Helvetica Neue"/>
          <w:color w:val="1A1C1E"/>
          <w:sz w:val="21"/>
          <w:szCs w:val="21"/>
        </w:rPr>
        <w:t> We are your relentless advocates at the negotiating table. We draft and negotiate the primary transaction documents—the Merger Agreement, Share Purchase Agreement (SPA), or Asset Purchase Agreement (APA)—with a particular focus on crafting representations and warranties that specifically address crypto-related risks. From valuation disputes to post-closing integration of technology stacks and compliance programs, we manage every facet of the deal through to a successful and secure closing.</w:t>
      </w:r>
    </w:p>
    <w:p w:rsid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Executing an M&amp;A transaction in the crypto space is to operate at the intersection of high finance and high technology. Our firm provides the rare dual fluency required to lead in this arena, ensuring your most significant corporate transactions are executed with strategic precision and absolute legal integrity.</w:t>
      </w:r>
    </w:p>
    <w:p w:rsid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successfully navigate the complexities of a crypto M&amp;A transaction, contact our team for expert legal counsel and strategic deal execution.</w:t>
      </w:r>
    </w:p>
    <w:p w:rsidR="003715F3" w:rsidRPr="003715F3" w:rsidRDefault="003715F3" w:rsidP="003715F3">
      <w:pPr>
        <w:jc w:val="both"/>
      </w:pPr>
    </w:p>
    <w:p w:rsidR="00A64D1D" w:rsidRPr="003715F3" w:rsidRDefault="00A64D1D" w:rsidP="003715F3">
      <w:pPr>
        <w:pStyle w:val="Heading1"/>
        <w:jc w:val="both"/>
        <w:rPr>
          <w:lang w:val="ru-RU"/>
        </w:rPr>
      </w:pPr>
      <w:r>
        <w:lastRenderedPageBreak/>
        <w:t>Russian</w:t>
      </w:r>
    </w:p>
    <w:p w:rsidR="003715F3" w:rsidRPr="003715F3" w:rsidRDefault="003715F3" w:rsidP="003715F3">
      <w:pPr>
        <w:pStyle w:val="Heading3"/>
        <w:shd w:val="clear" w:color="auto" w:fill="FFFFFF"/>
        <w:spacing w:before="0" w:line="420" w:lineRule="atLeast"/>
        <w:jc w:val="both"/>
        <w:rPr>
          <w:rFonts w:ascii="Helvetica Neue" w:hAnsi="Helvetica Neue"/>
          <w:color w:val="1A1C1E"/>
          <w:sz w:val="33"/>
          <w:szCs w:val="33"/>
          <w:lang w:val="ru-RU"/>
        </w:rPr>
      </w:pPr>
      <w:r w:rsidRPr="003715F3">
        <w:rPr>
          <w:rStyle w:val="ng-star-inserted"/>
          <w:rFonts w:ascii="Helvetica Neue" w:hAnsi="Helvetica Neue"/>
          <w:color w:val="1A1C1E"/>
          <w:sz w:val="33"/>
          <w:szCs w:val="33"/>
          <w:lang w:val="ru-RU"/>
        </w:rPr>
        <w:t>Слияния и поглощения: Лидерство в новом поколении корпоративных сделок</w:t>
      </w:r>
    </w:p>
    <w:p w:rsidR="003715F3" w:rsidRP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3715F3">
        <w:rPr>
          <w:rStyle w:val="ng-star-inserted"/>
          <w:rFonts w:ascii="Helvetica Neue" w:hAnsi="Helvetica Neue"/>
          <w:color w:val="1A1C1E"/>
          <w:sz w:val="21"/>
          <w:szCs w:val="21"/>
          <w:lang w:val="ru-RU"/>
        </w:rPr>
        <w:t>Консолидация криптоиндустрии началась. Слияния и поглощения (</w:t>
      </w:r>
      <w:r>
        <w:rPr>
          <w:rStyle w:val="ng-star-inserted"/>
          <w:rFonts w:ascii="Helvetica Neue" w:hAnsi="Helvetica Neue"/>
          <w:color w:val="1A1C1E"/>
          <w:sz w:val="21"/>
          <w:szCs w:val="21"/>
        </w:rPr>
        <w:t>M</w:t>
      </w:r>
      <w:r w:rsidRPr="003715F3">
        <w:rPr>
          <w:rStyle w:val="ng-star-inserted"/>
          <w:rFonts w:ascii="Helvetica Neue" w:hAnsi="Helvetica Neue"/>
          <w:color w:val="1A1C1E"/>
          <w:sz w:val="21"/>
          <w:szCs w:val="21"/>
          <w:lang w:val="ru-RU"/>
        </w:rPr>
        <w:t>&amp;</w:t>
      </w:r>
      <w:r>
        <w:rPr>
          <w:rStyle w:val="ng-star-inserted"/>
          <w:rFonts w:ascii="Helvetica Neue" w:hAnsi="Helvetica Neue"/>
          <w:color w:val="1A1C1E"/>
          <w:sz w:val="21"/>
          <w:szCs w:val="21"/>
        </w:rPr>
        <w:t>A</w:t>
      </w:r>
      <w:r w:rsidRPr="003715F3">
        <w:rPr>
          <w:rStyle w:val="ng-star-inserted"/>
          <w:rFonts w:ascii="Helvetica Neue" w:hAnsi="Helvetica Neue"/>
          <w:color w:val="1A1C1E"/>
          <w:sz w:val="21"/>
          <w:szCs w:val="21"/>
          <w:lang w:val="ru-RU"/>
        </w:rPr>
        <w:t>) с участием криптовалютных компаний представляют собой новый рубеж корпоративных финансов, где традиционное заключение сделок сталкивается с новыми сложностями блокчейн-технологий.</w:t>
      </w:r>
      <w:r>
        <w:rPr>
          <w:rStyle w:val="ng-star-inserted"/>
          <w:rFonts w:ascii="Helvetica Neue" w:hAnsi="Helvetica Neue"/>
          <w:color w:val="1A1C1E"/>
          <w:sz w:val="21"/>
          <w:szCs w:val="21"/>
        </w:rPr>
        <w:t> </w:t>
      </w:r>
      <w:r w:rsidRPr="003715F3">
        <w:rPr>
          <w:rStyle w:val="ng-star-inserted"/>
          <w:rFonts w:ascii="Helvetica Neue" w:hAnsi="Helvetica Neue"/>
          <w:b/>
          <w:bCs/>
          <w:color w:val="1A1C1E"/>
          <w:sz w:val="21"/>
          <w:szCs w:val="21"/>
          <w:lang w:val="ru-RU"/>
        </w:rPr>
        <w:t xml:space="preserve">Сделка </w:t>
      </w:r>
      <w:r>
        <w:rPr>
          <w:rStyle w:val="ng-star-inserted"/>
          <w:rFonts w:ascii="Helvetica Neue" w:hAnsi="Helvetica Neue"/>
          <w:b/>
          <w:bCs/>
          <w:color w:val="1A1C1E"/>
          <w:sz w:val="21"/>
          <w:szCs w:val="21"/>
        </w:rPr>
        <w:t>M</w:t>
      </w:r>
      <w:r w:rsidRPr="003715F3">
        <w:rPr>
          <w:rStyle w:val="ng-star-inserted"/>
          <w:rFonts w:ascii="Helvetica Neue" w:hAnsi="Helvetica Neue"/>
          <w:b/>
          <w:bCs/>
          <w:color w:val="1A1C1E"/>
          <w:sz w:val="21"/>
          <w:szCs w:val="21"/>
          <w:lang w:val="ru-RU"/>
        </w:rPr>
        <w:t>&amp;</w:t>
      </w:r>
      <w:r>
        <w:rPr>
          <w:rStyle w:val="ng-star-inserted"/>
          <w:rFonts w:ascii="Helvetica Neue" w:hAnsi="Helvetica Neue"/>
          <w:b/>
          <w:bCs/>
          <w:color w:val="1A1C1E"/>
          <w:sz w:val="21"/>
          <w:szCs w:val="21"/>
        </w:rPr>
        <w:t>A</w:t>
      </w:r>
      <w:r w:rsidRPr="003715F3">
        <w:rPr>
          <w:rStyle w:val="ng-star-inserted"/>
          <w:rFonts w:ascii="Helvetica Neue" w:hAnsi="Helvetica Neue"/>
          <w:b/>
          <w:bCs/>
          <w:color w:val="1A1C1E"/>
          <w:sz w:val="21"/>
          <w:szCs w:val="21"/>
          <w:lang w:val="ru-RU"/>
        </w:rPr>
        <w:t xml:space="preserve"> для криптокомпании</w:t>
      </w:r>
      <w:r>
        <w:rPr>
          <w:rStyle w:val="ng-star-inserted"/>
          <w:rFonts w:ascii="Helvetica Neue" w:hAnsi="Helvetica Neue"/>
          <w:color w:val="1A1C1E"/>
          <w:sz w:val="21"/>
          <w:szCs w:val="21"/>
        </w:rPr>
        <w:t> </w:t>
      </w:r>
      <w:r w:rsidRPr="003715F3">
        <w:rPr>
          <w:rStyle w:val="ng-star-inserted"/>
          <w:rFonts w:ascii="Helvetica Neue" w:hAnsi="Helvetica Neue"/>
          <w:color w:val="1A1C1E"/>
          <w:sz w:val="21"/>
          <w:szCs w:val="21"/>
          <w:lang w:val="ru-RU"/>
        </w:rPr>
        <w:t>не похожа ни на одну другую. Она требует не только виртуозного владения традиционным правом в области сделок, но и высокоспециализированной способности проводить комплексную проверку (</w:t>
      </w:r>
      <w:r>
        <w:rPr>
          <w:rStyle w:val="ng-star-inserted"/>
          <w:rFonts w:ascii="Helvetica Neue" w:hAnsi="Helvetica Neue"/>
          <w:color w:val="1A1C1E"/>
          <w:sz w:val="21"/>
          <w:szCs w:val="21"/>
        </w:rPr>
        <w:t>due</w:t>
      </w:r>
      <w:r w:rsidRPr="003715F3">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diligence</w:t>
      </w:r>
      <w:r w:rsidRPr="003715F3">
        <w:rPr>
          <w:rStyle w:val="ng-star-inserted"/>
          <w:rFonts w:ascii="Helvetica Neue" w:hAnsi="Helvetica Neue"/>
          <w:color w:val="1A1C1E"/>
          <w:sz w:val="21"/>
          <w:szCs w:val="21"/>
          <w:lang w:val="ru-RU"/>
        </w:rPr>
        <w:t xml:space="preserve">) виртуальных активов, смарт-контрактов и децентрализованных структур управления. Наша фирма предоставляет полностью интегрированную консультационную услугу по </w:t>
      </w:r>
      <w:r>
        <w:rPr>
          <w:rStyle w:val="ng-star-inserted"/>
          <w:rFonts w:ascii="Helvetica Neue" w:hAnsi="Helvetica Neue"/>
          <w:color w:val="1A1C1E"/>
          <w:sz w:val="21"/>
          <w:szCs w:val="21"/>
        </w:rPr>
        <w:t>M</w:t>
      </w:r>
      <w:r w:rsidRPr="003715F3">
        <w:rPr>
          <w:rStyle w:val="ng-star-inserted"/>
          <w:rFonts w:ascii="Helvetica Neue" w:hAnsi="Helvetica Neue"/>
          <w:color w:val="1A1C1E"/>
          <w:sz w:val="21"/>
          <w:szCs w:val="21"/>
          <w:lang w:val="ru-RU"/>
        </w:rPr>
        <w:t>&amp;</w:t>
      </w:r>
      <w:r>
        <w:rPr>
          <w:rStyle w:val="ng-star-inserted"/>
          <w:rFonts w:ascii="Helvetica Neue" w:hAnsi="Helvetica Neue"/>
          <w:color w:val="1A1C1E"/>
          <w:sz w:val="21"/>
          <w:szCs w:val="21"/>
        </w:rPr>
        <w:t>A</w:t>
      </w:r>
      <w:r w:rsidRPr="003715F3">
        <w:rPr>
          <w:rStyle w:val="ng-star-inserted"/>
          <w:rFonts w:ascii="Helvetica Neue" w:hAnsi="Helvetica Neue"/>
          <w:color w:val="1A1C1E"/>
          <w:sz w:val="21"/>
          <w:szCs w:val="21"/>
          <w:lang w:val="ru-RU"/>
        </w:rPr>
        <w:t>, специально разработанную для навигации в уникальных вызовах и возможностях</w:t>
      </w:r>
      <w:r>
        <w:rPr>
          <w:rStyle w:val="ng-star-inserted"/>
          <w:rFonts w:ascii="Helvetica Neue" w:hAnsi="Helvetica Neue"/>
          <w:color w:val="1A1C1E"/>
          <w:sz w:val="21"/>
          <w:szCs w:val="21"/>
        </w:rPr>
        <w:t> </w:t>
      </w:r>
      <w:r w:rsidRPr="003715F3">
        <w:rPr>
          <w:rStyle w:val="ng-star-inserted"/>
          <w:rFonts w:ascii="Helvetica Neue" w:hAnsi="Helvetica Neue"/>
          <w:b/>
          <w:bCs/>
          <w:color w:val="1A1C1E"/>
          <w:sz w:val="21"/>
          <w:szCs w:val="21"/>
          <w:lang w:val="ru-RU"/>
        </w:rPr>
        <w:t xml:space="preserve">крипто </w:t>
      </w:r>
      <w:r>
        <w:rPr>
          <w:rStyle w:val="ng-star-inserted"/>
          <w:rFonts w:ascii="Helvetica Neue" w:hAnsi="Helvetica Neue"/>
          <w:b/>
          <w:bCs/>
          <w:color w:val="1A1C1E"/>
          <w:sz w:val="21"/>
          <w:szCs w:val="21"/>
        </w:rPr>
        <w:t>M</w:t>
      </w:r>
      <w:r w:rsidRPr="003715F3">
        <w:rPr>
          <w:rStyle w:val="ng-star-inserted"/>
          <w:rFonts w:ascii="Helvetica Neue" w:hAnsi="Helvetica Neue"/>
          <w:b/>
          <w:bCs/>
          <w:color w:val="1A1C1E"/>
          <w:sz w:val="21"/>
          <w:szCs w:val="21"/>
          <w:lang w:val="ru-RU"/>
        </w:rPr>
        <w:t>&amp;</w:t>
      </w:r>
      <w:r>
        <w:rPr>
          <w:rStyle w:val="ng-star-inserted"/>
          <w:rFonts w:ascii="Helvetica Neue" w:hAnsi="Helvetica Neue"/>
          <w:b/>
          <w:bCs/>
          <w:color w:val="1A1C1E"/>
          <w:sz w:val="21"/>
          <w:szCs w:val="21"/>
        </w:rPr>
        <w:t>A</w:t>
      </w:r>
      <w:r w:rsidRPr="003715F3">
        <w:rPr>
          <w:rStyle w:val="ng-star-inserted"/>
          <w:rFonts w:ascii="Helvetica Neue" w:hAnsi="Helvetica Neue"/>
          <w:color w:val="1A1C1E"/>
          <w:sz w:val="21"/>
          <w:szCs w:val="21"/>
          <w:lang w:val="ru-RU"/>
        </w:rPr>
        <w:t>, гарантируя, что ваша сделка будет структурирована для максимальной ценности и минимального риска.</w:t>
      </w:r>
    </w:p>
    <w:p w:rsidR="003715F3" w:rsidRP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3715F3">
        <w:rPr>
          <w:rStyle w:val="ng-star-inserted"/>
          <w:rFonts w:ascii="Helvetica Neue" w:hAnsi="Helvetica Neue"/>
          <w:color w:val="1A1C1E"/>
          <w:sz w:val="21"/>
          <w:szCs w:val="21"/>
          <w:lang w:val="ru-RU"/>
        </w:rPr>
        <w:t>Эта услуга предназначена для дальновидных игроков в сфере цифровых активов: авторитетных</w:t>
      </w:r>
      <w:r>
        <w:rPr>
          <w:rStyle w:val="ng-star-inserted"/>
          <w:rFonts w:ascii="Helvetica Neue" w:hAnsi="Helvetica Neue"/>
          <w:color w:val="1A1C1E"/>
          <w:sz w:val="21"/>
          <w:szCs w:val="21"/>
        </w:rPr>
        <w:t> </w:t>
      </w:r>
      <w:r w:rsidRPr="003715F3">
        <w:rPr>
          <w:rStyle w:val="ng-star-inserted"/>
          <w:rFonts w:ascii="Helvetica Neue" w:hAnsi="Helvetica Neue"/>
          <w:b/>
          <w:bCs/>
          <w:color w:val="1A1C1E"/>
          <w:sz w:val="21"/>
          <w:szCs w:val="21"/>
          <w:lang w:val="ru-RU"/>
        </w:rPr>
        <w:t>криптобирж, стремящихся приобрести</w:t>
      </w:r>
      <w:r>
        <w:rPr>
          <w:rStyle w:val="ng-star-inserted"/>
          <w:rFonts w:ascii="Helvetica Neue" w:hAnsi="Helvetica Neue"/>
          <w:color w:val="1A1C1E"/>
          <w:sz w:val="21"/>
          <w:szCs w:val="21"/>
        </w:rPr>
        <w:t> </w:t>
      </w:r>
      <w:r w:rsidRPr="003715F3">
        <w:rPr>
          <w:rStyle w:val="ng-star-inserted"/>
          <w:rFonts w:ascii="Helvetica Neue" w:hAnsi="Helvetica Neue"/>
          <w:color w:val="1A1C1E"/>
          <w:sz w:val="21"/>
          <w:szCs w:val="21"/>
          <w:lang w:val="ru-RU"/>
        </w:rPr>
        <w:t>конкурентов, традиционных финансовых институтов,</w:t>
      </w:r>
      <w:r>
        <w:rPr>
          <w:rStyle w:val="ng-star-inserted"/>
          <w:rFonts w:ascii="Helvetica Neue" w:hAnsi="Helvetica Neue"/>
          <w:color w:val="1A1C1E"/>
          <w:sz w:val="21"/>
          <w:szCs w:val="21"/>
        </w:rPr>
        <w:t> </w:t>
      </w:r>
      <w:r w:rsidRPr="003715F3">
        <w:rPr>
          <w:rStyle w:val="ng-star-inserted"/>
          <w:rFonts w:ascii="Helvetica Neue" w:hAnsi="Helvetica Neue"/>
          <w:b/>
          <w:bCs/>
          <w:color w:val="1A1C1E"/>
          <w:sz w:val="21"/>
          <w:szCs w:val="21"/>
          <w:lang w:val="ru-RU"/>
        </w:rPr>
        <w:t xml:space="preserve">покупающих </w:t>
      </w:r>
      <w:r>
        <w:rPr>
          <w:rStyle w:val="ng-star-inserted"/>
          <w:rFonts w:ascii="Helvetica Neue" w:hAnsi="Helvetica Neue"/>
          <w:b/>
          <w:bCs/>
          <w:color w:val="1A1C1E"/>
          <w:sz w:val="21"/>
          <w:szCs w:val="21"/>
        </w:rPr>
        <w:t>VASP</w:t>
      </w:r>
      <w:r>
        <w:rPr>
          <w:rStyle w:val="ng-star-inserted"/>
          <w:rFonts w:ascii="Helvetica Neue" w:hAnsi="Helvetica Neue"/>
          <w:color w:val="1A1C1E"/>
          <w:sz w:val="21"/>
          <w:szCs w:val="21"/>
        </w:rPr>
        <w:t> </w:t>
      </w:r>
      <w:r w:rsidRPr="003715F3">
        <w:rPr>
          <w:rStyle w:val="ng-star-inserted"/>
          <w:rFonts w:ascii="Helvetica Neue" w:hAnsi="Helvetica Neue"/>
          <w:color w:val="1A1C1E"/>
          <w:sz w:val="21"/>
          <w:szCs w:val="21"/>
          <w:lang w:val="ru-RU"/>
        </w:rPr>
        <w:t xml:space="preserve">для выхода на рынок, или основателей успешного </w:t>
      </w:r>
      <w:proofErr w:type="spellStart"/>
      <w:r>
        <w:rPr>
          <w:rStyle w:val="ng-star-inserted"/>
          <w:rFonts w:ascii="Helvetica Neue" w:hAnsi="Helvetica Neue"/>
          <w:color w:val="1A1C1E"/>
          <w:sz w:val="21"/>
          <w:szCs w:val="21"/>
        </w:rPr>
        <w:t>DeFi</w:t>
      </w:r>
      <w:proofErr w:type="spellEnd"/>
      <w:r w:rsidRPr="003715F3">
        <w:rPr>
          <w:rStyle w:val="ng-star-inserted"/>
          <w:rFonts w:ascii="Helvetica Neue" w:hAnsi="Helvetica Neue"/>
          <w:color w:val="1A1C1E"/>
          <w:sz w:val="21"/>
          <w:szCs w:val="21"/>
          <w:lang w:val="ru-RU"/>
        </w:rPr>
        <w:t>-протокола или блокчейн-проекта, планирующих стратегическую</w:t>
      </w:r>
      <w:r>
        <w:rPr>
          <w:rStyle w:val="ng-star-inserted"/>
          <w:rFonts w:ascii="Helvetica Neue" w:hAnsi="Helvetica Neue"/>
          <w:color w:val="1A1C1E"/>
          <w:sz w:val="21"/>
          <w:szCs w:val="21"/>
        </w:rPr>
        <w:t> </w:t>
      </w:r>
      <w:r w:rsidRPr="003715F3">
        <w:rPr>
          <w:rStyle w:val="ng-star-inserted"/>
          <w:rFonts w:ascii="Helvetica Neue" w:hAnsi="Helvetica Neue"/>
          <w:b/>
          <w:bCs/>
          <w:color w:val="1A1C1E"/>
          <w:sz w:val="21"/>
          <w:szCs w:val="21"/>
          <w:lang w:val="ru-RU"/>
        </w:rPr>
        <w:t>продажу своего крипто-бизнеса</w:t>
      </w:r>
      <w:r w:rsidRPr="003715F3">
        <w:rPr>
          <w:rStyle w:val="ng-star-inserted"/>
          <w:rFonts w:ascii="Helvetica Neue" w:hAnsi="Helvetica Neue"/>
          <w:color w:val="1A1C1E"/>
          <w:sz w:val="21"/>
          <w:szCs w:val="21"/>
          <w:lang w:val="ru-RU"/>
        </w:rPr>
        <w:t>.</w:t>
      </w:r>
    </w:p>
    <w:p w:rsidR="003715F3" w:rsidRP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3715F3">
        <w:rPr>
          <w:rStyle w:val="ng-star-inserted"/>
          <w:rFonts w:ascii="Helvetica Neue" w:hAnsi="Helvetica Neue"/>
          <w:color w:val="1A1C1E"/>
          <w:sz w:val="21"/>
          <w:szCs w:val="21"/>
          <w:lang w:val="ru-RU"/>
        </w:rPr>
        <w:t xml:space="preserve">Наши консультации по </w:t>
      </w:r>
      <w:r>
        <w:rPr>
          <w:rStyle w:val="ng-star-inserted"/>
          <w:rFonts w:ascii="Helvetica Neue" w:hAnsi="Helvetica Neue"/>
          <w:color w:val="1A1C1E"/>
          <w:sz w:val="21"/>
          <w:szCs w:val="21"/>
        </w:rPr>
        <w:t>M</w:t>
      </w:r>
      <w:r w:rsidRPr="003715F3">
        <w:rPr>
          <w:rStyle w:val="ng-star-inserted"/>
          <w:rFonts w:ascii="Helvetica Neue" w:hAnsi="Helvetica Neue"/>
          <w:color w:val="1A1C1E"/>
          <w:sz w:val="21"/>
          <w:szCs w:val="21"/>
          <w:lang w:val="ru-RU"/>
        </w:rPr>
        <w:t>&amp;</w:t>
      </w:r>
      <w:r>
        <w:rPr>
          <w:rStyle w:val="ng-star-inserted"/>
          <w:rFonts w:ascii="Helvetica Neue" w:hAnsi="Helvetica Neue"/>
          <w:color w:val="1A1C1E"/>
          <w:sz w:val="21"/>
          <w:szCs w:val="21"/>
        </w:rPr>
        <w:t>A</w:t>
      </w:r>
      <w:r w:rsidRPr="003715F3">
        <w:rPr>
          <w:rStyle w:val="ng-star-inserted"/>
          <w:rFonts w:ascii="Helvetica Neue" w:hAnsi="Helvetica Neue"/>
          <w:color w:val="1A1C1E"/>
          <w:sz w:val="21"/>
          <w:szCs w:val="21"/>
          <w:lang w:val="ru-RU"/>
        </w:rPr>
        <w:t xml:space="preserve"> обеспечивают полную поддержку от начала до конца, отличаясь фокусом на уникальных факторах риска этой отрасли:</w:t>
      </w:r>
    </w:p>
    <w:p w:rsidR="003715F3" w:rsidRDefault="003715F3" w:rsidP="003715F3">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sidRPr="003715F3">
        <w:rPr>
          <w:rStyle w:val="ng-star-inserted"/>
          <w:rFonts w:ascii="Helvetica Neue" w:hAnsi="Helvetica Neue"/>
          <w:b/>
          <w:bCs/>
          <w:color w:val="1A1C1E"/>
          <w:sz w:val="21"/>
          <w:szCs w:val="21"/>
          <w:lang w:val="ru-RU"/>
        </w:rPr>
        <w:t>Специализированная крипто-проверка (</w:t>
      </w:r>
      <w:r>
        <w:rPr>
          <w:rStyle w:val="ng-star-inserted"/>
          <w:rFonts w:ascii="Helvetica Neue" w:hAnsi="Helvetica Neue"/>
          <w:b/>
          <w:bCs/>
          <w:color w:val="1A1C1E"/>
          <w:sz w:val="21"/>
          <w:szCs w:val="21"/>
        </w:rPr>
        <w:t>Due</w:t>
      </w:r>
      <w:r w:rsidRPr="003715F3">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Diligence</w:t>
      </w:r>
      <w:r w:rsidRPr="003715F3">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3715F3">
        <w:rPr>
          <w:rStyle w:val="ng-star-inserted"/>
          <w:rFonts w:ascii="Helvetica Neue" w:hAnsi="Helvetica Neue"/>
          <w:color w:val="1A1C1E"/>
          <w:sz w:val="21"/>
          <w:szCs w:val="21"/>
          <w:lang w:val="ru-RU"/>
        </w:rPr>
        <w:t xml:space="preserve">Успех любой сделки </w:t>
      </w:r>
      <w:r>
        <w:rPr>
          <w:rStyle w:val="ng-star-inserted"/>
          <w:rFonts w:ascii="Helvetica Neue" w:hAnsi="Helvetica Neue"/>
          <w:color w:val="1A1C1E"/>
          <w:sz w:val="21"/>
          <w:szCs w:val="21"/>
        </w:rPr>
        <w:t>M</w:t>
      </w:r>
      <w:r w:rsidRPr="003715F3">
        <w:rPr>
          <w:rStyle w:val="ng-star-inserted"/>
          <w:rFonts w:ascii="Helvetica Neue" w:hAnsi="Helvetica Neue"/>
          <w:color w:val="1A1C1E"/>
          <w:sz w:val="21"/>
          <w:szCs w:val="21"/>
          <w:lang w:val="ru-RU"/>
        </w:rPr>
        <w:t>&amp;</w:t>
      </w:r>
      <w:r>
        <w:rPr>
          <w:rStyle w:val="ng-star-inserted"/>
          <w:rFonts w:ascii="Helvetica Neue" w:hAnsi="Helvetica Neue"/>
          <w:color w:val="1A1C1E"/>
          <w:sz w:val="21"/>
          <w:szCs w:val="21"/>
        </w:rPr>
        <w:t>A</w:t>
      </w:r>
      <w:r w:rsidRPr="003715F3">
        <w:rPr>
          <w:rStyle w:val="ng-star-inserted"/>
          <w:rFonts w:ascii="Helvetica Neue" w:hAnsi="Helvetica Neue"/>
          <w:color w:val="1A1C1E"/>
          <w:sz w:val="21"/>
          <w:szCs w:val="21"/>
          <w:lang w:val="ru-RU"/>
        </w:rPr>
        <w:t xml:space="preserve"> зависит от того, что вы обнаружите до ее подписания. Наша комплексная проверка выходит далеко за рамки стандартных корпоративных документов. Мы проводим всестороннее расследование наиболее критичных, присущих блокчейну активов и обязательств целевой компании. </w:t>
      </w:r>
      <w:proofErr w:type="spellStart"/>
      <w:r>
        <w:rPr>
          <w:rStyle w:val="ng-star-inserted"/>
          <w:rFonts w:ascii="Helvetica Neue" w:hAnsi="Helvetica Neue"/>
          <w:color w:val="1A1C1E"/>
          <w:sz w:val="21"/>
          <w:szCs w:val="21"/>
        </w:rPr>
        <w:t>Это</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включает</w:t>
      </w:r>
      <w:proofErr w:type="spellEnd"/>
      <w:r>
        <w:rPr>
          <w:rStyle w:val="ng-star-inserted"/>
          <w:rFonts w:ascii="Helvetica Neue" w:hAnsi="Helvetica Neue"/>
          <w:color w:val="1A1C1E"/>
          <w:sz w:val="21"/>
          <w:szCs w:val="21"/>
        </w:rPr>
        <w:t>:</w:t>
      </w:r>
    </w:p>
    <w:p w:rsidR="003715F3" w:rsidRPr="003715F3" w:rsidRDefault="003715F3" w:rsidP="003715F3">
      <w:pPr>
        <w:pStyle w:val="ng-star-inserted1"/>
        <w:numPr>
          <w:ilvl w:val="1"/>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3715F3">
        <w:rPr>
          <w:rStyle w:val="ng-star-inserted"/>
          <w:rFonts w:ascii="Helvetica Neue" w:hAnsi="Helvetica Neue"/>
          <w:b/>
          <w:bCs/>
          <w:color w:val="1A1C1E"/>
          <w:sz w:val="21"/>
          <w:szCs w:val="21"/>
          <w:lang w:val="ru-RU"/>
        </w:rPr>
        <w:t>Проверку активов на блокчейне:</w:t>
      </w:r>
      <w:r>
        <w:rPr>
          <w:rStyle w:val="ng-star-inserted"/>
          <w:rFonts w:ascii="Helvetica Neue" w:hAnsi="Helvetica Neue"/>
          <w:color w:val="1A1C1E"/>
          <w:sz w:val="21"/>
          <w:szCs w:val="21"/>
        </w:rPr>
        <w:t> </w:t>
      </w:r>
      <w:r w:rsidRPr="003715F3">
        <w:rPr>
          <w:rStyle w:val="ng-star-inserted"/>
          <w:rFonts w:ascii="Helvetica Neue" w:hAnsi="Helvetica Neue"/>
          <w:color w:val="1A1C1E"/>
          <w:sz w:val="21"/>
          <w:szCs w:val="21"/>
          <w:lang w:val="ru-RU"/>
        </w:rPr>
        <w:t>Проведение криминалистического анализа казначейства компании, проверку существования и контроля над заявленными криптоактивами.</w:t>
      </w:r>
    </w:p>
    <w:p w:rsidR="003715F3" w:rsidRPr="003715F3" w:rsidRDefault="003715F3" w:rsidP="003715F3">
      <w:pPr>
        <w:pStyle w:val="ng-star-inserted1"/>
        <w:numPr>
          <w:ilvl w:val="1"/>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3715F3">
        <w:rPr>
          <w:rStyle w:val="ng-star-inserted"/>
          <w:rFonts w:ascii="Helvetica Neue" w:hAnsi="Helvetica Neue"/>
          <w:b/>
          <w:bCs/>
          <w:color w:val="1A1C1E"/>
          <w:sz w:val="21"/>
          <w:szCs w:val="21"/>
          <w:lang w:val="ru-RU"/>
        </w:rPr>
        <w:t>Аудит смарт-контрактов:</w:t>
      </w:r>
      <w:r>
        <w:rPr>
          <w:rStyle w:val="ng-star-inserted"/>
          <w:rFonts w:ascii="Helvetica Neue" w:hAnsi="Helvetica Neue"/>
          <w:color w:val="1A1C1E"/>
          <w:sz w:val="21"/>
          <w:szCs w:val="21"/>
        </w:rPr>
        <w:t> </w:t>
      </w:r>
      <w:r w:rsidRPr="003715F3">
        <w:rPr>
          <w:rStyle w:val="ng-star-inserted"/>
          <w:rFonts w:ascii="Helvetica Neue" w:hAnsi="Helvetica Neue"/>
          <w:color w:val="1A1C1E"/>
          <w:sz w:val="21"/>
          <w:szCs w:val="21"/>
          <w:lang w:val="ru-RU"/>
        </w:rPr>
        <w:t>Оценку юридических рисков и рисков безопасности, заложенных в основных протоколах и смарт-контрактах целевой компании.</w:t>
      </w:r>
    </w:p>
    <w:p w:rsidR="003715F3" w:rsidRPr="003715F3" w:rsidRDefault="003715F3" w:rsidP="003715F3">
      <w:pPr>
        <w:pStyle w:val="ng-star-inserted1"/>
        <w:numPr>
          <w:ilvl w:val="1"/>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3715F3">
        <w:rPr>
          <w:rStyle w:val="ng-star-inserted"/>
          <w:rFonts w:ascii="Helvetica Neue" w:hAnsi="Helvetica Neue"/>
          <w:b/>
          <w:bCs/>
          <w:color w:val="1A1C1E"/>
          <w:sz w:val="21"/>
          <w:szCs w:val="21"/>
          <w:lang w:val="ru-RU"/>
        </w:rPr>
        <w:t>Проверку регуляторного соответствия:</w:t>
      </w:r>
      <w:r>
        <w:rPr>
          <w:rStyle w:val="ng-star-inserted"/>
          <w:rFonts w:ascii="Helvetica Neue" w:hAnsi="Helvetica Neue"/>
          <w:color w:val="1A1C1E"/>
          <w:sz w:val="21"/>
          <w:szCs w:val="21"/>
        </w:rPr>
        <w:t> </w:t>
      </w:r>
      <w:r w:rsidRPr="003715F3">
        <w:rPr>
          <w:rStyle w:val="ng-star-inserted"/>
          <w:rFonts w:ascii="Helvetica Neue" w:hAnsi="Helvetica Neue"/>
          <w:color w:val="1A1C1E"/>
          <w:sz w:val="21"/>
          <w:szCs w:val="21"/>
          <w:lang w:val="ru-RU"/>
        </w:rPr>
        <w:t xml:space="preserve">Глубокое изучение статуса регистрации </w:t>
      </w:r>
      <w:r>
        <w:rPr>
          <w:rStyle w:val="ng-star-inserted"/>
          <w:rFonts w:ascii="Helvetica Neue" w:hAnsi="Helvetica Neue"/>
          <w:color w:val="1A1C1E"/>
          <w:sz w:val="21"/>
          <w:szCs w:val="21"/>
        </w:rPr>
        <w:t>VASP</w:t>
      </w:r>
      <w:r w:rsidRPr="003715F3">
        <w:rPr>
          <w:rStyle w:val="ng-star-inserted"/>
          <w:rFonts w:ascii="Helvetica Neue" w:hAnsi="Helvetica Neue"/>
          <w:color w:val="1A1C1E"/>
          <w:sz w:val="21"/>
          <w:szCs w:val="21"/>
          <w:lang w:val="ru-RU"/>
        </w:rPr>
        <w:t>, надежности их программ ПОД/</w:t>
      </w:r>
      <w:r>
        <w:rPr>
          <w:rStyle w:val="ng-star-inserted"/>
          <w:rFonts w:ascii="Helvetica Neue" w:hAnsi="Helvetica Neue"/>
          <w:color w:val="1A1C1E"/>
          <w:sz w:val="21"/>
          <w:szCs w:val="21"/>
        </w:rPr>
        <w:t>AML</w:t>
      </w:r>
      <w:r w:rsidRPr="003715F3">
        <w:rPr>
          <w:rStyle w:val="ng-star-inserted"/>
          <w:rFonts w:ascii="Helvetica Neue" w:hAnsi="Helvetica Neue"/>
          <w:color w:val="1A1C1E"/>
          <w:sz w:val="21"/>
          <w:szCs w:val="21"/>
          <w:lang w:val="ru-RU"/>
        </w:rPr>
        <w:t xml:space="preserve"> и </w:t>
      </w:r>
      <w:r>
        <w:rPr>
          <w:rStyle w:val="ng-star-inserted"/>
          <w:rFonts w:ascii="Helvetica Neue" w:hAnsi="Helvetica Neue"/>
          <w:color w:val="1A1C1E"/>
          <w:sz w:val="21"/>
          <w:szCs w:val="21"/>
        </w:rPr>
        <w:t>KYC</w:t>
      </w:r>
      <w:r w:rsidRPr="003715F3">
        <w:rPr>
          <w:rStyle w:val="ng-star-inserted"/>
          <w:rFonts w:ascii="Helvetica Neue" w:hAnsi="Helvetica Neue"/>
          <w:color w:val="1A1C1E"/>
          <w:sz w:val="21"/>
          <w:szCs w:val="21"/>
          <w:lang w:val="ru-RU"/>
        </w:rPr>
        <w:t>, а также истории регуляторных запросов.</w:t>
      </w:r>
    </w:p>
    <w:p w:rsidR="003715F3" w:rsidRPr="003715F3" w:rsidRDefault="003715F3" w:rsidP="003715F3">
      <w:pPr>
        <w:pStyle w:val="ng-star-inserted1"/>
        <w:numPr>
          <w:ilvl w:val="1"/>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3715F3">
        <w:rPr>
          <w:rStyle w:val="ng-star-inserted"/>
          <w:rFonts w:ascii="Helvetica Neue" w:hAnsi="Helvetica Neue"/>
          <w:b/>
          <w:bCs/>
          <w:color w:val="1A1C1E"/>
          <w:sz w:val="21"/>
          <w:szCs w:val="21"/>
          <w:lang w:val="ru-RU"/>
        </w:rPr>
        <w:t>Оценку ИС и технологий:</w:t>
      </w:r>
      <w:r>
        <w:rPr>
          <w:rStyle w:val="ng-star-inserted"/>
          <w:rFonts w:ascii="Helvetica Neue" w:hAnsi="Helvetica Neue"/>
          <w:color w:val="1A1C1E"/>
          <w:sz w:val="21"/>
          <w:szCs w:val="21"/>
        </w:rPr>
        <w:t> </w:t>
      </w:r>
      <w:r w:rsidRPr="003715F3">
        <w:rPr>
          <w:rStyle w:val="ng-star-inserted"/>
          <w:rFonts w:ascii="Helvetica Neue" w:hAnsi="Helvetica Neue"/>
          <w:color w:val="1A1C1E"/>
          <w:sz w:val="21"/>
          <w:szCs w:val="21"/>
          <w:lang w:val="ru-RU"/>
        </w:rPr>
        <w:t>Оценку права собственности и целостности исходного кода и другой ключевой интеллектуальной собственности.</w:t>
      </w:r>
    </w:p>
    <w:p w:rsidR="003715F3" w:rsidRPr="003715F3" w:rsidRDefault="003715F3" w:rsidP="003715F3">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3715F3">
        <w:rPr>
          <w:rStyle w:val="ng-star-inserted"/>
          <w:rFonts w:ascii="Helvetica Neue" w:hAnsi="Helvetica Neue"/>
          <w:b/>
          <w:bCs/>
          <w:color w:val="1A1C1E"/>
          <w:sz w:val="21"/>
          <w:szCs w:val="21"/>
          <w:lang w:val="ru-RU"/>
        </w:rPr>
        <w:t>Инновационное структурирование сделок:</w:t>
      </w:r>
      <w:r>
        <w:rPr>
          <w:rStyle w:val="ng-star-inserted"/>
          <w:rFonts w:ascii="Helvetica Neue" w:hAnsi="Helvetica Neue"/>
          <w:color w:val="1A1C1E"/>
          <w:sz w:val="21"/>
          <w:szCs w:val="21"/>
        </w:rPr>
        <w:t> </w:t>
      </w:r>
      <w:r w:rsidRPr="003715F3">
        <w:rPr>
          <w:rStyle w:val="ng-star-inserted"/>
          <w:rFonts w:ascii="Helvetica Neue" w:hAnsi="Helvetica Neue"/>
          <w:color w:val="1A1C1E"/>
          <w:sz w:val="21"/>
          <w:szCs w:val="21"/>
          <w:lang w:val="ru-RU"/>
        </w:rPr>
        <w:t xml:space="preserve">Крипто </w:t>
      </w:r>
      <w:r>
        <w:rPr>
          <w:rStyle w:val="ng-star-inserted"/>
          <w:rFonts w:ascii="Helvetica Neue" w:hAnsi="Helvetica Neue"/>
          <w:color w:val="1A1C1E"/>
          <w:sz w:val="21"/>
          <w:szCs w:val="21"/>
        </w:rPr>
        <w:t>M</w:t>
      </w:r>
      <w:r w:rsidRPr="003715F3">
        <w:rPr>
          <w:rStyle w:val="ng-star-inserted"/>
          <w:rFonts w:ascii="Helvetica Neue" w:hAnsi="Helvetica Neue"/>
          <w:color w:val="1A1C1E"/>
          <w:sz w:val="21"/>
          <w:szCs w:val="21"/>
          <w:lang w:val="ru-RU"/>
        </w:rPr>
        <w:t>&amp;</w:t>
      </w:r>
      <w:r>
        <w:rPr>
          <w:rStyle w:val="ng-star-inserted"/>
          <w:rFonts w:ascii="Helvetica Neue" w:hAnsi="Helvetica Neue"/>
          <w:color w:val="1A1C1E"/>
          <w:sz w:val="21"/>
          <w:szCs w:val="21"/>
        </w:rPr>
        <w:t>A</w:t>
      </w:r>
      <w:r w:rsidRPr="003715F3">
        <w:rPr>
          <w:rStyle w:val="ng-star-inserted"/>
          <w:rFonts w:ascii="Helvetica Neue" w:hAnsi="Helvetica Neue"/>
          <w:color w:val="1A1C1E"/>
          <w:sz w:val="21"/>
          <w:szCs w:val="21"/>
          <w:lang w:val="ru-RU"/>
        </w:rPr>
        <w:t xml:space="preserve"> сделка требует креативного структурирования. Мы консультируем по оптимальному способу структурирования транзакции, будь то традиционная</w:t>
      </w:r>
      <w:r>
        <w:rPr>
          <w:rStyle w:val="ng-star-inserted"/>
          <w:rFonts w:ascii="Helvetica Neue" w:hAnsi="Helvetica Neue"/>
          <w:color w:val="1A1C1E"/>
          <w:sz w:val="21"/>
          <w:szCs w:val="21"/>
        </w:rPr>
        <w:t> </w:t>
      </w:r>
      <w:r w:rsidRPr="003715F3">
        <w:rPr>
          <w:rStyle w:val="ng-star-inserted"/>
          <w:rFonts w:ascii="Helvetica Neue" w:hAnsi="Helvetica Neue"/>
          <w:b/>
          <w:bCs/>
          <w:color w:val="1A1C1E"/>
          <w:sz w:val="21"/>
          <w:szCs w:val="21"/>
          <w:lang w:val="ru-RU"/>
        </w:rPr>
        <w:t>покупка акций</w:t>
      </w:r>
      <w:r>
        <w:rPr>
          <w:rStyle w:val="ng-star-inserted"/>
          <w:rFonts w:ascii="Helvetica Neue" w:hAnsi="Helvetica Neue"/>
          <w:color w:val="1A1C1E"/>
          <w:sz w:val="21"/>
          <w:szCs w:val="21"/>
        </w:rPr>
        <w:t> </w:t>
      </w:r>
      <w:r w:rsidRPr="003715F3">
        <w:rPr>
          <w:rStyle w:val="ng-star-inserted"/>
          <w:rFonts w:ascii="Helvetica Neue" w:hAnsi="Helvetica Neue"/>
          <w:color w:val="1A1C1E"/>
          <w:sz w:val="21"/>
          <w:szCs w:val="21"/>
          <w:lang w:val="ru-RU"/>
        </w:rPr>
        <w:t>или</w:t>
      </w:r>
      <w:r>
        <w:rPr>
          <w:rStyle w:val="ng-star-inserted"/>
          <w:rFonts w:ascii="Helvetica Neue" w:hAnsi="Helvetica Neue"/>
          <w:color w:val="1A1C1E"/>
          <w:sz w:val="21"/>
          <w:szCs w:val="21"/>
        </w:rPr>
        <w:t> </w:t>
      </w:r>
      <w:r w:rsidRPr="003715F3">
        <w:rPr>
          <w:rStyle w:val="ng-star-inserted"/>
          <w:rFonts w:ascii="Helvetica Neue" w:hAnsi="Helvetica Neue"/>
          <w:b/>
          <w:bCs/>
          <w:color w:val="1A1C1E"/>
          <w:sz w:val="21"/>
          <w:szCs w:val="21"/>
          <w:lang w:val="ru-RU"/>
        </w:rPr>
        <w:t>покупка активов</w:t>
      </w:r>
      <w:r w:rsidRPr="003715F3">
        <w:rPr>
          <w:rStyle w:val="ng-star-inserted"/>
          <w:rFonts w:ascii="Helvetica Neue" w:hAnsi="Helvetica Neue"/>
          <w:color w:val="1A1C1E"/>
          <w:sz w:val="21"/>
          <w:szCs w:val="21"/>
          <w:lang w:val="ru-RU"/>
        </w:rPr>
        <w:t>, или более новые механизмы, такие как</w:t>
      </w:r>
      <w:r>
        <w:rPr>
          <w:rStyle w:val="ng-star-inserted"/>
          <w:rFonts w:ascii="Helvetica Neue" w:hAnsi="Helvetica Neue"/>
          <w:color w:val="1A1C1E"/>
          <w:sz w:val="21"/>
          <w:szCs w:val="21"/>
        </w:rPr>
        <w:t> </w:t>
      </w:r>
      <w:r w:rsidRPr="003715F3">
        <w:rPr>
          <w:rStyle w:val="ng-star-inserted"/>
          <w:rFonts w:ascii="Helvetica Neue" w:hAnsi="Helvetica Neue"/>
          <w:b/>
          <w:bCs/>
          <w:color w:val="1A1C1E"/>
          <w:sz w:val="21"/>
          <w:szCs w:val="21"/>
          <w:lang w:val="ru-RU"/>
        </w:rPr>
        <w:t>слияние токена на токен</w:t>
      </w:r>
      <w:r w:rsidRPr="003715F3">
        <w:rPr>
          <w:rStyle w:val="ng-star-inserted"/>
          <w:rFonts w:ascii="Helvetica Neue" w:hAnsi="Helvetica Neue"/>
          <w:color w:val="1A1C1E"/>
          <w:sz w:val="21"/>
          <w:szCs w:val="21"/>
          <w:lang w:val="ru-RU"/>
        </w:rPr>
        <w:t xml:space="preserve">. Мы разрабатываем структуры сделок, которые решают </w:t>
      </w:r>
      <w:r w:rsidRPr="003715F3">
        <w:rPr>
          <w:rStyle w:val="ng-star-inserted"/>
          <w:rFonts w:ascii="Helvetica Neue" w:hAnsi="Helvetica Neue"/>
          <w:color w:val="1A1C1E"/>
          <w:sz w:val="21"/>
          <w:szCs w:val="21"/>
          <w:lang w:val="ru-RU"/>
        </w:rPr>
        <w:lastRenderedPageBreak/>
        <w:t>уникальные проблемы оценки и передачи виртуальных активов, обеспечивая налоговую эффективность и ясную передачу права собственности.</w:t>
      </w:r>
    </w:p>
    <w:p w:rsidR="003715F3" w:rsidRPr="003715F3" w:rsidRDefault="003715F3" w:rsidP="003715F3">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3715F3">
        <w:rPr>
          <w:rStyle w:val="ng-star-inserted"/>
          <w:rFonts w:ascii="Helvetica Neue" w:hAnsi="Helvetica Neue"/>
          <w:b/>
          <w:bCs/>
          <w:color w:val="1A1C1E"/>
          <w:sz w:val="21"/>
          <w:szCs w:val="21"/>
          <w:lang w:val="ru-RU"/>
        </w:rPr>
        <w:t>Переговоры по сделке и ее исполнение:</w:t>
      </w:r>
      <w:r>
        <w:rPr>
          <w:rStyle w:val="ng-star-inserted"/>
          <w:rFonts w:ascii="Helvetica Neue" w:hAnsi="Helvetica Neue"/>
          <w:color w:val="1A1C1E"/>
          <w:sz w:val="21"/>
          <w:szCs w:val="21"/>
        </w:rPr>
        <w:t> </w:t>
      </w:r>
      <w:r w:rsidRPr="003715F3">
        <w:rPr>
          <w:rStyle w:val="ng-star-inserted"/>
          <w:rFonts w:ascii="Helvetica Neue" w:hAnsi="Helvetica Neue"/>
          <w:color w:val="1A1C1E"/>
          <w:sz w:val="21"/>
          <w:szCs w:val="21"/>
          <w:lang w:val="ru-RU"/>
        </w:rPr>
        <w:t>Мы — ваши неустанные защитники за столом переговоров. Мы составляем и ведем переговоры по основным документам сделки — Соглашению о слиянии, Договору купли-продажи акций (</w:t>
      </w:r>
      <w:r>
        <w:rPr>
          <w:rStyle w:val="ng-star-inserted"/>
          <w:rFonts w:ascii="Helvetica Neue" w:hAnsi="Helvetica Neue"/>
          <w:color w:val="1A1C1E"/>
          <w:sz w:val="21"/>
          <w:szCs w:val="21"/>
        </w:rPr>
        <w:t>SPA</w:t>
      </w:r>
      <w:r w:rsidRPr="003715F3">
        <w:rPr>
          <w:rStyle w:val="ng-star-inserted"/>
          <w:rFonts w:ascii="Helvetica Neue" w:hAnsi="Helvetica Neue"/>
          <w:color w:val="1A1C1E"/>
          <w:sz w:val="21"/>
          <w:szCs w:val="21"/>
          <w:lang w:val="ru-RU"/>
        </w:rPr>
        <w:t>) или Договору купли-продажи активов (</w:t>
      </w:r>
      <w:r>
        <w:rPr>
          <w:rStyle w:val="ng-star-inserted"/>
          <w:rFonts w:ascii="Helvetica Neue" w:hAnsi="Helvetica Neue"/>
          <w:color w:val="1A1C1E"/>
          <w:sz w:val="21"/>
          <w:szCs w:val="21"/>
        </w:rPr>
        <w:t>APA</w:t>
      </w:r>
      <w:r w:rsidRPr="003715F3">
        <w:rPr>
          <w:rStyle w:val="ng-star-inserted"/>
          <w:rFonts w:ascii="Helvetica Neue" w:hAnsi="Helvetica Neue"/>
          <w:color w:val="1A1C1E"/>
          <w:sz w:val="21"/>
          <w:szCs w:val="21"/>
          <w:lang w:val="ru-RU"/>
        </w:rPr>
        <w:t>) — с особым вниманием к формулированию заверений и гарантий, которые конкретно касаются рисков, связанных с криптовалютами. От споров по оценке до пост-интеграции технологических стеков и программ комплаенса после закрытия, мы управляем каждым аспектом сделки до ее успешного и безопасного завершения.</w:t>
      </w:r>
    </w:p>
    <w:p w:rsidR="003715F3" w:rsidRPr="003715F3" w:rsidRDefault="003715F3" w:rsidP="003715F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3715F3">
        <w:rPr>
          <w:rStyle w:val="ng-star-inserted"/>
          <w:rFonts w:ascii="Helvetica Neue" w:hAnsi="Helvetica Neue"/>
          <w:color w:val="1A1C1E"/>
          <w:sz w:val="21"/>
          <w:szCs w:val="21"/>
          <w:lang w:val="ru-RU"/>
        </w:rPr>
        <w:t xml:space="preserve">Осуществление </w:t>
      </w:r>
      <w:r>
        <w:rPr>
          <w:rStyle w:val="ng-star-inserted"/>
          <w:rFonts w:ascii="Helvetica Neue" w:hAnsi="Helvetica Neue"/>
          <w:color w:val="1A1C1E"/>
          <w:sz w:val="21"/>
          <w:szCs w:val="21"/>
        </w:rPr>
        <w:t>M</w:t>
      </w:r>
      <w:r w:rsidRPr="003715F3">
        <w:rPr>
          <w:rStyle w:val="ng-star-inserted"/>
          <w:rFonts w:ascii="Helvetica Neue" w:hAnsi="Helvetica Neue"/>
          <w:color w:val="1A1C1E"/>
          <w:sz w:val="21"/>
          <w:szCs w:val="21"/>
          <w:lang w:val="ru-RU"/>
        </w:rPr>
        <w:t>&amp;</w:t>
      </w:r>
      <w:r>
        <w:rPr>
          <w:rStyle w:val="ng-star-inserted"/>
          <w:rFonts w:ascii="Helvetica Neue" w:hAnsi="Helvetica Neue"/>
          <w:color w:val="1A1C1E"/>
          <w:sz w:val="21"/>
          <w:szCs w:val="21"/>
        </w:rPr>
        <w:t>A</w:t>
      </w:r>
      <w:r w:rsidRPr="003715F3">
        <w:rPr>
          <w:rStyle w:val="ng-star-inserted"/>
          <w:rFonts w:ascii="Helvetica Neue" w:hAnsi="Helvetica Neue"/>
          <w:color w:val="1A1C1E"/>
          <w:sz w:val="21"/>
          <w:szCs w:val="21"/>
          <w:lang w:val="ru-RU"/>
        </w:rPr>
        <w:t xml:space="preserve"> транзакции в криптопространстве — это работа на стыке высоких финансов и высоких технологий. Наша фирма предоставляет редкую двойную компетенцию, необходимую для лидерства на этой арене, гарантируя, что ваши самые значимые корпоративные сделки будут исполнены со стратегической точностью и абсолютной юридической добросовестностью.</w:t>
      </w:r>
    </w:p>
    <w:p w:rsidR="003715F3" w:rsidRPr="003715F3" w:rsidRDefault="003715F3" w:rsidP="003715F3">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3715F3">
        <w:rPr>
          <w:rStyle w:val="ng-star-inserted"/>
          <w:rFonts w:ascii="Helvetica Neue" w:hAnsi="Helvetica Neue"/>
          <w:b/>
          <w:bCs/>
          <w:color w:val="1A1C1E"/>
          <w:sz w:val="21"/>
          <w:szCs w:val="21"/>
          <w:lang w:val="ru-RU"/>
        </w:rPr>
        <w:t xml:space="preserve">Для успешной навигации в сложностях крипто </w:t>
      </w:r>
      <w:r>
        <w:rPr>
          <w:rStyle w:val="ng-star-inserted"/>
          <w:rFonts w:ascii="Helvetica Neue" w:hAnsi="Helvetica Neue"/>
          <w:b/>
          <w:bCs/>
          <w:color w:val="1A1C1E"/>
          <w:sz w:val="21"/>
          <w:szCs w:val="21"/>
        </w:rPr>
        <w:t>M</w:t>
      </w:r>
      <w:r w:rsidRPr="003715F3">
        <w:rPr>
          <w:rStyle w:val="ng-star-inserted"/>
          <w:rFonts w:ascii="Helvetica Neue" w:hAnsi="Helvetica Neue"/>
          <w:b/>
          <w:bCs/>
          <w:color w:val="1A1C1E"/>
          <w:sz w:val="21"/>
          <w:szCs w:val="21"/>
          <w:lang w:val="ru-RU"/>
        </w:rPr>
        <w:t>&amp;</w:t>
      </w:r>
      <w:r>
        <w:rPr>
          <w:rStyle w:val="ng-star-inserted"/>
          <w:rFonts w:ascii="Helvetica Neue" w:hAnsi="Helvetica Neue"/>
          <w:b/>
          <w:bCs/>
          <w:color w:val="1A1C1E"/>
          <w:sz w:val="21"/>
          <w:szCs w:val="21"/>
        </w:rPr>
        <w:t>A</w:t>
      </w:r>
      <w:r w:rsidRPr="003715F3">
        <w:rPr>
          <w:rStyle w:val="ng-star-inserted"/>
          <w:rFonts w:ascii="Helvetica Neue" w:hAnsi="Helvetica Neue"/>
          <w:b/>
          <w:bCs/>
          <w:color w:val="1A1C1E"/>
          <w:sz w:val="21"/>
          <w:szCs w:val="21"/>
          <w:lang w:val="ru-RU"/>
        </w:rPr>
        <w:t xml:space="preserve"> транзакции свяжитесь с нашей командой для получения экспертной юридической консультации и стратегического сопровождения сделки.</w:t>
      </w:r>
    </w:p>
    <w:p w:rsidR="00715EF3" w:rsidRDefault="00C15C0F" w:rsidP="003715F3">
      <w:pPr>
        <w:jc w:val="both"/>
        <w:rPr>
          <w:lang w:val="ru-RU"/>
        </w:rPr>
      </w:pPr>
    </w:p>
    <w:p w:rsidR="00C15C0F" w:rsidRDefault="00C15C0F" w:rsidP="003715F3">
      <w:pPr>
        <w:jc w:val="both"/>
        <w:rPr>
          <w:lang w:val="ru-RU"/>
        </w:rPr>
      </w:pPr>
    </w:p>
    <w:p w:rsidR="00C15C0F" w:rsidRDefault="00C15C0F" w:rsidP="003715F3">
      <w:pPr>
        <w:jc w:val="both"/>
        <w:rPr>
          <w:lang w:val="ru-RU"/>
        </w:rPr>
      </w:pPr>
    </w:p>
    <w:p w:rsidR="00C15C0F" w:rsidRDefault="00C15C0F" w:rsidP="003715F3">
      <w:pPr>
        <w:jc w:val="both"/>
        <w:rPr>
          <w:lang w:val="ru-RU"/>
        </w:rPr>
      </w:pPr>
    </w:p>
    <w:p w:rsidR="00C15C0F" w:rsidRDefault="00C15C0F" w:rsidP="003715F3">
      <w:pPr>
        <w:jc w:val="both"/>
        <w:rPr>
          <w:lang w:val="ru-RU"/>
        </w:rPr>
      </w:pPr>
    </w:p>
    <w:p w:rsidR="00C15C0F" w:rsidRDefault="00C15C0F" w:rsidP="00C15C0F">
      <w:r>
        <w:pict>
          <v:rect id="_x0000_i1025" style="width:0;height:1.5pt" o:hralign="center" o:hrstd="t" o:hr="t" fillcolor="#a0a0a0" stroked="f"/>
        </w:pict>
      </w:r>
    </w:p>
    <w:p w:rsidR="00C15C0F" w:rsidRDefault="00C15C0F" w:rsidP="00C15C0F">
      <w:pPr>
        <w:pStyle w:val="Heading3"/>
      </w:pPr>
      <w:proofErr w:type="spellStart"/>
      <w:r>
        <w:t>ნაწილი</w:t>
      </w:r>
      <w:proofErr w:type="spellEnd"/>
      <w:r>
        <w:t xml:space="preserve"> 1: </w:t>
      </w:r>
      <w:proofErr w:type="spellStart"/>
      <w:r>
        <w:t>ვებგვერდის</w:t>
      </w:r>
      <w:proofErr w:type="spellEnd"/>
      <w:r>
        <w:t xml:space="preserve"> </w:t>
      </w:r>
      <w:proofErr w:type="spellStart"/>
      <w:r>
        <w:t>კონტენტ</w:t>
      </w:r>
      <w:r>
        <w:rPr>
          <w:rFonts w:ascii="Sylfaen" w:hAnsi="Sylfaen" w:cs="Sylfaen"/>
        </w:rPr>
        <w:t>ი</w:t>
      </w:r>
      <w:proofErr w:type="spellEnd"/>
    </w:p>
    <w:p w:rsidR="00C15C0F" w:rsidRDefault="00C15C0F" w:rsidP="00C15C0F">
      <w:pPr>
        <w:pStyle w:val="Heading4"/>
      </w:pPr>
      <w:r>
        <w:t>Georgian (</w:t>
      </w:r>
      <w:proofErr w:type="spellStart"/>
      <w:r>
        <w:t>ქართული</w:t>
      </w:r>
      <w:proofErr w:type="spellEnd"/>
      <w:r>
        <w:t>)</w:t>
      </w:r>
    </w:p>
    <w:p w:rsidR="00C15C0F" w:rsidRDefault="00C15C0F" w:rsidP="00C15C0F">
      <w:r>
        <w:rPr>
          <w:b/>
          <w:bCs/>
        </w:rPr>
        <w:t>Title:</w:t>
      </w:r>
      <w:r>
        <w:br/>
      </w:r>
      <w:proofErr w:type="spellStart"/>
      <w:r>
        <w:t>კრიპტო</w:t>
      </w:r>
      <w:proofErr w:type="spellEnd"/>
      <w:r>
        <w:t xml:space="preserve"> M&amp;A: </w:t>
      </w:r>
      <w:proofErr w:type="spellStart"/>
      <w:r>
        <w:t>კორპორაციული</w:t>
      </w:r>
      <w:proofErr w:type="spellEnd"/>
      <w:r>
        <w:t xml:space="preserve"> </w:t>
      </w:r>
      <w:proofErr w:type="spellStart"/>
      <w:r>
        <w:t>გარიგებების</w:t>
      </w:r>
      <w:proofErr w:type="spellEnd"/>
      <w:r>
        <w:t xml:space="preserve"> </w:t>
      </w:r>
      <w:proofErr w:type="spellStart"/>
      <w:r>
        <w:t>ახალი</w:t>
      </w:r>
      <w:proofErr w:type="spellEnd"/>
      <w:r>
        <w:t xml:space="preserve"> </w:t>
      </w:r>
      <w:proofErr w:type="spellStart"/>
      <w:r>
        <w:t>თაობის</w:t>
      </w:r>
      <w:proofErr w:type="spellEnd"/>
      <w:r>
        <w:t xml:space="preserve"> </w:t>
      </w:r>
      <w:proofErr w:type="spellStart"/>
      <w:r>
        <w:t>ლიდერობ</w:t>
      </w:r>
      <w:r>
        <w:rPr>
          <w:rFonts w:ascii="Sylfaen" w:hAnsi="Sylfaen" w:cs="Sylfaen"/>
        </w:rPr>
        <w:t>ა</w:t>
      </w:r>
      <w:proofErr w:type="spellEnd"/>
    </w:p>
    <w:p w:rsidR="00C15C0F" w:rsidRDefault="00C15C0F" w:rsidP="00C15C0F">
      <w:r>
        <w:rPr>
          <w:b/>
          <w:bCs/>
        </w:rPr>
        <w:t>Short Description:</w:t>
      </w:r>
      <w:r>
        <w:br/>
      </w:r>
      <w:proofErr w:type="spellStart"/>
      <w:r>
        <w:t>კრიპტო-კომპანიის</w:t>
      </w:r>
      <w:proofErr w:type="spellEnd"/>
      <w:r>
        <w:t xml:space="preserve"> </w:t>
      </w:r>
      <w:proofErr w:type="spellStart"/>
      <w:r>
        <w:t>ყიდვისას</w:t>
      </w:r>
      <w:proofErr w:type="spellEnd"/>
      <w:r>
        <w:t xml:space="preserve"> </w:t>
      </w:r>
      <w:proofErr w:type="spellStart"/>
      <w:r>
        <w:t>ან</w:t>
      </w:r>
      <w:proofErr w:type="spellEnd"/>
      <w:r>
        <w:t xml:space="preserve"> </w:t>
      </w:r>
      <w:proofErr w:type="spellStart"/>
      <w:r>
        <w:t>გაყიდვისას</w:t>
      </w:r>
      <w:proofErr w:type="spellEnd"/>
      <w:r>
        <w:t xml:space="preserve">, </w:t>
      </w:r>
      <w:proofErr w:type="spellStart"/>
      <w:r>
        <w:t>ტრადიციული</w:t>
      </w:r>
      <w:proofErr w:type="spellEnd"/>
      <w:r>
        <w:t xml:space="preserve"> Due Diligence </w:t>
      </w:r>
      <w:proofErr w:type="spellStart"/>
      <w:r>
        <w:t>საკმარისი</w:t>
      </w:r>
      <w:proofErr w:type="spellEnd"/>
      <w:r>
        <w:t xml:space="preserve"> </w:t>
      </w:r>
      <w:proofErr w:type="spellStart"/>
      <w:r>
        <w:t>არ</w:t>
      </w:r>
      <w:proofErr w:type="spellEnd"/>
      <w:r>
        <w:t xml:space="preserve"> </w:t>
      </w:r>
      <w:proofErr w:type="spellStart"/>
      <w:r>
        <w:t>არის</w:t>
      </w:r>
      <w:proofErr w:type="spellEnd"/>
      <w:r>
        <w:t xml:space="preserve">. Legal Sandbox Georgia </w:t>
      </w:r>
      <w:proofErr w:type="spellStart"/>
      <w:r>
        <w:t>გთავაზობთ</w:t>
      </w:r>
      <w:proofErr w:type="spellEnd"/>
      <w:r>
        <w:t xml:space="preserve"> </w:t>
      </w:r>
      <w:proofErr w:type="spellStart"/>
      <w:r>
        <w:t>კრიპტო</w:t>
      </w:r>
      <w:proofErr w:type="spellEnd"/>
      <w:r>
        <w:t xml:space="preserve"> M&amp;A-</w:t>
      </w:r>
      <w:proofErr w:type="spellStart"/>
      <w:r>
        <w:t>ზე</w:t>
      </w:r>
      <w:proofErr w:type="spellEnd"/>
      <w:r>
        <w:t xml:space="preserve"> </w:t>
      </w:r>
      <w:proofErr w:type="spellStart"/>
      <w:r>
        <w:t>მორგებულ</w:t>
      </w:r>
      <w:proofErr w:type="spellEnd"/>
      <w:r>
        <w:t xml:space="preserve"> </w:t>
      </w:r>
      <w:proofErr w:type="spellStart"/>
      <w:r>
        <w:t>სრულ</w:t>
      </w:r>
      <w:proofErr w:type="spellEnd"/>
      <w:r>
        <w:t xml:space="preserve"> </w:t>
      </w:r>
      <w:proofErr w:type="spellStart"/>
      <w:r>
        <w:t>იურიდიულ</w:t>
      </w:r>
      <w:proofErr w:type="spellEnd"/>
      <w:r>
        <w:t xml:space="preserve"> </w:t>
      </w:r>
      <w:proofErr w:type="spellStart"/>
      <w:r>
        <w:t>მომსახურებას</w:t>
      </w:r>
      <w:proofErr w:type="spellEnd"/>
      <w:r>
        <w:t xml:space="preserve">, </w:t>
      </w:r>
      <w:proofErr w:type="spellStart"/>
      <w:r>
        <w:t>ონ-ჩეინ</w:t>
      </w:r>
      <w:proofErr w:type="spellEnd"/>
      <w:r>
        <w:t xml:space="preserve"> </w:t>
      </w:r>
      <w:proofErr w:type="spellStart"/>
      <w:r>
        <w:t>აქტივების</w:t>
      </w:r>
      <w:proofErr w:type="spellEnd"/>
      <w:r>
        <w:t xml:space="preserve"> </w:t>
      </w:r>
      <w:proofErr w:type="spellStart"/>
      <w:r>
        <w:t>ვერიფიკაციიდან</w:t>
      </w:r>
      <w:proofErr w:type="spellEnd"/>
      <w:r>
        <w:t xml:space="preserve"> </w:t>
      </w:r>
      <w:proofErr w:type="spellStart"/>
      <w:r>
        <w:t>დაწყებული</w:t>
      </w:r>
      <w:proofErr w:type="spellEnd"/>
      <w:r>
        <w:t xml:space="preserve">, </w:t>
      </w:r>
      <w:proofErr w:type="spellStart"/>
      <w:r>
        <w:t>გარიგების</w:t>
      </w:r>
      <w:proofErr w:type="spellEnd"/>
      <w:r>
        <w:t xml:space="preserve"> </w:t>
      </w:r>
      <w:proofErr w:type="spellStart"/>
      <w:r>
        <w:t>ინოვაციური</w:t>
      </w:r>
      <w:proofErr w:type="spellEnd"/>
      <w:r>
        <w:t xml:space="preserve"> </w:t>
      </w:r>
      <w:proofErr w:type="spellStart"/>
      <w:r>
        <w:t>სტრუქტურირებით</w:t>
      </w:r>
      <w:proofErr w:type="spellEnd"/>
      <w:r>
        <w:t xml:space="preserve"> </w:t>
      </w:r>
      <w:proofErr w:type="spellStart"/>
      <w:r>
        <w:t>დამთავრებული</w:t>
      </w:r>
      <w:proofErr w:type="spellEnd"/>
      <w:r>
        <w:t>.</w:t>
      </w:r>
    </w:p>
    <w:p w:rsidR="00C15C0F" w:rsidRDefault="00C15C0F" w:rsidP="00C15C0F">
      <w:r>
        <w:rPr>
          <w:b/>
          <w:bCs/>
        </w:rPr>
        <w:t>Full Content:</w:t>
      </w:r>
      <w:r>
        <w:br/>
      </w:r>
      <w:proofErr w:type="spellStart"/>
      <w:r>
        <w:t>კრიპტო</w:t>
      </w:r>
      <w:proofErr w:type="spellEnd"/>
      <w:r>
        <w:t xml:space="preserve"> </w:t>
      </w:r>
      <w:proofErr w:type="spellStart"/>
      <w:r>
        <w:t>ინდუსტრიის</w:t>
      </w:r>
      <w:proofErr w:type="spellEnd"/>
      <w:r>
        <w:t xml:space="preserve"> </w:t>
      </w:r>
      <w:proofErr w:type="spellStart"/>
      <w:r>
        <w:t>კონსოლიდაცია</w:t>
      </w:r>
      <w:proofErr w:type="spellEnd"/>
      <w:r>
        <w:t xml:space="preserve"> </w:t>
      </w:r>
      <w:proofErr w:type="spellStart"/>
      <w:r>
        <w:t>დაიწყო</w:t>
      </w:r>
      <w:proofErr w:type="spellEnd"/>
      <w:r>
        <w:t xml:space="preserve">. </w:t>
      </w:r>
      <w:proofErr w:type="spellStart"/>
      <w:r>
        <w:t>კრიპტოვალუტის</w:t>
      </w:r>
      <w:proofErr w:type="spellEnd"/>
      <w:r>
        <w:t xml:space="preserve"> </w:t>
      </w:r>
      <w:proofErr w:type="spellStart"/>
      <w:r>
        <w:t>ბიზნესების</w:t>
      </w:r>
      <w:proofErr w:type="spellEnd"/>
      <w:r>
        <w:t xml:space="preserve"> </w:t>
      </w:r>
      <w:proofErr w:type="spellStart"/>
      <w:r>
        <w:t>მონაწილეობით</w:t>
      </w:r>
      <w:proofErr w:type="spellEnd"/>
      <w:r>
        <w:t xml:space="preserve"> </w:t>
      </w:r>
      <w:proofErr w:type="spellStart"/>
      <w:r>
        <w:t>შერწყმა</w:t>
      </w:r>
      <w:proofErr w:type="spellEnd"/>
      <w:r>
        <w:t xml:space="preserve"> </w:t>
      </w:r>
      <w:proofErr w:type="spellStart"/>
      <w:r>
        <w:t>და</w:t>
      </w:r>
      <w:proofErr w:type="spellEnd"/>
      <w:r>
        <w:t xml:space="preserve"> </w:t>
      </w:r>
      <w:proofErr w:type="spellStart"/>
      <w:r>
        <w:t>შეძენა</w:t>
      </w:r>
      <w:proofErr w:type="spellEnd"/>
      <w:r>
        <w:t xml:space="preserve"> (M&amp;A) </w:t>
      </w:r>
      <w:proofErr w:type="spellStart"/>
      <w:r>
        <w:t>წარმოადგენს</w:t>
      </w:r>
      <w:proofErr w:type="spellEnd"/>
      <w:r>
        <w:t xml:space="preserve"> </w:t>
      </w:r>
      <w:proofErr w:type="spellStart"/>
      <w:r>
        <w:t>კორპორატიული</w:t>
      </w:r>
      <w:proofErr w:type="spellEnd"/>
      <w:r>
        <w:t xml:space="preserve"> </w:t>
      </w:r>
      <w:proofErr w:type="spellStart"/>
      <w:r>
        <w:t>ფინანსების</w:t>
      </w:r>
      <w:proofErr w:type="spellEnd"/>
      <w:r>
        <w:t xml:space="preserve"> </w:t>
      </w:r>
      <w:proofErr w:type="spellStart"/>
      <w:r>
        <w:t>ახალ</w:t>
      </w:r>
      <w:proofErr w:type="spellEnd"/>
      <w:r>
        <w:t xml:space="preserve"> </w:t>
      </w:r>
      <w:proofErr w:type="spellStart"/>
      <w:r>
        <w:t>საზღვარს</w:t>
      </w:r>
      <w:proofErr w:type="spellEnd"/>
      <w:r>
        <w:t xml:space="preserve">, </w:t>
      </w:r>
      <w:proofErr w:type="spellStart"/>
      <w:r>
        <w:t>სადაც</w:t>
      </w:r>
      <w:proofErr w:type="spellEnd"/>
      <w:r>
        <w:t xml:space="preserve"> </w:t>
      </w:r>
      <w:proofErr w:type="spellStart"/>
      <w:r>
        <w:t>ტრადიციული</w:t>
      </w:r>
      <w:proofErr w:type="spellEnd"/>
      <w:r>
        <w:t xml:space="preserve"> </w:t>
      </w:r>
      <w:proofErr w:type="spellStart"/>
      <w:r>
        <w:t>გარიგებების</w:t>
      </w:r>
      <w:proofErr w:type="spellEnd"/>
      <w:r>
        <w:t xml:space="preserve"> </w:t>
      </w:r>
      <w:proofErr w:type="spellStart"/>
      <w:r>
        <w:t>დადება</w:t>
      </w:r>
      <w:proofErr w:type="spellEnd"/>
      <w:r>
        <w:t xml:space="preserve"> </w:t>
      </w:r>
      <w:proofErr w:type="spellStart"/>
      <w:r>
        <w:t>ბლოკჩეინ</w:t>
      </w:r>
      <w:proofErr w:type="spellEnd"/>
      <w:r>
        <w:t xml:space="preserve"> </w:t>
      </w:r>
      <w:proofErr w:type="spellStart"/>
      <w:r>
        <w:t>ტექნოლოგიის</w:t>
      </w:r>
      <w:proofErr w:type="spellEnd"/>
      <w:r>
        <w:t xml:space="preserve"> </w:t>
      </w:r>
      <w:proofErr w:type="spellStart"/>
      <w:r>
        <w:t>ინოვაციურ</w:t>
      </w:r>
      <w:proofErr w:type="spellEnd"/>
      <w:r>
        <w:t xml:space="preserve"> </w:t>
      </w:r>
      <w:proofErr w:type="spellStart"/>
      <w:r>
        <w:t>სირთულეებს</w:t>
      </w:r>
      <w:proofErr w:type="spellEnd"/>
      <w:r>
        <w:t xml:space="preserve"> </w:t>
      </w:r>
      <w:proofErr w:type="spellStart"/>
      <w:r>
        <w:t>ეჯახება</w:t>
      </w:r>
      <w:proofErr w:type="spellEnd"/>
      <w:r>
        <w:t xml:space="preserve">. M&amp;A </w:t>
      </w:r>
      <w:proofErr w:type="spellStart"/>
      <w:r>
        <w:t>გარიგება</w:t>
      </w:r>
      <w:proofErr w:type="spellEnd"/>
      <w:r>
        <w:t xml:space="preserve"> </w:t>
      </w:r>
      <w:proofErr w:type="spellStart"/>
      <w:r>
        <w:t>კრიპტო</w:t>
      </w:r>
      <w:proofErr w:type="spellEnd"/>
      <w:r>
        <w:t xml:space="preserve"> </w:t>
      </w:r>
      <w:proofErr w:type="spellStart"/>
      <w:r>
        <w:t>კომპანიისთვის</w:t>
      </w:r>
      <w:proofErr w:type="spellEnd"/>
      <w:r>
        <w:t xml:space="preserve"> </w:t>
      </w:r>
      <w:proofErr w:type="spellStart"/>
      <w:r>
        <w:t>მოითხოვს</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ტრადიციული</w:t>
      </w:r>
      <w:proofErr w:type="spellEnd"/>
      <w:r>
        <w:t xml:space="preserve"> </w:t>
      </w:r>
      <w:proofErr w:type="spellStart"/>
      <w:r>
        <w:t>სატრანზაქციო</w:t>
      </w:r>
      <w:proofErr w:type="spellEnd"/>
      <w:r>
        <w:t xml:space="preserve"> </w:t>
      </w:r>
      <w:proofErr w:type="spellStart"/>
      <w:r>
        <w:t>სამართლის</w:t>
      </w:r>
      <w:proofErr w:type="spellEnd"/>
      <w:r>
        <w:t xml:space="preserve"> </w:t>
      </w:r>
      <w:proofErr w:type="spellStart"/>
      <w:r>
        <w:t>ცოდნას</w:t>
      </w:r>
      <w:proofErr w:type="spellEnd"/>
      <w:r>
        <w:t xml:space="preserve">, </w:t>
      </w:r>
      <w:proofErr w:type="spellStart"/>
      <w:r>
        <w:t>არამედ</w:t>
      </w:r>
      <w:proofErr w:type="spellEnd"/>
      <w:r>
        <w:t xml:space="preserve"> </w:t>
      </w:r>
      <w:proofErr w:type="spellStart"/>
      <w:r>
        <w:t>ვირტუალური</w:t>
      </w:r>
      <w:proofErr w:type="spellEnd"/>
      <w:r>
        <w:t xml:space="preserve"> </w:t>
      </w:r>
      <w:proofErr w:type="spellStart"/>
      <w:r>
        <w:t>აქტივების</w:t>
      </w:r>
      <w:proofErr w:type="spellEnd"/>
      <w:r>
        <w:t xml:space="preserve">, </w:t>
      </w:r>
      <w:proofErr w:type="spellStart"/>
      <w:r>
        <w:t>სმარტ-კონტრაქტებისა</w:t>
      </w:r>
      <w:proofErr w:type="spellEnd"/>
      <w:r>
        <w:t xml:space="preserve"> </w:t>
      </w:r>
      <w:proofErr w:type="spellStart"/>
      <w:r>
        <w:t>და</w:t>
      </w:r>
      <w:proofErr w:type="spellEnd"/>
      <w:r>
        <w:t xml:space="preserve"> </w:t>
      </w:r>
      <w:proofErr w:type="spellStart"/>
      <w:r>
        <w:t>დეცენტრალიზებული</w:t>
      </w:r>
      <w:proofErr w:type="spellEnd"/>
      <w:r>
        <w:t xml:space="preserve"> </w:t>
      </w:r>
      <w:proofErr w:type="spellStart"/>
      <w:r>
        <w:t>მმართველობის</w:t>
      </w:r>
      <w:proofErr w:type="spellEnd"/>
      <w:r>
        <w:t xml:space="preserve"> </w:t>
      </w:r>
      <w:proofErr w:type="spellStart"/>
      <w:r>
        <w:t>სტრუქტურების</w:t>
      </w:r>
      <w:proofErr w:type="spellEnd"/>
      <w:r>
        <w:t xml:space="preserve"> </w:t>
      </w:r>
      <w:proofErr w:type="spellStart"/>
      <w:r>
        <w:t>საგულდაგულო</w:t>
      </w:r>
      <w:proofErr w:type="spellEnd"/>
      <w:r>
        <w:t xml:space="preserve"> </w:t>
      </w:r>
      <w:proofErr w:type="spellStart"/>
      <w:r>
        <w:t>კვლევის</w:t>
      </w:r>
      <w:proofErr w:type="spellEnd"/>
      <w:r>
        <w:t xml:space="preserve"> (Due </w:t>
      </w:r>
      <w:r>
        <w:lastRenderedPageBreak/>
        <w:t xml:space="preserve">Diligence) </w:t>
      </w:r>
      <w:proofErr w:type="spellStart"/>
      <w:r>
        <w:t>უაღრესად</w:t>
      </w:r>
      <w:proofErr w:type="spellEnd"/>
      <w:r>
        <w:t xml:space="preserve"> </w:t>
      </w:r>
      <w:proofErr w:type="spellStart"/>
      <w:r>
        <w:t>სპეციალიზებულ</w:t>
      </w:r>
      <w:proofErr w:type="spellEnd"/>
      <w:r>
        <w:t xml:space="preserve"> </w:t>
      </w:r>
      <w:proofErr w:type="spellStart"/>
      <w:r>
        <w:t>უნარს</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სრულად</w:t>
      </w:r>
      <w:proofErr w:type="spellEnd"/>
      <w:r>
        <w:t xml:space="preserve"> </w:t>
      </w:r>
      <w:proofErr w:type="spellStart"/>
      <w:r>
        <w:t>ინტეგრირებულ</w:t>
      </w:r>
      <w:proofErr w:type="spellEnd"/>
      <w:r>
        <w:t xml:space="preserve"> M&amp;A </w:t>
      </w:r>
      <w:proofErr w:type="spellStart"/>
      <w:r>
        <w:t>საკონსულტაციო</w:t>
      </w:r>
      <w:proofErr w:type="spellEnd"/>
      <w:r>
        <w:t xml:space="preserve"> </w:t>
      </w:r>
      <w:proofErr w:type="spellStart"/>
      <w:r>
        <w:t>მომსახურებას</w:t>
      </w:r>
      <w:proofErr w:type="spellEnd"/>
      <w:r>
        <w:t xml:space="preserve">, </w:t>
      </w:r>
      <w:proofErr w:type="spellStart"/>
      <w:r>
        <w:t>რომელიც</w:t>
      </w:r>
      <w:proofErr w:type="spellEnd"/>
      <w:r>
        <w:t xml:space="preserve"> </w:t>
      </w:r>
      <w:proofErr w:type="spellStart"/>
      <w:r>
        <w:t>უზრუნველყოფს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გარიგება</w:t>
      </w:r>
      <w:proofErr w:type="spellEnd"/>
      <w:r>
        <w:t xml:space="preserve"> </w:t>
      </w:r>
      <w:proofErr w:type="spellStart"/>
      <w:r>
        <w:t>მაქსიმალური</w:t>
      </w:r>
      <w:proofErr w:type="spellEnd"/>
      <w:r>
        <w:t xml:space="preserve"> </w:t>
      </w:r>
      <w:proofErr w:type="spellStart"/>
      <w:r>
        <w:t>ღირებულებისა</w:t>
      </w:r>
      <w:proofErr w:type="spellEnd"/>
      <w:r>
        <w:t xml:space="preserve"> </w:t>
      </w:r>
      <w:proofErr w:type="spellStart"/>
      <w:r>
        <w:t>და</w:t>
      </w:r>
      <w:proofErr w:type="spellEnd"/>
      <w:r>
        <w:t xml:space="preserve"> </w:t>
      </w:r>
      <w:proofErr w:type="spellStart"/>
      <w:r>
        <w:t>მინიმალური</w:t>
      </w:r>
      <w:proofErr w:type="spellEnd"/>
      <w:r>
        <w:t xml:space="preserve"> </w:t>
      </w:r>
      <w:proofErr w:type="spellStart"/>
      <w:r>
        <w:t>რისკისთვის</w:t>
      </w:r>
      <w:proofErr w:type="spellEnd"/>
      <w:r>
        <w:t xml:space="preserve"> </w:t>
      </w:r>
      <w:proofErr w:type="spellStart"/>
      <w:r>
        <w:t>იყოს</w:t>
      </w:r>
      <w:proofErr w:type="spellEnd"/>
      <w:r>
        <w:t xml:space="preserve"> </w:t>
      </w:r>
      <w:proofErr w:type="spellStart"/>
      <w:r>
        <w:t>სტრუქტურირებული</w:t>
      </w:r>
      <w:proofErr w:type="spellEnd"/>
      <w:r>
        <w:t>.</w:t>
      </w:r>
    </w:p>
    <w:p w:rsidR="00C15C0F" w:rsidRDefault="00C15C0F" w:rsidP="00C15C0F">
      <w:proofErr w:type="spellStart"/>
      <w:r>
        <w:t>ჩვენი</w:t>
      </w:r>
      <w:proofErr w:type="spellEnd"/>
      <w:r>
        <w:t xml:space="preserve"> M&amp;A </w:t>
      </w:r>
      <w:proofErr w:type="spellStart"/>
      <w:r>
        <w:t>კონსულტაცია</w:t>
      </w:r>
      <w:proofErr w:type="spellEnd"/>
      <w:r>
        <w:t xml:space="preserve"> </w:t>
      </w:r>
      <w:proofErr w:type="spellStart"/>
      <w:r>
        <w:t>გამოირჩევა</w:t>
      </w:r>
      <w:proofErr w:type="spellEnd"/>
      <w:r>
        <w:t xml:space="preserve"> </w:t>
      </w:r>
      <w:proofErr w:type="spellStart"/>
      <w:r>
        <w:t>ინდუსტრიის</w:t>
      </w:r>
      <w:proofErr w:type="spellEnd"/>
      <w:r>
        <w:t xml:space="preserve"> </w:t>
      </w:r>
      <w:proofErr w:type="spellStart"/>
      <w:r>
        <w:t>უნიკალურ</w:t>
      </w:r>
      <w:proofErr w:type="spellEnd"/>
      <w:r>
        <w:t xml:space="preserve"> </w:t>
      </w:r>
      <w:proofErr w:type="spellStart"/>
      <w:r>
        <w:t>რისკ-ფაქტორებზე</w:t>
      </w:r>
      <w:proofErr w:type="spellEnd"/>
      <w:r>
        <w:t xml:space="preserve"> </w:t>
      </w:r>
      <w:proofErr w:type="spellStart"/>
      <w:r>
        <w:t>ფოკუსირებით</w:t>
      </w:r>
      <w:proofErr w:type="spellEnd"/>
      <w:r>
        <w:t xml:space="preserve">. </w:t>
      </w:r>
      <w:proofErr w:type="spellStart"/>
      <w:r>
        <w:t>ნებისმიერი</w:t>
      </w:r>
      <w:proofErr w:type="spellEnd"/>
      <w:r>
        <w:t xml:space="preserve"> M&amp;A </w:t>
      </w:r>
      <w:proofErr w:type="spellStart"/>
      <w:r>
        <w:t>გარიგების</w:t>
      </w:r>
      <w:proofErr w:type="spellEnd"/>
      <w:r>
        <w:t xml:space="preserve"> </w:t>
      </w:r>
      <w:proofErr w:type="spellStart"/>
      <w:r>
        <w:t>წარმატება</w:t>
      </w:r>
      <w:proofErr w:type="spellEnd"/>
      <w:r>
        <w:t xml:space="preserve"> </w:t>
      </w:r>
      <w:proofErr w:type="spellStart"/>
      <w:r>
        <w:t>დამოკიდებულია</w:t>
      </w:r>
      <w:proofErr w:type="spellEnd"/>
      <w:r>
        <w:t xml:space="preserve"> </w:t>
      </w:r>
      <w:proofErr w:type="spellStart"/>
      <w:r>
        <w:t>იმაზე</w:t>
      </w:r>
      <w:proofErr w:type="spellEnd"/>
      <w:r>
        <w:t xml:space="preserve">, </w:t>
      </w:r>
      <w:proofErr w:type="spellStart"/>
      <w:r>
        <w:t>თუ</w:t>
      </w:r>
      <w:proofErr w:type="spellEnd"/>
      <w:r>
        <w:t xml:space="preserve"> </w:t>
      </w:r>
      <w:proofErr w:type="spellStart"/>
      <w:r>
        <w:t>რას</w:t>
      </w:r>
      <w:proofErr w:type="spellEnd"/>
      <w:r>
        <w:t xml:space="preserve"> </w:t>
      </w:r>
      <w:proofErr w:type="spellStart"/>
      <w:r>
        <w:t>აღმოაჩენთ</w:t>
      </w:r>
      <w:proofErr w:type="spellEnd"/>
      <w:r>
        <w:t xml:space="preserve"> </w:t>
      </w:r>
      <w:proofErr w:type="spellStart"/>
      <w:r>
        <w:t>ხელმოწერამდე</w:t>
      </w:r>
      <w:proofErr w:type="spellEnd"/>
      <w:r>
        <w:t xml:space="preserve">. </w:t>
      </w:r>
      <w:proofErr w:type="spellStart"/>
      <w:r>
        <w:t>ჩვენი</w:t>
      </w:r>
      <w:proofErr w:type="spellEnd"/>
      <w:r>
        <w:t xml:space="preserve"> </w:t>
      </w:r>
      <w:proofErr w:type="spellStart"/>
      <w:r>
        <w:t>სპეციალიზებული</w:t>
      </w:r>
      <w:proofErr w:type="spellEnd"/>
      <w:r>
        <w:t xml:space="preserve"> </w:t>
      </w:r>
      <w:proofErr w:type="spellStart"/>
      <w:r>
        <w:t>კრიპტო</w:t>
      </w:r>
      <w:proofErr w:type="spellEnd"/>
      <w:r>
        <w:t xml:space="preserve"> Due Diligence </w:t>
      </w:r>
      <w:proofErr w:type="spellStart"/>
      <w:r>
        <w:t>სცდება</w:t>
      </w:r>
      <w:proofErr w:type="spellEnd"/>
      <w:r>
        <w:t xml:space="preserve"> </w:t>
      </w:r>
      <w:proofErr w:type="spellStart"/>
      <w:r>
        <w:t>სტანდარტული</w:t>
      </w:r>
      <w:proofErr w:type="spellEnd"/>
      <w:r>
        <w:t xml:space="preserve"> </w:t>
      </w:r>
      <w:proofErr w:type="spellStart"/>
      <w:r>
        <w:t>კორპორატიული</w:t>
      </w:r>
      <w:proofErr w:type="spellEnd"/>
      <w:r>
        <w:t xml:space="preserve"> </w:t>
      </w:r>
      <w:proofErr w:type="spellStart"/>
      <w:r>
        <w:t>ჩანაწერების</w:t>
      </w:r>
      <w:proofErr w:type="spellEnd"/>
      <w:r>
        <w:t xml:space="preserve"> </w:t>
      </w:r>
      <w:proofErr w:type="spellStart"/>
      <w:r>
        <w:t>ფარგლებს</w:t>
      </w:r>
      <w:proofErr w:type="spellEnd"/>
      <w:r>
        <w:t xml:space="preserve"> </w:t>
      </w:r>
      <w:proofErr w:type="spellStart"/>
      <w:r>
        <w:t>და</w:t>
      </w:r>
      <w:proofErr w:type="spellEnd"/>
      <w:r>
        <w:t xml:space="preserve"> </w:t>
      </w:r>
      <w:proofErr w:type="spellStart"/>
      <w:r>
        <w:t>მოიცავს</w:t>
      </w:r>
      <w:proofErr w:type="spellEnd"/>
      <w:r>
        <w:t xml:space="preserve"> </w:t>
      </w:r>
      <w:proofErr w:type="spellStart"/>
      <w:r>
        <w:t>სამიზნე</w:t>
      </w:r>
      <w:proofErr w:type="spellEnd"/>
      <w:r>
        <w:t xml:space="preserve"> </w:t>
      </w:r>
      <w:proofErr w:type="spellStart"/>
      <w:r>
        <w:t>კომპანიის</w:t>
      </w:r>
      <w:proofErr w:type="spellEnd"/>
      <w:r>
        <w:t xml:space="preserve"> </w:t>
      </w:r>
      <w:proofErr w:type="spellStart"/>
      <w:r>
        <w:t>კრიტიკული</w:t>
      </w:r>
      <w:proofErr w:type="spellEnd"/>
      <w:r>
        <w:t xml:space="preserve"> </w:t>
      </w:r>
      <w:proofErr w:type="spellStart"/>
      <w:r>
        <w:t>აქტივებისა</w:t>
      </w:r>
      <w:proofErr w:type="spellEnd"/>
      <w:r>
        <w:t xml:space="preserve"> </w:t>
      </w:r>
      <w:proofErr w:type="spellStart"/>
      <w:r>
        <w:t>და</w:t>
      </w:r>
      <w:proofErr w:type="spellEnd"/>
      <w:r>
        <w:t xml:space="preserve"> </w:t>
      </w:r>
      <w:proofErr w:type="spellStart"/>
      <w:r>
        <w:t>ვალდებულებების</w:t>
      </w:r>
      <w:proofErr w:type="spellEnd"/>
      <w:r>
        <w:t xml:space="preserve"> </w:t>
      </w:r>
      <w:proofErr w:type="spellStart"/>
      <w:r>
        <w:t>კომპლექსურ</w:t>
      </w:r>
      <w:proofErr w:type="spellEnd"/>
      <w:r>
        <w:t xml:space="preserve"> </w:t>
      </w:r>
      <w:proofErr w:type="spellStart"/>
      <w:r>
        <w:t>გამოძიებას</w:t>
      </w:r>
      <w:proofErr w:type="spellEnd"/>
      <w:r>
        <w:t xml:space="preserve">. </w:t>
      </w:r>
      <w:proofErr w:type="spellStart"/>
      <w:r>
        <w:t>ეს</w:t>
      </w:r>
      <w:proofErr w:type="spellEnd"/>
      <w:r>
        <w:t xml:space="preserve"> </w:t>
      </w:r>
      <w:proofErr w:type="spellStart"/>
      <w:r>
        <w:t>პროცესი</w:t>
      </w:r>
      <w:proofErr w:type="spellEnd"/>
      <w:r>
        <w:t xml:space="preserve"> </w:t>
      </w:r>
      <w:proofErr w:type="spellStart"/>
      <w:r>
        <w:t>მოიცავს</w:t>
      </w:r>
      <w:proofErr w:type="spellEnd"/>
      <w:r>
        <w:t xml:space="preserve"> </w:t>
      </w:r>
      <w:proofErr w:type="spellStart"/>
      <w:r>
        <w:t>ონ-ჩეინ</w:t>
      </w:r>
      <w:proofErr w:type="spellEnd"/>
      <w:r>
        <w:t xml:space="preserve"> </w:t>
      </w:r>
      <w:proofErr w:type="spellStart"/>
      <w:r>
        <w:t>აქტივების</w:t>
      </w:r>
      <w:proofErr w:type="spellEnd"/>
      <w:r>
        <w:t xml:space="preserve"> </w:t>
      </w:r>
      <w:proofErr w:type="spellStart"/>
      <w:r>
        <w:t>ვერიფიკაციას</w:t>
      </w:r>
      <w:proofErr w:type="spellEnd"/>
      <w:r>
        <w:t xml:space="preserve"> </w:t>
      </w:r>
      <w:proofErr w:type="spellStart"/>
      <w:r>
        <w:t>კომპანიის</w:t>
      </w:r>
      <w:proofErr w:type="spellEnd"/>
      <w:r>
        <w:t xml:space="preserve"> </w:t>
      </w:r>
      <w:proofErr w:type="spellStart"/>
      <w:r>
        <w:t>სახაზინო</w:t>
      </w:r>
      <w:proofErr w:type="spellEnd"/>
      <w:r>
        <w:t xml:space="preserve"> </w:t>
      </w:r>
      <w:proofErr w:type="spellStart"/>
      <w:r>
        <w:t>აქტივების</w:t>
      </w:r>
      <w:proofErr w:type="spellEnd"/>
      <w:r>
        <w:t xml:space="preserve"> </w:t>
      </w:r>
      <w:proofErr w:type="spellStart"/>
      <w:r>
        <w:t>სიღრმისეული</w:t>
      </w:r>
      <w:proofErr w:type="spellEnd"/>
      <w:r>
        <w:t xml:space="preserve"> </w:t>
      </w:r>
      <w:proofErr w:type="spellStart"/>
      <w:r>
        <w:t>ანალიზით</w:t>
      </w:r>
      <w:proofErr w:type="spellEnd"/>
      <w:r>
        <w:t xml:space="preserve">; </w:t>
      </w:r>
      <w:proofErr w:type="spellStart"/>
      <w:r>
        <w:t>სმარტ-კონტრაქტების</w:t>
      </w:r>
      <w:proofErr w:type="spellEnd"/>
      <w:r>
        <w:t xml:space="preserve"> </w:t>
      </w:r>
      <w:proofErr w:type="spellStart"/>
      <w:r>
        <w:t>აუდიტს</w:t>
      </w:r>
      <w:proofErr w:type="spellEnd"/>
      <w:r>
        <w:t xml:space="preserve"> </w:t>
      </w:r>
      <w:proofErr w:type="spellStart"/>
      <w:r>
        <w:t>მათში</w:t>
      </w:r>
      <w:proofErr w:type="spellEnd"/>
      <w:r>
        <w:t xml:space="preserve"> </w:t>
      </w:r>
      <w:proofErr w:type="spellStart"/>
      <w:r>
        <w:t>ჩადებული</w:t>
      </w:r>
      <w:proofErr w:type="spellEnd"/>
      <w:r>
        <w:t xml:space="preserve"> </w:t>
      </w:r>
      <w:proofErr w:type="spellStart"/>
      <w:r>
        <w:t>სამართლებრივი</w:t>
      </w:r>
      <w:proofErr w:type="spellEnd"/>
      <w:r>
        <w:t xml:space="preserve"> </w:t>
      </w:r>
      <w:proofErr w:type="spellStart"/>
      <w:r>
        <w:t>და</w:t>
      </w:r>
      <w:proofErr w:type="spellEnd"/>
      <w:r>
        <w:t xml:space="preserve"> </w:t>
      </w:r>
      <w:proofErr w:type="spellStart"/>
      <w:r>
        <w:t>უსაფრთხოების</w:t>
      </w:r>
      <w:proofErr w:type="spellEnd"/>
      <w:r>
        <w:t xml:space="preserve"> </w:t>
      </w:r>
      <w:proofErr w:type="spellStart"/>
      <w:r>
        <w:t>რისკების</w:t>
      </w:r>
      <w:proofErr w:type="spellEnd"/>
      <w:r>
        <w:t xml:space="preserve"> </w:t>
      </w:r>
      <w:proofErr w:type="spellStart"/>
      <w:r>
        <w:t>შესაფასებლად</w:t>
      </w:r>
      <w:proofErr w:type="spellEnd"/>
      <w:r>
        <w:t xml:space="preserve">; </w:t>
      </w:r>
      <w:proofErr w:type="spellStart"/>
      <w:r>
        <w:t>მარეგულირებელ</w:t>
      </w:r>
      <w:proofErr w:type="spellEnd"/>
      <w:r>
        <w:t xml:space="preserve"> </w:t>
      </w:r>
      <w:proofErr w:type="spellStart"/>
      <w:r>
        <w:t>კვლევას</w:t>
      </w:r>
      <w:proofErr w:type="spellEnd"/>
      <w:r>
        <w:t xml:space="preserve">, </w:t>
      </w:r>
      <w:proofErr w:type="spellStart"/>
      <w:r>
        <w:t>მათ</w:t>
      </w:r>
      <w:proofErr w:type="spellEnd"/>
      <w:r>
        <w:t xml:space="preserve"> </w:t>
      </w:r>
      <w:proofErr w:type="spellStart"/>
      <w:r>
        <w:t>შორის</w:t>
      </w:r>
      <w:proofErr w:type="spellEnd"/>
      <w:r>
        <w:t xml:space="preserve"> VASP </w:t>
      </w:r>
      <w:proofErr w:type="spellStart"/>
      <w:r>
        <w:t>რეგისტრაციის</w:t>
      </w:r>
      <w:proofErr w:type="spellEnd"/>
      <w:r>
        <w:t xml:space="preserve"> </w:t>
      </w:r>
      <w:proofErr w:type="spellStart"/>
      <w:r>
        <w:t>სტატუსისა</w:t>
      </w:r>
      <w:proofErr w:type="spellEnd"/>
      <w:r>
        <w:t xml:space="preserve"> </w:t>
      </w:r>
      <w:proofErr w:type="spellStart"/>
      <w:r>
        <w:t>და</w:t>
      </w:r>
      <w:proofErr w:type="spellEnd"/>
      <w:r>
        <w:t xml:space="preserve"> AML/KYC </w:t>
      </w:r>
      <w:proofErr w:type="spellStart"/>
      <w:r>
        <w:t>პროგრამების</w:t>
      </w:r>
      <w:proofErr w:type="spellEnd"/>
      <w:r>
        <w:t xml:space="preserve"> </w:t>
      </w:r>
      <w:proofErr w:type="spellStart"/>
      <w:r>
        <w:t>სანდოობის</w:t>
      </w:r>
      <w:proofErr w:type="spellEnd"/>
      <w:r>
        <w:t xml:space="preserve"> </w:t>
      </w:r>
      <w:proofErr w:type="spellStart"/>
      <w:r>
        <w:t>შესწავლას</w:t>
      </w:r>
      <w:proofErr w:type="spellEnd"/>
      <w:r>
        <w:t xml:space="preserve">; </w:t>
      </w:r>
      <w:proofErr w:type="spellStart"/>
      <w:r>
        <w:t>და</w:t>
      </w:r>
      <w:proofErr w:type="spellEnd"/>
      <w:r>
        <w:t xml:space="preserve"> </w:t>
      </w:r>
      <w:proofErr w:type="spellStart"/>
      <w:r>
        <w:t>ინტელექტუალური</w:t>
      </w:r>
      <w:proofErr w:type="spellEnd"/>
      <w:r>
        <w:t xml:space="preserve"> </w:t>
      </w:r>
      <w:proofErr w:type="spellStart"/>
      <w:r>
        <w:t>საკუ</w:t>
      </w:r>
      <w:bookmarkStart w:id="0" w:name="_GoBack"/>
      <w:bookmarkEnd w:id="0"/>
      <w:r>
        <w:t>თრებისა</w:t>
      </w:r>
      <w:proofErr w:type="spellEnd"/>
      <w:r>
        <w:t xml:space="preserve"> </w:t>
      </w:r>
      <w:proofErr w:type="spellStart"/>
      <w:r>
        <w:t>და</w:t>
      </w:r>
      <w:proofErr w:type="spellEnd"/>
      <w:r>
        <w:t xml:space="preserve"> </w:t>
      </w:r>
      <w:proofErr w:type="spellStart"/>
      <w:r>
        <w:t>ტექნოლოგიის</w:t>
      </w:r>
      <w:proofErr w:type="spellEnd"/>
      <w:r>
        <w:t xml:space="preserve"> </w:t>
      </w:r>
      <w:proofErr w:type="spellStart"/>
      <w:r>
        <w:t>შეფასებას</w:t>
      </w:r>
      <w:proofErr w:type="spellEnd"/>
      <w:r>
        <w:t>.</w:t>
      </w:r>
    </w:p>
    <w:p w:rsidR="00C15C0F" w:rsidRDefault="00C15C0F" w:rsidP="00C15C0F">
      <w:proofErr w:type="spellStart"/>
      <w:r>
        <w:t>ამის</w:t>
      </w:r>
      <w:proofErr w:type="spellEnd"/>
      <w:r>
        <w:t xml:space="preserve"> </w:t>
      </w:r>
      <w:proofErr w:type="spellStart"/>
      <w:r>
        <w:t>შემდეგ</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გარიგების</w:t>
      </w:r>
      <w:proofErr w:type="spellEnd"/>
      <w:r>
        <w:t xml:space="preserve"> </w:t>
      </w:r>
      <w:proofErr w:type="spellStart"/>
      <w:r>
        <w:t>ინოვაციურ</w:t>
      </w:r>
      <w:proofErr w:type="spellEnd"/>
      <w:r>
        <w:t xml:space="preserve"> </w:t>
      </w:r>
      <w:proofErr w:type="spellStart"/>
      <w:r>
        <w:t>სტრუქტურირებას</w:t>
      </w:r>
      <w:proofErr w:type="spellEnd"/>
      <w:r>
        <w:t xml:space="preserve">. </w:t>
      </w:r>
      <w:proofErr w:type="spellStart"/>
      <w:r>
        <w:t>ეს</w:t>
      </w:r>
      <w:proofErr w:type="spellEnd"/>
      <w:r>
        <w:t xml:space="preserve"> </w:t>
      </w:r>
      <w:proofErr w:type="spellStart"/>
      <w:r>
        <w:t>შეიძლება</w:t>
      </w:r>
      <w:proofErr w:type="spellEnd"/>
      <w:r>
        <w:t xml:space="preserve"> </w:t>
      </w:r>
      <w:proofErr w:type="spellStart"/>
      <w:r>
        <w:t>იყოს</w:t>
      </w:r>
      <w:proofErr w:type="spellEnd"/>
      <w:r>
        <w:t xml:space="preserve"> </w:t>
      </w:r>
      <w:proofErr w:type="spellStart"/>
      <w:r>
        <w:t>ტრადიციული</w:t>
      </w:r>
      <w:proofErr w:type="spellEnd"/>
      <w:r>
        <w:t xml:space="preserve"> </w:t>
      </w:r>
      <w:proofErr w:type="spellStart"/>
      <w:r>
        <w:t>წილის</w:t>
      </w:r>
      <w:proofErr w:type="spellEnd"/>
      <w:r>
        <w:t xml:space="preserve"> </w:t>
      </w:r>
      <w:proofErr w:type="spellStart"/>
      <w:r>
        <w:t>ან</w:t>
      </w:r>
      <w:proofErr w:type="spellEnd"/>
      <w:r>
        <w:t xml:space="preserve"> </w:t>
      </w:r>
      <w:proofErr w:type="spellStart"/>
      <w:r>
        <w:t>აქტივის</w:t>
      </w:r>
      <w:proofErr w:type="spellEnd"/>
      <w:r>
        <w:t xml:space="preserve"> </w:t>
      </w:r>
      <w:proofErr w:type="spellStart"/>
      <w:r>
        <w:t>შესყიდვა</w:t>
      </w:r>
      <w:proofErr w:type="spellEnd"/>
      <w:r>
        <w:t xml:space="preserve">, </w:t>
      </w:r>
      <w:proofErr w:type="spellStart"/>
      <w:r>
        <w:t>ან</w:t>
      </w:r>
      <w:proofErr w:type="spellEnd"/>
      <w:r>
        <w:t xml:space="preserve"> </w:t>
      </w:r>
      <w:proofErr w:type="spellStart"/>
      <w:r>
        <w:t>უფრო</w:t>
      </w:r>
      <w:proofErr w:type="spellEnd"/>
      <w:r>
        <w:t xml:space="preserve"> </w:t>
      </w:r>
      <w:proofErr w:type="spellStart"/>
      <w:r>
        <w:t>ახალი</w:t>
      </w:r>
      <w:proofErr w:type="spellEnd"/>
      <w:r>
        <w:t xml:space="preserve"> </w:t>
      </w:r>
      <w:proofErr w:type="spellStart"/>
      <w:r>
        <w:t>მექანიზმები</w:t>
      </w:r>
      <w:proofErr w:type="spellEnd"/>
      <w:r>
        <w:t xml:space="preserve">, </w:t>
      </w:r>
      <w:proofErr w:type="spellStart"/>
      <w:r>
        <w:t>როგორიცაა</w:t>
      </w:r>
      <w:proofErr w:type="spellEnd"/>
      <w:r>
        <w:t xml:space="preserve"> </w:t>
      </w:r>
      <w:proofErr w:type="spellStart"/>
      <w:r>
        <w:t>ტოკენის-ტოკენზე</w:t>
      </w:r>
      <w:proofErr w:type="spellEnd"/>
      <w:r>
        <w:t xml:space="preserve"> </w:t>
      </w:r>
      <w:proofErr w:type="spellStart"/>
      <w:r>
        <w:t>შერწყმა</w:t>
      </w:r>
      <w:proofErr w:type="spellEnd"/>
      <w:r>
        <w:t xml:space="preserve">. </w:t>
      </w:r>
      <w:proofErr w:type="spellStart"/>
      <w:r>
        <w:t>ჩვენ</w:t>
      </w:r>
      <w:proofErr w:type="spellEnd"/>
      <w:r>
        <w:t xml:space="preserve"> </w:t>
      </w:r>
      <w:proofErr w:type="spellStart"/>
      <w:r>
        <w:t>ვქმნით</w:t>
      </w:r>
      <w:proofErr w:type="spellEnd"/>
      <w:r>
        <w:t xml:space="preserve"> </w:t>
      </w:r>
      <w:proofErr w:type="spellStart"/>
      <w:r>
        <w:t>ისეთ</w:t>
      </w:r>
      <w:proofErr w:type="spellEnd"/>
      <w:r>
        <w:t xml:space="preserve"> </w:t>
      </w:r>
      <w:proofErr w:type="spellStart"/>
      <w:r>
        <w:t>სტრუქტურებს</w:t>
      </w:r>
      <w:proofErr w:type="spellEnd"/>
      <w:r>
        <w:t xml:space="preserve">, </w:t>
      </w:r>
      <w:proofErr w:type="spellStart"/>
      <w:r>
        <w:t>რომლებიც</w:t>
      </w:r>
      <w:proofErr w:type="spellEnd"/>
      <w:r>
        <w:t xml:space="preserve"> </w:t>
      </w:r>
      <w:proofErr w:type="spellStart"/>
      <w:r>
        <w:t>პასუხობს</w:t>
      </w:r>
      <w:proofErr w:type="spellEnd"/>
      <w:r>
        <w:t xml:space="preserve"> </w:t>
      </w:r>
      <w:proofErr w:type="spellStart"/>
      <w:r>
        <w:t>ვირტუალური</w:t>
      </w:r>
      <w:proofErr w:type="spellEnd"/>
      <w:r>
        <w:t xml:space="preserve"> </w:t>
      </w:r>
      <w:proofErr w:type="spellStart"/>
      <w:r>
        <w:t>აქტივების</w:t>
      </w:r>
      <w:proofErr w:type="spellEnd"/>
      <w:r>
        <w:t xml:space="preserve"> </w:t>
      </w:r>
      <w:proofErr w:type="spellStart"/>
      <w:r>
        <w:t>შეფასებისა</w:t>
      </w:r>
      <w:proofErr w:type="spellEnd"/>
      <w:r>
        <w:t xml:space="preserve"> </w:t>
      </w:r>
      <w:proofErr w:type="spellStart"/>
      <w:r>
        <w:t>და</w:t>
      </w:r>
      <w:proofErr w:type="spellEnd"/>
      <w:r>
        <w:t xml:space="preserve"> </w:t>
      </w:r>
      <w:proofErr w:type="spellStart"/>
      <w:r>
        <w:t>გადაცემის</w:t>
      </w:r>
      <w:proofErr w:type="spellEnd"/>
      <w:r>
        <w:t xml:space="preserve"> </w:t>
      </w:r>
      <w:proofErr w:type="spellStart"/>
      <w:r>
        <w:t>უნიკალურ</w:t>
      </w:r>
      <w:proofErr w:type="spellEnd"/>
      <w:r>
        <w:t xml:space="preserve"> </w:t>
      </w:r>
      <w:proofErr w:type="spellStart"/>
      <w:r>
        <w:t>გამოწვევებს</w:t>
      </w:r>
      <w:proofErr w:type="spellEnd"/>
      <w:r>
        <w:t xml:space="preserve"> </w:t>
      </w:r>
      <w:proofErr w:type="spellStart"/>
      <w:r>
        <w:t>და</w:t>
      </w:r>
      <w:proofErr w:type="spellEnd"/>
      <w:r>
        <w:t xml:space="preserve"> </w:t>
      </w:r>
      <w:proofErr w:type="spellStart"/>
      <w:r>
        <w:t>უზრუნველყოფს</w:t>
      </w:r>
      <w:proofErr w:type="spellEnd"/>
      <w:r>
        <w:t xml:space="preserve"> </w:t>
      </w:r>
      <w:proofErr w:type="spellStart"/>
      <w:r>
        <w:t>საგადასახადო</w:t>
      </w:r>
      <w:proofErr w:type="spellEnd"/>
      <w:r>
        <w:t xml:space="preserve"> </w:t>
      </w:r>
      <w:proofErr w:type="spellStart"/>
      <w:r>
        <w:t>ეფექტიანობას</w:t>
      </w:r>
      <w:proofErr w:type="spellEnd"/>
      <w:r>
        <w:t xml:space="preserve">. საბოლოოდ, </w:t>
      </w:r>
      <w:proofErr w:type="spellStart"/>
      <w:r>
        <w:t>ჩვენ</w:t>
      </w:r>
      <w:proofErr w:type="spellEnd"/>
      <w:r>
        <w:t xml:space="preserve"> </w:t>
      </w:r>
      <w:proofErr w:type="spellStart"/>
      <w:r>
        <w:t>წარმოვადგენთ</w:t>
      </w:r>
      <w:proofErr w:type="spellEnd"/>
      <w:r>
        <w:t xml:space="preserve"> </w:t>
      </w:r>
      <w:proofErr w:type="spellStart"/>
      <w:r>
        <w:t>თქვენს</w:t>
      </w:r>
      <w:proofErr w:type="spellEnd"/>
      <w:r>
        <w:t xml:space="preserve"> </w:t>
      </w:r>
      <w:proofErr w:type="spellStart"/>
      <w:r>
        <w:t>ინტერესებს</w:t>
      </w:r>
      <w:proofErr w:type="spellEnd"/>
      <w:r>
        <w:t xml:space="preserve"> </w:t>
      </w:r>
      <w:proofErr w:type="spellStart"/>
      <w:r>
        <w:t>მოლაპარაკებების</w:t>
      </w:r>
      <w:proofErr w:type="spellEnd"/>
      <w:r>
        <w:t xml:space="preserve"> </w:t>
      </w:r>
      <w:proofErr w:type="spellStart"/>
      <w:r>
        <w:t>მაგიდასთან</w:t>
      </w:r>
      <w:proofErr w:type="spellEnd"/>
      <w:r>
        <w:t xml:space="preserve">, </w:t>
      </w:r>
      <w:proofErr w:type="spellStart"/>
      <w:r>
        <w:t>ვამზადებთ</w:t>
      </w:r>
      <w:proofErr w:type="spellEnd"/>
      <w:r>
        <w:t xml:space="preserve"> </w:t>
      </w:r>
      <w:proofErr w:type="spellStart"/>
      <w:r>
        <w:t>ძირითად</w:t>
      </w:r>
      <w:proofErr w:type="spellEnd"/>
      <w:r>
        <w:t xml:space="preserve"> </w:t>
      </w:r>
      <w:proofErr w:type="spellStart"/>
      <w:r>
        <w:t>სატრანზაქციო</w:t>
      </w:r>
      <w:proofErr w:type="spellEnd"/>
      <w:r>
        <w:t xml:space="preserve"> </w:t>
      </w:r>
      <w:proofErr w:type="spellStart"/>
      <w:r>
        <w:t>დოკუმენტებს</w:t>
      </w:r>
      <w:proofErr w:type="spellEnd"/>
      <w:r>
        <w:t xml:space="preserve"> (SPA, APA) </w:t>
      </w:r>
      <w:proofErr w:type="spellStart"/>
      <w:r>
        <w:t>და</w:t>
      </w:r>
      <w:proofErr w:type="spellEnd"/>
      <w:r>
        <w:t xml:space="preserve"> </w:t>
      </w:r>
      <w:proofErr w:type="spellStart"/>
      <w:r>
        <w:t>ვმართავთ</w:t>
      </w:r>
      <w:proofErr w:type="spellEnd"/>
      <w:r>
        <w:t xml:space="preserve"> </w:t>
      </w:r>
      <w:proofErr w:type="spellStart"/>
      <w:r>
        <w:t>გარიგების</w:t>
      </w:r>
      <w:proofErr w:type="spellEnd"/>
      <w:r>
        <w:t xml:space="preserve"> </w:t>
      </w:r>
      <w:proofErr w:type="spellStart"/>
      <w:r>
        <w:t>ყველა</w:t>
      </w:r>
      <w:proofErr w:type="spellEnd"/>
      <w:r>
        <w:t xml:space="preserve"> </w:t>
      </w:r>
      <w:proofErr w:type="spellStart"/>
      <w:r>
        <w:t>ასპექტს</w:t>
      </w:r>
      <w:proofErr w:type="spellEnd"/>
      <w:r>
        <w:t xml:space="preserve"> </w:t>
      </w:r>
      <w:proofErr w:type="spellStart"/>
      <w:r>
        <w:t>მის</w:t>
      </w:r>
      <w:proofErr w:type="spellEnd"/>
      <w:r>
        <w:t xml:space="preserve"> </w:t>
      </w:r>
      <w:proofErr w:type="spellStart"/>
      <w:r>
        <w:t>წარმატებულ</w:t>
      </w:r>
      <w:proofErr w:type="spellEnd"/>
      <w:r>
        <w:t xml:space="preserve"> </w:t>
      </w:r>
      <w:proofErr w:type="spellStart"/>
      <w:r>
        <w:t>და</w:t>
      </w:r>
      <w:proofErr w:type="spellEnd"/>
      <w:r>
        <w:t xml:space="preserve"> </w:t>
      </w:r>
      <w:proofErr w:type="spellStart"/>
      <w:r>
        <w:t>უსაფრთხო</w:t>
      </w:r>
      <w:proofErr w:type="spellEnd"/>
      <w:r>
        <w:t xml:space="preserve"> </w:t>
      </w:r>
      <w:proofErr w:type="spellStart"/>
      <w:r>
        <w:t>დახურვამდე</w:t>
      </w:r>
      <w:proofErr w:type="spellEnd"/>
      <w:r>
        <w:t>.</w:t>
      </w:r>
    </w:p>
    <w:p w:rsidR="00C15C0F" w:rsidRDefault="00C15C0F" w:rsidP="00C15C0F">
      <w:r>
        <w:pict>
          <v:rect id="_x0000_i1026" style="width:0;height:1.5pt" o:hralign="center" o:hrstd="t" o:hr="t" fillcolor="#a0a0a0" stroked="f"/>
        </w:pict>
      </w:r>
    </w:p>
    <w:p w:rsidR="00C15C0F" w:rsidRDefault="00C15C0F" w:rsidP="00C15C0F">
      <w:pPr>
        <w:pStyle w:val="Heading4"/>
      </w:pPr>
      <w:r>
        <w:t>English</w:t>
      </w:r>
    </w:p>
    <w:p w:rsidR="00C15C0F" w:rsidRDefault="00C15C0F" w:rsidP="00C15C0F">
      <w:r>
        <w:rPr>
          <w:b/>
          <w:bCs/>
        </w:rPr>
        <w:t>Title:</w:t>
      </w:r>
      <w:r>
        <w:br/>
        <w:t>Crypto M&amp;A: Leading a New Generation of Corporate Transactions</w:t>
      </w:r>
    </w:p>
    <w:p w:rsidR="00C15C0F" w:rsidRDefault="00C15C0F" w:rsidP="00C15C0F">
      <w:r>
        <w:rPr>
          <w:b/>
          <w:bCs/>
        </w:rPr>
        <w:t>Short Description:</w:t>
      </w:r>
      <w:r>
        <w:br/>
        <w:t>When buying or selling a crypto company, traditional due diligence isn't enough. Legal Sandbox Georgia provides end-to-end legal services tailored for crypto M&amp;A, from on-chain asset verification to innovative deal structuring.</w:t>
      </w:r>
    </w:p>
    <w:p w:rsidR="00C15C0F" w:rsidRDefault="00C15C0F" w:rsidP="00C15C0F">
      <w:r>
        <w:rPr>
          <w:b/>
          <w:bCs/>
        </w:rPr>
        <w:t>Full Content:</w:t>
      </w:r>
      <w:r>
        <w:br/>
        <w:t xml:space="preserve">The consolidation of the crypto industry has begun. Mergers and acquisitions (M&amp;A) involving cryptocurrency businesses represent the new frontier of corporate finance, where traditional deal-making collides with the novel complexities of </w:t>
      </w:r>
      <w:proofErr w:type="spellStart"/>
      <w:r>
        <w:t>blockchain</w:t>
      </w:r>
      <w:proofErr w:type="spellEnd"/>
      <w:r>
        <w:t xml:space="preserve"> technology. An M&amp;A deal for a crypto company requires not only a command of transaction law but also a highly specialized ability to conduct due diligence on virtual assets, smart contracts, and decentralized governance. Our firm provides a fully integrated M&amp;A advisory service, ensuring your transaction is structured for maximum value and minimal risk.</w:t>
      </w:r>
    </w:p>
    <w:p w:rsidR="00C15C0F" w:rsidRDefault="00C15C0F" w:rsidP="00C15C0F">
      <w:r>
        <w:t xml:space="preserve">Our M&amp;A counsel is distinguished by its focus on the unique risk factors of this industry. The success of any M&amp;A deal hinges on what you discover before signing. Our specialized crypto due diligence goes beyond standard corporate records to include a comprehensive investigation of the target's critical </w:t>
      </w:r>
      <w:r>
        <w:lastRenderedPageBreak/>
        <w:t>assets and liabilities. This process includes on-chain asset verification through a forensic analysis of the company's treasury; smart contract audits to assess embedded legal and security risks; a regulatory review of VASP registration status and AML/KYC program robustness; and an assessment of intellectual property and technology.</w:t>
      </w:r>
    </w:p>
    <w:p w:rsidR="00C15C0F" w:rsidRDefault="00C15C0F" w:rsidP="00C15C0F">
      <w:r>
        <w:t>Following this, we provide innovative transaction structuring. This may involve a traditional share or asset purchase, or more novel mechanisms like a token-for-token merger. We design structures that address the unique challenges of valuing and transferring virtual assets and ensure tax efficiency. Finally, we represent your interests at the negotiating table, drafting the primary transaction documents (SPA, APA) and managing every facet of the deal through to a successful and secure closing.</w:t>
      </w:r>
    </w:p>
    <w:p w:rsidR="00C15C0F" w:rsidRDefault="00C15C0F" w:rsidP="00C15C0F">
      <w:r>
        <w:pict>
          <v:rect id="_x0000_i1027" style="width:0;height:1.5pt" o:hralign="center" o:hrstd="t" o:hr="t" fillcolor="#a0a0a0" stroked="f"/>
        </w:pict>
      </w:r>
    </w:p>
    <w:p w:rsidR="00C15C0F" w:rsidRPr="00C15C0F" w:rsidRDefault="00C15C0F" w:rsidP="00C15C0F">
      <w:pPr>
        <w:pStyle w:val="Heading4"/>
        <w:rPr>
          <w:lang w:val="ru-RU"/>
        </w:rPr>
      </w:pPr>
      <w:r>
        <w:t>Russian</w:t>
      </w:r>
      <w:r w:rsidRPr="00C15C0F">
        <w:rPr>
          <w:lang w:val="ru-RU"/>
        </w:rPr>
        <w:t xml:space="preserve"> (Русский)</w:t>
      </w:r>
    </w:p>
    <w:p w:rsidR="00C15C0F" w:rsidRPr="00C15C0F" w:rsidRDefault="00C15C0F" w:rsidP="00C15C0F">
      <w:pPr>
        <w:rPr>
          <w:lang w:val="ru-RU"/>
        </w:rPr>
      </w:pPr>
      <w:r>
        <w:rPr>
          <w:b/>
          <w:bCs/>
        </w:rPr>
        <w:t>Title</w:t>
      </w:r>
      <w:r w:rsidRPr="00C15C0F">
        <w:rPr>
          <w:b/>
          <w:bCs/>
          <w:lang w:val="ru-RU"/>
        </w:rPr>
        <w:t>:</w:t>
      </w:r>
      <w:r w:rsidRPr="00C15C0F">
        <w:rPr>
          <w:lang w:val="ru-RU"/>
        </w:rPr>
        <w:br/>
        <w:t xml:space="preserve">Крипто </w:t>
      </w:r>
      <w:r>
        <w:t>M</w:t>
      </w:r>
      <w:r w:rsidRPr="00C15C0F">
        <w:rPr>
          <w:lang w:val="ru-RU"/>
        </w:rPr>
        <w:t>&amp;</w:t>
      </w:r>
      <w:r>
        <w:t>A</w:t>
      </w:r>
      <w:r w:rsidRPr="00C15C0F">
        <w:rPr>
          <w:lang w:val="ru-RU"/>
        </w:rPr>
        <w:t>: Лидерство в новом поколении корпоративных сделок</w:t>
      </w:r>
    </w:p>
    <w:p w:rsidR="00C15C0F" w:rsidRPr="00C15C0F" w:rsidRDefault="00C15C0F" w:rsidP="00C15C0F">
      <w:pPr>
        <w:rPr>
          <w:lang w:val="ru-RU"/>
        </w:rPr>
      </w:pPr>
      <w:r>
        <w:rPr>
          <w:b/>
          <w:bCs/>
        </w:rPr>
        <w:t>Short</w:t>
      </w:r>
      <w:r w:rsidRPr="00C15C0F">
        <w:rPr>
          <w:b/>
          <w:bCs/>
          <w:lang w:val="ru-RU"/>
        </w:rPr>
        <w:t xml:space="preserve"> </w:t>
      </w:r>
      <w:r>
        <w:rPr>
          <w:b/>
          <w:bCs/>
        </w:rPr>
        <w:t>Description</w:t>
      </w:r>
      <w:r w:rsidRPr="00C15C0F">
        <w:rPr>
          <w:b/>
          <w:bCs/>
          <w:lang w:val="ru-RU"/>
        </w:rPr>
        <w:t>:</w:t>
      </w:r>
      <w:r w:rsidRPr="00C15C0F">
        <w:rPr>
          <w:lang w:val="ru-RU"/>
        </w:rPr>
        <w:br/>
        <w:t xml:space="preserve">При покупке или продаже крипто-компании традиционной проверки </w:t>
      </w:r>
      <w:r>
        <w:t>due</w:t>
      </w:r>
      <w:r w:rsidRPr="00C15C0F">
        <w:rPr>
          <w:lang w:val="ru-RU"/>
        </w:rPr>
        <w:t xml:space="preserve"> </w:t>
      </w:r>
      <w:r>
        <w:t>diligence</w:t>
      </w:r>
      <w:r w:rsidRPr="00C15C0F">
        <w:rPr>
          <w:lang w:val="ru-RU"/>
        </w:rPr>
        <w:t xml:space="preserve"> недостаточно. </w:t>
      </w:r>
      <w:r>
        <w:t>Legal</w:t>
      </w:r>
      <w:r w:rsidRPr="00C15C0F">
        <w:rPr>
          <w:lang w:val="ru-RU"/>
        </w:rPr>
        <w:t xml:space="preserve"> </w:t>
      </w:r>
      <w:r>
        <w:t>Sandbox</w:t>
      </w:r>
      <w:r w:rsidRPr="00C15C0F">
        <w:rPr>
          <w:lang w:val="ru-RU"/>
        </w:rPr>
        <w:t xml:space="preserve"> </w:t>
      </w:r>
      <w:r>
        <w:t>Georgia</w:t>
      </w:r>
      <w:r w:rsidRPr="00C15C0F">
        <w:rPr>
          <w:lang w:val="ru-RU"/>
        </w:rPr>
        <w:t xml:space="preserve"> предоставляет полный спектр юридических услуг для крипто </w:t>
      </w:r>
      <w:r>
        <w:t>M</w:t>
      </w:r>
      <w:r w:rsidRPr="00C15C0F">
        <w:rPr>
          <w:lang w:val="ru-RU"/>
        </w:rPr>
        <w:t>&amp;</w:t>
      </w:r>
      <w:r>
        <w:t>A</w:t>
      </w:r>
      <w:r w:rsidRPr="00C15C0F">
        <w:rPr>
          <w:lang w:val="ru-RU"/>
        </w:rPr>
        <w:t>, от верификации ончейн-активов до инновационного структурирования сделок.</w:t>
      </w:r>
    </w:p>
    <w:p w:rsidR="00C15C0F" w:rsidRPr="00C15C0F" w:rsidRDefault="00C15C0F" w:rsidP="00C15C0F">
      <w:pPr>
        <w:rPr>
          <w:lang w:val="ru-RU"/>
        </w:rPr>
      </w:pPr>
      <w:r>
        <w:rPr>
          <w:b/>
          <w:bCs/>
        </w:rPr>
        <w:t>Full</w:t>
      </w:r>
      <w:r w:rsidRPr="00C15C0F">
        <w:rPr>
          <w:b/>
          <w:bCs/>
          <w:lang w:val="ru-RU"/>
        </w:rPr>
        <w:t xml:space="preserve"> </w:t>
      </w:r>
      <w:r>
        <w:rPr>
          <w:b/>
          <w:bCs/>
        </w:rPr>
        <w:t>Content</w:t>
      </w:r>
      <w:r w:rsidRPr="00C15C0F">
        <w:rPr>
          <w:b/>
          <w:bCs/>
          <w:lang w:val="ru-RU"/>
        </w:rPr>
        <w:t>:</w:t>
      </w:r>
      <w:r w:rsidRPr="00C15C0F">
        <w:rPr>
          <w:lang w:val="ru-RU"/>
        </w:rPr>
        <w:br/>
        <w:t>Консолидация криптоиндустрии началась. Слияния и поглощения (</w:t>
      </w:r>
      <w:r>
        <w:t>M</w:t>
      </w:r>
      <w:r w:rsidRPr="00C15C0F">
        <w:rPr>
          <w:lang w:val="ru-RU"/>
        </w:rPr>
        <w:t>&amp;</w:t>
      </w:r>
      <w:r>
        <w:t>A</w:t>
      </w:r>
      <w:r w:rsidRPr="00C15C0F">
        <w:rPr>
          <w:lang w:val="ru-RU"/>
        </w:rPr>
        <w:t xml:space="preserve">) с участием криптовалютных бизнесов представляют собой новый рубеж корпоративных финансов, где традиционные сделки сталкиваются с новаторскими сложностями блокчейн-технологий. Сделка </w:t>
      </w:r>
      <w:r>
        <w:t>M</w:t>
      </w:r>
      <w:r w:rsidRPr="00C15C0F">
        <w:rPr>
          <w:lang w:val="ru-RU"/>
        </w:rPr>
        <w:t>&amp;</w:t>
      </w:r>
      <w:r>
        <w:t>A</w:t>
      </w:r>
      <w:r w:rsidRPr="00C15C0F">
        <w:rPr>
          <w:lang w:val="ru-RU"/>
        </w:rPr>
        <w:t xml:space="preserve"> для крипто-компании требует не только знания права, но и узкоспециализированных навыков проведения комплексной проверки (</w:t>
      </w:r>
      <w:r>
        <w:t>due</w:t>
      </w:r>
      <w:r w:rsidRPr="00C15C0F">
        <w:rPr>
          <w:lang w:val="ru-RU"/>
        </w:rPr>
        <w:t xml:space="preserve"> </w:t>
      </w:r>
      <w:r>
        <w:t>diligence</w:t>
      </w:r>
      <w:r w:rsidRPr="00C15C0F">
        <w:rPr>
          <w:lang w:val="ru-RU"/>
        </w:rPr>
        <w:t xml:space="preserve">) виртуальных активов, смарт-контрактов и децентрализованных структур. Наша фирма предлагает интегрированные консультационные услуги по </w:t>
      </w:r>
      <w:r>
        <w:t>M</w:t>
      </w:r>
      <w:r w:rsidRPr="00C15C0F">
        <w:rPr>
          <w:lang w:val="ru-RU"/>
        </w:rPr>
        <w:t>&amp;</w:t>
      </w:r>
      <w:r>
        <w:t>A</w:t>
      </w:r>
      <w:r w:rsidRPr="00C15C0F">
        <w:rPr>
          <w:lang w:val="ru-RU"/>
        </w:rPr>
        <w:t>, гарантируя, что ваша сделка будет структурирована для максимальной выгоды и минимального риска.</w:t>
      </w:r>
    </w:p>
    <w:p w:rsidR="00C15C0F" w:rsidRPr="00C15C0F" w:rsidRDefault="00C15C0F" w:rsidP="00C15C0F">
      <w:pPr>
        <w:rPr>
          <w:lang w:val="ru-RU"/>
        </w:rPr>
      </w:pPr>
      <w:r w:rsidRPr="00C15C0F">
        <w:rPr>
          <w:lang w:val="ru-RU"/>
        </w:rPr>
        <w:t xml:space="preserve">Наши консультации по </w:t>
      </w:r>
      <w:r>
        <w:t>M</w:t>
      </w:r>
      <w:r w:rsidRPr="00C15C0F">
        <w:rPr>
          <w:lang w:val="ru-RU"/>
        </w:rPr>
        <w:t>&amp;</w:t>
      </w:r>
      <w:r>
        <w:t>A</w:t>
      </w:r>
      <w:r w:rsidRPr="00C15C0F">
        <w:rPr>
          <w:lang w:val="ru-RU"/>
        </w:rPr>
        <w:t xml:space="preserve"> отличаются фокусом на уникальных факторах риска этой отрасли. Успех любой сделки </w:t>
      </w:r>
      <w:r>
        <w:t>M</w:t>
      </w:r>
      <w:r w:rsidRPr="00C15C0F">
        <w:rPr>
          <w:lang w:val="ru-RU"/>
        </w:rPr>
        <w:t>&amp;</w:t>
      </w:r>
      <w:r>
        <w:t>A</w:t>
      </w:r>
      <w:r w:rsidRPr="00C15C0F">
        <w:rPr>
          <w:lang w:val="ru-RU"/>
        </w:rPr>
        <w:t xml:space="preserve"> зависит от того, что вы обнаружите до подписания. Наша специализированная крипто-проверка выходит за рамки стандартных корпоративных документов и включает комплексное расследование критически важных активов и обязательств целевой компании. Этот процесс включает верификацию ончейн-активов путем криминалистического анализа казначейства; аудит смарт-контрактов для оценки юридических рисков и рисков безопасности; регуляторную проверку, включая статус регистрации </w:t>
      </w:r>
      <w:r>
        <w:t>VASP</w:t>
      </w:r>
      <w:r w:rsidRPr="00C15C0F">
        <w:rPr>
          <w:lang w:val="ru-RU"/>
        </w:rPr>
        <w:t xml:space="preserve"> и надежность программ ПОД/</w:t>
      </w:r>
      <w:r>
        <w:t>AML</w:t>
      </w:r>
      <w:r w:rsidRPr="00C15C0F">
        <w:rPr>
          <w:lang w:val="ru-RU"/>
        </w:rPr>
        <w:t>; и оценку интеллектуальной собственности и технологий.</w:t>
      </w:r>
    </w:p>
    <w:p w:rsidR="00C15C0F" w:rsidRPr="00C15C0F" w:rsidRDefault="00C15C0F" w:rsidP="00C15C0F">
      <w:pPr>
        <w:rPr>
          <w:lang w:val="ru-RU"/>
        </w:rPr>
      </w:pPr>
      <w:r w:rsidRPr="00C15C0F">
        <w:rPr>
          <w:lang w:val="ru-RU"/>
        </w:rPr>
        <w:t xml:space="preserve">После этого мы предлагаем инновационное структурирование сделки. Это может быть традиционная покупка акций или активов, либо более новые механизмы, такие как слияние "токен за токен". Мы создаем структуры, которые отвечают уникальным вызовам оценки и передачи виртуальных активов и обеспечивают налоговую эффективность. Наконец, мы представляем ваши интересы за столом переговоров, готовим основные транзакционные </w:t>
      </w:r>
      <w:r w:rsidRPr="00C15C0F">
        <w:rPr>
          <w:lang w:val="ru-RU"/>
        </w:rPr>
        <w:lastRenderedPageBreak/>
        <w:t>документы (</w:t>
      </w:r>
      <w:r>
        <w:t>SPA</w:t>
      </w:r>
      <w:r w:rsidRPr="00C15C0F">
        <w:rPr>
          <w:lang w:val="ru-RU"/>
        </w:rPr>
        <w:t xml:space="preserve">, </w:t>
      </w:r>
      <w:r>
        <w:t>APA</w:t>
      </w:r>
      <w:r w:rsidRPr="00C15C0F">
        <w:rPr>
          <w:lang w:val="ru-RU"/>
        </w:rPr>
        <w:t>) и управляем каждым аспектом сделки до ее успешного и безопасного закрытия.</w:t>
      </w:r>
    </w:p>
    <w:p w:rsidR="00C15C0F" w:rsidRDefault="00C15C0F" w:rsidP="00C15C0F">
      <w:r>
        <w:pict>
          <v:rect id="_x0000_i1028" style="width:0;height:1.5pt" o:hralign="center" o:hrstd="t" o:hr="t" fillcolor="#a0a0a0" stroked="f"/>
        </w:pict>
      </w:r>
    </w:p>
    <w:p w:rsidR="00C15C0F" w:rsidRDefault="00C15C0F" w:rsidP="00C15C0F">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gridCol w:w="2165"/>
        <w:gridCol w:w="5798"/>
      </w:tblGrid>
      <w:tr w:rsidR="00C15C0F" w:rsidTr="00C15C0F">
        <w:trPr>
          <w:tblCellSpacing w:w="15" w:type="dxa"/>
        </w:trPr>
        <w:tc>
          <w:tcPr>
            <w:tcW w:w="0" w:type="auto"/>
            <w:vAlign w:val="center"/>
            <w:hideMark/>
          </w:tcPr>
          <w:p w:rsidR="00C15C0F" w:rsidRDefault="00C15C0F">
            <w:r>
              <w:t>Language</w:t>
            </w:r>
          </w:p>
        </w:tc>
        <w:tc>
          <w:tcPr>
            <w:tcW w:w="0" w:type="auto"/>
            <w:vAlign w:val="center"/>
            <w:hideMark/>
          </w:tcPr>
          <w:p w:rsidR="00C15C0F" w:rsidRDefault="00C15C0F">
            <w:r>
              <w:t>Category</w:t>
            </w:r>
          </w:p>
        </w:tc>
        <w:tc>
          <w:tcPr>
            <w:tcW w:w="0" w:type="auto"/>
            <w:vAlign w:val="center"/>
            <w:hideMark/>
          </w:tcPr>
          <w:p w:rsidR="00C15C0F" w:rsidRDefault="00C15C0F">
            <w:r>
              <w:t>Value</w:t>
            </w:r>
          </w:p>
        </w:tc>
      </w:tr>
      <w:tr w:rsidR="00C15C0F" w:rsidTr="00C15C0F">
        <w:trPr>
          <w:tblCellSpacing w:w="15" w:type="dxa"/>
        </w:trPr>
        <w:tc>
          <w:tcPr>
            <w:tcW w:w="0" w:type="auto"/>
            <w:vAlign w:val="center"/>
            <w:hideMark/>
          </w:tcPr>
          <w:p w:rsidR="00C15C0F" w:rsidRDefault="00C15C0F">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C15C0F" w:rsidRDefault="00C15C0F">
            <w:proofErr w:type="spellStart"/>
            <w:r>
              <w:rPr>
                <w:b/>
                <w:bCs/>
              </w:rPr>
              <w:t>MetaKeywords</w:t>
            </w:r>
            <w:proofErr w:type="spellEnd"/>
          </w:p>
        </w:tc>
        <w:tc>
          <w:tcPr>
            <w:tcW w:w="0" w:type="auto"/>
            <w:vAlign w:val="center"/>
            <w:hideMark/>
          </w:tcPr>
          <w:p w:rsidR="00C15C0F" w:rsidRDefault="00C15C0F">
            <w:proofErr w:type="spellStart"/>
            <w:r>
              <w:rPr>
                <w:rFonts w:ascii="Sylfaen" w:hAnsi="Sylfaen" w:cs="Sylfaen"/>
              </w:rPr>
              <w:t>კრიპტო</w:t>
            </w:r>
            <w:proofErr w:type="spellEnd"/>
            <w:r>
              <w:t xml:space="preserve"> M&amp;A, </w:t>
            </w:r>
            <w:proofErr w:type="spellStart"/>
            <w:r>
              <w:rPr>
                <w:rFonts w:ascii="Sylfaen" w:hAnsi="Sylfaen" w:cs="Sylfaen"/>
              </w:rPr>
              <w:t>კრიპტო</w:t>
            </w:r>
            <w:proofErr w:type="spellEnd"/>
            <w:r>
              <w:t xml:space="preserve"> </w:t>
            </w:r>
            <w:proofErr w:type="spellStart"/>
            <w:r>
              <w:rPr>
                <w:rFonts w:ascii="Sylfaen" w:hAnsi="Sylfaen" w:cs="Sylfaen"/>
              </w:rPr>
              <w:t>კომპანიის</w:t>
            </w:r>
            <w:proofErr w:type="spellEnd"/>
            <w:r>
              <w:t xml:space="preserve"> </w:t>
            </w:r>
            <w:proofErr w:type="spellStart"/>
            <w:r>
              <w:rPr>
                <w:rFonts w:ascii="Sylfaen" w:hAnsi="Sylfaen" w:cs="Sylfaen"/>
              </w:rPr>
              <w:t>ყიდვა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გაყიდვა</w:t>
            </w:r>
            <w:proofErr w:type="spellEnd"/>
            <w:r>
              <w:t xml:space="preserve">, VASP </w:t>
            </w:r>
            <w:proofErr w:type="spellStart"/>
            <w:r>
              <w:rPr>
                <w:rFonts w:ascii="Sylfaen" w:hAnsi="Sylfaen" w:cs="Sylfaen"/>
              </w:rPr>
              <w:t>შეძენა</w:t>
            </w:r>
            <w:proofErr w:type="spellEnd"/>
            <w:r>
              <w:t xml:space="preserve">, </w:t>
            </w:r>
            <w:proofErr w:type="spellStart"/>
            <w:r>
              <w:rPr>
                <w:rFonts w:ascii="Sylfaen" w:hAnsi="Sylfaen" w:cs="Sylfaen"/>
              </w:rPr>
              <w:t>კრიპტო</w:t>
            </w:r>
            <w:proofErr w:type="spellEnd"/>
            <w:r>
              <w:t xml:space="preserve"> due diligence, </w:t>
            </w:r>
            <w:proofErr w:type="spellStart"/>
            <w:r>
              <w:rPr>
                <w:rFonts w:ascii="Sylfaen" w:hAnsi="Sylfaen" w:cs="Sylfaen"/>
              </w:rPr>
              <w:t>ტოკენის</w:t>
            </w:r>
            <w:proofErr w:type="spellEnd"/>
            <w:r>
              <w:t xml:space="preserve"> </w:t>
            </w:r>
            <w:proofErr w:type="spellStart"/>
            <w:r>
              <w:rPr>
                <w:rFonts w:ascii="Sylfaen" w:hAnsi="Sylfaen" w:cs="Sylfaen"/>
              </w:rPr>
              <w:t>შერწყმა</w:t>
            </w:r>
            <w:proofErr w:type="spellEnd"/>
            <w:r>
              <w:t xml:space="preserve">, </w:t>
            </w:r>
            <w:proofErr w:type="spellStart"/>
            <w:r>
              <w:rPr>
                <w:rFonts w:ascii="Sylfaen" w:hAnsi="Sylfaen" w:cs="Sylfaen"/>
              </w:rPr>
              <w:t>ბლოკჩეინ</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M&amp;A </w:t>
            </w:r>
            <w:proofErr w:type="spellStart"/>
            <w:r>
              <w:rPr>
                <w:rFonts w:ascii="Sylfaen" w:hAnsi="Sylfaen" w:cs="Sylfaen"/>
              </w:rPr>
              <w:t>კონსულტაცია</w:t>
            </w:r>
            <w:proofErr w:type="spellEnd"/>
          </w:p>
        </w:tc>
      </w:tr>
      <w:tr w:rsidR="00C15C0F" w:rsidTr="00C15C0F">
        <w:trPr>
          <w:tblCellSpacing w:w="15" w:type="dxa"/>
        </w:trPr>
        <w:tc>
          <w:tcPr>
            <w:tcW w:w="0" w:type="auto"/>
            <w:vAlign w:val="center"/>
            <w:hideMark/>
          </w:tcPr>
          <w:p w:rsidR="00C15C0F" w:rsidRDefault="00C15C0F"/>
        </w:tc>
        <w:tc>
          <w:tcPr>
            <w:tcW w:w="0" w:type="auto"/>
            <w:vAlign w:val="center"/>
            <w:hideMark/>
          </w:tcPr>
          <w:p w:rsidR="00C15C0F" w:rsidRDefault="00C15C0F">
            <w:pPr>
              <w:rPr>
                <w:sz w:val="24"/>
                <w:szCs w:val="24"/>
              </w:rPr>
            </w:pPr>
            <w:proofErr w:type="spellStart"/>
            <w:r>
              <w:rPr>
                <w:b/>
                <w:bCs/>
              </w:rPr>
              <w:t>MetaDescription</w:t>
            </w:r>
            <w:proofErr w:type="spellEnd"/>
          </w:p>
        </w:tc>
        <w:tc>
          <w:tcPr>
            <w:tcW w:w="0" w:type="auto"/>
            <w:vAlign w:val="center"/>
            <w:hideMark/>
          </w:tcPr>
          <w:p w:rsidR="00C15C0F" w:rsidRDefault="00C15C0F">
            <w:proofErr w:type="spellStart"/>
            <w:r>
              <w:rPr>
                <w:rFonts w:ascii="Sylfaen" w:hAnsi="Sylfaen" w:cs="Sylfaen"/>
              </w:rPr>
              <w:t>საექსპერტო</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მხარდაჭერა</w:t>
            </w:r>
            <w:proofErr w:type="spellEnd"/>
            <w:r>
              <w:t xml:space="preserve"> </w:t>
            </w:r>
            <w:proofErr w:type="spellStart"/>
            <w:r>
              <w:rPr>
                <w:rFonts w:ascii="Sylfaen" w:hAnsi="Sylfaen" w:cs="Sylfaen"/>
              </w:rPr>
              <w:t>კრიპტო</w:t>
            </w:r>
            <w:proofErr w:type="spellEnd"/>
            <w:r>
              <w:t xml:space="preserve"> M&amp;A </w:t>
            </w:r>
            <w:proofErr w:type="spellStart"/>
            <w:r>
              <w:rPr>
                <w:rFonts w:ascii="Sylfaen" w:hAnsi="Sylfaen" w:cs="Sylfaen"/>
              </w:rPr>
              <w:t>გარიგებებში</w:t>
            </w:r>
            <w:proofErr w:type="spellEnd"/>
            <w:r>
              <w:t xml:space="preserve">. Legal Sandbox Georgia </w:t>
            </w:r>
            <w:proofErr w:type="spellStart"/>
            <w:r>
              <w:rPr>
                <w:rFonts w:ascii="Sylfaen" w:hAnsi="Sylfaen" w:cs="Sylfaen"/>
              </w:rPr>
              <w:t>უზრუნველყოფს</w:t>
            </w:r>
            <w:proofErr w:type="spellEnd"/>
            <w:r>
              <w:t xml:space="preserve"> </w:t>
            </w:r>
            <w:proofErr w:type="spellStart"/>
            <w:r>
              <w:rPr>
                <w:rFonts w:ascii="Sylfaen" w:hAnsi="Sylfaen" w:cs="Sylfaen"/>
              </w:rPr>
              <w:t>სპეციალიზებულ</w:t>
            </w:r>
            <w:proofErr w:type="spellEnd"/>
            <w:r>
              <w:t xml:space="preserve"> Due Diligence-</w:t>
            </w:r>
            <w:r>
              <w:rPr>
                <w:rFonts w:ascii="Sylfaen" w:hAnsi="Sylfaen" w:cs="Sylfaen"/>
              </w:rPr>
              <w:t>ს</w:t>
            </w:r>
            <w:r>
              <w:t xml:space="preserve">, </w:t>
            </w:r>
            <w:proofErr w:type="spellStart"/>
            <w:r>
              <w:rPr>
                <w:rFonts w:ascii="Sylfaen" w:hAnsi="Sylfaen" w:cs="Sylfaen"/>
              </w:rPr>
              <w:t>სტრუქტურირებასა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მოლაპარაკებებს</w:t>
            </w:r>
            <w:proofErr w:type="spellEnd"/>
            <w:r>
              <w:t xml:space="preserve"> </w:t>
            </w:r>
            <w:proofErr w:type="spellStart"/>
            <w:r>
              <w:rPr>
                <w:rFonts w:ascii="Sylfaen" w:hAnsi="Sylfaen" w:cs="Sylfaen"/>
              </w:rPr>
              <w:t>კრიპტო</w:t>
            </w:r>
            <w:r>
              <w:t>-</w:t>
            </w:r>
            <w:r>
              <w:rPr>
                <w:rFonts w:ascii="Sylfaen" w:hAnsi="Sylfaen" w:cs="Sylfaen"/>
              </w:rPr>
              <w:t>კომპანიების</w:t>
            </w:r>
            <w:proofErr w:type="spellEnd"/>
            <w:r>
              <w:t xml:space="preserve"> </w:t>
            </w:r>
            <w:proofErr w:type="spellStart"/>
            <w:r>
              <w:rPr>
                <w:rFonts w:ascii="Sylfaen" w:hAnsi="Sylfaen" w:cs="Sylfaen"/>
              </w:rPr>
              <w:t>შერწყმისა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შეძენისას</w:t>
            </w:r>
            <w:proofErr w:type="spellEnd"/>
            <w:r>
              <w:t>.</w:t>
            </w:r>
          </w:p>
        </w:tc>
      </w:tr>
      <w:tr w:rsidR="00C15C0F" w:rsidTr="00C15C0F">
        <w:trPr>
          <w:tblCellSpacing w:w="15" w:type="dxa"/>
        </w:trPr>
        <w:tc>
          <w:tcPr>
            <w:tcW w:w="0" w:type="auto"/>
            <w:vAlign w:val="center"/>
            <w:hideMark/>
          </w:tcPr>
          <w:p w:rsidR="00C15C0F" w:rsidRDefault="00C15C0F"/>
        </w:tc>
        <w:tc>
          <w:tcPr>
            <w:tcW w:w="0" w:type="auto"/>
            <w:vAlign w:val="center"/>
            <w:hideMark/>
          </w:tcPr>
          <w:p w:rsidR="00C15C0F" w:rsidRDefault="00C15C0F">
            <w:pPr>
              <w:rPr>
                <w:sz w:val="24"/>
                <w:szCs w:val="24"/>
              </w:rPr>
            </w:pPr>
            <w:proofErr w:type="spellStart"/>
            <w:r>
              <w:rPr>
                <w:b/>
                <w:bCs/>
              </w:rPr>
              <w:t>OpenGraphTitle</w:t>
            </w:r>
            <w:proofErr w:type="spellEnd"/>
          </w:p>
        </w:tc>
        <w:tc>
          <w:tcPr>
            <w:tcW w:w="0" w:type="auto"/>
            <w:vAlign w:val="center"/>
            <w:hideMark/>
          </w:tcPr>
          <w:p w:rsidR="00C15C0F" w:rsidRDefault="00C15C0F">
            <w:proofErr w:type="spellStart"/>
            <w:r>
              <w:rPr>
                <w:rFonts w:ascii="Sylfaen" w:hAnsi="Sylfaen" w:cs="Sylfaen"/>
              </w:rPr>
              <w:t>კრიპტო</w:t>
            </w:r>
            <w:proofErr w:type="spellEnd"/>
            <w:r>
              <w:t xml:space="preserve"> M&amp;A </w:t>
            </w:r>
            <w:proofErr w:type="spellStart"/>
            <w:r>
              <w:rPr>
                <w:rFonts w:ascii="Sylfaen" w:hAnsi="Sylfaen" w:cs="Sylfaen"/>
              </w:rPr>
              <w:t>იურიდიული</w:t>
            </w:r>
            <w:proofErr w:type="spellEnd"/>
            <w:r>
              <w:t xml:space="preserve"> </w:t>
            </w:r>
            <w:proofErr w:type="spellStart"/>
            <w:r>
              <w:rPr>
                <w:rFonts w:ascii="Sylfaen" w:hAnsi="Sylfaen" w:cs="Sylfaen"/>
              </w:rPr>
              <w:t>მომსახურება</w:t>
            </w:r>
            <w:proofErr w:type="spellEnd"/>
          </w:p>
        </w:tc>
      </w:tr>
      <w:tr w:rsidR="00C15C0F" w:rsidTr="00C15C0F">
        <w:trPr>
          <w:tblCellSpacing w:w="15" w:type="dxa"/>
        </w:trPr>
        <w:tc>
          <w:tcPr>
            <w:tcW w:w="0" w:type="auto"/>
            <w:vAlign w:val="center"/>
            <w:hideMark/>
          </w:tcPr>
          <w:p w:rsidR="00C15C0F" w:rsidRDefault="00C15C0F"/>
        </w:tc>
        <w:tc>
          <w:tcPr>
            <w:tcW w:w="0" w:type="auto"/>
            <w:vAlign w:val="center"/>
            <w:hideMark/>
          </w:tcPr>
          <w:p w:rsidR="00C15C0F" w:rsidRDefault="00C15C0F">
            <w:pPr>
              <w:rPr>
                <w:sz w:val="24"/>
                <w:szCs w:val="24"/>
              </w:rPr>
            </w:pPr>
            <w:proofErr w:type="spellStart"/>
            <w:r>
              <w:rPr>
                <w:b/>
                <w:bCs/>
              </w:rPr>
              <w:t>OpenGraphDescription</w:t>
            </w:r>
            <w:proofErr w:type="spellEnd"/>
          </w:p>
        </w:tc>
        <w:tc>
          <w:tcPr>
            <w:tcW w:w="0" w:type="auto"/>
            <w:vAlign w:val="center"/>
            <w:hideMark/>
          </w:tcPr>
          <w:p w:rsidR="00C15C0F" w:rsidRDefault="00C15C0F">
            <w:proofErr w:type="spellStart"/>
            <w:r>
              <w:rPr>
                <w:rFonts w:ascii="Sylfaen" w:hAnsi="Sylfaen" w:cs="Sylfaen"/>
              </w:rPr>
              <w:t>კრიპტო</w:t>
            </w:r>
            <w:proofErr w:type="spellEnd"/>
            <w:r>
              <w:t xml:space="preserve"> </w:t>
            </w:r>
            <w:proofErr w:type="spellStart"/>
            <w:r>
              <w:rPr>
                <w:rFonts w:ascii="Sylfaen" w:hAnsi="Sylfaen" w:cs="Sylfaen"/>
              </w:rPr>
              <w:t>ინდუსტრია</w:t>
            </w:r>
            <w:proofErr w:type="spellEnd"/>
            <w:r>
              <w:t xml:space="preserve"> </w:t>
            </w:r>
            <w:proofErr w:type="spellStart"/>
            <w:r>
              <w:rPr>
                <w:rFonts w:ascii="Sylfaen" w:hAnsi="Sylfaen" w:cs="Sylfaen"/>
              </w:rPr>
              <w:t>კონსოლიდირდება</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გუნდი</w:t>
            </w:r>
            <w:proofErr w:type="spellEnd"/>
            <w:r>
              <w:t xml:space="preserve"> </w:t>
            </w:r>
            <w:proofErr w:type="spellStart"/>
            <w:r>
              <w:rPr>
                <w:rFonts w:ascii="Sylfaen" w:hAnsi="Sylfaen" w:cs="Sylfaen"/>
              </w:rPr>
              <w:t>გთავაზობთ</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მხარდაჭერას</w:t>
            </w:r>
            <w:proofErr w:type="spellEnd"/>
            <w:r>
              <w:t xml:space="preserve"> M&amp;A </w:t>
            </w:r>
            <w:proofErr w:type="spellStart"/>
            <w:r>
              <w:rPr>
                <w:rFonts w:ascii="Sylfaen" w:hAnsi="Sylfaen" w:cs="Sylfaen"/>
              </w:rPr>
              <w:t>გარიგების</w:t>
            </w:r>
            <w:proofErr w:type="spellEnd"/>
            <w:r>
              <w:t xml:space="preserve"> </w:t>
            </w:r>
            <w:proofErr w:type="spellStart"/>
            <w:r>
              <w:rPr>
                <w:rFonts w:ascii="Sylfaen" w:hAnsi="Sylfaen" w:cs="Sylfaen"/>
              </w:rPr>
              <w:t>ყველა</w:t>
            </w:r>
            <w:proofErr w:type="spellEnd"/>
            <w:r>
              <w:t xml:space="preserve"> </w:t>
            </w:r>
            <w:proofErr w:type="spellStart"/>
            <w:r>
              <w:rPr>
                <w:rFonts w:ascii="Sylfaen" w:hAnsi="Sylfaen" w:cs="Sylfaen"/>
              </w:rPr>
              <w:t>ეტაპზე</w:t>
            </w:r>
            <w:proofErr w:type="spellEnd"/>
            <w:r>
              <w:t xml:space="preserve"> </w:t>
            </w:r>
            <w:r>
              <w:rPr>
                <w:rFonts w:ascii="Times New Roman" w:hAnsi="Times New Roman" w:cs="Times New Roman"/>
              </w:rPr>
              <w:t>—</w:t>
            </w:r>
            <w:r>
              <w:t xml:space="preserve"> </w:t>
            </w:r>
            <w:proofErr w:type="spellStart"/>
            <w:r>
              <w:rPr>
                <w:rFonts w:ascii="Sylfaen" w:hAnsi="Sylfaen" w:cs="Sylfaen"/>
              </w:rPr>
              <w:t>უნიკალური</w:t>
            </w:r>
            <w:proofErr w:type="spellEnd"/>
            <w:r>
              <w:t xml:space="preserve"> Due Diligence-</w:t>
            </w:r>
            <w:proofErr w:type="spellStart"/>
            <w:r>
              <w:rPr>
                <w:rFonts w:ascii="Sylfaen" w:hAnsi="Sylfaen" w:cs="Sylfaen"/>
              </w:rPr>
              <w:t>დან</w:t>
            </w:r>
            <w:proofErr w:type="spellEnd"/>
            <w:r>
              <w:t xml:space="preserve"> </w:t>
            </w:r>
            <w:proofErr w:type="spellStart"/>
            <w:r>
              <w:rPr>
                <w:rFonts w:ascii="Sylfaen" w:hAnsi="Sylfaen" w:cs="Sylfaen"/>
              </w:rPr>
              <w:t>დაწყებული</w:t>
            </w:r>
            <w:proofErr w:type="spellEnd"/>
            <w:r>
              <w:t xml:space="preserve">, </w:t>
            </w:r>
            <w:proofErr w:type="spellStart"/>
            <w:r>
              <w:rPr>
                <w:rFonts w:ascii="Sylfaen" w:hAnsi="Sylfaen" w:cs="Sylfaen"/>
              </w:rPr>
              <w:t>რთული</w:t>
            </w:r>
            <w:proofErr w:type="spellEnd"/>
            <w:r>
              <w:t xml:space="preserve"> </w:t>
            </w:r>
            <w:proofErr w:type="spellStart"/>
            <w:r>
              <w:rPr>
                <w:rFonts w:ascii="Sylfaen" w:hAnsi="Sylfaen" w:cs="Sylfaen"/>
              </w:rPr>
              <w:t>მოლაპარაკებებით</w:t>
            </w:r>
            <w:proofErr w:type="spellEnd"/>
            <w:r>
              <w:t xml:space="preserve"> </w:t>
            </w:r>
            <w:proofErr w:type="spellStart"/>
            <w:r>
              <w:rPr>
                <w:rFonts w:ascii="Sylfaen" w:hAnsi="Sylfaen" w:cs="Sylfaen"/>
              </w:rPr>
              <w:t>დამთავრებული</w:t>
            </w:r>
            <w:proofErr w:type="spellEnd"/>
            <w:r>
              <w:t>.</w:t>
            </w:r>
          </w:p>
        </w:tc>
      </w:tr>
      <w:tr w:rsidR="00C15C0F" w:rsidTr="00C15C0F">
        <w:trPr>
          <w:tblCellSpacing w:w="15" w:type="dxa"/>
        </w:trPr>
        <w:tc>
          <w:tcPr>
            <w:tcW w:w="0" w:type="auto"/>
            <w:vAlign w:val="center"/>
            <w:hideMark/>
          </w:tcPr>
          <w:p w:rsidR="00C15C0F" w:rsidRDefault="00C15C0F">
            <w:r>
              <w:rPr>
                <w:b/>
                <w:bCs/>
              </w:rPr>
              <w:t>English</w:t>
            </w:r>
          </w:p>
        </w:tc>
        <w:tc>
          <w:tcPr>
            <w:tcW w:w="0" w:type="auto"/>
            <w:vAlign w:val="center"/>
            <w:hideMark/>
          </w:tcPr>
          <w:p w:rsidR="00C15C0F" w:rsidRDefault="00C15C0F">
            <w:proofErr w:type="spellStart"/>
            <w:r>
              <w:rPr>
                <w:b/>
                <w:bCs/>
              </w:rPr>
              <w:t>MetaKeywords</w:t>
            </w:r>
            <w:proofErr w:type="spellEnd"/>
          </w:p>
        </w:tc>
        <w:tc>
          <w:tcPr>
            <w:tcW w:w="0" w:type="auto"/>
            <w:vAlign w:val="center"/>
            <w:hideMark/>
          </w:tcPr>
          <w:p w:rsidR="00C15C0F" w:rsidRDefault="00C15C0F">
            <w:r>
              <w:t xml:space="preserve">Crypto M&amp;A, buy crypto company, sell crypto business, acquire VASP, crypto due diligence, token merger, </w:t>
            </w:r>
            <w:proofErr w:type="spellStart"/>
            <w:r>
              <w:t>blockchain</w:t>
            </w:r>
            <w:proofErr w:type="spellEnd"/>
            <w:r>
              <w:t xml:space="preserve"> M&amp;A lawyer Tbilisi, M&amp;A advisory Georgia</w:t>
            </w:r>
          </w:p>
        </w:tc>
      </w:tr>
      <w:tr w:rsidR="00C15C0F" w:rsidTr="00C15C0F">
        <w:trPr>
          <w:tblCellSpacing w:w="15" w:type="dxa"/>
        </w:trPr>
        <w:tc>
          <w:tcPr>
            <w:tcW w:w="0" w:type="auto"/>
            <w:vAlign w:val="center"/>
            <w:hideMark/>
          </w:tcPr>
          <w:p w:rsidR="00C15C0F" w:rsidRDefault="00C15C0F"/>
        </w:tc>
        <w:tc>
          <w:tcPr>
            <w:tcW w:w="0" w:type="auto"/>
            <w:vAlign w:val="center"/>
            <w:hideMark/>
          </w:tcPr>
          <w:p w:rsidR="00C15C0F" w:rsidRDefault="00C15C0F">
            <w:pPr>
              <w:rPr>
                <w:sz w:val="24"/>
                <w:szCs w:val="24"/>
              </w:rPr>
            </w:pPr>
            <w:proofErr w:type="spellStart"/>
            <w:r>
              <w:rPr>
                <w:b/>
                <w:bCs/>
              </w:rPr>
              <w:t>MetaDescription</w:t>
            </w:r>
            <w:proofErr w:type="spellEnd"/>
          </w:p>
        </w:tc>
        <w:tc>
          <w:tcPr>
            <w:tcW w:w="0" w:type="auto"/>
            <w:vAlign w:val="center"/>
            <w:hideMark/>
          </w:tcPr>
          <w:p w:rsidR="00C15C0F" w:rsidRDefault="00C15C0F">
            <w:r>
              <w:t>Expert legal support for crypto M&amp;A deals. Legal Sandbox Georgia provides specialized due diligence, deal structuring, and negotiation for mergers and acquisitions of crypto companies.</w:t>
            </w:r>
          </w:p>
        </w:tc>
      </w:tr>
      <w:tr w:rsidR="00C15C0F" w:rsidTr="00C15C0F">
        <w:trPr>
          <w:tblCellSpacing w:w="15" w:type="dxa"/>
        </w:trPr>
        <w:tc>
          <w:tcPr>
            <w:tcW w:w="0" w:type="auto"/>
            <w:vAlign w:val="center"/>
            <w:hideMark/>
          </w:tcPr>
          <w:p w:rsidR="00C15C0F" w:rsidRDefault="00C15C0F"/>
        </w:tc>
        <w:tc>
          <w:tcPr>
            <w:tcW w:w="0" w:type="auto"/>
            <w:vAlign w:val="center"/>
            <w:hideMark/>
          </w:tcPr>
          <w:p w:rsidR="00C15C0F" w:rsidRDefault="00C15C0F">
            <w:pPr>
              <w:rPr>
                <w:sz w:val="24"/>
                <w:szCs w:val="24"/>
              </w:rPr>
            </w:pPr>
            <w:proofErr w:type="spellStart"/>
            <w:r>
              <w:rPr>
                <w:b/>
                <w:bCs/>
              </w:rPr>
              <w:t>OpenGraphTitle</w:t>
            </w:r>
            <w:proofErr w:type="spellEnd"/>
          </w:p>
        </w:tc>
        <w:tc>
          <w:tcPr>
            <w:tcW w:w="0" w:type="auto"/>
            <w:vAlign w:val="center"/>
            <w:hideMark/>
          </w:tcPr>
          <w:p w:rsidR="00C15C0F" w:rsidRDefault="00C15C0F">
            <w:r>
              <w:t>Crypto M&amp;A Legal Services</w:t>
            </w:r>
          </w:p>
        </w:tc>
      </w:tr>
      <w:tr w:rsidR="00C15C0F" w:rsidTr="00C15C0F">
        <w:trPr>
          <w:tblCellSpacing w:w="15" w:type="dxa"/>
        </w:trPr>
        <w:tc>
          <w:tcPr>
            <w:tcW w:w="0" w:type="auto"/>
            <w:vAlign w:val="center"/>
            <w:hideMark/>
          </w:tcPr>
          <w:p w:rsidR="00C15C0F" w:rsidRDefault="00C15C0F"/>
        </w:tc>
        <w:tc>
          <w:tcPr>
            <w:tcW w:w="0" w:type="auto"/>
            <w:vAlign w:val="center"/>
            <w:hideMark/>
          </w:tcPr>
          <w:p w:rsidR="00C15C0F" w:rsidRDefault="00C15C0F">
            <w:pPr>
              <w:rPr>
                <w:sz w:val="24"/>
                <w:szCs w:val="24"/>
              </w:rPr>
            </w:pPr>
            <w:proofErr w:type="spellStart"/>
            <w:r>
              <w:rPr>
                <w:b/>
                <w:bCs/>
              </w:rPr>
              <w:t>OpenGraphDescription</w:t>
            </w:r>
            <w:proofErr w:type="spellEnd"/>
          </w:p>
        </w:tc>
        <w:tc>
          <w:tcPr>
            <w:tcW w:w="0" w:type="auto"/>
            <w:vAlign w:val="center"/>
            <w:hideMark/>
          </w:tcPr>
          <w:p w:rsidR="00C15C0F" w:rsidRDefault="00C15C0F">
            <w:r>
              <w:t>The crypto industry is consolidating. Our team provides end-to-end legal support for every stage of an M&amp;A transaction, from unique crypto due diligence to complex deal negotiation.</w:t>
            </w:r>
          </w:p>
        </w:tc>
      </w:tr>
      <w:tr w:rsidR="00C15C0F" w:rsidRPr="00C15C0F" w:rsidTr="00C15C0F">
        <w:trPr>
          <w:tblCellSpacing w:w="15" w:type="dxa"/>
        </w:trPr>
        <w:tc>
          <w:tcPr>
            <w:tcW w:w="0" w:type="auto"/>
            <w:vAlign w:val="center"/>
            <w:hideMark/>
          </w:tcPr>
          <w:p w:rsidR="00C15C0F" w:rsidRDefault="00C15C0F">
            <w:r>
              <w:rPr>
                <w:b/>
                <w:bCs/>
              </w:rPr>
              <w:t>Russian (</w:t>
            </w:r>
            <w:proofErr w:type="spellStart"/>
            <w:r>
              <w:rPr>
                <w:b/>
                <w:bCs/>
              </w:rPr>
              <w:t>Русский</w:t>
            </w:r>
            <w:proofErr w:type="spellEnd"/>
            <w:r>
              <w:rPr>
                <w:b/>
                <w:bCs/>
              </w:rPr>
              <w:t>)</w:t>
            </w:r>
          </w:p>
        </w:tc>
        <w:tc>
          <w:tcPr>
            <w:tcW w:w="0" w:type="auto"/>
            <w:vAlign w:val="center"/>
            <w:hideMark/>
          </w:tcPr>
          <w:p w:rsidR="00C15C0F" w:rsidRDefault="00C15C0F">
            <w:proofErr w:type="spellStart"/>
            <w:r>
              <w:rPr>
                <w:b/>
                <w:bCs/>
              </w:rPr>
              <w:t>MetaKeywords</w:t>
            </w:r>
            <w:proofErr w:type="spellEnd"/>
          </w:p>
        </w:tc>
        <w:tc>
          <w:tcPr>
            <w:tcW w:w="0" w:type="auto"/>
            <w:vAlign w:val="center"/>
            <w:hideMark/>
          </w:tcPr>
          <w:p w:rsidR="00C15C0F" w:rsidRPr="00C15C0F" w:rsidRDefault="00C15C0F">
            <w:pPr>
              <w:rPr>
                <w:lang w:val="ru-RU"/>
              </w:rPr>
            </w:pPr>
            <w:r w:rsidRPr="00C15C0F">
              <w:rPr>
                <w:lang w:val="ru-RU"/>
              </w:rPr>
              <w:t xml:space="preserve">Крипто </w:t>
            </w:r>
            <w:r>
              <w:t>M</w:t>
            </w:r>
            <w:r w:rsidRPr="00C15C0F">
              <w:rPr>
                <w:lang w:val="ru-RU"/>
              </w:rPr>
              <w:t>&amp;</w:t>
            </w:r>
            <w:r>
              <w:t>A</w:t>
            </w:r>
            <w:r w:rsidRPr="00C15C0F">
              <w:rPr>
                <w:lang w:val="ru-RU"/>
              </w:rPr>
              <w:t xml:space="preserve">, купить крипто компанию, продать крипто бизнес, покупка </w:t>
            </w:r>
            <w:r>
              <w:t>VASP</w:t>
            </w:r>
            <w:r w:rsidRPr="00C15C0F">
              <w:rPr>
                <w:lang w:val="ru-RU"/>
              </w:rPr>
              <w:t xml:space="preserve"> Грузия, </w:t>
            </w:r>
            <w:r>
              <w:t>due</w:t>
            </w:r>
            <w:r w:rsidRPr="00C15C0F">
              <w:rPr>
                <w:lang w:val="ru-RU"/>
              </w:rPr>
              <w:t xml:space="preserve"> </w:t>
            </w:r>
            <w:r>
              <w:t>diligence</w:t>
            </w:r>
            <w:r w:rsidRPr="00C15C0F">
              <w:rPr>
                <w:lang w:val="ru-RU"/>
              </w:rPr>
              <w:t xml:space="preserve"> крипто, слияние </w:t>
            </w:r>
            <w:r w:rsidRPr="00C15C0F">
              <w:rPr>
                <w:lang w:val="ru-RU"/>
              </w:rPr>
              <w:lastRenderedPageBreak/>
              <w:t xml:space="preserve">токенов, юрист по </w:t>
            </w:r>
            <w:r>
              <w:t>M</w:t>
            </w:r>
            <w:r w:rsidRPr="00C15C0F">
              <w:rPr>
                <w:lang w:val="ru-RU"/>
              </w:rPr>
              <w:t>&amp;</w:t>
            </w:r>
            <w:r>
              <w:t>A</w:t>
            </w:r>
            <w:r w:rsidRPr="00C15C0F">
              <w:rPr>
                <w:lang w:val="ru-RU"/>
              </w:rPr>
              <w:t xml:space="preserve"> в крипто, слияния и поглощения Тбилиси</w:t>
            </w:r>
          </w:p>
        </w:tc>
      </w:tr>
      <w:tr w:rsidR="00C15C0F" w:rsidRPr="00C15C0F" w:rsidTr="00C15C0F">
        <w:trPr>
          <w:tblCellSpacing w:w="15" w:type="dxa"/>
        </w:trPr>
        <w:tc>
          <w:tcPr>
            <w:tcW w:w="0" w:type="auto"/>
            <w:vAlign w:val="center"/>
            <w:hideMark/>
          </w:tcPr>
          <w:p w:rsidR="00C15C0F" w:rsidRPr="00C15C0F" w:rsidRDefault="00C15C0F">
            <w:pPr>
              <w:rPr>
                <w:lang w:val="ru-RU"/>
              </w:rPr>
            </w:pPr>
          </w:p>
        </w:tc>
        <w:tc>
          <w:tcPr>
            <w:tcW w:w="0" w:type="auto"/>
            <w:vAlign w:val="center"/>
            <w:hideMark/>
          </w:tcPr>
          <w:p w:rsidR="00C15C0F" w:rsidRDefault="00C15C0F">
            <w:pPr>
              <w:rPr>
                <w:sz w:val="24"/>
                <w:szCs w:val="24"/>
              </w:rPr>
            </w:pPr>
            <w:proofErr w:type="spellStart"/>
            <w:r>
              <w:rPr>
                <w:b/>
                <w:bCs/>
              </w:rPr>
              <w:t>MetaDescription</w:t>
            </w:r>
            <w:proofErr w:type="spellEnd"/>
          </w:p>
        </w:tc>
        <w:tc>
          <w:tcPr>
            <w:tcW w:w="0" w:type="auto"/>
            <w:vAlign w:val="center"/>
            <w:hideMark/>
          </w:tcPr>
          <w:p w:rsidR="00C15C0F" w:rsidRPr="00C15C0F" w:rsidRDefault="00C15C0F">
            <w:pPr>
              <w:rPr>
                <w:lang w:val="ru-RU"/>
              </w:rPr>
            </w:pPr>
            <w:r w:rsidRPr="00C15C0F">
              <w:rPr>
                <w:lang w:val="ru-RU"/>
              </w:rPr>
              <w:t xml:space="preserve">Экспертное юридическое сопровождение сделок крипто </w:t>
            </w:r>
            <w:r>
              <w:t>M</w:t>
            </w:r>
            <w:r w:rsidRPr="00C15C0F">
              <w:rPr>
                <w:lang w:val="ru-RU"/>
              </w:rPr>
              <w:t>&amp;</w:t>
            </w:r>
            <w:r>
              <w:t>A</w:t>
            </w:r>
            <w:r w:rsidRPr="00C15C0F">
              <w:rPr>
                <w:lang w:val="ru-RU"/>
              </w:rPr>
              <w:t xml:space="preserve">. </w:t>
            </w:r>
            <w:r>
              <w:t>Legal</w:t>
            </w:r>
            <w:r w:rsidRPr="00C15C0F">
              <w:rPr>
                <w:lang w:val="ru-RU"/>
              </w:rPr>
              <w:t xml:space="preserve"> </w:t>
            </w:r>
            <w:r>
              <w:t>Sandbox</w:t>
            </w:r>
            <w:r w:rsidRPr="00C15C0F">
              <w:rPr>
                <w:lang w:val="ru-RU"/>
              </w:rPr>
              <w:t xml:space="preserve"> </w:t>
            </w:r>
            <w:r>
              <w:t>Georgia</w:t>
            </w:r>
            <w:r w:rsidRPr="00C15C0F">
              <w:rPr>
                <w:lang w:val="ru-RU"/>
              </w:rPr>
              <w:t xml:space="preserve"> обеспечивает специализированный </w:t>
            </w:r>
            <w:r>
              <w:t>due</w:t>
            </w:r>
            <w:r w:rsidRPr="00C15C0F">
              <w:rPr>
                <w:lang w:val="ru-RU"/>
              </w:rPr>
              <w:t xml:space="preserve"> </w:t>
            </w:r>
            <w:r>
              <w:t>diligence</w:t>
            </w:r>
            <w:r w:rsidRPr="00C15C0F">
              <w:rPr>
                <w:lang w:val="ru-RU"/>
              </w:rPr>
              <w:t>, структурирование и ведение переговоров при слияниях и поглощениях крипто-компаний.</w:t>
            </w:r>
          </w:p>
        </w:tc>
      </w:tr>
      <w:tr w:rsidR="00C15C0F" w:rsidRPr="00C15C0F" w:rsidTr="00C15C0F">
        <w:trPr>
          <w:tblCellSpacing w:w="15" w:type="dxa"/>
        </w:trPr>
        <w:tc>
          <w:tcPr>
            <w:tcW w:w="0" w:type="auto"/>
            <w:vAlign w:val="center"/>
            <w:hideMark/>
          </w:tcPr>
          <w:p w:rsidR="00C15C0F" w:rsidRPr="00C15C0F" w:rsidRDefault="00C15C0F">
            <w:pPr>
              <w:rPr>
                <w:lang w:val="ru-RU"/>
              </w:rPr>
            </w:pPr>
          </w:p>
        </w:tc>
        <w:tc>
          <w:tcPr>
            <w:tcW w:w="0" w:type="auto"/>
            <w:vAlign w:val="center"/>
            <w:hideMark/>
          </w:tcPr>
          <w:p w:rsidR="00C15C0F" w:rsidRDefault="00C15C0F">
            <w:pPr>
              <w:rPr>
                <w:sz w:val="24"/>
                <w:szCs w:val="24"/>
              </w:rPr>
            </w:pPr>
            <w:proofErr w:type="spellStart"/>
            <w:r>
              <w:rPr>
                <w:b/>
                <w:bCs/>
              </w:rPr>
              <w:t>OpenGraphTitle</w:t>
            </w:r>
            <w:proofErr w:type="spellEnd"/>
          </w:p>
        </w:tc>
        <w:tc>
          <w:tcPr>
            <w:tcW w:w="0" w:type="auto"/>
            <w:vAlign w:val="center"/>
            <w:hideMark/>
          </w:tcPr>
          <w:p w:rsidR="00C15C0F" w:rsidRPr="00C15C0F" w:rsidRDefault="00C15C0F">
            <w:pPr>
              <w:rPr>
                <w:lang w:val="ru-RU"/>
              </w:rPr>
            </w:pPr>
            <w:r w:rsidRPr="00C15C0F">
              <w:rPr>
                <w:lang w:val="ru-RU"/>
              </w:rPr>
              <w:t xml:space="preserve">Юридические услуги по крипто </w:t>
            </w:r>
            <w:r>
              <w:t>M</w:t>
            </w:r>
            <w:r w:rsidRPr="00C15C0F">
              <w:rPr>
                <w:lang w:val="ru-RU"/>
              </w:rPr>
              <w:t>&amp;</w:t>
            </w:r>
            <w:r>
              <w:t>A</w:t>
            </w:r>
            <w:r w:rsidRPr="00C15C0F">
              <w:rPr>
                <w:lang w:val="ru-RU"/>
              </w:rPr>
              <w:t xml:space="preserve"> в Грузии</w:t>
            </w:r>
          </w:p>
        </w:tc>
      </w:tr>
      <w:tr w:rsidR="00C15C0F" w:rsidRPr="00C15C0F" w:rsidTr="00C15C0F">
        <w:trPr>
          <w:tblCellSpacing w:w="15" w:type="dxa"/>
        </w:trPr>
        <w:tc>
          <w:tcPr>
            <w:tcW w:w="0" w:type="auto"/>
            <w:vAlign w:val="center"/>
            <w:hideMark/>
          </w:tcPr>
          <w:p w:rsidR="00C15C0F" w:rsidRPr="00C15C0F" w:rsidRDefault="00C15C0F">
            <w:pPr>
              <w:rPr>
                <w:lang w:val="ru-RU"/>
              </w:rPr>
            </w:pPr>
          </w:p>
        </w:tc>
        <w:tc>
          <w:tcPr>
            <w:tcW w:w="0" w:type="auto"/>
            <w:vAlign w:val="center"/>
            <w:hideMark/>
          </w:tcPr>
          <w:p w:rsidR="00C15C0F" w:rsidRDefault="00C15C0F">
            <w:pPr>
              <w:rPr>
                <w:sz w:val="24"/>
                <w:szCs w:val="24"/>
              </w:rPr>
            </w:pPr>
            <w:proofErr w:type="spellStart"/>
            <w:r>
              <w:rPr>
                <w:b/>
                <w:bCs/>
              </w:rPr>
              <w:t>OpenGraphDescription</w:t>
            </w:r>
            <w:proofErr w:type="spellEnd"/>
          </w:p>
        </w:tc>
        <w:tc>
          <w:tcPr>
            <w:tcW w:w="0" w:type="auto"/>
            <w:vAlign w:val="center"/>
            <w:hideMark/>
          </w:tcPr>
          <w:p w:rsidR="00C15C0F" w:rsidRPr="00C15C0F" w:rsidRDefault="00C15C0F">
            <w:pPr>
              <w:rPr>
                <w:lang w:val="ru-RU"/>
              </w:rPr>
            </w:pPr>
            <w:r w:rsidRPr="00C15C0F">
              <w:rPr>
                <w:lang w:val="ru-RU"/>
              </w:rPr>
              <w:t xml:space="preserve">Крипто-индустрия консолидируется. Наша команда предлагает полную юридическую поддержку на всех этапах сделки </w:t>
            </w:r>
            <w:r>
              <w:t>M</w:t>
            </w:r>
            <w:r w:rsidRPr="00C15C0F">
              <w:rPr>
                <w:lang w:val="ru-RU"/>
              </w:rPr>
              <w:t>&amp;</w:t>
            </w:r>
            <w:r>
              <w:t>A</w:t>
            </w:r>
            <w:r w:rsidRPr="00C15C0F">
              <w:rPr>
                <w:lang w:val="ru-RU"/>
              </w:rPr>
              <w:t xml:space="preserve"> — от уникального </w:t>
            </w:r>
            <w:r>
              <w:t>due</w:t>
            </w:r>
            <w:r w:rsidRPr="00C15C0F">
              <w:rPr>
                <w:lang w:val="ru-RU"/>
              </w:rPr>
              <w:t xml:space="preserve"> </w:t>
            </w:r>
            <w:r>
              <w:t>diligence</w:t>
            </w:r>
            <w:r w:rsidRPr="00C15C0F">
              <w:rPr>
                <w:lang w:val="ru-RU"/>
              </w:rPr>
              <w:t xml:space="preserve"> до сложных переговоров.</w:t>
            </w:r>
          </w:p>
        </w:tc>
      </w:tr>
    </w:tbl>
    <w:p w:rsidR="00C15C0F" w:rsidRPr="003715F3" w:rsidRDefault="00C15C0F" w:rsidP="003715F3">
      <w:pPr>
        <w:jc w:val="both"/>
        <w:rPr>
          <w:lang w:val="ru-RU"/>
        </w:rPr>
      </w:pPr>
    </w:p>
    <w:sectPr w:rsidR="00C15C0F" w:rsidRPr="00371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23F3"/>
    <w:multiLevelType w:val="multilevel"/>
    <w:tmpl w:val="CEDEA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C3684"/>
    <w:multiLevelType w:val="multilevel"/>
    <w:tmpl w:val="3D182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C0D19"/>
    <w:multiLevelType w:val="multilevel"/>
    <w:tmpl w:val="5EC2B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88"/>
    <w:rsid w:val="00017788"/>
    <w:rsid w:val="003715F3"/>
    <w:rsid w:val="003A557C"/>
    <w:rsid w:val="00601F51"/>
    <w:rsid w:val="00A64D1D"/>
    <w:rsid w:val="00C1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BCCC"/>
  <w15:chartTrackingRefBased/>
  <w15:docId w15:val="{2DF1E2E0-F608-4267-87BA-A6E23D02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715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5C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D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715F3"/>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3715F3"/>
  </w:style>
  <w:style w:type="paragraph" w:customStyle="1" w:styleId="ng-star-inserted1">
    <w:name w:val="ng-star-inserted1"/>
    <w:basedOn w:val="Normal"/>
    <w:rsid w:val="00371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15C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92010">
      <w:bodyDiv w:val="1"/>
      <w:marLeft w:val="0"/>
      <w:marRight w:val="0"/>
      <w:marTop w:val="0"/>
      <w:marBottom w:val="0"/>
      <w:divBdr>
        <w:top w:val="none" w:sz="0" w:space="0" w:color="auto"/>
        <w:left w:val="none" w:sz="0" w:space="0" w:color="auto"/>
        <w:bottom w:val="none" w:sz="0" w:space="0" w:color="auto"/>
        <w:right w:val="none" w:sz="0" w:space="0" w:color="auto"/>
      </w:divBdr>
    </w:div>
    <w:div w:id="715154706">
      <w:bodyDiv w:val="1"/>
      <w:marLeft w:val="0"/>
      <w:marRight w:val="0"/>
      <w:marTop w:val="0"/>
      <w:marBottom w:val="0"/>
      <w:divBdr>
        <w:top w:val="none" w:sz="0" w:space="0" w:color="auto"/>
        <w:left w:val="none" w:sz="0" w:space="0" w:color="auto"/>
        <w:bottom w:val="none" w:sz="0" w:space="0" w:color="auto"/>
        <w:right w:val="none" w:sz="0" w:space="0" w:color="auto"/>
      </w:divBdr>
      <w:divsChild>
        <w:div w:id="1371110947">
          <w:marLeft w:val="0"/>
          <w:marRight w:val="0"/>
          <w:marTop w:val="0"/>
          <w:marBottom w:val="0"/>
          <w:divBdr>
            <w:top w:val="none" w:sz="0" w:space="0" w:color="auto"/>
            <w:left w:val="none" w:sz="0" w:space="0" w:color="auto"/>
            <w:bottom w:val="none" w:sz="0" w:space="0" w:color="auto"/>
            <w:right w:val="none" w:sz="0" w:space="0" w:color="auto"/>
          </w:divBdr>
        </w:div>
      </w:divsChild>
    </w:div>
    <w:div w:id="1423063541">
      <w:bodyDiv w:val="1"/>
      <w:marLeft w:val="0"/>
      <w:marRight w:val="0"/>
      <w:marTop w:val="0"/>
      <w:marBottom w:val="0"/>
      <w:divBdr>
        <w:top w:val="none" w:sz="0" w:space="0" w:color="auto"/>
        <w:left w:val="none" w:sz="0" w:space="0" w:color="auto"/>
        <w:bottom w:val="none" w:sz="0" w:space="0" w:color="auto"/>
        <w:right w:val="none" w:sz="0" w:space="0" w:color="auto"/>
      </w:divBdr>
    </w:div>
    <w:div w:id="14557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2996</Words>
  <Characters>17078</Characters>
  <Application>Microsoft Office Word</Application>
  <DocSecurity>0</DocSecurity>
  <Lines>142</Lines>
  <Paragraphs>40</Paragraphs>
  <ScaleCrop>false</ScaleCrop>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2025-07-04T07:40:00Z</dcterms:created>
  <dcterms:modified xsi:type="dcterms:W3CDTF">2025-07-24T08:51:00Z</dcterms:modified>
</cp:coreProperties>
</file>