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72" w:rsidRDefault="003B1072" w:rsidP="003B1072">
      <w:pPr>
        <w:pStyle w:val="Heading1"/>
        <w:jc w:val="both"/>
        <w:rPr>
          <w:lang w:val="ka-GE"/>
        </w:rPr>
      </w:pPr>
      <w:r>
        <w:rPr>
          <w:lang w:val="ka-GE"/>
        </w:rPr>
        <w:t>ქართული</w:t>
      </w:r>
    </w:p>
    <w:p w:rsidR="003B1072" w:rsidRPr="003B1072" w:rsidRDefault="003B1072" w:rsidP="003B1072">
      <w:pPr>
        <w:pStyle w:val="Heading3"/>
        <w:shd w:val="clear" w:color="auto" w:fill="FFFFFF"/>
        <w:spacing w:before="0" w:line="420" w:lineRule="atLeast"/>
        <w:jc w:val="both"/>
        <w:rPr>
          <w:rFonts w:ascii="Helvetica Neue" w:hAnsi="Helvetica Neue"/>
          <w:color w:val="1A1C1E"/>
          <w:sz w:val="33"/>
          <w:szCs w:val="33"/>
          <w:lang w:val="ka-GE"/>
        </w:rPr>
      </w:pPr>
      <w:r w:rsidRPr="003B1072">
        <w:rPr>
          <w:rStyle w:val="ng-star-inserted"/>
          <w:rFonts w:ascii="Sylfaen" w:hAnsi="Sylfaen" w:cs="Sylfaen"/>
          <w:color w:val="1A1C1E"/>
          <w:sz w:val="33"/>
          <w:szCs w:val="33"/>
          <w:lang w:val="ka-GE"/>
        </w:rPr>
        <w:t>ხელოვნური</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ინტელექტი</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და</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ბლოკჩეინი</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სამართლის</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სტრუქტურირება</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ავტონომიური</w:t>
      </w:r>
      <w:r w:rsidRPr="003B1072">
        <w:rPr>
          <w:rStyle w:val="ng-star-inserted"/>
          <w:rFonts w:ascii="Helvetica Neue" w:hAnsi="Helvetica Neue"/>
          <w:color w:val="1A1C1E"/>
          <w:sz w:val="33"/>
          <w:szCs w:val="33"/>
          <w:lang w:val="ka-GE"/>
        </w:rPr>
        <w:t xml:space="preserve"> </w:t>
      </w:r>
      <w:r w:rsidRPr="003B1072">
        <w:rPr>
          <w:rStyle w:val="ng-star-inserted"/>
          <w:rFonts w:ascii="Sylfaen" w:hAnsi="Sylfaen" w:cs="Sylfaen"/>
          <w:color w:val="1A1C1E"/>
          <w:sz w:val="33"/>
          <w:szCs w:val="33"/>
          <w:lang w:val="ka-GE"/>
        </w:rPr>
        <w:t>ეკონომიკებისთვის</w:t>
      </w:r>
    </w:p>
    <w:p w:rsidR="003B1072" w:rsidRP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3B1072">
        <w:rPr>
          <w:rStyle w:val="ng-star-inserted"/>
          <w:rFonts w:ascii="Sylfaen" w:hAnsi="Sylfaen" w:cs="Sylfaen"/>
          <w:color w:val="1A1C1E"/>
          <w:sz w:val="21"/>
          <w:szCs w:val="21"/>
          <w:lang w:val="ka-GE"/>
        </w:rPr>
        <w:t>ხელოვნური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ინტელექტისა</w:t>
      </w:r>
      <w:r w:rsidRPr="003B1072">
        <w:rPr>
          <w:rStyle w:val="ng-star-inserted"/>
          <w:rFonts w:ascii="Helvetica Neue" w:hAnsi="Helvetica Neue"/>
          <w:color w:val="1A1C1E"/>
          <w:sz w:val="21"/>
          <w:szCs w:val="21"/>
          <w:lang w:val="ka-GE"/>
        </w:rPr>
        <w:t xml:space="preserve"> (AI)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ბლოკჩეინ</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ტექნოლოგიის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კონვერგენცია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არ</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არის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შორეული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მომავალი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ეს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არის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დისრუპციული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ინოვაციის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შემდეგი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გარდაუვალი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ტალღა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ეს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გზაჯვარედინი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გვპირდება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ავტონომიური</w:t>
      </w:r>
      <w:r w:rsidRPr="003B1072">
        <w:rPr>
          <w:rStyle w:val="ng-star-inserted"/>
          <w:rFonts w:ascii="Helvetica Neue" w:hAnsi="Helvetica Neue"/>
          <w:color w:val="1A1C1E"/>
          <w:sz w:val="21"/>
          <w:szCs w:val="21"/>
          <w:lang w:val="ka-GE"/>
        </w:rPr>
        <w:t xml:space="preserve"> AI </w:t>
      </w:r>
      <w:r w:rsidRPr="003B1072">
        <w:rPr>
          <w:rStyle w:val="ng-star-inserted"/>
          <w:rFonts w:ascii="Sylfaen" w:hAnsi="Sylfaen" w:cs="Sylfaen"/>
          <w:color w:val="1A1C1E"/>
          <w:sz w:val="21"/>
          <w:szCs w:val="21"/>
          <w:lang w:val="ka-GE"/>
        </w:rPr>
        <w:t>აგენტების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სამყაროს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რომლებიც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უსაფრთხოდ</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ახორციელებენ</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ტრანზაქციებს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ონ</w:t>
      </w:r>
      <w:r w:rsidRPr="003B1072">
        <w:rPr>
          <w:rStyle w:val="ng-star-inserted"/>
          <w:rFonts w:ascii="Helvetica Neue" w:hAnsi="Helvetica Neue"/>
          <w:color w:val="1A1C1E"/>
          <w:sz w:val="21"/>
          <w:szCs w:val="21"/>
          <w:lang w:val="ka-GE"/>
        </w:rPr>
        <w:t>-</w:t>
      </w:r>
      <w:r w:rsidRPr="003B1072">
        <w:rPr>
          <w:rStyle w:val="ng-star-inserted"/>
          <w:rFonts w:ascii="Sylfaen" w:hAnsi="Sylfaen" w:cs="Sylfaen"/>
          <w:color w:val="1A1C1E"/>
          <w:sz w:val="21"/>
          <w:szCs w:val="21"/>
          <w:lang w:val="ka-GE"/>
        </w:rPr>
        <w:t>ჩეინ</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რეჟიმში</w:t>
      </w:r>
      <w:r w:rsidRPr="003B1072">
        <w:rPr>
          <w:rStyle w:val="ng-star-inserted"/>
          <w:rFonts w:ascii="Helvetica Neue" w:hAnsi="Helvetica Neue"/>
          <w:color w:val="1A1C1E"/>
          <w:sz w:val="21"/>
          <w:szCs w:val="21"/>
          <w:lang w:val="ka-GE"/>
        </w:rPr>
        <w:t>, AI-</w:t>
      </w:r>
      <w:r w:rsidRPr="003B1072">
        <w:rPr>
          <w:rStyle w:val="ng-star-inserted"/>
          <w:rFonts w:ascii="Sylfaen" w:hAnsi="Sylfaen" w:cs="Sylfaen"/>
          <w:color w:val="1A1C1E"/>
          <w:sz w:val="21"/>
          <w:szCs w:val="21"/>
          <w:lang w:val="ka-GE"/>
        </w:rPr>
        <w:t>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მიერ</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გენერირებულ</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კონტენტს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წარმოშობის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უცვლელი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მტკიცებულებით</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რთულ</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ოპერაციებს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რომლებსაც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ინტელექტუალური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სმარტ</w:t>
      </w:r>
      <w:r w:rsidRPr="003B1072">
        <w:rPr>
          <w:rStyle w:val="ng-star-inserted"/>
          <w:rFonts w:ascii="Helvetica Neue" w:hAnsi="Helvetica Neue"/>
          <w:color w:val="1A1C1E"/>
          <w:sz w:val="21"/>
          <w:szCs w:val="21"/>
          <w:lang w:val="ka-GE"/>
        </w:rPr>
        <w:t>-</w:t>
      </w:r>
      <w:r w:rsidRPr="003B1072">
        <w:rPr>
          <w:rStyle w:val="ng-star-inserted"/>
          <w:rFonts w:ascii="Sylfaen" w:hAnsi="Sylfaen" w:cs="Sylfaen"/>
          <w:color w:val="1A1C1E"/>
          <w:sz w:val="21"/>
          <w:szCs w:val="21"/>
          <w:lang w:val="ka-GE"/>
        </w:rPr>
        <w:t>კონტრაქტები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მართავს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ამ</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ორი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მძლავრი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ტექნოლოგიის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შერწყმისას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ისინი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ქმნიან</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სრულიად</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ახალ</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შეუსწავლელ</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სამართლებრივ</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ტერიტორიას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ჩვენს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კომპანიას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აქვს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უნიკალური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პოზიცია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როგორც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ამ</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სფეროს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პროგრესულ</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მრჩეველს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გთავაზობთ</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იმ</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იურიდიულ</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ხედვას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რომელიც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საჭიროა</w:t>
      </w:r>
      <w:r w:rsidRPr="003B1072">
        <w:rPr>
          <w:rStyle w:val="ng-star-inserted"/>
          <w:rFonts w:ascii="Helvetica Neue" w:hAnsi="Helvetica Neue"/>
          <w:color w:val="1A1C1E"/>
          <w:sz w:val="21"/>
          <w:szCs w:val="21"/>
          <w:lang w:val="ka-GE"/>
        </w:rPr>
        <w:t> </w:t>
      </w:r>
      <w:r w:rsidRPr="003B1072">
        <w:rPr>
          <w:rStyle w:val="ng-star-inserted"/>
          <w:rFonts w:ascii="Helvetica Neue" w:hAnsi="Helvetica Neue"/>
          <w:b/>
          <w:bCs/>
          <w:color w:val="1A1C1E"/>
          <w:sz w:val="21"/>
          <w:szCs w:val="21"/>
          <w:lang w:val="ka-GE"/>
        </w:rPr>
        <w:t>AI-</w:t>
      </w:r>
      <w:r w:rsidRPr="003B1072">
        <w:rPr>
          <w:rStyle w:val="ng-star-inserted"/>
          <w:rFonts w:ascii="Sylfaen" w:hAnsi="Sylfaen" w:cs="Sylfaen"/>
          <w:b/>
          <w:bCs/>
          <w:color w:val="1A1C1E"/>
          <w:sz w:val="21"/>
          <w:szCs w:val="21"/>
          <w:lang w:val="ka-GE"/>
        </w:rPr>
        <w:t>ს</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საკუთრების</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უფლებების</w:t>
      </w:r>
      <w:r w:rsidRPr="003B1072">
        <w:rPr>
          <w:rStyle w:val="ng-star-inserted"/>
          <w:rFonts w:ascii="Helvetica Neue" w:hAnsi="Helvetica Neue"/>
          <w:color w:val="1A1C1E"/>
          <w:sz w:val="21"/>
          <w:szCs w:val="21"/>
          <w:lang w:val="ka-GE"/>
        </w:rPr>
        <w:t>, </w:t>
      </w:r>
      <w:r w:rsidRPr="003B1072">
        <w:rPr>
          <w:rStyle w:val="ng-star-inserted"/>
          <w:rFonts w:ascii="Sylfaen" w:hAnsi="Sylfaen" w:cs="Sylfaen"/>
          <w:b/>
          <w:bCs/>
          <w:color w:val="1A1C1E"/>
          <w:sz w:val="21"/>
          <w:szCs w:val="21"/>
          <w:lang w:val="ka-GE"/>
        </w:rPr>
        <w:t>ავტონომიური</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აგენტის</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პასუხისმგებლობისა</w:t>
      </w:r>
      <w:r w:rsidRPr="003B1072">
        <w:rPr>
          <w:rStyle w:val="ng-star-inserted"/>
          <w:rFonts w:ascii="Helvetica Neue" w:hAnsi="Helvetica Neue"/>
          <w:color w:val="1A1C1E"/>
          <w:sz w:val="21"/>
          <w:szCs w:val="21"/>
          <w:lang w:val="ka-GE"/>
        </w:rPr>
        <w:t>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w:t>
      </w:r>
      <w:r w:rsidRPr="003B1072">
        <w:rPr>
          <w:rStyle w:val="ng-star-inserted"/>
          <w:rFonts w:ascii="Sylfaen" w:hAnsi="Sylfaen" w:cs="Sylfaen"/>
          <w:b/>
          <w:bCs/>
          <w:color w:val="1A1C1E"/>
          <w:sz w:val="21"/>
          <w:szCs w:val="21"/>
          <w:lang w:val="ka-GE"/>
        </w:rPr>
        <w:t>ინტელექტუალური</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კონტრაქტის</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მმართველობის</w:t>
      </w:r>
      <w:r w:rsidRPr="003B1072">
        <w:rPr>
          <w:rStyle w:val="ng-star-inserted"/>
          <w:rFonts w:ascii="Helvetica Neue" w:hAnsi="Helvetica Neue"/>
          <w:color w:val="1A1C1E"/>
          <w:sz w:val="21"/>
          <w:szCs w:val="21"/>
          <w:lang w:val="ka-GE"/>
        </w:rPr>
        <w:t> </w:t>
      </w:r>
      <w:r w:rsidRPr="003B1072">
        <w:rPr>
          <w:rStyle w:val="ng-star-inserted"/>
          <w:rFonts w:ascii="Sylfaen" w:hAnsi="Sylfaen" w:cs="Sylfaen"/>
          <w:color w:val="1A1C1E"/>
          <w:sz w:val="21"/>
          <w:szCs w:val="21"/>
          <w:lang w:val="ka-GE"/>
        </w:rPr>
        <w:t>ახალი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გამოწვევების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დასაძლევად</w:t>
      </w:r>
      <w:r w:rsidRPr="003B1072">
        <w:rPr>
          <w:rStyle w:val="ng-star-inserted"/>
          <w:rFonts w:ascii="Helvetica Neue" w:hAnsi="Helvetica Neue"/>
          <w:color w:val="1A1C1E"/>
          <w:sz w:val="21"/>
          <w:szCs w:val="21"/>
          <w:lang w:val="ka-GE"/>
        </w:rPr>
        <w:t>.</w:t>
      </w:r>
    </w:p>
    <w:p w:rsidR="003B1072" w:rsidRP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3B1072">
        <w:rPr>
          <w:rStyle w:val="ng-star-inserted"/>
          <w:rFonts w:ascii="Sylfaen" w:hAnsi="Sylfaen" w:cs="Sylfaen"/>
          <w:color w:val="1A1C1E"/>
          <w:sz w:val="21"/>
          <w:szCs w:val="21"/>
          <w:lang w:val="ka-GE"/>
        </w:rPr>
        <w:t>ეს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უაღრესად</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სპეციალიზებული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მომსახურება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განკუთვნილია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ტექნოლოგიების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ზღვარზე</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მყოფი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ნამდვილი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პიონერებისთვის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დეველოპერებისთვის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რომლებიც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ქმნიან</w:t>
      </w:r>
      <w:r w:rsidRPr="003B1072">
        <w:rPr>
          <w:rStyle w:val="ng-star-inserted"/>
          <w:rFonts w:ascii="Helvetica Neue" w:hAnsi="Helvetica Neue"/>
          <w:color w:val="1A1C1E"/>
          <w:sz w:val="21"/>
          <w:szCs w:val="21"/>
          <w:lang w:val="ka-GE"/>
        </w:rPr>
        <w:t> </w:t>
      </w:r>
      <w:r w:rsidRPr="003B1072">
        <w:rPr>
          <w:rStyle w:val="ng-star-inserted"/>
          <w:rFonts w:ascii="Helvetica Neue" w:hAnsi="Helvetica Neue"/>
          <w:b/>
          <w:bCs/>
          <w:color w:val="1A1C1E"/>
          <w:sz w:val="21"/>
          <w:szCs w:val="21"/>
          <w:lang w:val="ka-GE"/>
        </w:rPr>
        <w:t>AI-</w:t>
      </w:r>
      <w:r w:rsidRPr="003B1072">
        <w:rPr>
          <w:rStyle w:val="ng-star-inserted"/>
          <w:rFonts w:ascii="Sylfaen" w:hAnsi="Sylfaen" w:cs="Sylfaen"/>
          <w:b/>
          <w:bCs/>
          <w:color w:val="1A1C1E"/>
          <w:sz w:val="21"/>
          <w:szCs w:val="21"/>
          <w:lang w:val="ka-GE"/>
        </w:rPr>
        <w:t>ზე</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მომუშავე</w:t>
      </w:r>
      <w:r w:rsidRPr="003B1072">
        <w:rPr>
          <w:rStyle w:val="ng-star-inserted"/>
          <w:rFonts w:ascii="Helvetica Neue" w:hAnsi="Helvetica Neue"/>
          <w:b/>
          <w:bCs/>
          <w:color w:val="1A1C1E"/>
          <w:sz w:val="21"/>
          <w:szCs w:val="21"/>
          <w:lang w:val="ka-GE"/>
        </w:rPr>
        <w:t xml:space="preserve"> DAO-</w:t>
      </w:r>
      <w:r w:rsidRPr="003B1072">
        <w:rPr>
          <w:rStyle w:val="ng-star-inserted"/>
          <w:rFonts w:ascii="Sylfaen" w:hAnsi="Sylfaen" w:cs="Sylfaen"/>
          <w:b/>
          <w:bCs/>
          <w:color w:val="1A1C1E"/>
          <w:sz w:val="21"/>
          <w:szCs w:val="21"/>
          <w:lang w:val="ka-GE"/>
        </w:rPr>
        <w:t>ებს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პლატფორმებს</w:t>
      </w:r>
      <w:r w:rsidRPr="003B1072">
        <w:rPr>
          <w:rStyle w:val="ng-star-inserted"/>
          <w:rFonts w:ascii="Helvetica Neue" w:hAnsi="Helvetica Neue"/>
          <w:color w:val="1A1C1E"/>
          <w:sz w:val="21"/>
          <w:szCs w:val="21"/>
          <w:lang w:val="ka-GE"/>
        </w:rPr>
        <w:t> </w:t>
      </w:r>
      <w:r w:rsidRPr="003B1072">
        <w:rPr>
          <w:rStyle w:val="ng-star-inserted"/>
          <w:rFonts w:ascii="Helvetica Neue" w:hAnsi="Helvetica Neue"/>
          <w:b/>
          <w:bCs/>
          <w:color w:val="1A1C1E"/>
          <w:sz w:val="21"/>
          <w:szCs w:val="21"/>
          <w:lang w:val="ka-GE"/>
        </w:rPr>
        <w:t>AI-</w:t>
      </w:r>
      <w:r w:rsidRPr="003B1072">
        <w:rPr>
          <w:rStyle w:val="ng-star-inserted"/>
          <w:rFonts w:ascii="Sylfaen" w:hAnsi="Sylfaen" w:cs="Sylfaen"/>
          <w:b/>
          <w:bCs/>
          <w:color w:val="1A1C1E"/>
          <w:sz w:val="21"/>
          <w:szCs w:val="21"/>
          <w:lang w:val="ka-GE"/>
        </w:rPr>
        <w:t>ის</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მიერ</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გენერირებული</w:t>
      </w:r>
      <w:r w:rsidRPr="003B1072">
        <w:rPr>
          <w:rStyle w:val="ng-star-inserted"/>
          <w:rFonts w:ascii="Helvetica Neue" w:hAnsi="Helvetica Neue"/>
          <w:b/>
          <w:bCs/>
          <w:color w:val="1A1C1E"/>
          <w:sz w:val="21"/>
          <w:szCs w:val="21"/>
          <w:lang w:val="ka-GE"/>
        </w:rPr>
        <w:t xml:space="preserve"> </w:t>
      </w:r>
      <w:r w:rsidRPr="003B1072">
        <w:rPr>
          <w:rStyle w:val="ng-star-inserted"/>
          <w:rFonts w:ascii="Sylfaen" w:hAnsi="Sylfaen" w:cs="Sylfaen"/>
          <w:b/>
          <w:bCs/>
          <w:color w:val="1A1C1E"/>
          <w:sz w:val="21"/>
          <w:szCs w:val="21"/>
          <w:lang w:val="ka-GE"/>
        </w:rPr>
        <w:t>ხელოვნებისთვის</w:t>
      </w:r>
      <w:r w:rsidRPr="003B1072">
        <w:rPr>
          <w:rStyle w:val="ng-star-inserted"/>
          <w:rFonts w:ascii="Helvetica Neue" w:hAnsi="Helvetica Neue"/>
          <w:b/>
          <w:bCs/>
          <w:color w:val="1A1C1E"/>
          <w:sz w:val="21"/>
          <w:szCs w:val="21"/>
          <w:lang w:val="ka-GE"/>
        </w:rPr>
        <w:t xml:space="preserve"> (NFTs)</w:t>
      </w:r>
      <w:r w:rsidRPr="003B1072">
        <w:rPr>
          <w:rStyle w:val="ng-star-inserted"/>
          <w:rFonts w:ascii="Helvetica Neue" w:hAnsi="Helvetica Neue"/>
          <w:color w:val="1A1C1E"/>
          <w:sz w:val="21"/>
          <w:szCs w:val="21"/>
          <w:lang w:val="ka-GE"/>
        </w:rPr>
        <w:t>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საწარმოებისთვის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რომლებიც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იყენებენ</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ავტონომიურ</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აგენტებს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კომერციული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ოპერაციებისთვის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ჩვენ</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გეხმარებით</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შექმნათ</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სამართლებრივი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ჩარჩო</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მომავლისთვის</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რომელიც</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ერთდროულად</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ავტომატიზებული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და</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ანგარიშვალდებული</w:t>
      </w:r>
      <w:r w:rsidRPr="003B1072">
        <w:rPr>
          <w:rStyle w:val="ng-star-inserted"/>
          <w:rFonts w:ascii="Helvetica Neue" w:hAnsi="Helvetica Neue"/>
          <w:color w:val="1A1C1E"/>
          <w:sz w:val="21"/>
          <w:szCs w:val="21"/>
          <w:lang w:val="ka-GE"/>
        </w:rPr>
        <w:t xml:space="preserve"> </w:t>
      </w:r>
      <w:r w:rsidRPr="003B1072">
        <w:rPr>
          <w:rStyle w:val="ng-star-inserted"/>
          <w:rFonts w:ascii="Sylfaen" w:hAnsi="Sylfaen" w:cs="Sylfaen"/>
          <w:color w:val="1A1C1E"/>
          <w:sz w:val="21"/>
          <w:szCs w:val="21"/>
          <w:lang w:val="ka-GE"/>
        </w:rPr>
        <w:t>იქნება</w:t>
      </w:r>
      <w:r w:rsidRPr="003B1072">
        <w:rPr>
          <w:rStyle w:val="ng-star-inserted"/>
          <w:rFonts w:ascii="Helvetica Neue" w:hAnsi="Helvetica Neue"/>
          <w:color w:val="1A1C1E"/>
          <w:sz w:val="21"/>
          <w:szCs w:val="21"/>
          <w:lang w:val="ka-GE"/>
        </w:rPr>
        <w:t>.</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სინთეზიდან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წარმოშობილ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კითხვებს</w:t>
      </w:r>
      <w:r>
        <w:rPr>
          <w:rStyle w:val="ng-star-inserted"/>
          <w:rFonts w:ascii="Helvetica Neue" w:hAnsi="Helvetica Neue"/>
          <w:color w:val="1A1C1E"/>
          <w:sz w:val="21"/>
          <w:szCs w:val="21"/>
        </w:rPr>
        <w:t>:</w:t>
      </w:r>
    </w:p>
    <w:p w:rsidR="003B1072" w:rsidRDefault="003B1072" w:rsidP="003B107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ინტელექტუალური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საკუთრება</w:t>
      </w:r>
      <w:r>
        <w:rPr>
          <w:rStyle w:val="ng-star-inserted"/>
          <w:rFonts w:ascii="Helvetica Neue" w:hAnsi="Helvetica Neue"/>
          <w:b/>
          <w:bCs/>
          <w:color w:val="1A1C1E"/>
          <w:sz w:val="21"/>
          <w:szCs w:val="21"/>
        </w:rPr>
        <w:t xml:space="preserve"> AI-</w:t>
      </w:r>
      <w:r>
        <w:rPr>
          <w:rStyle w:val="ng-star-inserted"/>
          <w:rFonts w:ascii="Sylfaen" w:hAnsi="Sylfaen" w:cs="Sylfaen"/>
          <w:b/>
          <w:bCs/>
          <w:color w:val="1A1C1E"/>
          <w:sz w:val="21"/>
          <w:szCs w:val="21"/>
        </w:rPr>
        <w:t>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მიერ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გენერირებული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ნამუშევრებისთვის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AI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ხელოვნების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ნიმუშს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გამოგონებას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ავტორი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გამომგონებელი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თავად</w:t>
      </w:r>
      <w:r>
        <w:rPr>
          <w:rStyle w:val="ng-star-inserted"/>
          <w:rFonts w:ascii="Helvetica Neue" w:hAnsi="Helvetica Neue"/>
          <w:color w:val="1A1C1E"/>
          <w:sz w:val="21"/>
          <w:szCs w:val="21"/>
        </w:rPr>
        <w:t xml:space="preserve"> AI,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დეველოპერი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რომელმაც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მიაწოდა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დავალება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AI-</w:t>
      </w:r>
      <w:r>
        <w:rPr>
          <w:rStyle w:val="ng-star-inserted"/>
          <w:rFonts w:ascii="Sylfaen" w:hAnsi="Sylfaen" w:cs="Sylfaen"/>
          <w:b/>
          <w:bCs/>
          <w:color w:val="1A1C1E"/>
          <w:sz w:val="21"/>
          <w:szCs w:val="21"/>
        </w:rPr>
        <w:t>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მიერ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გენერირებული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ნამუშევრებისთვის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საავტორო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უფლებებისა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პატენტის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დაცვის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პლატფორმის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შეიქმნას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საკუთრების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ჯაჭვი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AI-</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კანონიერად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ფლობასა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კომერციალიზაციას</w:t>
      </w:r>
      <w:r>
        <w:rPr>
          <w:rStyle w:val="ng-star-inserted"/>
          <w:rFonts w:ascii="Helvetica Neue" w:hAnsi="Helvetica Neue"/>
          <w:color w:val="1A1C1E"/>
          <w:sz w:val="21"/>
          <w:szCs w:val="21"/>
        </w:rPr>
        <w:t>.</w:t>
      </w:r>
    </w:p>
    <w:p w:rsidR="003B1072" w:rsidRDefault="003B1072" w:rsidP="003B107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ავტონომიური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აგენტების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სტატუსი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პასუხისმგებლობა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რამდენადაც</w:t>
      </w:r>
      <w:r>
        <w:rPr>
          <w:rStyle w:val="ng-star-inserted"/>
          <w:rFonts w:ascii="Helvetica Neue" w:hAnsi="Helvetica Neue"/>
          <w:color w:val="1A1C1E"/>
          <w:sz w:val="21"/>
          <w:szCs w:val="21"/>
        </w:rPr>
        <w:t xml:space="preserve"> AI </w:t>
      </w:r>
      <w:r>
        <w:rPr>
          <w:rStyle w:val="ng-star-inserted"/>
          <w:rFonts w:ascii="Sylfaen" w:hAnsi="Sylfaen" w:cs="Sylfaen"/>
          <w:color w:val="1A1C1E"/>
          <w:sz w:val="21"/>
          <w:szCs w:val="21"/>
        </w:rPr>
        <w:t>აგენტები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ავტონომიურები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ხდებიან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დაიწყებენ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აგენტები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კონტრაქტებს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დააგროვებენ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მიაყენებენ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ზიანს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ბადებს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კითხვებს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სტატუსისა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პიროვნების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განვითარებად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თეორიებზე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შეამციროთ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პლატფორმაზე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ავტონომიური</w:t>
      </w:r>
      <w:r>
        <w:rPr>
          <w:rStyle w:val="ng-star-inserted"/>
          <w:rFonts w:ascii="Helvetica Neue" w:hAnsi="Helvetica Neue"/>
          <w:color w:val="1A1C1E"/>
          <w:sz w:val="21"/>
          <w:szCs w:val="21"/>
        </w:rPr>
        <w:t xml:space="preserve"> AI </w:t>
      </w:r>
      <w:r>
        <w:rPr>
          <w:rStyle w:val="ng-star-inserted"/>
          <w:rFonts w:ascii="Sylfaen" w:hAnsi="Sylfaen" w:cs="Sylfaen"/>
          <w:color w:val="1A1C1E"/>
          <w:sz w:val="21"/>
          <w:szCs w:val="21"/>
        </w:rPr>
        <w:t>სისტემების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ქმედებებთან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დაკავშირებული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w:t>
      </w:r>
      <w:r>
        <w:rPr>
          <w:rStyle w:val="ng-star-inserted"/>
          <w:rFonts w:ascii="Helvetica Neue" w:hAnsi="Helvetica Neue"/>
          <w:color w:val="1A1C1E"/>
          <w:sz w:val="21"/>
          <w:szCs w:val="21"/>
        </w:rPr>
        <w:t>.</w:t>
      </w:r>
    </w:p>
    <w:p w:rsidR="003B1072" w:rsidRDefault="003B1072" w:rsidP="003B107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ინტელექტუალური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ადაპტური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სმარტ</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კონტრაქტები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კონტრაქტების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ავტომატიზებულ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AI-</w:t>
      </w:r>
      <w:r>
        <w:rPr>
          <w:rStyle w:val="ng-star-inserted"/>
          <w:rFonts w:ascii="Sylfaen" w:hAnsi="Sylfaen" w:cs="Sylfaen"/>
          <w:color w:val="1A1C1E"/>
          <w:sz w:val="21"/>
          <w:szCs w:val="21"/>
        </w:rPr>
        <w:t>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დაფუძნებულ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ადაპტაციას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ინტელექტუალური</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შეუძლიათ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საკუთარი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პარამეტრების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მოდიფიცირება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ფოკუსირებული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უზარმაზარ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ადაპტური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კონტრაქტების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აღსრულებადობა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პროგნოზირებადობა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თავდაპირველ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განზრახვასთან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სწავლობენ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ვითარდებიან</w:t>
      </w:r>
      <w:r>
        <w:rPr>
          <w:rStyle w:val="ng-star-inserted"/>
          <w:rFonts w:ascii="Helvetica Neue" w:hAnsi="Helvetica Neue"/>
          <w:color w:val="1A1C1E"/>
          <w:sz w:val="21"/>
          <w:szCs w:val="21"/>
        </w:rPr>
        <w:t>.</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AI-</w:t>
      </w:r>
      <w:r>
        <w:rPr>
          <w:rStyle w:val="ng-star-inserted"/>
          <w:rFonts w:ascii="Sylfaen" w:hAnsi="Sylfaen" w:cs="Sylfaen"/>
          <w:color w:val="1A1C1E"/>
          <w:sz w:val="21"/>
          <w:szCs w:val="21"/>
        </w:rPr>
        <w:t>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ბლოკჩეინის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გზაჯვარედინზე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მომდევნო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ათწლეულის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შესაძლებლობები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გამოიკვეთება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პიონერულ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სამყაროში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ლიდერობისთვის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ბრწყინვალე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მომავლისთვის</w:t>
      </w:r>
      <w:r>
        <w:rPr>
          <w:rStyle w:val="ng-star-inserted"/>
          <w:rFonts w:ascii="Helvetica Neue" w:hAnsi="Helvetica Neue"/>
          <w:color w:val="1A1C1E"/>
          <w:sz w:val="21"/>
          <w:szCs w:val="21"/>
        </w:rPr>
        <w:t>.</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AI-</w:t>
      </w:r>
      <w:r>
        <w:rPr>
          <w:rStyle w:val="ng-star-inserted"/>
          <w:rFonts w:ascii="Sylfaen" w:hAnsi="Sylfaen" w:cs="Sylfaen"/>
          <w:b/>
          <w:bCs/>
          <w:color w:val="1A1C1E"/>
          <w:sz w:val="21"/>
          <w:szCs w:val="21"/>
        </w:rPr>
        <w:t>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ბლოკჩეინის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შეუსწავლელი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ტერიტორიის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შესასწავლად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ინოვაციების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მომავლისთვის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მოსამზადებლად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პიონერული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3B1072" w:rsidRDefault="003B1072" w:rsidP="003B1072">
      <w:pPr>
        <w:jc w:val="both"/>
        <w:rPr>
          <w:rFonts w:ascii="Times New Roman" w:hAnsi="Times New Roman"/>
          <w:sz w:val="24"/>
          <w:szCs w:val="24"/>
        </w:rPr>
      </w:pPr>
    </w:p>
    <w:p w:rsidR="003B1072" w:rsidRPr="003B1072" w:rsidRDefault="003B1072" w:rsidP="003B1072">
      <w:pPr>
        <w:jc w:val="both"/>
        <w:rPr>
          <w:lang w:val="ka-GE"/>
        </w:rPr>
      </w:pPr>
    </w:p>
    <w:p w:rsidR="003B1072" w:rsidRDefault="003B1072" w:rsidP="003B1072">
      <w:pPr>
        <w:pStyle w:val="Heading1"/>
        <w:jc w:val="both"/>
      </w:pPr>
      <w:r>
        <w:t>English</w:t>
      </w:r>
    </w:p>
    <w:p w:rsidR="003B1072" w:rsidRDefault="003B1072" w:rsidP="003B1072">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AI and Blockchain: Structuring the Law for Autonomous Economies</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convergence of Artificial Intelligence (AI) and blockchain technology is not a distant future; it is the next imminent wave of disruptive innovation. This intersection promises a world of autonomous AI agents transacting securely on-chain, AI-generated content with immutable proof of origin, and complex operations governed by intelligent smart contracts. As these two powerful technologies merge, they create an entirely new and uncharted legal territory. Our firm is uniquely positioned as a forward-thinking advisor in this space, providing the legal foresight required to navigate the novel challenges of </w:t>
      </w:r>
      <w:r>
        <w:rPr>
          <w:rStyle w:val="ng-star-inserted"/>
          <w:rFonts w:ascii="Helvetica Neue" w:hAnsi="Helvetica Neue"/>
          <w:b/>
          <w:bCs/>
          <w:color w:val="1A1C1E"/>
          <w:sz w:val="21"/>
          <w:szCs w:val="21"/>
        </w:rPr>
        <w:t>AI property rights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autonomous agent liability</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intelligent contract governance</w:t>
      </w:r>
      <w:r>
        <w:rPr>
          <w:rStyle w:val="ng-star-inserted"/>
          <w:rFonts w:ascii="Helvetica Neue" w:hAnsi="Helvetica Neue"/>
          <w:color w:val="1A1C1E"/>
          <w:sz w:val="21"/>
          <w:szCs w:val="21"/>
        </w:rPr>
        <w:t>.</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highly specialized service is designed for the true pioneers at the edge of technology: developers building </w:t>
      </w:r>
      <w:r>
        <w:rPr>
          <w:rStyle w:val="ng-star-inserted"/>
          <w:rFonts w:ascii="Helvetica Neue" w:hAnsi="Helvetica Neue"/>
          <w:b/>
          <w:bCs/>
          <w:color w:val="1A1C1E"/>
          <w:sz w:val="21"/>
          <w:szCs w:val="21"/>
        </w:rPr>
        <w:t>AI-powered DAOs</w:t>
      </w:r>
      <w:r>
        <w:rPr>
          <w:rStyle w:val="ng-star-inserted"/>
          <w:rFonts w:ascii="Helvetica Neue" w:hAnsi="Helvetica Neue"/>
          <w:color w:val="1A1C1E"/>
          <w:sz w:val="21"/>
          <w:szCs w:val="21"/>
        </w:rPr>
        <w:t>, platforms for </w:t>
      </w:r>
      <w:r>
        <w:rPr>
          <w:rStyle w:val="ng-star-inserted"/>
          <w:rFonts w:ascii="Helvetica Neue" w:hAnsi="Helvetica Neue"/>
          <w:b/>
          <w:bCs/>
          <w:color w:val="1A1C1E"/>
          <w:sz w:val="21"/>
          <w:szCs w:val="21"/>
        </w:rPr>
        <w:t>AI-generated art (NFTs)</w:t>
      </w:r>
      <w:r>
        <w:rPr>
          <w:rStyle w:val="ng-star-inserted"/>
          <w:rFonts w:ascii="Helvetica Neue" w:hAnsi="Helvetica Neue"/>
          <w:color w:val="1A1C1E"/>
          <w:sz w:val="21"/>
          <w:szCs w:val="21"/>
        </w:rPr>
        <w:t>, and enterprises deploying autonomous agents for commercial operations. We help you build the legal framework for a future that is both automated and accountable.</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services address the core legal questions arising from this powerful synthesis:</w:t>
      </w:r>
    </w:p>
    <w:p w:rsidR="003B1072" w:rsidRDefault="003B1072" w:rsidP="003B107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Intellectual Property for AI-Generated Works:</w:t>
      </w:r>
      <w:r>
        <w:rPr>
          <w:rStyle w:val="ng-star-inserted"/>
          <w:rFonts w:ascii="Helvetica Neue" w:hAnsi="Helvetica Neue"/>
          <w:color w:val="1A1C1E"/>
          <w:sz w:val="21"/>
          <w:szCs w:val="21"/>
        </w:rPr>
        <w:t> When an AI creates a piece of art, a line of code, or a novel invention, who is the legal author or inventor? The AI itself, its developer, or the user who provided the prompt? We provide sophisticated counsel on securing </w:t>
      </w:r>
      <w:r>
        <w:rPr>
          <w:rStyle w:val="ng-star-inserted"/>
          <w:rFonts w:ascii="Helvetica Neue" w:hAnsi="Helvetica Neue"/>
          <w:b/>
          <w:bCs/>
          <w:color w:val="1A1C1E"/>
          <w:sz w:val="21"/>
          <w:szCs w:val="21"/>
        </w:rPr>
        <w:t>copyright</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patent</w:t>
      </w:r>
      <w:r>
        <w:rPr>
          <w:rStyle w:val="ng-star-inserted"/>
          <w:rFonts w:ascii="Helvetica Neue" w:hAnsi="Helvetica Neue"/>
          <w:color w:val="1A1C1E"/>
          <w:sz w:val="21"/>
          <w:szCs w:val="21"/>
        </w:rPr>
        <w:t> protection for </w:t>
      </w:r>
      <w:r>
        <w:rPr>
          <w:rStyle w:val="ng-star-inserted"/>
          <w:rFonts w:ascii="Helvetica Neue" w:hAnsi="Helvetica Neue"/>
          <w:b/>
          <w:bCs/>
          <w:color w:val="1A1C1E"/>
          <w:sz w:val="21"/>
          <w:szCs w:val="21"/>
        </w:rPr>
        <w:t>AI-generated works</w:t>
      </w:r>
      <w:r>
        <w:rPr>
          <w:rStyle w:val="ng-star-inserted"/>
          <w:rFonts w:ascii="Helvetica Neue" w:hAnsi="Helvetica Neue"/>
          <w:color w:val="1A1C1E"/>
          <w:sz w:val="21"/>
          <w:szCs w:val="21"/>
        </w:rPr>
        <w:t>. We help you structure your terms of service and platform architecture to establish a clear and defensible chain of ownership, ensuring the value created by AI can be legally owned and commercialized.</w:t>
      </w:r>
    </w:p>
    <w:p w:rsidR="003B1072" w:rsidRDefault="003B1072" w:rsidP="003B107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Legal Status and Liability of Autonomous Agents:</w:t>
      </w:r>
      <w:r>
        <w:rPr>
          <w:rStyle w:val="ng-star-inserted"/>
          <w:rFonts w:ascii="Helvetica Neue" w:hAnsi="Helvetica Neue"/>
          <w:color w:val="1A1C1E"/>
          <w:sz w:val="21"/>
          <w:szCs w:val="21"/>
        </w:rPr>
        <w:t> As AI agents become more autonomous, they will begin to act as economic agents—entering into contracts, holding assets, and potentially causing harm. This raises profound legal questions about their status and liability. We provide strategic guidance on the emerging legal theories of </w:t>
      </w:r>
      <w:r>
        <w:rPr>
          <w:rStyle w:val="ng-star-inserted"/>
          <w:rFonts w:ascii="Helvetica Neue" w:hAnsi="Helvetica Neue"/>
          <w:b/>
          <w:bCs/>
          <w:color w:val="1A1C1E"/>
          <w:sz w:val="21"/>
          <w:szCs w:val="21"/>
        </w:rPr>
        <w:t>electronic personality</w:t>
      </w:r>
      <w:r>
        <w:rPr>
          <w:rStyle w:val="ng-star-inserted"/>
          <w:rFonts w:ascii="Helvetica Neue" w:hAnsi="Helvetica Neue"/>
          <w:color w:val="1A1C1E"/>
          <w:sz w:val="21"/>
          <w:szCs w:val="21"/>
        </w:rPr>
        <w:t> and help you structure your operations to mitigate liability risks associated with the actions of autonomous AI systems operating on your platform or protocol.</w:t>
      </w:r>
    </w:p>
    <w:p w:rsidR="003B1072" w:rsidRDefault="003B1072" w:rsidP="003B107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Intelligent and Adaptive Smart Contracts:</w:t>
      </w:r>
      <w:r>
        <w:rPr>
          <w:rStyle w:val="ng-star-inserted"/>
          <w:rFonts w:ascii="Helvetica Neue" w:hAnsi="Helvetica Neue"/>
          <w:color w:val="1A1C1E"/>
          <w:sz w:val="21"/>
          <w:szCs w:val="21"/>
        </w:rPr>
        <w:t> The future of contracts involves not just automated execution, but AI-powered adaptation. We advise on the creation of a new generation of "intelligent" smart contracts that can analyze external data and modify their own execution parameters. We focus on the immense challenge of ensuring these </w:t>
      </w:r>
      <w:r>
        <w:rPr>
          <w:rStyle w:val="ng-star-inserted"/>
          <w:rFonts w:ascii="Helvetica Neue" w:hAnsi="Helvetica Neue"/>
          <w:b/>
          <w:bCs/>
          <w:color w:val="1A1C1E"/>
          <w:sz w:val="21"/>
          <w:szCs w:val="21"/>
        </w:rPr>
        <w:t>adaptive contracts</w:t>
      </w:r>
      <w:r>
        <w:rPr>
          <w:rStyle w:val="ng-star-inserted"/>
          <w:rFonts w:ascii="Helvetica Neue" w:hAnsi="Helvetica Neue"/>
          <w:color w:val="1A1C1E"/>
          <w:sz w:val="21"/>
          <w:szCs w:val="21"/>
        </w:rPr>
        <w:t> remain legally enforceable, predictable, and aligned with the original intent of the parties, even as they learn and evolve.</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intersection of AI and blockchain is where the most significant legal challenges and commercial opportunities of the next decade will be forged. We provide the expert, pioneering counsel necessary to lead in this new world, ensuring your innovations are not just technically brilliant, but built on a legal foundation that is prepared for the future.</w:t>
      </w:r>
    </w:p>
    <w:p w:rsid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explore the uncharted legal territory of AI and blockchain and to future-proof your innovations, contact our team for a pioneering legal consultation.</w:t>
      </w:r>
    </w:p>
    <w:p w:rsidR="003B1072" w:rsidRPr="003B1072" w:rsidRDefault="003B1072" w:rsidP="003B1072">
      <w:pPr>
        <w:jc w:val="both"/>
      </w:pPr>
    </w:p>
    <w:p w:rsidR="003B1072" w:rsidRPr="003B1072" w:rsidRDefault="003B1072" w:rsidP="003B1072">
      <w:pPr>
        <w:pStyle w:val="Heading1"/>
        <w:jc w:val="both"/>
        <w:rPr>
          <w:lang w:val="ru-RU"/>
        </w:rPr>
      </w:pPr>
      <w:r>
        <w:t>Russian</w:t>
      </w:r>
    </w:p>
    <w:p w:rsidR="003B1072" w:rsidRPr="003B1072" w:rsidRDefault="003B1072" w:rsidP="003B1072">
      <w:pPr>
        <w:pStyle w:val="Heading1"/>
        <w:jc w:val="both"/>
        <w:rPr>
          <w:lang w:val="ru-RU"/>
        </w:rPr>
      </w:pPr>
    </w:p>
    <w:p w:rsidR="003B1072" w:rsidRPr="003B1072" w:rsidRDefault="003B1072" w:rsidP="003B1072">
      <w:pPr>
        <w:pStyle w:val="Heading3"/>
        <w:shd w:val="clear" w:color="auto" w:fill="FFFFFF"/>
        <w:spacing w:before="0" w:line="420" w:lineRule="atLeast"/>
        <w:jc w:val="both"/>
        <w:rPr>
          <w:rFonts w:ascii="Helvetica Neue" w:hAnsi="Helvetica Neue"/>
          <w:color w:val="1A1C1E"/>
          <w:sz w:val="33"/>
          <w:szCs w:val="33"/>
          <w:lang w:val="ru-RU"/>
        </w:rPr>
      </w:pPr>
      <w:r w:rsidRPr="003B1072">
        <w:rPr>
          <w:rStyle w:val="ng-star-inserted"/>
          <w:rFonts w:ascii="Helvetica Neue" w:hAnsi="Helvetica Neue"/>
          <w:color w:val="1A1C1E"/>
          <w:sz w:val="33"/>
          <w:szCs w:val="33"/>
          <w:lang w:val="ru-RU"/>
        </w:rPr>
        <w:t>ИИ и блокчейн: Структурируя право для автономных экономик</w:t>
      </w:r>
    </w:p>
    <w:p w:rsidR="003B1072" w:rsidRP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color w:val="1A1C1E"/>
          <w:sz w:val="21"/>
          <w:szCs w:val="21"/>
          <w:lang w:val="ru-RU"/>
        </w:rPr>
        <w:t>Конвергенция искусственного интеллекта (ИИ) и технологии блокчейн — это не отдаленное будущее; это следующая неминуемая волна прорывных инноваций. Это пересечение обещает мир автономных ИИ-агентов, безопасно совершающих транзакции на блокчейне, контента, сгенерированного ИИ, с неизменяемым доказательством происхождения, и сложных операций, управляемых интеллектуальными смарт-контрактами. По мере слияния этих двух мощных технологий они создают совершенно новую и неизведанную правовую территорию. Наша фирма имеет уникальное положение в качестве дальновидного консультанта в этой области, предоставляя правовое предвидение, необходимое для навигации в новых вызовах</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прав собственности ИИ</w:t>
      </w:r>
      <w:r w:rsidRPr="003B1072">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ответственности автономных агентов</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управления интеллектуальными контрактами</w:t>
      </w:r>
      <w:r w:rsidRPr="003B1072">
        <w:rPr>
          <w:rStyle w:val="ng-star-inserted"/>
          <w:rFonts w:ascii="Helvetica Neue" w:hAnsi="Helvetica Neue"/>
          <w:color w:val="1A1C1E"/>
          <w:sz w:val="21"/>
          <w:szCs w:val="21"/>
          <w:lang w:val="ru-RU"/>
        </w:rPr>
        <w:t>.</w:t>
      </w:r>
    </w:p>
    <w:p w:rsidR="003B1072" w:rsidRP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color w:val="1A1C1E"/>
          <w:sz w:val="21"/>
          <w:szCs w:val="21"/>
          <w:lang w:val="ru-RU"/>
        </w:rPr>
        <w:lastRenderedPageBreak/>
        <w:t>Эта высокоспециализированная услуга предназначена для настоящих пионеров на переднем крае технологий: разработчиков, создающих</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ДАО на базе ИИ</w:t>
      </w:r>
      <w:r w:rsidRPr="003B1072">
        <w:rPr>
          <w:rStyle w:val="ng-star-inserted"/>
          <w:rFonts w:ascii="Helvetica Neue" w:hAnsi="Helvetica Neue"/>
          <w:color w:val="1A1C1E"/>
          <w:sz w:val="21"/>
          <w:szCs w:val="21"/>
          <w:lang w:val="ru-RU"/>
        </w:rPr>
        <w:t>, платформ для</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искусства, сгенерированного ИИ (</w:t>
      </w:r>
      <w:r>
        <w:rPr>
          <w:rStyle w:val="ng-star-inserted"/>
          <w:rFonts w:ascii="Helvetica Neue" w:hAnsi="Helvetica Neue"/>
          <w:b/>
          <w:bCs/>
          <w:color w:val="1A1C1E"/>
          <w:sz w:val="21"/>
          <w:szCs w:val="21"/>
        </w:rPr>
        <w:t>NFT</w:t>
      </w:r>
      <w:r w:rsidRPr="003B1072">
        <w:rPr>
          <w:rStyle w:val="ng-star-inserted"/>
          <w:rFonts w:ascii="Helvetica Neue" w:hAnsi="Helvetica Neue"/>
          <w:b/>
          <w:bCs/>
          <w:color w:val="1A1C1E"/>
          <w:sz w:val="21"/>
          <w:szCs w:val="21"/>
          <w:lang w:val="ru-RU"/>
        </w:rPr>
        <w:t>)</w:t>
      </w:r>
      <w:r w:rsidRPr="003B1072">
        <w:rPr>
          <w:rStyle w:val="ng-star-inserted"/>
          <w:rFonts w:ascii="Helvetica Neue" w:hAnsi="Helvetica Neue"/>
          <w:color w:val="1A1C1E"/>
          <w:sz w:val="21"/>
          <w:szCs w:val="21"/>
          <w:lang w:val="ru-RU"/>
        </w:rPr>
        <w:t>, и предприятий, развертывающих автономных агентов для коммерческих операций. Мы помогаем вам создать правовую основу для будущего, которое будет одновременно автоматизированным и подотчетным.</w:t>
      </w:r>
    </w:p>
    <w:p w:rsidR="003B1072" w:rsidRP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color w:val="1A1C1E"/>
          <w:sz w:val="21"/>
          <w:szCs w:val="21"/>
          <w:lang w:val="ru-RU"/>
        </w:rPr>
        <w:t>Наши консультационные услуги направлены на решение ключевых правовых вопросов, возникающих из этого мощного синтеза:</w:t>
      </w:r>
    </w:p>
    <w:p w:rsidR="003B1072" w:rsidRPr="003B1072" w:rsidRDefault="003B1072" w:rsidP="003B107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b/>
          <w:bCs/>
          <w:color w:val="1A1C1E"/>
          <w:sz w:val="21"/>
          <w:szCs w:val="21"/>
          <w:lang w:val="ru-RU"/>
        </w:rPr>
        <w:t>Интеллектуальная собственность на произведения, созданные ИИ:</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Когда ИИ создает произведение искусства, строку кода или новое изобретение, кто является законным автором или изобретателем? Сам ИИ, его разработчик или пользователь, предоставивший запрос? Мы предоставляем сложные консультации по обеспечению защиты</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авторских прав</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патентов</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на</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произведения, созданные ИИ</w:t>
      </w:r>
      <w:r w:rsidRPr="003B1072">
        <w:rPr>
          <w:rStyle w:val="ng-star-inserted"/>
          <w:rFonts w:ascii="Helvetica Neue" w:hAnsi="Helvetica Neue"/>
          <w:color w:val="1A1C1E"/>
          <w:sz w:val="21"/>
          <w:szCs w:val="21"/>
          <w:lang w:val="ru-RU"/>
        </w:rPr>
        <w:t>. Мы помогаем вам структурировать ваши условия обслуживания и архитектуру платформы таким образом, чтобы установить четкую и защищаемую цепочку прав собственности, гарантируя, что ценность, созданная ИИ, может быть законно приобретена и коммерциализирована.</w:t>
      </w:r>
    </w:p>
    <w:p w:rsidR="003B1072" w:rsidRPr="003B1072" w:rsidRDefault="003B1072" w:rsidP="003B107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b/>
          <w:bCs/>
          <w:color w:val="1A1C1E"/>
          <w:sz w:val="21"/>
          <w:szCs w:val="21"/>
          <w:lang w:val="ru-RU"/>
        </w:rPr>
        <w:t>Правовой статус и ответственность автономных агентов:</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По мере того как ИИ-агенты становятся более автономными, они начнут действовать как экономические субъекты — заключать договоры, владеть активами и потенциально причинять вред. Это порождает глубокие юридические вопросы об их статусе и ответственности. Мы предоставляем стратегическое руководство по развивающимся правовым теориям</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электронной правосубъектности</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и помогаем вам структурировать ваши операции для снижения рисков ответственности, связанных с действиями автономных систем ИИ, работающих на вашей платформе или протоколе.</w:t>
      </w:r>
    </w:p>
    <w:p w:rsidR="003B1072" w:rsidRPr="003B1072" w:rsidRDefault="003B1072" w:rsidP="003B107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b/>
          <w:bCs/>
          <w:color w:val="1A1C1E"/>
          <w:sz w:val="21"/>
          <w:szCs w:val="21"/>
          <w:lang w:val="ru-RU"/>
        </w:rPr>
        <w:t>Интеллектуальные и адаптивные смарт-контракты:</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Будущее контрактов связано не только с автоматическим исполнением, но и с адаптацией на основе ИИ. Мы консультируем по созданию нового поколения «интеллектуальных» смарт-контрактов, которые могут анализировать внешние данные и изменять свои собственные параметры исполнения. Мы сосредотачиваемся на огромной задаче обеспечения того, чтобы эти</w:t>
      </w:r>
      <w:r>
        <w:rPr>
          <w:rStyle w:val="ng-star-inserted"/>
          <w:rFonts w:ascii="Helvetica Neue" w:hAnsi="Helvetica Neue"/>
          <w:color w:val="1A1C1E"/>
          <w:sz w:val="21"/>
          <w:szCs w:val="21"/>
        </w:rPr>
        <w:t> </w:t>
      </w:r>
      <w:r w:rsidRPr="003B1072">
        <w:rPr>
          <w:rStyle w:val="ng-star-inserted"/>
          <w:rFonts w:ascii="Helvetica Neue" w:hAnsi="Helvetica Neue"/>
          <w:b/>
          <w:bCs/>
          <w:color w:val="1A1C1E"/>
          <w:sz w:val="21"/>
          <w:szCs w:val="21"/>
          <w:lang w:val="ru-RU"/>
        </w:rPr>
        <w:t>адаптивные контракты</w:t>
      </w:r>
      <w:r>
        <w:rPr>
          <w:rStyle w:val="ng-star-inserted"/>
          <w:rFonts w:ascii="Helvetica Neue" w:hAnsi="Helvetica Neue"/>
          <w:color w:val="1A1C1E"/>
          <w:sz w:val="21"/>
          <w:szCs w:val="21"/>
        </w:rPr>
        <w:t> </w:t>
      </w:r>
      <w:r w:rsidRPr="003B1072">
        <w:rPr>
          <w:rStyle w:val="ng-star-inserted"/>
          <w:rFonts w:ascii="Helvetica Neue" w:hAnsi="Helvetica Neue"/>
          <w:color w:val="1A1C1E"/>
          <w:sz w:val="21"/>
          <w:szCs w:val="21"/>
          <w:lang w:val="ru-RU"/>
        </w:rPr>
        <w:t>оставались юридически исполнимыми, предсказуемыми и соответствовали первоначальному намерению сторон, даже когда они обучаются и развиваются.</w:t>
      </w:r>
    </w:p>
    <w:p w:rsidR="003B1072" w:rsidRPr="003B1072" w:rsidRDefault="003B1072" w:rsidP="003B107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color w:val="1A1C1E"/>
          <w:sz w:val="21"/>
          <w:szCs w:val="21"/>
          <w:lang w:val="ru-RU"/>
        </w:rPr>
        <w:t>На пересечении ИИ и блокчейна будут формироваться самые значительные правовые вызовы и коммерческие возможности следующего десятилетия. Мы предоставляем экспертные, пионерские консультации, необходимые для лидерства в этом новом мире, гарантируя, что ваши инновации будут не только технически блестящими, но и построенными на правовом фундаменте, готовом к будущему.</w:t>
      </w:r>
    </w:p>
    <w:p w:rsidR="003B1072" w:rsidRPr="003B1072" w:rsidRDefault="003B1072" w:rsidP="003B1072">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3B1072">
        <w:rPr>
          <w:rStyle w:val="ng-star-inserted"/>
          <w:rFonts w:ascii="Helvetica Neue" w:hAnsi="Helvetica Neue"/>
          <w:b/>
          <w:bCs/>
          <w:color w:val="1A1C1E"/>
          <w:sz w:val="21"/>
          <w:szCs w:val="21"/>
          <w:lang w:val="ru-RU"/>
        </w:rPr>
        <w:t>Чтобы исследовать неизведанную правовую территорию ИИ и блокчейна и подготовить ваши инновации к будущему, свяжитесь с нашей командой для получения пионерской юридической консультации.</w:t>
      </w:r>
    </w:p>
    <w:p w:rsidR="00715EF3" w:rsidRDefault="00672DE3" w:rsidP="003B1072">
      <w:pPr>
        <w:jc w:val="both"/>
        <w:rPr>
          <w:lang w:val="ru-RU"/>
        </w:rPr>
      </w:pPr>
    </w:p>
    <w:p w:rsidR="00672DE3" w:rsidRDefault="00672DE3" w:rsidP="003B1072">
      <w:pPr>
        <w:jc w:val="both"/>
        <w:rPr>
          <w:lang w:val="ru-RU"/>
        </w:rPr>
      </w:pPr>
    </w:p>
    <w:p w:rsidR="00672DE3" w:rsidRDefault="00672DE3" w:rsidP="003B1072">
      <w:pPr>
        <w:jc w:val="both"/>
        <w:rPr>
          <w:lang w:val="ru-RU"/>
        </w:rPr>
      </w:pPr>
    </w:p>
    <w:p w:rsidR="00672DE3" w:rsidRDefault="00672DE3" w:rsidP="003B1072">
      <w:pPr>
        <w:jc w:val="both"/>
        <w:rPr>
          <w:lang w:val="ru-RU"/>
        </w:rPr>
      </w:pPr>
    </w:p>
    <w:p w:rsidR="00672DE3" w:rsidRDefault="00672DE3" w:rsidP="00672DE3">
      <w:r>
        <w:t>გასაგებია. ხელოვნური ინტელექტისა და ბლოკჩეინის კონვერგენცია მართლაც სამართლის ერთ-ერთი ყველაზე ახალი და საინტერესო მიმართულებაა. მე სრულყოფილად გამოვიყენე თქვენ მიერ მოწოდებული ინფორმაცია, რათა შემექმნა ამ უნიკალური სერვისის დეტალური, სტრუქტურირებული და სიღრმისეული აღწერა.</w:t>
      </w:r>
    </w:p>
    <w:p w:rsidR="00672DE3" w:rsidRDefault="00672DE3" w:rsidP="00672DE3">
      <w:r>
        <w:t>შედეგი წარმოგიდგენთ თქვენი მოთხოვნის შესაბამისად.</w:t>
      </w:r>
    </w:p>
    <w:p w:rsidR="00672DE3" w:rsidRDefault="00672DE3" w:rsidP="00672DE3">
      <w:r>
        <w:pict>
          <v:rect id="_x0000_i1025" style="width:0;height:1.5pt" o:hralign="center" o:hrstd="t" o:hr="t" fillcolor="#a0a0a0" stroked="f"/>
        </w:pict>
      </w:r>
    </w:p>
    <w:p w:rsidR="00672DE3" w:rsidRDefault="00672DE3" w:rsidP="00672DE3">
      <w:pPr>
        <w:pStyle w:val="Heading3"/>
      </w:pPr>
      <w:r>
        <w:t>ნაწილი 1: ვებგვერდის კონტენტ</w:t>
      </w:r>
      <w:r>
        <w:rPr>
          <w:rFonts w:ascii="Sylfaen" w:hAnsi="Sylfaen" w:cs="Sylfaen"/>
        </w:rPr>
        <w:t>ი</w:t>
      </w:r>
    </w:p>
    <w:p w:rsidR="00672DE3" w:rsidRDefault="00672DE3" w:rsidP="00672DE3">
      <w:pPr>
        <w:pStyle w:val="Heading4"/>
      </w:pPr>
      <w:r>
        <w:t>Georgian (ქართული)</w:t>
      </w:r>
    </w:p>
    <w:p w:rsidR="00672DE3" w:rsidRDefault="00672DE3" w:rsidP="00672DE3">
      <w:r>
        <w:rPr>
          <w:b/>
          <w:bCs/>
        </w:rPr>
        <w:t>Title:</w:t>
      </w:r>
      <w:r>
        <w:br/>
        <w:t>ხელოვნური ინტელექტი და ბლოკჩეინი: სამართლებრივი სტრუქტურა ავტონომიური ეკონომიკისთვი</w:t>
      </w:r>
      <w:r>
        <w:rPr>
          <w:rFonts w:ascii="Sylfaen" w:hAnsi="Sylfaen" w:cs="Sylfaen"/>
        </w:rPr>
        <w:t>ს</w:t>
      </w:r>
    </w:p>
    <w:p w:rsidR="00672DE3" w:rsidRDefault="00672DE3" w:rsidP="00672DE3">
      <w:r>
        <w:rPr>
          <w:b/>
          <w:bCs/>
        </w:rPr>
        <w:t>Short Description:</w:t>
      </w:r>
      <w:r>
        <w:br/>
        <w:t>როდესაც AI ქმნის და მოქმედებს, ვინ აგებს პასუხს? Legal Sandbox Georgia ქმნის სამართლებრივ ჩარჩოს მომავლის ავტონომიური სისტემებისთვის, იცავს რა თქვენს ინოვაციას საკუთრების, პასუხისმგებლობისა და მმართველობის კომპლექსურ საკითხებში.</w:t>
      </w:r>
    </w:p>
    <w:p w:rsidR="00672DE3" w:rsidRDefault="00672DE3" w:rsidP="00672DE3">
      <w:r>
        <w:rPr>
          <w:b/>
          <w:bCs/>
        </w:rPr>
        <w:t>Full Content:</w:t>
      </w:r>
      <w:r>
        <w:br/>
        <w:t>ხელოვნური ინტელექტისა (AI) და ბლოკჩეინ ტექნოლოგიის კონვერგენცია დისრუპციული ინოვაციის შემდეგი გარდაუვალი ტალღაა. ეს გზაჯვარედინი გვპირდება ავტონომიური AI აგენტების სამყაროს, რომლებიც უსაფრთხოდ ახორციელებენ ტრანზაქციებს ონ-ჩეინ რეჟიმში და რთულ ოპერაციებს, რომლებსაც ინტელექტუალური სმარტ-კონტრაქტები მართავს. ამ ორი მძლავრი ტექნოლოგიის შერწყმისას, ისინი ქმნიან სრულიად ახალ და შეუსწავლელ სამართლებრივ ტერიტორიას. ჩვენი კომპანია გთავაზობთ იმ იურიდიულ ხედვას, რომელიც საჭიროა AI-ს საკუთრების უფლებების, ავტონომიური აგენტის პასუხისმგებლობისა და ინტელექტუალური კონტრაქტის მმართველობის ახალი გამოწვევების დასაძლევად. ჩვენ ვეხმარებით პიონერ დეველოპერებს, შექმნან სამართლებრივი ჩარჩო მომავლისთვის, რომელიც ერთდროულად ავტომატიზებული და ანგარიშვალდებული იქნება.</w:t>
      </w:r>
    </w:p>
    <w:p w:rsidR="00672DE3" w:rsidRDefault="00672DE3" w:rsidP="00672DE3">
      <w:r>
        <w:t>ჩვენი საკონსულტაციო მომსახურება პასუხობს ამ მძლავრი სინთეზიდან წარმოშობილ ძირითად სამართლებრივ კითხვებს. პირველ რიგში, ეს ეხება ინტელექტუალურ საკუთრებას AI-ის მიერ გენერირებული ნამუშევრებისთვის. როდესაც AI ქმნის ხელოვნების ნიმუშს ან ახალ გამოგონებას, ვინ არის კანონიერი ავტორი? თავად AI, მისი დეველოპერი თუ მომხმარებელი? ჩვენ გთავაზობთ დახვეწილ კონსულტაციას საავტორო უფლებებისა და პატენტის დაცვის უზრუნველყოფის შესახებ. ჩვენ გეხმარებით თქვენი მომსახურების პირობებისა და პლატფორმის არქიტექტურის ისე სტრუქტურირებაში, რომ შეიქმნას საკუთრების ნათელი და დაცვადი ჯაჭვი.</w:t>
      </w:r>
    </w:p>
    <w:p w:rsidR="00672DE3" w:rsidRDefault="00672DE3" w:rsidP="00672DE3">
      <w:r>
        <w:t xml:space="preserve">მეორე, ჩვენ ვმუშაობთ ავტონომიური აგენტების სამართლებრივ სტატუსსა და პასუხისმგებლობაზე. რამდენადაც AI აგენტები უფრო ავტონომიურები ხდებიან, ისინი იწყებენ მოქმედებას როგორც ეკონომიკური აგენტები — დებენ კონტრაქტებს, აგროვებენ აქტივებს და </w:t>
      </w:r>
      <w:r>
        <w:lastRenderedPageBreak/>
        <w:t>პოტენციურად აყენებენ ზიანს. ჩვენ გთავაზობთ სტრატეგიულ მითითებებს ელექტრონული პიროვნების განვითარებად სამართლებრივ თეორიებზე და გეხმარებით თქვენი ოპერაციების სტრუქტურირებაში, რათა შეამციროთ თქვენს პლატფორმაზე მოქმედი ავტონომიური AI სისტემების ქმედებებთან დაკავშირებული პასუხისმგებლობის რისკები.</w:t>
      </w:r>
    </w:p>
    <w:p w:rsidR="00672DE3" w:rsidRDefault="00672DE3" w:rsidP="00672DE3">
      <w:r>
        <w:t>დაბოლოს, ჩვენ ვმუშაობთ ინტელექტუალურ და ადაპტურ სმარტ-კონტრაქტებზე. კონტრაქტების მომავალი მოიცავს არა მხოლოდ ავტომატიზებულ შესრულებას, არამედ AI-ზე დაფუძნებულ ადაპტაციას. ჩვენ გიწევთ კონსულტაციას „ინტელექტუალური“ სმარტ-კონტრაქტების შექმნაზე, რომლებსაც შეუძლიათ გარე მონაცემების ანალიზი და საკუთარი პარამეტრების მოდიფიცირება, იმავდროულად კი ვზრუნავთ, რომ ისინი იურიდიულად აღსრულებადი და პროგნოზირებადი დარჩეს. ჩვენი მიზანია, უზრუნველვყოთ, რომ თქვენი ინოვაციები იყოს არა მხოლოდ ტექნიკურად ბრწყინვალე, არამედ აგებული სამართლებრივ საფუძველზე, რომელიც მზად არის მომავლისთვის.</w:t>
      </w:r>
    </w:p>
    <w:p w:rsidR="00672DE3" w:rsidRDefault="00672DE3" w:rsidP="00672DE3">
      <w:r>
        <w:pict>
          <v:rect id="_x0000_i1026" style="width:0;height:1.5pt" o:hralign="center" o:hrstd="t" o:hr="t" fillcolor="#a0a0a0" stroked="f"/>
        </w:pict>
      </w:r>
    </w:p>
    <w:p w:rsidR="00672DE3" w:rsidRDefault="00672DE3" w:rsidP="00672DE3">
      <w:pPr>
        <w:pStyle w:val="Heading4"/>
      </w:pPr>
      <w:r>
        <w:t>English</w:t>
      </w:r>
    </w:p>
    <w:p w:rsidR="00672DE3" w:rsidRDefault="00672DE3" w:rsidP="00672DE3">
      <w:r>
        <w:rPr>
          <w:b/>
          <w:bCs/>
        </w:rPr>
        <w:t>Title:</w:t>
      </w:r>
      <w:r>
        <w:br/>
        <w:t>AI and Blockchain: Structuring the Law for Autonomous Economies</w:t>
      </w:r>
    </w:p>
    <w:p w:rsidR="00672DE3" w:rsidRDefault="00672DE3" w:rsidP="00672DE3">
      <w:r>
        <w:rPr>
          <w:b/>
          <w:bCs/>
        </w:rPr>
        <w:t>Short Description:</w:t>
      </w:r>
      <w:r>
        <w:br/>
        <w:t>When AI creates and acts, who is liable? Legal Sandbox Georgia architects the legal framework for the autonomous systems of the future, navigating the complex issues of ownership, liability, and governance for your innovation.</w:t>
      </w:r>
    </w:p>
    <w:p w:rsidR="00672DE3" w:rsidRDefault="00672DE3" w:rsidP="00672DE3">
      <w:r>
        <w:rPr>
          <w:b/>
          <w:bCs/>
        </w:rPr>
        <w:t>Full Content:</w:t>
      </w:r>
      <w:r>
        <w:br/>
        <w:t>The convergence of Artificial Intelligence (AI) and blockchain technology is the next imminent wave of disruptive innovation. This intersection promises a world of autonomous AI agents transacting securely on-chain and complex operations governed by intelligent smart contracts. As these two powerful technologies merge, they create an entirely new and uncharted legal territory. Our firm provides the legal foresight required to navigate the novel challenges of AI property rights, autonomous agent liability, and intelligent contract governance. We help pioneering developers build the legal framework for a future that is both automated and accountable.</w:t>
      </w:r>
    </w:p>
    <w:p w:rsidR="00672DE3" w:rsidRDefault="00672DE3" w:rsidP="00672DE3">
      <w:r>
        <w:t>Our advisory services address the core legal questions arising from this powerful synthesis. First is the matter of intellectual property for AI-generated works. When an AI creates art or a novel invention, who is the legal author? The AI, its developer, or the user? We provide sophisticated counsel on securing copyright and patent protection, helping you structure your terms of service and platform architecture to establish a clear and defensible chain of ownership.</w:t>
      </w:r>
    </w:p>
    <w:p w:rsidR="00672DE3" w:rsidRDefault="00672DE3" w:rsidP="00672DE3">
      <w:r>
        <w:t>Second, we address the legal status and liability of autonomous agents. As AI agents become more autonomous, they will act as economic agents—entering contracts, holding assets, and potentially causing harm. We provide strategic guidance on the emerging legal theories of electronic personality and help you structure your operations to mitigate liability risks associated with the actions of autonomous AI systems on your platform.</w:t>
      </w:r>
    </w:p>
    <w:p w:rsidR="00672DE3" w:rsidRDefault="00672DE3" w:rsidP="00672DE3">
      <w:r>
        <w:t xml:space="preserve">Finally, we work on intelligent and adaptive smart contracts. The future of contracts involves not just automated execution, but AI-powered adaptation. We advise on creating "intelligent" smart contracts </w:t>
      </w:r>
      <w:r>
        <w:lastRenderedPageBreak/>
        <w:t>that can analyze external data and modify their own parameters, while focusing on the immense challenge of ensuring they remain legally enforceable and predictable. Our goal is to ensure your innovations are not just technically brilliant, but built on a legal foundation that is prepared for the future.</w:t>
      </w:r>
    </w:p>
    <w:p w:rsidR="00672DE3" w:rsidRDefault="00672DE3" w:rsidP="00672DE3">
      <w:r>
        <w:pict>
          <v:rect id="_x0000_i1027" style="width:0;height:1.5pt" o:hralign="center" o:hrstd="t" o:hr="t" fillcolor="#a0a0a0" stroked="f"/>
        </w:pict>
      </w:r>
    </w:p>
    <w:p w:rsidR="00672DE3" w:rsidRDefault="00672DE3" w:rsidP="00672DE3">
      <w:pPr>
        <w:pStyle w:val="Heading4"/>
      </w:pPr>
      <w:r>
        <w:t>Russian (Русский)</w:t>
      </w:r>
    </w:p>
    <w:p w:rsidR="00672DE3" w:rsidRDefault="00672DE3" w:rsidP="00672DE3">
      <w:r>
        <w:rPr>
          <w:b/>
          <w:bCs/>
        </w:rPr>
        <w:t>Title:</w:t>
      </w:r>
      <w:r>
        <w:br/>
        <w:t>ИИ и блокчейн: Структурируя право для автономных экономик</w:t>
      </w:r>
    </w:p>
    <w:p w:rsidR="00672DE3" w:rsidRDefault="00672DE3" w:rsidP="00672DE3">
      <w:r>
        <w:rPr>
          <w:b/>
          <w:bCs/>
        </w:rPr>
        <w:t>Short Description:</w:t>
      </w:r>
      <w:r>
        <w:br/>
        <w:t>Когда ИИ создает и действует, кто несет ответственность? Legal Sandbox Georgia создает правовую основу для автономных систем будущего, решая сложные вопросы собственности, ответственности и управления для ваших инноваций.</w:t>
      </w:r>
    </w:p>
    <w:p w:rsidR="00672DE3" w:rsidRDefault="00672DE3" w:rsidP="00672DE3">
      <w:r>
        <w:rPr>
          <w:b/>
          <w:bCs/>
        </w:rPr>
        <w:t>Full Content:</w:t>
      </w:r>
      <w:r>
        <w:br/>
        <w:t>Конвергенция искусственного интеллекта (ИИ) и технологии блокчейн — это следующая неминуемая волна прорывных инноваций. Это пересечение обещает мир автономных ИИ-агентов, безопасно совершающих транзакции на блокчейне, и сложных операций, управляемых интеллектуальными смарт-контрактами. По мере слияния этих двух мощных технологий они создают совершенно новую и неизведанную правовую территорию. Наша фирма предоставляет правовое предвидение, необходимое для навигации в новых вызовах прав собственности ИИ, ответственности автономных агентов и управления интеллектуальными контрактами. Мы помогаем пионерам-разработчикам создать правовую основу для будущего, которое будет одновременно автоматизированным и подотчетным.</w:t>
      </w:r>
    </w:p>
    <w:p w:rsidR="00672DE3" w:rsidRDefault="00672DE3" w:rsidP="00672DE3">
      <w:r>
        <w:t>Наши консультационные услуги направлены на решение ключевых правовых вопросов, возникающих из этого мощного синтеза. Во-первых, это вопрос интеллектуальной собственности на произведения, созданные ИИ. Когда ИИ создает произведение искусства или новое изобретение, кто является законным автором? Сам ИИ, его разработчик или пользователь? Мы предоставляем сложные консультации по обеспечению защиты авторских прав и патентов, помогая вам структурировать ваши условия обслуживания и архитектуру платформы для установления четкой и защищаемой цепочки прав собственности.</w:t>
      </w:r>
    </w:p>
    <w:p w:rsidR="00672DE3" w:rsidRDefault="00672DE3" w:rsidP="00672DE3">
      <w:r>
        <w:t>Во-вторых, мы работаем над правовым статусом и ответственностью автономных агентов. По мере того как ИИ-агенты становятся более автономными, они начнут действовать как экономические субъекты — заключать договоры, владеть активами и потенциально причинять вред. Мы предоставляем стратегическое руководство по развивающимся правовым теориям электронной правосубъектности и помогаем вам структурировать ваши операции для снижения рисков ответственности, связанных с действиями автономных систем ИИ на вашей платформе.</w:t>
      </w:r>
    </w:p>
    <w:p w:rsidR="00672DE3" w:rsidRDefault="00672DE3" w:rsidP="00672DE3">
      <w:r>
        <w:t xml:space="preserve">Наконец, мы работаем над интеллектуальными и адаптивными смарт-контрактами. Будущее контрактов связано не только с автоматическим исполнением, но и с адаптацией на основе ИИ. Мы консультируем по созданию «интеллектуальных» смарт-контрактов, которые могут анализировать внешние данные и изменять свои параметры, при этом уделяя основное внимание огромной задаче обеспечения того, чтобы они оставались юридически исполнимыми и </w:t>
      </w:r>
      <w:r>
        <w:lastRenderedPageBreak/>
        <w:t>предсказуемыми. Наша цель — гарантировать, что ваши инновации будут не только технически блестящими, но и построенными на правовом фундаменте, готовом к будущему.</w:t>
      </w:r>
    </w:p>
    <w:p w:rsidR="00672DE3" w:rsidRDefault="00672DE3" w:rsidP="00672DE3">
      <w:r>
        <w:pict>
          <v:rect id="_x0000_i1028" style="width:0;height:1.5pt" o:hralign="center" o:hrstd="t" o:hr="t" fillcolor="#a0a0a0" stroked="f"/>
        </w:pict>
      </w:r>
    </w:p>
    <w:p w:rsidR="00672DE3" w:rsidRDefault="00672DE3" w:rsidP="00672DE3">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2165"/>
        <w:gridCol w:w="5822"/>
      </w:tblGrid>
      <w:tr w:rsidR="00672DE3" w:rsidTr="00672DE3">
        <w:trPr>
          <w:tblCellSpacing w:w="15" w:type="dxa"/>
        </w:trPr>
        <w:tc>
          <w:tcPr>
            <w:tcW w:w="0" w:type="auto"/>
            <w:vAlign w:val="center"/>
            <w:hideMark/>
          </w:tcPr>
          <w:p w:rsidR="00672DE3" w:rsidRDefault="00672DE3">
            <w:r>
              <w:t>Language</w:t>
            </w:r>
          </w:p>
        </w:tc>
        <w:tc>
          <w:tcPr>
            <w:tcW w:w="0" w:type="auto"/>
            <w:vAlign w:val="center"/>
            <w:hideMark/>
          </w:tcPr>
          <w:p w:rsidR="00672DE3" w:rsidRDefault="00672DE3">
            <w:r>
              <w:t>Category</w:t>
            </w:r>
          </w:p>
        </w:tc>
        <w:tc>
          <w:tcPr>
            <w:tcW w:w="0" w:type="auto"/>
            <w:vAlign w:val="center"/>
            <w:hideMark/>
          </w:tcPr>
          <w:p w:rsidR="00672DE3" w:rsidRDefault="00672DE3">
            <w:r>
              <w:t>Value</w:t>
            </w:r>
          </w:p>
        </w:tc>
      </w:tr>
      <w:tr w:rsidR="00672DE3" w:rsidTr="00672DE3">
        <w:trPr>
          <w:tblCellSpacing w:w="15" w:type="dxa"/>
        </w:trPr>
        <w:tc>
          <w:tcPr>
            <w:tcW w:w="0" w:type="auto"/>
            <w:vAlign w:val="center"/>
            <w:hideMark/>
          </w:tcPr>
          <w:p w:rsidR="00672DE3" w:rsidRDefault="00672DE3">
            <w:r>
              <w:rPr>
                <w:b/>
                <w:bCs/>
              </w:rPr>
              <w:t>Georgian (</w:t>
            </w:r>
            <w:r>
              <w:rPr>
                <w:rFonts w:ascii="Sylfaen" w:hAnsi="Sylfaen" w:cs="Sylfaen"/>
                <w:b/>
                <w:bCs/>
              </w:rPr>
              <w:t>ქართული</w:t>
            </w:r>
            <w:r>
              <w:rPr>
                <w:b/>
                <w:bCs/>
              </w:rPr>
              <w:t>)</w:t>
            </w:r>
          </w:p>
        </w:tc>
        <w:tc>
          <w:tcPr>
            <w:tcW w:w="0" w:type="auto"/>
            <w:vAlign w:val="center"/>
            <w:hideMark/>
          </w:tcPr>
          <w:p w:rsidR="00672DE3" w:rsidRDefault="00672DE3">
            <w:r>
              <w:rPr>
                <w:b/>
                <w:bCs/>
              </w:rPr>
              <w:t>MetaKeywords</w:t>
            </w:r>
          </w:p>
        </w:tc>
        <w:tc>
          <w:tcPr>
            <w:tcW w:w="0" w:type="auto"/>
            <w:vAlign w:val="center"/>
            <w:hideMark/>
          </w:tcPr>
          <w:p w:rsidR="00672DE3" w:rsidRDefault="00672DE3">
            <w:r>
              <w:t xml:space="preserve">AI </w:t>
            </w:r>
            <w:r>
              <w:rPr>
                <w:rFonts w:ascii="Sylfaen" w:hAnsi="Sylfaen" w:cs="Sylfaen"/>
              </w:rPr>
              <w:t>და</w:t>
            </w:r>
            <w:r>
              <w:t xml:space="preserve"> </w:t>
            </w:r>
            <w:r>
              <w:rPr>
                <w:rFonts w:ascii="Sylfaen" w:hAnsi="Sylfaen" w:cs="Sylfaen"/>
              </w:rPr>
              <w:t>ბლოკჩეინი</w:t>
            </w:r>
            <w:r>
              <w:t xml:space="preserve">, </w:t>
            </w:r>
            <w:r>
              <w:rPr>
                <w:rFonts w:ascii="Sylfaen" w:hAnsi="Sylfaen" w:cs="Sylfaen"/>
              </w:rPr>
              <w:t>ხელოვნური</w:t>
            </w:r>
            <w:r>
              <w:t xml:space="preserve"> </w:t>
            </w:r>
            <w:r>
              <w:rPr>
                <w:rFonts w:ascii="Sylfaen" w:hAnsi="Sylfaen" w:cs="Sylfaen"/>
              </w:rPr>
              <w:t>ინტელექტი</w:t>
            </w:r>
            <w:r>
              <w:t xml:space="preserve"> </w:t>
            </w:r>
            <w:r>
              <w:rPr>
                <w:rFonts w:ascii="Sylfaen" w:hAnsi="Sylfaen" w:cs="Sylfaen"/>
              </w:rPr>
              <w:t>სამართალი</w:t>
            </w:r>
            <w:r>
              <w:t xml:space="preserve">, AI </w:t>
            </w:r>
            <w:r>
              <w:rPr>
                <w:rFonts w:ascii="Sylfaen" w:hAnsi="Sylfaen" w:cs="Sylfaen"/>
              </w:rPr>
              <w:t>გენერირებული</w:t>
            </w:r>
            <w:r>
              <w:t xml:space="preserve"> IP, </w:t>
            </w:r>
            <w:r>
              <w:rPr>
                <w:rFonts w:ascii="Sylfaen" w:hAnsi="Sylfaen" w:cs="Sylfaen"/>
              </w:rPr>
              <w:t>ავტონომიური</w:t>
            </w:r>
            <w:r>
              <w:t xml:space="preserve"> </w:t>
            </w:r>
            <w:r>
              <w:rPr>
                <w:rFonts w:ascii="Sylfaen" w:hAnsi="Sylfaen" w:cs="Sylfaen"/>
              </w:rPr>
              <w:t>აგენტი</w:t>
            </w:r>
            <w:r>
              <w:t xml:space="preserve"> </w:t>
            </w:r>
            <w:r>
              <w:rPr>
                <w:rFonts w:ascii="Sylfaen" w:hAnsi="Sylfaen" w:cs="Sylfaen"/>
              </w:rPr>
              <w:t>პასუხისმგებლობა</w:t>
            </w:r>
            <w:r>
              <w:t xml:space="preserve">, </w:t>
            </w:r>
            <w:r>
              <w:rPr>
                <w:rFonts w:ascii="Sylfaen" w:hAnsi="Sylfaen" w:cs="Sylfaen"/>
              </w:rPr>
              <w:t>ინტელექტუალური</w:t>
            </w:r>
            <w:r>
              <w:t xml:space="preserve"> </w:t>
            </w:r>
            <w:r>
              <w:rPr>
                <w:rFonts w:ascii="Sylfaen" w:hAnsi="Sylfaen" w:cs="Sylfaen"/>
              </w:rPr>
              <w:t>სმარტ</w:t>
            </w:r>
            <w:r>
              <w:t xml:space="preserve"> </w:t>
            </w:r>
            <w:r>
              <w:rPr>
                <w:rFonts w:ascii="Sylfaen" w:hAnsi="Sylfaen" w:cs="Sylfaen"/>
              </w:rPr>
              <w:t>კონტრაქტი</w:t>
            </w:r>
            <w:r>
              <w:t xml:space="preserve">, AI NFT, </w:t>
            </w:r>
            <w:r>
              <w:rPr>
                <w:rFonts w:ascii="Sylfaen" w:hAnsi="Sylfaen" w:cs="Sylfaen"/>
              </w:rPr>
              <w:t>იურისტი</w:t>
            </w:r>
            <w:r>
              <w:t xml:space="preserve"> </w:t>
            </w:r>
            <w:r>
              <w:rPr>
                <w:rFonts w:ascii="Sylfaen" w:hAnsi="Sylfaen" w:cs="Sylfaen"/>
              </w:rPr>
              <w:t>ხელოვნურ</w:t>
            </w:r>
            <w:r>
              <w:t xml:space="preserve"> </w:t>
            </w:r>
            <w:r>
              <w:rPr>
                <w:rFonts w:ascii="Sylfaen" w:hAnsi="Sylfaen" w:cs="Sylfaen"/>
              </w:rPr>
              <w:t>ინტელექტზე</w:t>
            </w:r>
            <w:r>
              <w:t xml:space="preserve">, Web3 </w:t>
            </w:r>
            <w:r>
              <w:rPr>
                <w:rFonts w:ascii="Sylfaen" w:hAnsi="Sylfaen" w:cs="Sylfaen"/>
              </w:rPr>
              <w:t>იურისტი</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MetaDescription</w:t>
            </w:r>
          </w:p>
        </w:tc>
        <w:tc>
          <w:tcPr>
            <w:tcW w:w="0" w:type="auto"/>
            <w:vAlign w:val="center"/>
            <w:hideMark/>
          </w:tcPr>
          <w:p w:rsidR="00672DE3" w:rsidRDefault="00672DE3">
            <w:r>
              <w:rPr>
                <w:rFonts w:ascii="Sylfaen" w:hAnsi="Sylfaen" w:cs="Sylfaen"/>
              </w:rPr>
              <w:t>საექსპერტო</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AI-</w:t>
            </w:r>
            <w:r>
              <w:rPr>
                <w:rFonts w:ascii="Sylfaen" w:hAnsi="Sylfaen" w:cs="Sylfaen"/>
              </w:rPr>
              <w:t>სა</w:t>
            </w:r>
            <w:r>
              <w:t xml:space="preserve"> </w:t>
            </w:r>
            <w:r>
              <w:rPr>
                <w:rFonts w:ascii="Sylfaen" w:hAnsi="Sylfaen" w:cs="Sylfaen"/>
              </w:rPr>
              <w:t>და</w:t>
            </w:r>
            <w:r>
              <w:t xml:space="preserve"> </w:t>
            </w:r>
            <w:r>
              <w:rPr>
                <w:rFonts w:ascii="Sylfaen" w:hAnsi="Sylfaen" w:cs="Sylfaen"/>
              </w:rPr>
              <w:t>ბლოკჩეინის</w:t>
            </w:r>
            <w:r>
              <w:t xml:space="preserve"> </w:t>
            </w:r>
            <w:r>
              <w:rPr>
                <w:rFonts w:ascii="Sylfaen" w:hAnsi="Sylfaen" w:cs="Sylfaen"/>
              </w:rPr>
              <w:t>გზაჯვარედინზე</w:t>
            </w:r>
            <w:r>
              <w:t xml:space="preserve">. Legal Sandbox Georgia </w:t>
            </w:r>
            <w:r>
              <w:rPr>
                <w:rFonts w:ascii="Sylfaen" w:hAnsi="Sylfaen" w:cs="Sylfaen"/>
              </w:rPr>
              <w:t>გეხმარებათ</w:t>
            </w:r>
            <w:r>
              <w:t xml:space="preserve"> </w:t>
            </w:r>
            <w:r>
              <w:rPr>
                <w:rFonts w:ascii="Sylfaen" w:hAnsi="Sylfaen" w:cs="Sylfaen"/>
              </w:rPr>
              <w:t>საკუთრების</w:t>
            </w:r>
            <w:r>
              <w:t xml:space="preserve">, </w:t>
            </w:r>
            <w:r>
              <w:rPr>
                <w:rFonts w:ascii="Sylfaen" w:hAnsi="Sylfaen" w:cs="Sylfaen"/>
              </w:rPr>
              <w:t>პასუხისმგებლობისა</w:t>
            </w:r>
            <w:r>
              <w:t xml:space="preserve"> </w:t>
            </w:r>
            <w:r>
              <w:rPr>
                <w:rFonts w:ascii="Sylfaen" w:hAnsi="Sylfaen" w:cs="Sylfaen"/>
              </w:rPr>
              <w:t>და</w:t>
            </w:r>
            <w:r>
              <w:t xml:space="preserve"> </w:t>
            </w:r>
            <w:r>
              <w:rPr>
                <w:rFonts w:ascii="Sylfaen" w:hAnsi="Sylfaen" w:cs="Sylfaen"/>
              </w:rPr>
              <w:t>მმართველობის</w:t>
            </w:r>
            <w:r>
              <w:t xml:space="preserve"> </w:t>
            </w:r>
            <w:r>
              <w:rPr>
                <w:rFonts w:ascii="Sylfaen" w:hAnsi="Sylfaen" w:cs="Sylfaen"/>
              </w:rPr>
              <w:t>ახალი</w:t>
            </w:r>
            <w:r>
              <w:t xml:space="preserve"> </w:t>
            </w:r>
            <w:r>
              <w:rPr>
                <w:rFonts w:ascii="Sylfaen" w:hAnsi="Sylfaen" w:cs="Sylfaen"/>
              </w:rPr>
              <w:t>გამოწვევების</w:t>
            </w:r>
            <w:r>
              <w:t xml:space="preserve"> </w:t>
            </w:r>
            <w:r>
              <w:rPr>
                <w:rFonts w:ascii="Sylfaen" w:hAnsi="Sylfaen" w:cs="Sylfaen"/>
              </w:rPr>
              <w:t>დაძლევაში</w:t>
            </w:r>
            <w:r>
              <w:t>.</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OpenGraphTitle</w:t>
            </w:r>
          </w:p>
        </w:tc>
        <w:tc>
          <w:tcPr>
            <w:tcW w:w="0" w:type="auto"/>
            <w:vAlign w:val="center"/>
            <w:hideMark/>
          </w:tcPr>
          <w:p w:rsidR="00672DE3" w:rsidRDefault="00672DE3">
            <w:r>
              <w:t xml:space="preserve">AI </w:t>
            </w:r>
            <w:r>
              <w:rPr>
                <w:rFonts w:ascii="Sylfaen" w:hAnsi="Sylfaen" w:cs="Sylfaen"/>
              </w:rPr>
              <w:t>და</w:t>
            </w:r>
            <w:r>
              <w:t xml:space="preserve"> </w:t>
            </w:r>
            <w:r>
              <w:rPr>
                <w:rFonts w:ascii="Sylfaen" w:hAnsi="Sylfaen" w:cs="Sylfaen"/>
              </w:rPr>
              <w:t>ბლოკჩეინის</w:t>
            </w:r>
            <w:r>
              <w:t xml:space="preserve"> </w:t>
            </w:r>
            <w:r>
              <w:rPr>
                <w:rFonts w:ascii="Sylfaen" w:hAnsi="Sylfaen" w:cs="Sylfaen"/>
              </w:rPr>
              <w:t>სამართალი</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OpenGraphDescription</w:t>
            </w:r>
          </w:p>
        </w:tc>
        <w:tc>
          <w:tcPr>
            <w:tcW w:w="0" w:type="auto"/>
            <w:vAlign w:val="center"/>
            <w:hideMark/>
          </w:tcPr>
          <w:p w:rsidR="00672DE3" w:rsidRDefault="00672DE3">
            <w:r>
              <w:rPr>
                <w:rFonts w:ascii="Sylfaen" w:hAnsi="Sylfaen" w:cs="Sylfaen"/>
              </w:rPr>
              <w:t>როდესაც</w:t>
            </w:r>
            <w:r>
              <w:t xml:space="preserve"> </w:t>
            </w:r>
            <w:r>
              <w:rPr>
                <w:rFonts w:ascii="Sylfaen" w:hAnsi="Sylfaen" w:cs="Sylfaen"/>
              </w:rPr>
              <w:t>ხელოვნური</w:t>
            </w:r>
            <w:r>
              <w:t xml:space="preserve"> </w:t>
            </w:r>
            <w:r>
              <w:rPr>
                <w:rFonts w:ascii="Sylfaen" w:hAnsi="Sylfaen" w:cs="Sylfaen"/>
              </w:rPr>
              <w:t>ინტელექტი</w:t>
            </w:r>
            <w:r>
              <w:t xml:space="preserve"> </w:t>
            </w:r>
            <w:r>
              <w:rPr>
                <w:rFonts w:ascii="Sylfaen" w:hAnsi="Sylfaen" w:cs="Sylfaen"/>
              </w:rPr>
              <w:t>ბლოკჩეინს</w:t>
            </w:r>
            <w:r>
              <w:t xml:space="preserve"> </w:t>
            </w:r>
            <w:r>
              <w:rPr>
                <w:rFonts w:ascii="Sylfaen" w:hAnsi="Sylfaen" w:cs="Sylfaen"/>
              </w:rPr>
              <w:t>ხვდება</w:t>
            </w:r>
            <w:r>
              <w:t xml:space="preserve">, </w:t>
            </w:r>
            <w:r>
              <w:rPr>
                <w:rFonts w:ascii="Sylfaen" w:hAnsi="Sylfaen" w:cs="Sylfaen"/>
              </w:rPr>
              <w:t>იქმნება</w:t>
            </w:r>
            <w:r>
              <w:t xml:space="preserve"> </w:t>
            </w:r>
            <w:r>
              <w:rPr>
                <w:rFonts w:ascii="Sylfaen" w:hAnsi="Sylfaen" w:cs="Sylfaen"/>
              </w:rPr>
              <w:t>ახალი</w:t>
            </w:r>
            <w:r>
              <w:t xml:space="preserve"> </w:t>
            </w:r>
            <w:r>
              <w:rPr>
                <w:rFonts w:ascii="Sylfaen" w:hAnsi="Sylfaen" w:cs="Sylfaen"/>
              </w:rPr>
              <w:t>სამართლებრივი</w:t>
            </w:r>
            <w:r>
              <w:t xml:space="preserve"> </w:t>
            </w:r>
            <w:r>
              <w:rPr>
                <w:rFonts w:ascii="Sylfaen" w:hAnsi="Sylfaen" w:cs="Sylfaen"/>
              </w:rPr>
              <w:t>სამყარო</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გეხმარებათ</w:t>
            </w:r>
            <w:r>
              <w:t xml:space="preserve"> </w:t>
            </w:r>
            <w:r>
              <w:rPr>
                <w:rFonts w:ascii="Sylfaen" w:hAnsi="Sylfaen" w:cs="Sylfaen"/>
              </w:rPr>
              <w:t>ამ</w:t>
            </w:r>
            <w:r>
              <w:t xml:space="preserve"> </w:t>
            </w:r>
            <w:r>
              <w:rPr>
                <w:rFonts w:ascii="Sylfaen" w:hAnsi="Sylfaen" w:cs="Sylfaen"/>
              </w:rPr>
              <w:t>შეუსწავლელ</w:t>
            </w:r>
            <w:r>
              <w:t xml:space="preserve"> </w:t>
            </w:r>
            <w:r>
              <w:rPr>
                <w:rFonts w:ascii="Sylfaen" w:hAnsi="Sylfaen" w:cs="Sylfaen"/>
              </w:rPr>
              <w:t>ტერიტორიაზე</w:t>
            </w:r>
            <w:r>
              <w:t xml:space="preserve"> </w:t>
            </w:r>
            <w:r>
              <w:rPr>
                <w:rFonts w:ascii="Sylfaen" w:hAnsi="Sylfaen" w:cs="Sylfaen"/>
              </w:rPr>
              <w:t>ნავიგაციაში</w:t>
            </w:r>
            <w:r>
              <w:t xml:space="preserve">, </w:t>
            </w:r>
            <w:r>
              <w:rPr>
                <w:rFonts w:ascii="Sylfaen" w:hAnsi="Sylfaen" w:cs="Sylfaen"/>
              </w:rPr>
              <w:t>იცავს</w:t>
            </w:r>
            <w:r>
              <w:t xml:space="preserve"> </w:t>
            </w:r>
            <w:r>
              <w:rPr>
                <w:rFonts w:ascii="Sylfaen" w:hAnsi="Sylfaen" w:cs="Sylfaen"/>
              </w:rPr>
              <w:t>რა</w:t>
            </w:r>
            <w:r>
              <w:t xml:space="preserve"> </w:t>
            </w:r>
            <w:r>
              <w:rPr>
                <w:rFonts w:ascii="Sylfaen" w:hAnsi="Sylfaen" w:cs="Sylfaen"/>
              </w:rPr>
              <w:t>თქვენს</w:t>
            </w:r>
            <w:r>
              <w:t xml:space="preserve"> </w:t>
            </w:r>
            <w:r>
              <w:rPr>
                <w:rFonts w:ascii="Sylfaen" w:hAnsi="Sylfaen" w:cs="Sylfaen"/>
              </w:rPr>
              <w:t>ინოვაციას</w:t>
            </w:r>
            <w:r>
              <w:t xml:space="preserve"> </w:t>
            </w:r>
            <w:r>
              <w:rPr>
                <w:rFonts w:ascii="Sylfaen" w:hAnsi="Sylfaen" w:cs="Sylfaen"/>
              </w:rPr>
              <w:t>და</w:t>
            </w:r>
            <w:r>
              <w:t xml:space="preserve"> </w:t>
            </w:r>
            <w:r>
              <w:rPr>
                <w:rFonts w:ascii="Sylfaen" w:hAnsi="Sylfaen" w:cs="Sylfaen"/>
              </w:rPr>
              <w:t>უზრუნველყოფს</w:t>
            </w:r>
            <w:r>
              <w:t xml:space="preserve"> </w:t>
            </w:r>
            <w:r>
              <w:rPr>
                <w:rFonts w:ascii="Sylfaen" w:hAnsi="Sylfaen" w:cs="Sylfaen"/>
              </w:rPr>
              <w:t>მის</w:t>
            </w:r>
            <w:r>
              <w:t xml:space="preserve"> </w:t>
            </w:r>
            <w:r>
              <w:rPr>
                <w:rFonts w:ascii="Sylfaen" w:hAnsi="Sylfaen" w:cs="Sylfaen"/>
              </w:rPr>
              <w:t>სამართლებრივ</w:t>
            </w:r>
            <w:r>
              <w:t xml:space="preserve"> </w:t>
            </w:r>
            <w:r>
              <w:rPr>
                <w:rFonts w:ascii="Sylfaen" w:hAnsi="Sylfaen" w:cs="Sylfaen"/>
              </w:rPr>
              <w:t>მზაობას</w:t>
            </w:r>
            <w:r>
              <w:t xml:space="preserve"> </w:t>
            </w:r>
            <w:r>
              <w:rPr>
                <w:rFonts w:ascii="Sylfaen" w:hAnsi="Sylfaen" w:cs="Sylfaen"/>
              </w:rPr>
              <w:t>მომავლისთვის</w:t>
            </w:r>
            <w:r>
              <w:t>.</w:t>
            </w:r>
          </w:p>
        </w:tc>
      </w:tr>
      <w:tr w:rsidR="00672DE3" w:rsidTr="00672DE3">
        <w:trPr>
          <w:tblCellSpacing w:w="15" w:type="dxa"/>
        </w:trPr>
        <w:tc>
          <w:tcPr>
            <w:tcW w:w="0" w:type="auto"/>
            <w:vAlign w:val="center"/>
            <w:hideMark/>
          </w:tcPr>
          <w:p w:rsidR="00672DE3" w:rsidRDefault="00672DE3">
            <w:r>
              <w:rPr>
                <w:b/>
                <w:bCs/>
              </w:rPr>
              <w:t>English</w:t>
            </w:r>
          </w:p>
        </w:tc>
        <w:tc>
          <w:tcPr>
            <w:tcW w:w="0" w:type="auto"/>
            <w:vAlign w:val="center"/>
            <w:hideMark/>
          </w:tcPr>
          <w:p w:rsidR="00672DE3" w:rsidRDefault="00672DE3">
            <w:r>
              <w:rPr>
                <w:b/>
                <w:bCs/>
              </w:rPr>
              <w:t>MetaKeywords</w:t>
            </w:r>
          </w:p>
        </w:tc>
        <w:tc>
          <w:tcPr>
            <w:tcW w:w="0" w:type="auto"/>
            <w:vAlign w:val="center"/>
            <w:hideMark/>
          </w:tcPr>
          <w:p w:rsidR="00672DE3" w:rsidRDefault="00672DE3">
            <w:r>
              <w:t>AI and blockchain law, AI lawyer Georgia, AI-generated IP, autonomous agent liability, intelligent smart contract, AI NFT legal, legal framework for AI, Web3 lawyer Tbilisi</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MetaDescription</w:t>
            </w:r>
          </w:p>
        </w:tc>
        <w:tc>
          <w:tcPr>
            <w:tcW w:w="0" w:type="auto"/>
            <w:vAlign w:val="center"/>
            <w:hideMark/>
          </w:tcPr>
          <w:p w:rsidR="00672DE3" w:rsidRDefault="00672DE3">
            <w:r>
              <w:t>Expert legal counsel at the intersection of AI and Blockchain. Legal Sandbox Georgia helps you navigate the new challenges of ownership, liability, and governance for your innovations.</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OpenGraphTitle</w:t>
            </w:r>
          </w:p>
        </w:tc>
        <w:tc>
          <w:tcPr>
            <w:tcW w:w="0" w:type="auto"/>
            <w:vAlign w:val="center"/>
            <w:hideMark/>
          </w:tcPr>
          <w:p w:rsidR="00672DE3" w:rsidRDefault="00672DE3">
            <w:r>
              <w:t>AI &amp; Blockchain Law</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OpenGraphDescription</w:t>
            </w:r>
          </w:p>
        </w:tc>
        <w:tc>
          <w:tcPr>
            <w:tcW w:w="0" w:type="auto"/>
            <w:vAlign w:val="center"/>
            <w:hideMark/>
          </w:tcPr>
          <w:p w:rsidR="00672DE3" w:rsidRDefault="00672DE3">
            <w:r>
              <w:t>When AI meets blockchain, a new legal universe is born. Our team helps you navigate this uncharted territory, future-proofing your innovation and ensuring its legal and commercial viability.</w:t>
            </w:r>
          </w:p>
        </w:tc>
      </w:tr>
      <w:tr w:rsidR="00672DE3" w:rsidTr="00672DE3">
        <w:trPr>
          <w:tblCellSpacing w:w="15" w:type="dxa"/>
        </w:trPr>
        <w:tc>
          <w:tcPr>
            <w:tcW w:w="0" w:type="auto"/>
            <w:vAlign w:val="center"/>
            <w:hideMark/>
          </w:tcPr>
          <w:p w:rsidR="00672DE3" w:rsidRDefault="00672DE3">
            <w:r>
              <w:rPr>
                <w:b/>
                <w:bCs/>
              </w:rPr>
              <w:t>Russian (Русский)</w:t>
            </w:r>
          </w:p>
        </w:tc>
        <w:tc>
          <w:tcPr>
            <w:tcW w:w="0" w:type="auto"/>
            <w:vAlign w:val="center"/>
            <w:hideMark/>
          </w:tcPr>
          <w:p w:rsidR="00672DE3" w:rsidRDefault="00672DE3">
            <w:r>
              <w:rPr>
                <w:b/>
                <w:bCs/>
              </w:rPr>
              <w:t>MetaKeywords</w:t>
            </w:r>
          </w:p>
        </w:tc>
        <w:tc>
          <w:tcPr>
            <w:tcW w:w="0" w:type="auto"/>
            <w:vAlign w:val="center"/>
            <w:hideMark/>
          </w:tcPr>
          <w:p w:rsidR="00672DE3" w:rsidRDefault="00672DE3">
            <w:r>
              <w:t xml:space="preserve">ИИ и блокчейн право, юрист по ИИ Грузия, ИС для сгенерированных ИИ работ, ответственность автономных </w:t>
            </w:r>
            <w:r>
              <w:lastRenderedPageBreak/>
              <w:t>агентов, интеллектуальный смарт-контракт, ИИ NFT право, правовая основа для ИИ</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MetaDescription</w:t>
            </w:r>
          </w:p>
        </w:tc>
        <w:tc>
          <w:tcPr>
            <w:tcW w:w="0" w:type="auto"/>
            <w:vAlign w:val="center"/>
            <w:hideMark/>
          </w:tcPr>
          <w:p w:rsidR="00672DE3" w:rsidRDefault="00672DE3">
            <w:r>
              <w:t>Экспертные юридические консультации на стыке ИИ и блокчейна. Legal Sandbox Georgia помогает вам справляться с новыми вызовами в области прав собственности, ответственности и управления.</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OpenGraphTitle</w:t>
            </w:r>
          </w:p>
        </w:tc>
        <w:tc>
          <w:tcPr>
            <w:tcW w:w="0" w:type="auto"/>
            <w:vAlign w:val="center"/>
            <w:hideMark/>
          </w:tcPr>
          <w:p w:rsidR="00672DE3" w:rsidRDefault="00672DE3">
            <w:r>
              <w:t>Право в сфере ИИ и блокчейна</w:t>
            </w:r>
          </w:p>
        </w:tc>
      </w:tr>
      <w:tr w:rsidR="00672DE3" w:rsidTr="00672DE3">
        <w:trPr>
          <w:tblCellSpacing w:w="15" w:type="dxa"/>
        </w:trPr>
        <w:tc>
          <w:tcPr>
            <w:tcW w:w="0" w:type="auto"/>
            <w:vAlign w:val="center"/>
            <w:hideMark/>
          </w:tcPr>
          <w:p w:rsidR="00672DE3" w:rsidRDefault="00672DE3"/>
        </w:tc>
        <w:tc>
          <w:tcPr>
            <w:tcW w:w="0" w:type="auto"/>
            <w:vAlign w:val="center"/>
            <w:hideMark/>
          </w:tcPr>
          <w:p w:rsidR="00672DE3" w:rsidRDefault="00672DE3">
            <w:pPr>
              <w:rPr>
                <w:sz w:val="24"/>
                <w:szCs w:val="24"/>
              </w:rPr>
            </w:pPr>
            <w:r>
              <w:rPr>
                <w:b/>
                <w:bCs/>
              </w:rPr>
              <w:t>OpenGraphDescription</w:t>
            </w:r>
          </w:p>
        </w:tc>
        <w:tc>
          <w:tcPr>
            <w:tcW w:w="0" w:type="auto"/>
            <w:vAlign w:val="center"/>
            <w:hideMark/>
          </w:tcPr>
          <w:p w:rsidR="00672DE3" w:rsidRDefault="00672DE3">
            <w:r>
              <w:t>Когда искусственный интеллект встречается с блокчейном, рождается новая правовая вселенная. Наша команда поможет вам в навигации по этой неизведанной территории, защищая ваши инновации и обеспечивая их правовую готовность к будущему.</w:t>
            </w:r>
          </w:p>
        </w:tc>
      </w:tr>
    </w:tbl>
    <w:p w:rsidR="00672DE3" w:rsidRPr="003B1072" w:rsidRDefault="00672DE3" w:rsidP="003B1072">
      <w:pPr>
        <w:jc w:val="both"/>
        <w:rPr>
          <w:lang w:val="ru-RU"/>
        </w:rPr>
      </w:pPr>
      <w:bookmarkStart w:id="0" w:name="_GoBack"/>
      <w:bookmarkEnd w:id="0"/>
    </w:p>
    <w:sectPr w:rsidR="00672DE3" w:rsidRPr="003B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5118E"/>
    <w:multiLevelType w:val="multilevel"/>
    <w:tmpl w:val="420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643FE"/>
    <w:multiLevelType w:val="multilevel"/>
    <w:tmpl w:val="48C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17808"/>
    <w:multiLevelType w:val="multilevel"/>
    <w:tmpl w:val="285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6C"/>
    <w:rsid w:val="003A557C"/>
    <w:rsid w:val="003B1072"/>
    <w:rsid w:val="00601F51"/>
    <w:rsid w:val="00672DE3"/>
    <w:rsid w:val="00BC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E62E"/>
  <w15:chartTrackingRefBased/>
  <w15:docId w15:val="{431C8CF8-0478-493A-A31D-10D98364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1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2D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07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1072"/>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3B1072"/>
  </w:style>
  <w:style w:type="paragraph" w:customStyle="1" w:styleId="ng-star-inserted1">
    <w:name w:val="ng-star-inserted1"/>
    <w:basedOn w:val="Normal"/>
    <w:rsid w:val="003B1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72D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4778">
      <w:bodyDiv w:val="1"/>
      <w:marLeft w:val="0"/>
      <w:marRight w:val="0"/>
      <w:marTop w:val="0"/>
      <w:marBottom w:val="0"/>
      <w:divBdr>
        <w:top w:val="none" w:sz="0" w:space="0" w:color="auto"/>
        <w:left w:val="none" w:sz="0" w:space="0" w:color="auto"/>
        <w:bottom w:val="none" w:sz="0" w:space="0" w:color="auto"/>
        <w:right w:val="none" w:sz="0" w:space="0" w:color="auto"/>
      </w:divBdr>
    </w:div>
    <w:div w:id="220874355">
      <w:bodyDiv w:val="1"/>
      <w:marLeft w:val="0"/>
      <w:marRight w:val="0"/>
      <w:marTop w:val="0"/>
      <w:marBottom w:val="0"/>
      <w:divBdr>
        <w:top w:val="none" w:sz="0" w:space="0" w:color="auto"/>
        <w:left w:val="none" w:sz="0" w:space="0" w:color="auto"/>
        <w:bottom w:val="none" w:sz="0" w:space="0" w:color="auto"/>
        <w:right w:val="none" w:sz="0" w:space="0" w:color="auto"/>
      </w:divBdr>
    </w:div>
    <w:div w:id="608467761">
      <w:bodyDiv w:val="1"/>
      <w:marLeft w:val="0"/>
      <w:marRight w:val="0"/>
      <w:marTop w:val="0"/>
      <w:marBottom w:val="0"/>
      <w:divBdr>
        <w:top w:val="none" w:sz="0" w:space="0" w:color="auto"/>
        <w:left w:val="none" w:sz="0" w:space="0" w:color="auto"/>
        <w:bottom w:val="none" w:sz="0" w:space="0" w:color="auto"/>
        <w:right w:val="none" w:sz="0" w:space="0" w:color="auto"/>
      </w:divBdr>
      <w:divsChild>
        <w:div w:id="366177789">
          <w:marLeft w:val="0"/>
          <w:marRight w:val="0"/>
          <w:marTop w:val="0"/>
          <w:marBottom w:val="0"/>
          <w:divBdr>
            <w:top w:val="none" w:sz="0" w:space="0" w:color="auto"/>
            <w:left w:val="none" w:sz="0" w:space="0" w:color="auto"/>
            <w:bottom w:val="none" w:sz="0" w:space="0" w:color="auto"/>
            <w:right w:val="none" w:sz="0" w:space="0" w:color="auto"/>
          </w:divBdr>
        </w:div>
      </w:divsChild>
    </w:div>
    <w:div w:id="7148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3146</Words>
  <Characters>17933</Characters>
  <Application>Microsoft Office Word</Application>
  <DocSecurity>0</DocSecurity>
  <Lines>149</Lines>
  <Paragraphs>42</Paragraphs>
  <ScaleCrop>false</ScaleCrop>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2025-07-04T08:37:00Z</dcterms:created>
  <dcterms:modified xsi:type="dcterms:W3CDTF">2025-07-24T09:41:00Z</dcterms:modified>
</cp:coreProperties>
</file>