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617" w:rsidRDefault="00507617" w:rsidP="00E85E18">
      <w:pPr>
        <w:pStyle w:val="Heading1"/>
        <w:jc w:val="both"/>
        <w:rPr>
          <w:lang w:val="ka-GE"/>
        </w:rPr>
      </w:pPr>
      <w:r>
        <w:rPr>
          <w:lang w:val="ka-GE"/>
        </w:rPr>
        <w:t>ქართული</w:t>
      </w:r>
    </w:p>
    <w:p w:rsid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საბჭოს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საკონსულტაციო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მომსახურება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თქვენი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საბჭოს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გაძლიერება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ეფექტიანი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მმართველობისა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შესაბამისობისთვის</w:t>
      </w:r>
    </w:p>
    <w:p w:rsid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დღევანდელ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კომპლექსურ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ლანდშაფტში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სამეთვალყურეო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დირექტორთა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ფორმალური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ზედამხედველობის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ანგარიშვალდებულების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ცენტრალური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სამეთვალყურეო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სხდომათა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დარბაზში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ფინანსური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შედეგები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უდიდეს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ზეწოლას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ახდენს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წევრებზე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უნაკლოდ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შეასრულონ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თავიანთი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შეცდომა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მოვალეობების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არასწორი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გაგება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ცუდად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გახდეს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ასევე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ცალკეული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დირექტორების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აქციონერთა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მხრიდან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პრეტენზიების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ინვესტორთა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დაკარგვის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მიზეზი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საკონსულტაციო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შექმნილია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პოტენციური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მატარებლიდან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გარდაქმნას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ზუსტ</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თავდაჯერებულ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კანონმდებლობასთან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ფუნქციონირებას</w:t>
      </w:r>
      <w:r>
        <w:rPr>
          <w:rStyle w:val="ng-star-inserted1"/>
          <w:rFonts w:ascii="Helvetica Neue" w:hAnsi="Helvetica Neue"/>
          <w:color w:val="1A1C1E"/>
          <w:sz w:val="21"/>
          <w:szCs w:val="21"/>
        </w:rPr>
        <w:t>.</w:t>
      </w:r>
    </w:p>
    <w:p w:rsid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სჭირდება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მომსახურება</w:t>
      </w:r>
      <w:r>
        <w:rPr>
          <w:rStyle w:val="ng-star-inserted1"/>
          <w:rFonts w:ascii="Helvetica Neue" w:hAnsi="Helvetica Neue"/>
          <w:b/>
          <w:bCs/>
          <w:color w:val="1A1C1E"/>
          <w:sz w:val="21"/>
          <w:szCs w:val="21"/>
        </w:rPr>
        <w:t>?</w:t>
      </w:r>
      <w:r>
        <w:rPr>
          <w:rFonts w:ascii="Helvetica Neue" w:hAnsi="Helvetica Neue"/>
          <w:color w:val="1A1C1E"/>
          <w:sz w:val="21"/>
          <w:szCs w:val="21"/>
        </w:rPr>
        <w:br/>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სასიცოცხლოდ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უკვე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ჩამოყალიბებული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ცდილობენ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გააუმჯობესონ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მმართველობითი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პრაქტიკა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სწრაფად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მზარდი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რომლებმაც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ცოტა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მოიპოვეს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ინვესტიცია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ასევე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შეუცვლელია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ცალკეული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დირექტორებისა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სამეთვალყურეო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წევრებისთვის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სურთ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გააცნობიერონ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თავიანთი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ფარგლები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დაიცვან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კანონმდებლობით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გათვალისწინებული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პერსონალური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პასუხისმგებლობისგან</w:t>
      </w:r>
      <w:r>
        <w:rPr>
          <w:rStyle w:val="ng-star-inserted1"/>
          <w:rFonts w:ascii="Helvetica Neue" w:hAnsi="Helvetica Neue"/>
          <w:color w:val="1A1C1E"/>
          <w:sz w:val="21"/>
          <w:szCs w:val="21"/>
        </w:rPr>
        <w:t>.</w:t>
      </w:r>
    </w:p>
    <w:p w:rsid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რას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გთავაზობთ</w:t>
      </w:r>
      <w:r>
        <w:rPr>
          <w:rStyle w:val="ng-star-inserted1"/>
          <w:rFonts w:ascii="Helvetica Neue" w:hAnsi="Helvetica Neue"/>
          <w:b/>
          <w:bCs/>
          <w:color w:val="1A1C1E"/>
          <w:sz w:val="21"/>
          <w:szCs w:val="21"/>
        </w:rPr>
        <w:t>:</w:t>
      </w:r>
    </w:p>
    <w:p w:rsidR="00E85E18" w:rsidRDefault="00E85E18" w:rsidP="00E85E18">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კონსულტაცია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ფიდუციურ</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ვალდებულებებსა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შესაბამისობაზე</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დირექტორის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რეგულირდება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ვხსნით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პასუხისმგებლობების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შინაარსს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მკაფიო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პრაქტიკულ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მითითებებს</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მეწარმეთა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b/>
          <w:bCs/>
          <w:color w:val="1A1C1E"/>
          <w:sz w:val="21"/>
          <w:szCs w:val="21"/>
        </w:rPr>
        <w:t>“</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კანონით</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დადგენილ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ფიდუციურ</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ვალდებულებებზე</w:t>
      </w:r>
      <w:r>
        <w:rPr>
          <w:rStyle w:val="ng-star-inserted1"/>
          <w:rFonts w:ascii="Helvetica Neue" w:hAnsi="Helvetica Neue"/>
          <w:color w:val="1A1C1E"/>
          <w:sz w:val="21"/>
          <w:szCs w:val="21"/>
        </w:rPr>
        <w:t xml:space="preserve"> — </w:t>
      </w:r>
      <w:r>
        <w:rPr>
          <w:rStyle w:val="ng-star-inserted1"/>
          <w:rFonts w:ascii="Sylfaen" w:hAnsi="Sylfaen" w:cs="Sylfaen"/>
          <w:color w:val="1A1C1E"/>
          <w:sz w:val="21"/>
          <w:szCs w:val="21"/>
        </w:rPr>
        <w:t>კერძოდ</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ზრუნვის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ვალდებულებაზე</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გონივრული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ინფორმირებული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ლოიალობის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ვალდებულებაზე</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საუკეთესო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ინტერესებიდან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გამომდინარე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გარიგებებისა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ინტერესთა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კონფლიქტის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აცილების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წევრებს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ვამარაგებთ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ცოდნით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საშუალებას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მისცემს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პოტენციური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დავებისგან</w:t>
      </w:r>
      <w:r>
        <w:rPr>
          <w:rStyle w:val="ng-star-inserted1"/>
          <w:rFonts w:ascii="Helvetica Neue" w:hAnsi="Helvetica Neue"/>
          <w:color w:val="1A1C1E"/>
          <w:sz w:val="21"/>
          <w:szCs w:val="21"/>
        </w:rPr>
        <w:t>.</w:t>
      </w:r>
    </w:p>
    <w:p w:rsidR="00E85E18" w:rsidRDefault="00E85E18" w:rsidP="00E85E18">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lastRenderedPageBreak/>
        <w:t>საბჭოს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სხდომების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სტრატეგიული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მხარდაჭერა</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საბჭოს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სხდომა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კარგად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ორგანიზებული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გამართული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დისკუსია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მხარდაჭერას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სხდომები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პროდუქტიული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დღის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წესრიგის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მომზადებაში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დახმარებას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კვორუმის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უზრუნველსაყოფად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სხდომის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მოწვევის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სათანადო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რჩევებს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სხდომის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წარმართვას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წესდებისა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განხილვების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რესურსის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შესრულებას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ჩართულობა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ისეთივე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მყარია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გადაწყვეტილებები</w:t>
      </w:r>
      <w:r>
        <w:rPr>
          <w:rStyle w:val="ng-star-inserted1"/>
          <w:rFonts w:ascii="Helvetica Neue" w:hAnsi="Helvetica Neue"/>
          <w:color w:val="1A1C1E"/>
          <w:sz w:val="21"/>
          <w:szCs w:val="21"/>
        </w:rPr>
        <w:t>.</w:t>
      </w:r>
    </w:p>
    <w:p w:rsidR="00E85E18" w:rsidRDefault="00E85E18" w:rsidP="00E85E18">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რეზოლუციებისა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სხდომის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ოქმების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ზედმიწევნითი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მომზადება</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გადაწყვეტილება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სათანადოდ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მომავალი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რისკია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საბჭოს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სხდომის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ოქმები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რეზოლუციები</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ოფიციალური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მთავარი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მტკიცებულება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დირექტორებმა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შეასრულეს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თავიანთი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ფიდუციური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უდიდესი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სიზუსტით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შედგენასა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განხილვაში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შედგენილი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ოქმები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ასახავს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შედეგს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განხილვის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სურათს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აუდიტორების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მარეგულირებლებისა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პოტენციური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ინვესტორებისთვის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შესწავლის</w:t>
      </w:r>
      <w:r>
        <w:rPr>
          <w:rStyle w:val="ng-star-inserted1"/>
          <w:rFonts w:ascii="Helvetica Neue" w:hAnsi="Helvetica Neue"/>
          <w:color w:val="1A1C1E"/>
          <w:sz w:val="21"/>
          <w:szCs w:val="21"/>
        </w:rPr>
        <w:t xml:space="preserve"> (Due Diligence) </w:t>
      </w:r>
      <w:r>
        <w:rPr>
          <w:rStyle w:val="ng-star-inserted1"/>
          <w:rFonts w:ascii="Sylfaen" w:hAnsi="Sylfaen" w:cs="Sylfaen"/>
          <w:color w:val="1A1C1E"/>
          <w:sz w:val="21"/>
          <w:szCs w:val="21"/>
        </w:rPr>
        <w:t>დროს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საუკეთესო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ძლიერი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დამადასტურებელი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ნიშანია</w:t>
      </w:r>
      <w:r>
        <w:rPr>
          <w:rStyle w:val="ng-star-inserted1"/>
          <w:rFonts w:ascii="Helvetica Neue" w:hAnsi="Helvetica Neue"/>
          <w:color w:val="1A1C1E"/>
          <w:sz w:val="21"/>
          <w:szCs w:val="21"/>
        </w:rPr>
        <w:t>.</w:t>
      </w:r>
    </w:p>
    <w:p w:rsid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გამოცდილების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გამოყენებით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შეუძლია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ფოკუსირება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მოახდინოს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მთავარ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ხედვის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წინსვლაზე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ჩარჩოსა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დისციპლინას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გადამწყვეტი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თავდაჯერებული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ლიდერობის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საშუალებას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იძლევა</w:t>
      </w:r>
      <w:r>
        <w:rPr>
          <w:rStyle w:val="ng-star-inserted1"/>
          <w:rFonts w:ascii="Helvetica Neue" w:hAnsi="Helvetica Neue"/>
          <w:color w:val="1A1C1E"/>
          <w:sz w:val="21"/>
          <w:szCs w:val="21"/>
        </w:rPr>
        <w:t>.</w:t>
      </w:r>
    </w:p>
    <w:p w:rsid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მმართველობისა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უმაღლესი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ფუნქციონირებდეს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განიხილოთ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შეუძლია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საკონსულტაციო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ხელმძღვანელობის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მხარდაჭერა</w:t>
      </w:r>
      <w:r>
        <w:rPr>
          <w:rStyle w:val="ng-star-inserted1"/>
          <w:rFonts w:ascii="Helvetica Neue" w:hAnsi="Helvetica Neue"/>
          <w:color w:val="1A1C1E"/>
          <w:sz w:val="21"/>
          <w:szCs w:val="21"/>
        </w:rPr>
        <w:t>.</w:t>
      </w:r>
    </w:p>
    <w:p w:rsidR="00E85E18" w:rsidRPr="00E85E18" w:rsidRDefault="00E85E18" w:rsidP="00E85E18">
      <w:pPr>
        <w:jc w:val="both"/>
        <w:rPr>
          <w:lang w:val="ka-GE"/>
        </w:rPr>
      </w:pPr>
    </w:p>
    <w:p w:rsidR="00507617" w:rsidRDefault="00507617" w:rsidP="00E85E18">
      <w:pPr>
        <w:pStyle w:val="Heading1"/>
        <w:jc w:val="both"/>
      </w:pPr>
      <w:r>
        <w:t>English</w:t>
      </w:r>
    </w:p>
    <w:p w:rsid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Board Advisory Services: Empowering Your Board for Effective Governance and Compliance</w:t>
      </w:r>
    </w:p>
    <w:p w:rsid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 xml:space="preserve">In today's complex business landscape, a company's board—be it a Supervisory Board or a Board of Directors—is more than a ceremonial body; it is the central hub for strategic oversight, risk management, and ultimate accountability. The decisions made in the boardroom have profound legal and financial consequences, placing immense pressure on members to navigate their roles flawlessly. A misstep in procedure, a misunderstanding of duties, or poorly documented decisions can expose both the company and its individual directors to significant legal liability, shareholder challenges, and a loss of investor confidence. </w:t>
      </w:r>
      <w:r>
        <w:rPr>
          <w:rStyle w:val="ng-star-inserted1"/>
          <w:rFonts w:ascii="Helvetica Neue" w:hAnsi="Helvetica Neue"/>
          <w:color w:val="1A1C1E"/>
          <w:sz w:val="21"/>
          <w:szCs w:val="21"/>
        </w:rPr>
        <w:lastRenderedPageBreak/>
        <w:t>Our firm provides specialized Board Advisory Services designed to transform your board from a potential liability into a strategic asset, ensuring it operates with precision, confidence, and full legal compliance.</w:t>
      </w:r>
    </w:p>
    <w:p w:rsid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Who Needs This Service?</w:t>
      </w:r>
      <w:r>
        <w:rPr>
          <w:rFonts w:ascii="Helvetica Neue" w:hAnsi="Helvetica Neue"/>
          <w:color w:val="1A1C1E"/>
          <w:sz w:val="21"/>
          <w:szCs w:val="21"/>
        </w:rPr>
        <w:br/>
      </w:r>
      <w:r>
        <w:rPr>
          <w:rStyle w:val="ng-star-inserted1"/>
          <w:rFonts w:ascii="Helvetica Neue" w:hAnsi="Helvetica Neue"/>
          <w:color w:val="1A1C1E"/>
          <w:sz w:val="21"/>
          <w:szCs w:val="21"/>
        </w:rPr>
        <w:t>This service is critical for established companies seeking to enhance their governance practices, rapidly growing businesses with newly formed boards, and companies that have recently taken on external investment. It is also indispensable for individual directors and supervisory board members who want to fully understand the scope of their legal responsibilities and protect themselves from personal liability under Georgian law.</w:t>
      </w:r>
    </w:p>
    <w:p w:rsid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What We Offer:</w:t>
      </w:r>
    </w:p>
    <w:p w:rsidR="00E85E18" w:rsidRDefault="00E85E18" w:rsidP="00E85E18">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Guidance on Fiduciary Duties and Compliance:</w:t>
      </w:r>
      <w:r>
        <w:rPr>
          <w:rStyle w:val="ng-star-inserted1"/>
          <w:rFonts w:ascii="Helvetica Neue" w:hAnsi="Helvetica Neue"/>
          <w:color w:val="1A1C1E"/>
          <w:sz w:val="21"/>
          <w:szCs w:val="21"/>
        </w:rPr>
        <w:t> The role of a director is governed by stringent legal obligations. We demystify these complex responsibilities, providing clear, practical guidance on the </w:t>
      </w:r>
      <w:r>
        <w:rPr>
          <w:rStyle w:val="ng-star-inserted1"/>
          <w:rFonts w:ascii="Helvetica Neue" w:hAnsi="Helvetica Neue"/>
          <w:b/>
          <w:bCs/>
          <w:color w:val="1A1C1E"/>
          <w:sz w:val="21"/>
          <w:szCs w:val="21"/>
        </w:rPr>
        <w:t>fiduciary duties</w:t>
      </w:r>
      <w:r>
        <w:rPr>
          <w:rStyle w:val="ng-star-inserted1"/>
          <w:rFonts w:ascii="Helvetica Neue" w:hAnsi="Helvetica Neue"/>
          <w:color w:val="1A1C1E"/>
          <w:sz w:val="21"/>
          <w:szCs w:val="21"/>
        </w:rPr>
        <w:t> prescribed by the Georgian Law on Entrepreneurs—specifically the </w:t>
      </w:r>
      <w:r>
        <w:rPr>
          <w:rStyle w:val="ng-star-inserted1"/>
          <w:rFonts w:ascii="Helvetica Neue" w:hAnsi="Helvetica Neue"/>
          <w:b/>
          <w:bCs/>
          <w:color w:val="1A1C1E"/>
          <w:sz w:val="21"/>
          <w:szCs w:val="21"/>
        </w:rPr>
        <w:t>Duty of Care</w:t>
      </w:r>
      <w:r>
        <w:rPr>
          <w:rStyle w:val="ng-star-inserted1"/>
          <w:rFonts w:ascii="Helvetica Neue" w:hAnsi="Helvetica Neue"/>
          <w:color w:val="1A1C1E"/>
          <w:sz w:val="21"/>
          <w:szCs w:val="21"/>
        </w:rPr>
        <w:t> (the obligation to act on an informed basis and with diligence) and the </w:t>
      </w:r>
      <w:r>
        <w:rPr>
          <w:rStyle w:val="ng-star-inserted1"/>
          <w:rFonts w:ascii="Helvetica Neue" w:hAnsi="Helvetica Neue"/>
          <w:b/>
          <w:bCs/>
          <w:color w:val="1A1C1E"/>
          <w:sz w:val="21"/>
          <w:szCs w:val="21"/>
        </w:rPr>
        <w:t>Duty of Loyalty</w:t>
      </w:r>
      <w:r>
        <w:rPr>
          <w:rStyle w:val="ng-star-inserted1"/>
          <w:rFonts w:ascii="Helvetica Neue" w:hAnsi="Helvetica Neue"/>
          <w:color w:val="1A1C1E"/>
          <w:sz w:val="21"/>
          <w:szCs w:val="21"/>
        </w:rPr>
        <w:t> (the obligation to act in the best interests of the company, avoiding self-dealing and conflicts of interest). We equip your board members with the knowledge to make defensible decisions, thereby shielding them and the company from potential legal claims.</w:t>
      </w:r>
    </w:p>
    <w:p w:rsidR="00E85E18" w:rsidRDefault="00E85E18" w:rsidP="00E85E18">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Strategic Support for Board Meetings:</w:t>
      </w:r>
      <w:r>
        <w:rPr>
          <w:rStyle w:val="ng-star-inserted1"/>
          <w:rFonts w:ascii="Helvetica Neue" w:hAnsi="Helvetica Neue"/>
          <w:color w:val="1A1C1E"/>
          <w:sz w:val="21"/>
          <w:szCs w:val="21"/>
        </w:rPr>
        <w:t> An effective board meeting is a well-orchestrated, legally sound process, not just a discussion. We provide end-to-end support to ensure your meetings are productive and legally defensible. This includes assisting with agenda preparation, advising on the proper notice procedures to ensure a quorum, guiding the meeting according to the company’s charter and procedural rules, and acting as a legal resource during deliberations. Our involvement ensures that the process for making critical decisions is as robust as the decisions themselves.</w:t>
      </w:r>
    </w:p>
    <w:p w:rsidR="00E85E18" w:rsidRDefault="00E85E18" w:rsidP="00E85E18">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Meticulous Drafting of Resolutions and Minutes:</w:t>
      </w:r>
      <w:r>
        <w:rPr>
          <w:rStyle w:val="ng-star-inserted1"/>
          <w:rFonts w:ascii="Helvetica Neue" w:hAnsi="Helvetica Neue"/>
          <w:color w:val="1A1C1E"/>
          <w:sz w:val="21"/>
          <w:szCs w:val="21"/>
        </w:rPr>
        <w:t> A decision that is not properly recorded is a future legal risk. The </w:t>
      </w:r>
      <w:r>
        <w:rPr>
          <w:rStyle w:val="ng-star-inserted1"/>
          <w:rFonts w:ascii="Helvetica Neue" w:hAnsi="Helvetica Neue"/>
          <w:b/>
          <w:bCs/>
          <w:color w:val="1A1C1E"/>
          <w:sz w:val="21"/>
          <w:szCs w:val="21"/>
        </w:rPr>
        <w:t>board minutes and resolutions</w:t>
      </w:r>
      <w:r>
        <w:rPr>
          <w:rStyle w:val="ng-star-inserted1"/>
          <w:rFonts w:ascii="Helvetica Neue" w:hAnsi="Helvetica Neue"/>
          <w:color w:val="1A1C1E"/>
          <w:sz w:val="21"/>
          <w:szCs w:val="21"/>
        </w:rPr>
        <w:t> are the official, legal record of the board's actions and the primary evidence that directors have fulfilled their fiduciary duties. We specialize in drafting and reviewing these critical documents with painstaking detail. Our minutes are crafted to reflect not just the outcome, but the deliberative process, providing a clear record for auditors, regulators, and potential investors during due diligence. This meticulous documentation is your company’s best defense and a hallmark of strong corporate governance.</w:t>
      </w:r>
    </w:p>
    <w:p w:rsid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By leveraging our expertise, your board can focus on its primary mission: driving the company's strategic vision forward. We provide the legal framework and procedural discipline that allows for decisive, compliant, and confident leadership.</w:t>
      </w:r>
    </w:p>
    <w:p w:rsid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ensure your board operates at the highest standard of governance and legal protection, contact our team to discuss how our advisory services can support your leadership.</w:t>
      </w:r>
    </w:p>
    <w:p w:rsidR="00E85E18" w:rsidRPr="00E85E18" w:rsidRDefault="00E85E18" w:rsidP="00E85E18">
      <w:pPr>
        <w:jc w:val="both"/>
      </w:pPr>
    </w:p>
    <w:p w:rsidR="00507617" w:rsidRPr="00E85E18" w:rsidRDefault="00507617" w:rsidP="00E85E18">
      <w:pPr>
        <w:pStyle w:val="Heading1"/>
        <w:jc w:val="both"/>
        <w:rPr>
          <w:lang w:val="ru-RU"/>
        </w:rPr>
      </w:pPr>
      <w:r>
        <w:lastRenderedPageBreak/>
        <w:t>Russian</w:t>
      </w:r>
    </w:p>
    <w:p w:rsidR="00507617" w:rsidRPr="00E85E18" w:rsidRDefault="00507617" w:rsidP="00E85E18">
      <w:pPr>
        <w:pStyle w:val="Heading1"/>
        <w:jc w:val="both"/>
        <w:rPr>
          <w:lang w:val="ru-RU"/>
        </w:rPr>
      </w:pPr>
    </w:p>
    <w:p w:rsidR="00E85E18" w:rsidRP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85E18">
        <w:rPr>
          <w:rStyle w:val="ng-star-inserted1"/>
          <w:rFonts w:ascii="Helvetica Neue" w:hAnsi="Helvetica Neue"/>
          <w:b/>
          <w:bCs/>
          <w:color w:val="1A1C1E"/>
          <w:sz w:val="21"/>
          <w:szCs w:val="21"/>
          <w:lang w:val="ru-RU"/>
        </w:rPr>
        <w:t>Консультационные услуги для советов директоров: Усиление вашего совета для эффективного управления и комплаенса</w:t>
      </w:r>
    </w:p>
    <w:p w:rsidR="00E85E18" w:rsidRP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85E18">
        <w:rPr>
          <w:rStyle w:val="ng-star-inserted1"/>
          <w:rFonts w:ascii="Helvetica Neue" w:hAnsi="Helvetica Neue"/>
          <w:color w:val="1A1C1E"/>
          <w:sz w:val="21"/>
          <w:szCs w:val="21"/>
          <w:lang w:val="ru-RU"/>
        </w:rPr>
        <w:t>В сегодняшней сложной бизнес-среде совет компании — будь то Наблюдательный совет или Совет директоров — это больше, чем церемониальный орган; это центральный узел стратегического надзора, управления рисками и конечной подотчетности. Решения, принимаемые в зале заседаний, имеют глубокие юридические и финансовые последствия, что оказывает огромное давление на членов совета, требуя от них безупречного выполнения своих ролей. Ошибка в процедуре, неверное понимание обязанностей или плохо задокументированные решения могут повлечь за собой значительную юридическую ответственность как для компании, так и для её директоров, а также привести к оспариванию решений акционерами и потере доверия инвесторов. Наша фирма предоставляет специализированные консультационные услуги для советов, призванные превратить ваш совет из потенциального источника риска в стратегический актив, обеспечивая его точную, уверенную и полностью соответствующую закону деятельность.</w:t>
      </w:r>
    </w:p>
    <w:p w:rsidR="00E85E18" w:rsidRP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85E18">
        <w:rPr>
          <w:rStyle w:val="ng-star-inserted1"/>
          <w:rFonts w:ascii="Helvetica Neue" w:hAnsi="Helvetica Neue"/>
          <w:b/>
          <w:bCs/>
          <w:color w:val="1A1C1E"/>
          <w:sz w:val="21"/>
          <w:szCs w:val="21"/>
          <w:lang w:val="ru-RU"/>
        </w:rPr>
        <w:t>Кому нужна эта услуга?</w:t>
      </w:r>
      <w:r w:rsidRPr="00E85E18">
        <w:rPr>
          <w:rFonts w:ascii="Helvetica Neue" w:hAnsi="Helvetica Neue"/>
          <w:color w:val="1A1C1E"/>
          <w:sz w:val="21"/>
          <w:szCs w:val="21"/>
          <w:lang w:val="ru-RU"/>
        </w:rPr>
        <w:br/>
      </w:r>
      <w:r w:rsidRPr="00E85E18">
        <w:rPr>
          <w:rStyle w:val="ng-star-inserted1"/>
          <w:rFonts w:ascii="Helvetica Neue" w:hAnsi="Helvetica Neue"/>
          <w:color w:val="1A1C1E"/>
          <w:sz w:val="21"/>
          <w:szCs w:val="21"/>
          <w:lang w:val="ru-RU"/>
        </w:rPr>
        <w:t>Эта услуга имеет решающее значение для уже существующих компаний, стремящихся усовершенствовать свои практики управления, для быстрорастущих бизнесов с недавно сформированными советами, а также для компаний, которые недавно привлекли внешние инвестиции. Она также незаменима для отдельных директоров и членов наблюдательных советов, желающих в полной мере понять объём своих юридических обязательств и защитить себя от персональной ответственности согласно законодательству Грузии.</w:t>
      </w:r>
    </w:p>
    <w:p w:rsid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Что мы предлагаем:</w:t>
      </w:r>
    </w:p>
    <w:p w:rsidR="00E85E18" w:rsidRPr="00E85E18" w:rsidRDefault="00E85E18" w:rsidP="00E85E18">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E85E18">
        <w:rPr>
          <w:rStyle w:val="ng-star-inserted1"/>
          <w:rFonts w:ascii="Helvetica Neue" w:hAnsi="Helvetica Neue"/>
          <w:b/>
          <w:bCs/>
          <w:color w:val="1A1C1E"/>
          <w:sz w:val="21"/>
          <w:szCs w:val="21"/>
          <w:lang w:val="ru-RU"/>
        </w:rPr>
        <w:t>Консультации по фидуциарным обязанностям и комплаенсу:</w:t>
      </w:r>
      <w:r>
        <w:rPr>
          <w:rStyle w:val="ng-star-inserted1"/>
          <w:rFonts w:ascii="Helvetica Neue" w:hAnsi="Helvetica Neue"/>
          <w:color w:val="1A1C1E"/>
          <w:sz w:val="21"/>
          <w:szCs w:val="21"/>
        </w:rPr>
        <w:t> </w:t>
      </w:r>
      <w:r w:rsidRPr="00E85E18">
        <w:rPr>
          <w:rStyle w:val="ng-star-inserted1"/>
          <w:rFonts w:ascii="Helvetica Neue" w:hAnsi="Helvetica Neue"/>
          <w:color w:val="1A1C1E"/>
          <w:sz w:val="21"/>
          <w:szCs w:val="21"/>
          <w:lang w:val="ru-RU"/>
        </w:rPr>
        <w:t>Роль директора регулируется строгими юридическими обязательствами. Мы разъясняем эти сложные обязанности, предоставляя четкие, практические рекомендации по</w:t>
      </w:r>
      <w:r>
        <w:rPr>
          <w:rStyle w:val="ng-star-inserted1"/>
          <w:rFonts w:ascii="Helvetica Neue" w:hAnsi="Helvetica Neue"/>
          <w:color w:val="1A1C1E"/>
          <w:sz w:val="21"/>
          <w:szCs w:val="21"/>
        </w:rPr>
        <w:t> </w:t>
      </w:r>
      <w:r w:rsidRPr="00E85E18">
        <w:rPr>
          <w:rStyle w:val="ng-star-inserted1"/>
          <w:rFonts w:ascii="Helvetica Neue" w:hAnsi="Helvetica Neue"/>
          <w:b/>
          <w:bCs/>
          <w:color w:val="1A1C1E"/>
          <w:sz w:val="21"/>
          <w:szCs w:val="21"/>
          <w:lang w:val="ru-RU"/>
        </w:rPr>
        <w:t>фидуциарным обязанностям</w:t>
      </w:r>
      <w:r w:rsidRPr="00E85E18">
        <w:rPr>
          <w:rStyle w:val="ng-star-inserted1"/>
          <w:rFonts w:ascii="Helvetica Neue" w:hAnsi="Helvetica Neue"/>
          <w:color w:val="1A1C1E"/>
          <w:sz w:val="21"/>
          <w:szCs w:val="21"/>
          <w:lang w:val="ru-RU"/>
        </w:rPr>
        <w:t>, предписанным</w:t>
      </w:r>
      <w:r>
        <w:rPr>
          <w:rStyle w:val="ng-star-inserted1"/>
          <w:rFonts w:ascii="Helvetica Neue" w:hAnsi="Helvetica Neue"/>
          <w:color w:val="1A1C1E"/>
          <w:sz w:val="21"/>
          <w:szCs w:val="21"/>
        </w:rPr>
        <w:t> </w:t>
      </w:r>
      <w:r w:rsidRPr="00E85E18">
        <w:rPr>
          <w:rStyle w:val="ng-star-inserted1"/>
          <w:rFonts w:ascii="Helvetica Neue" w:hAnsi="Helvetica Neue"/>
          <w:b/>
          <w:bCs/>
          <w:color w:val="1A1C1E"/>
          <w:sz w:val="21"/>
          <w:szCs w:val="21"/>
          <w:lang w:val="ru-RU"/>
        </w:rPr>
        <w:t>Законом Грузии «О предпринимателях»</w:t>
      </w:r>
      <w:r w:rsidRPr="00E85E18">
        <w:rPr>
          <w:rStyle w:val="ng-star-inserted1"/>
          <w:rFonts w:ascii="Helvetica Neue" w:hAnsi="Helvetica Neue"/>
          <w:color w:val="1A1C1E"/>
          <w:sz w:val="21"/>
          <w:szCs w:val="21"/>
          <w:lang w:val="ru-RU"/>
        </w:rPr>
        <w:t>, в частности —</w:t>
      </w:r>
      <w:r>
        <w:rPr>
          <w:rStyle w:val="ng-star-inserted1"/>
          <w:rFonts w:ascii="Helvetica Neue" w:hAnsi="Helvetica Neue"/>
          <w:color w:val="1A1C1E"/>
          <w:sz w:val="21"/>
          <w:szCs w:val="21"/>
        </w:rPr>
        <w:t> </w:t>
      </w:r>
      <w:r w:rsidRPr="00E85E18">
        <w:rPr>
          <w:rStyle w:val="ng-star-inserted1"/>
          <w:rFonts w:ascii="Helvetica Neue" w:hAnsi="Helvetica Neue"/>
          <w:b/>
          <w:bCs/>
          <w:color w:val="1A1C1E"/>
          <w:sz w:val="21"/>
          <w:szCs w:val="21"/>
          <w:lang w:val="ru-RU"/>
        </w:rPr>
        <w:t>обязанности проявлять заботливость</w:t>
      </w:r>
      <w:r>
        <w:rPr>
          <w:rStyle w:val="ng-star-inserted1"/>
          <w:rFonts w:ascii="Helvetica Neue" w:hAnsi="Helvetica Neue"/>
          <w:color w:val="1A1C1E"/>
          <w:sz w:val="21"/>
          <w:szCs w:val="21"/>
        </w:rPr>
        <w:t> </w:t>
      </w:r>
      <w:r w:rsidRPr="00E85E18">
        <w:rPr>
          <w:rStyle w:val="ng-star-inserted1"/>
          <w:rFonts w:ascii="Helvetica Neue" w:hAnsi="Helvetica Neue"/>
          <w:color w:val="1A1C1E"/>
          <w:sz w:val="21"/>
          <w:szCs w:val="21"/>
          <w:lang w:val="ru-RU"/>
        </w:rPr>
        <w:t>(действовать на основе информированности и с должной осмотрительностью) и</w:t>
      </w:r>
      <w:r>
        <w:rPr>
          <w:rStyle w:val="ng-star-inserted1"/>
          <w:rFonts w:ascii="Helvetica Neue" w:hAnsi="Helvetica Neue"/>
          <w:color w:val="1A1C1E"/>
          <w:sz w:val="21"/>
          <w:szCs w:val="21"/>
        </w:rPr>
        <w:t> </w:t>
      </w:r>
      <w:r w:rsidRPr="00E85E18">
        <w:rPr>
          <w:rStyle w:val="ng-star-inserted1"/>
          <w:rFonts w:ascii="Helvetica Neue" w:hAnsi="Helvetica Neue"/>
          <w:b/>
          <w:bCs/>
          <w:color w:val="1A1C1E"/>
          <w:sz w:val="21"/>
          <w:szCs w:val="21"/>
          <w:lang w:val="ru-RU"/>
        </w:rPr>
        <w:t>обязанности лояльности</w:t>
      </w:r>
      <w:r>
        <w:rPr>
          <w:rStyle w:val="ng-star-inserted1"/>
          <w:rFonts w:ascii="Helvetica Neue" w:hAnsi="Helvetica Neue"/>
          <w:color w:val="1A1C1E"/>
          <w:sz w:val="21"/>
          <w:szCs w:val="21"/>
        </w:rPr>
        <w:t> </w:t>
      </w:r>
      <w:r w:rsidRPr="00E85E18">
        <w:rPr>
          <w:rStyle w:val="ng-star-inserted1"/>
          <w:rFonts w:ascii="Helvetica Neue" w:hAnsi="Helvetica Neue"/>
          <w:color w:val="1A1C1E"/>
          <w:sz w:val="21"/>
          <w:szCs w:val="21"/>
          <w:lang w:val="ru-RU"/>
        </w:rPr>
        <w:t>(действовать в наилучших интересах компании, избегая сделок с личной заинтересованностью и конфликтов интересов). Мы вооружаем членов вашего совета знаниями для принятия юридически обоснованных решений, тем самым защищая их и компанию от потенциальных судебных исков.</w:t>
      </w:r>
    </w:p>
    <w:p w:rsidR="00E85E18" w:rsidRPr="00E85E18" w:rsidRDefault="00E85E18" w:rsidP="00E85E18">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E85E18">
        <w:rPr>
          <w:rStyle w:val="ng-star-inserted1"/>
          <w:rFonts w:ascii="Helvetica Neue" w:hAnsi="Helvetica Neue"/>
          <w:b/>
          <w:bCs/>
          <w:color w:val="1A1C1E"/>
          <w:sz w:val="21"/>
          <w:szCs w:val="21"/>
          <w:lang w:val="ru-RU"/>
        </w:rPr>
        <w:t>Стратегическая поддержка при проведении заседаний совета:</w:t>
      </w:r>
      <w:r>
        <w:rPr>
          <w:rStyle w:val="ng-star-inserted1"/>
          <w:rFonts w:ascii="Helvetica Neue" w:hAnsi="Helvetica Neue"/>
          <w:color w:val="1A1C1E"/>
          <w:sz w:val="21"/>
          <w:szCs w:val="21"/>
        </w:rPr>
        <w:t> </w:t>
      </w:r>
      <w:r w:rsidRPr="00E85E18">
        <w:rPr>
          <w:rStyle w:val="ng-star-inserted1"/>
          <w:rFonts w:ascii="Helvetica Neue" w:hAnsi="Helvetica Neue"/>
          <w:color w:val="1A1C1E"/>
          <w:sz w:val="21"/>
          <w:szCs w:val="21"/>
          <w:lang w:val="ru-RU"/>
        </w:rPr>
        <w:t xml:space="preserve">Эффективное заседание совета — это хорошо организованный, юридически безупречный процесс, а не просто дискуссия. Мы предоставляем комплексную поддержку, чтобы ваши заседания были продуктивными и юридически защищенными. Это включает помощь в подготовке повестки </w:t>
      </w:r>
      <w:r w:rsidRPr="00E85E18">
        <w:rPr>
          <w:rStyle w:val="ng-star-inserted1"/>
          <w:rFonts w:ascii="Helvetica Neue" w:hAnsi="Helvetica Neue"/>
          <w:color w:val="1A1C1E"/>
          <w:sz w:val="21"/>
          <w:szCs w:val="21"/>
          <w:lang w:val="ru-RU"/>
        </w:rPr>
        <w:lastRenderedPageBreak/>
        <w:t>дня, консультирование по надлежащим процедурам уведомления для обеспечения кворума, ведение заседания в соответствии с уставом компании и процедурными правилами, а также выполнение роли юридического консультанта во время обсуждений. Наше участие гарантирует, что процесс принятия критических решений будет таким же надежным, как и сами решения.</w:t>
      </w:r>
    </w:p>
    <w:p w:rsidR="00E85E18" w:rsidRPr="00E85E18" w:rsidRDefault="00E85E18" w:rsidP="00E85E18">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E85E18">
        <w:rPr>
          <w:rStyle w:val="ng-star-inserted1"/>
          <w:rFonts w:ascii="Helvetica Neue" w:hAnsi="Helvetica Neue"/>
          <w:b/>
          <w:bCs/>
          <w:color w:val="1A1C1E"/>
          <w:sz w:val="21"/>
          <w:szCs w:val="21"/>
          <w:lang w:val="ru-RU"/>
        </w:rPr>
        <w:t>Тщательная подготовка резолюций и протоколов заседаний:</w:t>
      </w:r>
      <w:r>
        <w:rPr>
          <w:rStyle w:val="ng-star-inserted1"/>
          <w:rFonts w:ascii="Helvetica Neue" w:hAnsi="Helvetica Neue"/>
          <w:color w:val="1A1C1E"/>
          <w:sz w:val="21"/>
          <w:szCs w:val="21"/>
        </w:rPr>
        <w:t> </w:t>
      </w:r>
      <w:r w:rsidRPr="00E85E18">
        <w:rPr>
          <w:rStyle w:val="ng-star-inserted1"/>
          <w:rFonts w:ascii="Helvetica Neue" w:hAnsi="Helvetica Neue"/>
          <w:color w:val="1A1C1E"/>
          <w:sz w:val="21"/>
          <w:szCs w:val="21"/>
          <w:lang w:val="ru-RU"/>
        </w:rPr>
        <w:t>Решение, которое не было должным образом задокументировано, представляет собой будущий юридический риск.</w:t>
      </w:r>
      <w:r>
        <w:rPr>
          <w:rStyle w:val="ng-star-inserted1"/>
          <w:rFonts w:ascii="Helvetica Neue" w:hAnsi="Helvetica Neue"/>
          <w:color w:val="1A1C1E"/>
          <w:sz w:val="21"/>
          <w:szCs w:val="21"/>
        </w:rPr>
        <w:t> </w:t>
      </w:r>
      <w:r w:rsidRPr="00E85E18">
        <w:rPr>
          <w:rStyle w:val="ng-star-inserted1"/>
          <w:rFonts w:ascii="Helvetica Neue" w:hAnsi="Helvetica Neue"/>
          <w:b/>
          <w:bCs/>
          <w:color w:val="1A1C1E"/>
          <w:sz w:val="21"/>
          <w:szCs w:val="21"/>
          <w:lang w:val="ru-RU"/>
        </w:rPr>
        <w:t>Протоколы и резолюции совета</w:t>
      </w:r>
      <w:r>
        <w:rPr>
          <w:rStyle w:val="ng-star-inserted1"/>
          <w:rFonts w:ascii="Helvetica Neue" w:hAnsi="Helvetica Neue"/>
          <w:color w:val="1A1C1E"/>
          <w:sz w:val="21"/>
          <w:szCs w:val="21"/>
        </w:rPr>
        <w:t> </w:t>
      </w:r>
      <w:r w:rsidRPr="00E85E18">
        <w:rPr>
          <w:rStyle w:val="ng-star-inserted1"/>
          <w:rFonts w:ascii="Helvetica Neue" w:hAnsi="Helvetica Neue"/>
          <w:color w:val="1A1C1E"/>
          <w:sz w:val="21"/>
          <w:szCs w:val="21"/>
          <w:lang w:val="ru-RU"/>
        </w:rPr>
        <w:t>являются официальным юридическим отчетом о действиях совета и основным доказательством того, что директора выполнили свои фидуциарные обязанности. Мы специализируемся на разработке и проверке этих важнейших документов с особой тщательностью. Наши протоколы составляются таким образом, чтобы отражать не только результат, но и процесс обсуждения, предоставляя четкую информацию для аудиторов, регуляторов и потенциальных инвесторов в ходе комплексной проверки (</w:t>
      </w:r>
      <w:r>
        <w:rPr>
          <w:rStyle w:val="ng-star-inserted1"/>
          <w:rFonts w:ascii="Helvetica Neue" w:hAnsi="Helvetica Neue"/>
          <w:color w:val="1A1C1E"/>
          <w:sz w:val="21"/>
          <w:szCs w:val="21"/>
        </w:rPr>
        <w:t>Due</w:t>
      </w:r>
      <w:r w:rsidRPr="00E85E18">
        <w:rPr>
          <w:rStyle w:val="ng-star-inserted1"/>
          <w:rFonts w:ascii="Helvetica Neue" w:hAnsi="Helvetica Neue"/>
          <w:color w:val="1A1C1E"/>
          <w:sz w:val="21"/>
          <w:szCs w:val="21"/>
          <w:lang w:val="ru-RU"/>
        </w:rPr>
        <w:t xml:space="preserve"> </w:t>
      </w:r>
      <w:r>
        <w:rPr>
          <w:rStyle w:val="ng-star-inserted1"/>
          <w:rFonts w:ascii="Helvetica Neue" w:hAnsi="Helvetica Neue"/>
          <w:color w:val="1A1C1E"/>
          <w:sz w:val="21"/>
          <w:szCs w:val="21"/>
        </w:rPr>
        <w:t>Diligence</w:t>
      </w:r>
      <w:r w:rsidRPr="00E85E18">
        <w:rPr>
          <w:rStyle w:val="ng-star-inserted1"/>
          <w:rFonts w:ascii="Helvetica Neue" w:hAnsi="Helvetica Neue"/>
          <w:color w:val="1A1C1E"/>
          <w:sz w:val="21"/>
          <w:szCs w:val="21"/>
          <w:lang w:val="ru-RU"/>
        </w:rPr>
        <w:t>). Эта скрупулезная документация — лучшая защита вашей компании и признак сильного корпоративного управления.</w:t>
      </w:r>
    </w:p>
    <w:p w:rsidR="00E85E18" w:rsidRPr="00E85E18" w:rsidRDefault="00E85E18" w:rsidP="00E85E1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85E18">
        <w:rPr>
          <w:rStyle w:val="ng-star-inserted1"/>
          <w:rFonts w:ascii="Helvetica Neue" w:hAnsi="Helvetica Neue"/>
          <w:color w:val="1A1C1E"/>
          <w:sz w:val="21"/>
          <w:szCs w:val="21"/>
          <w:lang w:val="ru-RU"/>
        </w:rPr>
        <w:t>Используя наш опыт, ваш совет сможет сосредоточиться на своей основной миссии: продвижении стратегического видения компании. Мы обеспечиваем правовую основу и процедурную дисциплину, которые позволяют осуществлять решительное, соответствующее законодательству и уверенное руководство.</w:t>
      </w:r>
    </w:p>
    <w:p w:rsidR="00E85E18" w:rsidRPr="00E85E18" w:rsidRDefault="00E85E18" w:rsidP="00E85E18">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E85E18">
        <w:rPr>
          <w:rStyle w:val="ng-star-inserted1"/>
          <w:rFonts w:ascii="Helvetica Neue" w:hAnsi="Helvetica Neue"/>
          <w:color w:val="1A1C1E"/>
          <w:sz w:val="21"/>
          <w:szCs w:val="21"/>
          <w:lang w:val="ru-RU"/>
        </w:rPr>
        <w:t>Чтобы ваш совет действовал в соответствии с высочайшими стандартами управления и правовой защиты, свяжитесь с нашей командой для обсуждения того, как наши консультационные услуги могут поддержать ваше руководство.</w:t>
      </w:r>
    </w:p>
    <w:p w:rsidR="00715EF3" w:rsidRDefault="001101EE" w:rsidP="00E85E18">
      <w:pPr>
        <w:jc w:val="both"/>
        <w:rPr>
          <w:lang w:val="ru-RU"/>
        </w:rPr>
      </w:pPr>
    </w:p>
    <w:p w:rsidR="001101EE" w:rsidRDefault="001101EE" w:rsidP="00E85E18">
      <w:pPr>
        <w:jc w:val="both"/>
        <w:rPr>
          <w:lang w:val="ru-RU"/>
        </w:rPr>
      </w:pPr>
    </w:p>
    <w:p w:rsidR="001101EE" w:rsidRDefault="001101EE" w:rsidP="00E85E18">
      <w:pPr>
        <w:jc w:val="both"/>
        <w:rPr>
          <w:lang w:val="ru-RU"/>
        </w:rPr>
      </w:pPr>
    </w:p>
    <w:p w:rsidR="001101EE" w:rsidRDefault="001101EE" w:rsidP="00E85E18">
      <w:pPr>
        <w:jc w:val="both"/>
        <w:rPr>
          <w:lang w:val="ru-RU"/>
        </w:rPr>
      </w:pPr>
    </w:p>
    <w:p w:rsidR="001101EE" w:rsidRDefault="001101EE" w:rsidP="00E85E18">
      <w:pPr>
        <w:jc w:val="both"/>
        <w:rPr>
          <w:lang w:val="ru-RU"/>
        </w:rPr>
      </w:pPr>
    </w:p>
    <w:p w:rsidR="001101EE" w:rsidRDefault="001101EE" w:rsidP="00E85E18">
      <w:pPr>
        <w:jc w:val="both"/>
        <w:rPr>
          <w:lang w:val="ru-RU"/>
        </w:rPr>
      </w:pPr>
    </w:p>
    <w:p w:rsidR="001101EE" w:rsidRDefault="001101EE" w:rsidP="00E85E18">
      <w:pPr>
        <w:jc w:val="both"/>
        <w:rPr>
          <w:lang w:val="ru-RU"/>
        </w:rPr>
      </w:pPr>
    </w:p>
    <w:p w:rsidR="001101EE" w:rsidRDefault="001101EE" w:rsidP="00E85E18">
      <w:pPr>
        <w:jc w:val="both"/>
        <w:rPr>
          <w:lang w:val="ru-RU"/>
        </w:rPr>
      </w:pPr>
    </w:p>
    <w:p w:rsidR="001101EE" w:rsidRDefault="001101EE" w:rsidP="00E85E18">
      <w:pPr>
        <w:jc w:val="both"/>
        <w:rPr>
          <w:lang w:val="ru-RU"/>
        </w:rPr>
      </w:pPr>
    </w:p>
    <w:p w:rsidR="001101EE" w:rsidRDefault="001101EE" w:rsidP="00E85E18">
      <w:pPr>
        <w:jc w:val="both"/>
        <w:rPr>
          <w:lang w:val="ru-RU"/>
        </w:rPr>
      </w:pPr>
    </w:p>
    <w:p w:rsidR="001101EE" w:rsidRDefault="001101EE" w:rsidP="00E85E18">
      <w:pPr>
        <w:jc w:val="both"/>
        <w:rPr>
          <w:lang w:val="ru-RU"/>
        </w:rPr>
      </w:pPr>
    </w:p>
    <w:p w:rsidR="001101EE" w:rsidRDefault="001101EE" w:rsidP="00E85E18">
      <w:pPr>
        <w:jc w:val="both"/>
        <w:rPr>
          <w:lang w:val="ru-RU"/>
        </w:rPr>
      </w:pPr>
    </w:p>
    <w:p w:rsidR="001101EE" w:rsidRDefault="001101EE" w:rsidP="00E85E18">
      <w:pPr>
        <w:jc w:val="both"/>
        <w:rPr>
          <w:lang w:val="ru-RU"/>
        </w:rPr>
      </w:pPr>
    </w:p>
    <w:p w:rsidR="001101EE" w:rsidRDefault="001101EE" w:rsidP="00E85E18">
      <w:pPr>
        <w:jc w:val="both"/>
        <w:rPr>
          <w:lang w:val="ru-RU"/>
        </w:rPr>
      </w:pPr>
    </w:p>
    <w:p w:rsidR="001101EE" w:rsidRDefault="001101EE" w:rsidP="001101EE">
      <w:pPr>
        <w:pStyle w:val="Heading3"/>
      </w:pPr>
      <w:r>
        <w:t>ნაწილი 1: ვებსაიტის კონტენტ</w:t>
      </w:r>
      <w:r>
        <w:rPr>
          <w:rFonts w:ascii="Sylfaen" w:hAnsi="Sylfaen" w:cs="Sylfaen"/>
        </w:rPr>
        <w:t>ი</w:t>
      </w:r>
    </w:p>
    <w:p w:rsidR="001101EE" w:rsidRDefault="001101EE" w:rsidP="001101EE">
      <w:r>
        <w:pict>
          <v:rect id="_x0000_i1025" style="width:0;height:1.5pt" o:hralign="center" o:hrstd="t" o:hr="t" fillcolor="#a0a0a0" stroked="f"/>
        </w:pict>
      </w:r>
    </w:p>
    <w:p w:rsidR="001101EE" w:rsidRDefault="001101EE" w:rsidP="001101EE">
      <w:r>
        <w:rPr>
          <w:b/>
          <w:bCs/>
        </w:rPr>
        <w:t>Georgian (ქართული)</w:t>
      </w:r>
    </w:p>
    <w:p w:rsidR="001101EE" w:rsidRDefault="001101EE" w:rsidP="001101EE">
      <w:r>
        <w:rPr>
          <w:b/>
          <w:bCs/>
        </w:rPr>
        <w:t>Title:</w:t>
      </w:r>
      <w:r>
        <w:br/>
        <w:t>საბჭოს სტრატეგიული კონსულტაცია: გადაწყვეტილებები, რომლებიც იცავს და აძლიერებ</w:t>
      </w:r>
      <w:r>
        <w:rPr>
          <w:rFonts w:ascii="Sylfaen" w:hAnsi="Sylfaen" w:cs="Sylfaen"/>
        </w:rPr>
        <w:t>ს</w:t>
      </w:r>
    </w:p>
    <w:p w:rsidR="001101EE" w:rsidRDefault="001101EE" w:rsidP="001101EE">
      <w:r>
        <w:rPr>
          <w:b/>
          <w:bCs/>
        </w:rPr>
        <w:t>Short Description:</w:t>
      </w:r>
      <w:r>
        <w:br/>
        <w:t>საბჭოს სხდომათა დარბაზი, სადაც იქმნება ღირებულება და არა რისკი. ჩვენი საკონსულტაციო მომსახურება უზრუნველყოფს, რომ თქვენი საბჭოს ყოველი გადაწყვეტილება იყოს სამართლებრივად დაცული, პროცედურულად უნაკლო და სტრატეგიულად გამართული, რაც იცავს როგორც კომპანიას, ასევე მის ხელმძღვანელებს.</w:t>
      </w:r>
    </w:p>
    <w:p w:rsidR="001101EE" w:rsidRDefault="001101EE" w:rsidP="001101EE">
      <w:r>
        <w:rPr>
          <w:b/>
          <w:bCs/>
        </w:rPr>
        <w:t>Full Content:</w:t>
      </w:r>
      <w:r>
        <w:br/>
        <w:t>დღევანდელ კომპლექსურ ბიზნეს ლანდშაფტში, კომპანიის საბჭო — იქნება ეს სამეთვალყურეო საბჭო თუ დირექტორთა საბჭო — სტრატეგიული ზედამხედველობის, რისკების მართვისა და ანგარიშვალდებულების ცენტრია. სამეთვალყურეო საბჭოს სხდომათა დარბაზში მიღებულ გადაწყვეტილებებს აქვს ღრმა სამართლებრივი და ფინანსური შედეგები, რაც უდიდეს ზეწოლას ახდენს წევრებზე. პროცედურული შეცდომა, მოვალეობების არასწორი გაგება ან ცუდად დოკუმენტირებული გადაწყვეტილებები შეიძლება გახდეს კომპანიისა და მისი დირექტორების მნიშვნელოვანი სამართლებრივი პასუხისმგებლობის, აქციონერთა მხრიდან პრეტენზიებისა და ინვესტორთა ნდობის დაკარგვის მიზეზი. ჩვენი ფირმა გთავაზობთ საბჭოს სპეციალიზებულ საკონსულტაციო მომსახურებას, რომელიც შექმნილია იმისთვის, რომ თქვენი საბჭო პოტენციური რისკის მატარებლიდან სტრატეგიულ აქტივად გარდაქმნას. ეს მომსახურება სასიცოცხლოდ მნიშვნელოვანია ჩამოყალიბებული კომპანიებისთვის, რომლებიც მმართველობის გაუმჯობესებას ცდილობენ, ახლად შექმნილი საბჭოების მქონე ბიზნესისთვის და კომპანიებისთვის, რომლებმაც გარე ინვესტიცია მოიპოვეს.</w:t>
      </w:r>
    </w:p>
    <w:p w:rsidR="001101EE" w:rsidRDefault="001101EE" w:rsidP="001101EE">
      <w:r>
        <w:t>ჩვენი მხარდაჭერა იწყება დირექტორის ფუნდამენტური სამართლებრივი ვალდებულებების სიღრმისეული განმარტებით. ჩვენ ვხსნით რთული ფიდუციური პასუხისმგებლობების შინაარსს და გთავაზობთ მკაფიო, პრაქტიკულ მითითებებს „მეწარმეთა შესახებ“ საქართველოს კანონით დადგენილ ზრუნვისა და ლოიალობის ვალდებულებებზე. ეს გულისხმობს ინფორმირებული გადაწყვეტილებების მიღების ვალდებულებას და კომპანიის საუკეთესო ინტერესებიდან გამომდინარე მოქმედებას, ინტერესთა კონფლიქტის თავიდან აცილებით. ჩვენ თქვენი საბჭოს წევრებს ვამარაგებთ ცოდნით, რომელიც მათ იურიდიულად დაცული გადაწყვეტილებების მიღების საშუალებას მისცემს და დაიცავს მათ პერსონალური პასუხისმგებლობისგან.</w:t>
      </w:r>
    </w:p>
    <w:p w:rsidR="001101EE" w:rsidRDefault="001101EE" w:rsidP="001101EE">
      <w:r>
        <w:t xml:space="preserve">ეფექტიანი საბჭოს სხდომა კარგად ორგანიზებული და სამართლებრივად გამართული პროცესია. ჩვენ გთავაზობთ სრულ მხარდაჭერას, დაწყებული დღის წესრიგის მომზადებიდან და კვორუმის უზრუნველყოფისთვის სხდომის მოწვევის პროცედურების დაცვით, დამთავრებული სხდომის წარმართვით კომპანიის წესდებისა და პროცედურული წესების შესაბამისად. ჩვენი ჩართულობა უზრუნველყოფს, რომ კრიტიკული გადაწყვეტილებების მიღების პროცესი ისეთივე მყარია, როგორც თავად გადაწყვეტილებები. ამ პროცესის კულმინაციაა რეზოლუციებისა და სხდომის ოქმების ზედმიწევნითი მომზადება. </w:t>
      </w:r>
      <w:r>
        <w:lastRenderedPageBreak/>
        <w:t>გადაწყვეტილება, რომელიც სათანადოდ არ არის დოკუმენტირებული, მომავალი სამართლებრივი რისკია. ჩვენ მიერ შედგენილი დოკუმენტაცია ასახავს არა მხოლოდ შედეგს, არამედ განხილვის პროცესსაც, რაც ქმნის ნათელ სურათს აუდიტორების, მარეგულირებლებისა და პოტენციური ინვესტორებისთვის. ეს თქვენი კომპანიის საუკეთესო დაცვა და ძლიერი კორპორაციული მართვის დამადასტურებელი ნიშანია.</w:t>
      </w:r>
    </w:p>
    <w:p w:rsidR="001101EE" w:rsidRDefault="001101EE" w:rsidP="001101EE">
      <w:r>
        <w:pict>
          <v:rect id="_x0000_i1026" style="width:0;height:1.5pt" o:hralign="center" o:hrstd="t" o:hr="t" fillcolor="#a0a0a0" stroked="f"/>
        </w:pict>
      </w:r>
    </w:p>
    <w:p w:rsidR="001101EE" w:rsidRDefault="001101EE" w:rsidP="001101EE">
      <w:r>
        <w:rPr>
          <w:b/>
          <w:bCs/>
        </w:rPr>
        <w:t>English</w:t>
      </w:r>
    </w:p>
    <w:p w:rsidR="001101EE" w:rsidRDefault="001101EE" w:rsidP="001101EE">
      <w:r>
        <w:rPr>
          <w:b/>
          <w:bCs/>
        </w:rPr>
        <w:t>Title:</w:t>
      </w:r>
      <w:r>
        <w:br/>
        <w:t>Strategic Board Advisory: Empowering Decisions, Mitigating Risk</w:t>
      </w:r>
    </w:p>
    <w:p w:rsidR="001101EE" w:rsidRDefault="001101EE" w:rsidP="001101EE">
      <w:r>
        <w:rPr>
          <w:b/>
          <w:bCs/>
        </w:rPr>
        <w:t>Short Description:</w:t>
      </w:r>
      <w:r>
        <w:br/>
        <w:t>Beyond compliance, we deliver confidence. Legal Sandbox Georgia transforms your board's function from a procedural necessity into a powerhouse of strategic, legally-defensible decision-making, protecting both the company and its leaders in Tbilisi.</w:t>
      </w:r>
    </w:p>
    <w:p w:rsidR="001101EE" w:rsidRDefault="001101EE" w:rsidP="001101EE">
      <w:r>
        <w:rPr>
          <w:b/>
          <w:bCs/>
        </w:rPr>
        <w:t>Full Content:</w:t>
      </w:r>
      <w:r>
        <w:br/>
        <w:t>In today's complex business landscape, a company's board—be it a Supervisory Board or a Board of Directors—is the central hub for strategic oversight, risk management, and ultimate accountability. The decisions made in the boardroom have profound legal and financial consequences, placing immense pressure on members to navigate their roles flawlessly. A misstep in procedure, a misunderstanding of duties, or poorly documented decisions can expose both the company and its individual directors to significant legal liability and a loss of investor confidence. Our firm provides specialized Board Advisory Services designed to transform your board from a potential liability into a strategic asset. This service is critical for established companies seeking to enhance governance, rapidly growing businesses with newly formed boards, and companies that have recently taken on external investment.</w:t>
      </w:r>
    </w:p>
    <w:p w:rsidR="001101EE" w:rsidRDefault="001101EE" w:rsidP="001101EE">
      <w:r>
        <w:t>Our support begins with a deep dive into the fundamental legal obligations of a director. We demystify the complex fiduciary responsibilities, providing clear, practical guidance on the Duty of Care and the Duty of Loyalty as prescribed by the Georgian Law on Entrepreneurs. This involves the obligation to act on an informed basis and the duty to act in the best interests of the company, avoiding conflicts of interest. We equip your board members with the knowledge to make defensible decisions, shielding them from personal liability.</w:t>
      </w:r>
    </w:p>
    <w:p w:rsidR="001101EE" w:rsidRDefault="001101EE" w:rsidP="001101EE">
      <w:r>
        <w:t>An effective board meeting is a well-orchestrated, legally sound process. We provide end-to-end support, from assisting with agenda preparation and advising on proper notice procedures to ensure a quorum, to guiding the meeting according to the company’s charter. Our involvement ensures that the process for making critical decisions is as robust as the decisions themselves. The culmination of this process is the meticulous drafting of resolutions and minutes. A decision that is not properly recorded is a future legal risk. Our documentation is crafted to reflect not just the outcome, but the deliberative process, providing a clear record for auditors, regulators, and investors during due diligence. This is your company’s best defense and a hallmark of strong corporate governance.</w:t>
      </w:r>
    </w:p>
    <w:p w:rsidR="001101EE" w:rsidRDefault="001101EE" w:rsidP="001101EE">
      <w:r>
        <w:pict>
          <v:rect id="_x0000_i1027" style="width:0;height:1.5pt" o:hralign="center" o:hrstd="t" o:hr="t" fillcolor="#a0a0a0" stroked="f"/>
        </w:pict>
      </w:r>
    </w:p>
    <w:p w:rsidR="001101EE" w:rsidRPr="001101EE" w:rsidRDefault="001101EE" w:rsidP="001101EE">
      <w:pPr>
        <w:rPr>
          <w:lang w:val="ru-RU"/>
        </w:rPr>
      </w:pPr>
      <w:r>
        <w:rPr>
          <w:b/>
          <w:bCs/>
        </w:rPr>
        <w:t>Russian</w:t>
      </w:r>
      <w:r w:rsidRPr="001101EE">
        <w:rPr>
          <w:b/>
          <w:bCs/>
          <w:lang w:val="ru-RU"/>
        </w:rPr>
        <w:t xml:space="preserve"> (Русский)</w:t>
      </w:r>
    </w:p>
    <w:p w:rsidR="001101EE" w:rsidRPr="001101EE" w:rsidRDefault="001101EE" w:rsidP="001101EE">
      <w:pPr>
        <w:rPr>
          <w:lang w:val="ru-RU"/>
        </w:rPr>
      </w:pPr>
      <w:r>
        <w:rPr>
          <w:b/>
          <w:bCs/>
        </w:rPr>
        <w:lastRenderedPageBreak/>
        <w:t>Title</w:t>
      </w:r>
      <w:r w:rsidRPr="001101EE">
        <w:rPr>
          <w:b/>
          <w:bCs/>
          <w:lang w:val="ru-RU"/>
        </w:rPr>
        <w:t>:</w:t>
      </w:r>
      <w:r w:rsidRPr="001101EE">
        <w:rPr>
          <w:lang w:val="ru-RU"/>
        </w:rPr>
        <w:br/>
        <w:t>Стратегический консалтинг для советов директоров: Уверенные решения, защищенный бизнес</w:t>
      </w:r>
    </w:p>
    <w:p w:rsidR="001101EE" w:rsidRDefault="001101EE" w:rsidP="001101EE">
      <w:r>
        <w:rPr>
          <w:b/>
          <w:bCs/>
        </w:rPr>
        <w:t>Short</w:t>
      </w:r>
      <w:r w:rsidRPr="001101EE">
        <w:rPr>
          <w:b/>
          <w:bCs/>
          <w:lang w:val="ru-RU"/>
        </w:rPr>
        <w:t xml:space="preserve"> </w:t>
      </w:r>
      <w:r>
        <w:rPr>
          <w:b/>
          <w:bCs/>
        </w:rPr>
        <w:t>Description</w:t>
      </w:r>
      <w:r w:rsidRPr="001101EE">
        <w:rPr>
          <w:b/>
          <w:bCs/>
          <w:lang w:val="ru-RU"/>
        </w:rPr>
        <w:t>:</w:t>
      </w:r>
      <w:r w:rsidRPr="001101EE">
        <w:rPr>
          <w:lang w:val="ru-RU"/>
        </w:rPr>
        <w:br/>
        <w:t xml:space="preserve">Превратите совет директоров из источника потенциальных рисков в ваш главный стратегический актив. </w:t>
      </w:r>
      <w:r>
        <w:t>Мы обеспечиваем юридическую безупречность каждого решения, защищая руководство и компанию от правовых последствий в Тбилиси.</w:t>
      </w:r>
    </w:p>
    <w:p w:rsidR="001101EE" w:rsidRDefault="001101EE" w:rsidP="001101EE">
      <w:r>
        <w:rPr>
          <w:b/>
          <w:bCs/>
        </w:rPr>
        <w:t>Full Content:</w:t>
      </w:r>
      <w:r>
        <w:br/>
        <w:t>В сегодняшней сложной бизнес-среде совет компании — будь то Наблюдательный совет или Совет директоров — является центральным узлом стратегического надзора, управления рисками и конечной подотчетности. Решения, принимаемые в зале заседаний, имеют глубокие юридические и финансовые последствия, что оказывает огромное давление на членов совета. Ошибка в процедуре, неверное понимание обязанностей или плохо задокументированные решения могут повлечь за собой значительную юридическую ответственность как для компании, так и для её директоров, а также потерю доверия инвесторов. Наша фирма предоставляет специализированные консультационные услуги, призванные превратить ваш совет из потенциального источника риска в стратегический актив. Эта услуга имеет решающее значение для уже существующих компаний, стремящихся усовершенствовать управление, для бизнесов с недавно сформированными советами и для компаний, привлекших внешние инвестиции.</w:t>
      </w:r>
    </w:p>
    <w:p w:rsidR="001101EE" w:rsidRDefault="001101EE" w:rsidP="001101EE">
      <w:r>
        <w:t>Наша поддержка начинается с глубокого разъяснения основополагающих юридических обязательств директора. Мы разъясняем сложные фидуциарные обязанности, предоставляя четкие, практические рекомендации по обязанности проявлять заботливость и обязанности лояльности, как это предписано Законом Грузии «О предпринимателях». Это включает в себя обязанность принимать информированные решения и действовать в наилучших интересах компании, избегая конфликтов интересов. Мы вооружаем членов вашего совета знаниями для принятия юридически обоснованных решений, защищая их от персональной ответственности.</w:t>
      </w:r>
    </w:p>
    <w:p w:rsidR="001101EE" w:rsidRDefault="001101EE" w:rsidP="001101EE">
      <w:r>
        <w:t>Эффективное заседание совета — это хорошо организованный и юридически безупречный процесс. Мы предоставляем комплексную поддержку, начиная от помощи в подготовке повестки дня и консультирования по процедурам уведомления для обеспечения кворума, до ведения заседания в соответствии с уставом компании. Наше участие гарантирует, что процесс принятия критических решений будет таким же надежным, как и сами решения. Кульминацией этого процесса является тщательная подготовка резолюций и протоколов. Решение, которое не было должным образом задокументировано, представляет собой будущий юридический риск. Составляемая нами документация отражает не только результат, но и процесс обсуждения, предоставляя четкую информацию для аудиторов, регуляторов и инвесторов. Это лучшая защита вашей компании и признак сильного корпоративного управления.</w:t>
      </w:r>
    </w:p>
    <w:p w:rsidR="001101EE" w:rsidRDefault="001101EE" w:rsidP="001101EE">
      <w:r>
        <w:pict>
          <v:rect id="_x0000_i1028" style="width:0;height:1.5pt" o:hralign="center" o:hrstd="t" o:hr="t" fillcolor="#a0a0a0" stroked="f"/>
        </w:pict>
      </w:r>
    </w:p>
    <w:p w:rsidR="001101EE" w:rsidRDefault="001101EE" w:rsidP="001101EE">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2165"/>
        <w:gridCol w:w="5829"/>
      </w:tblGrid>
      <w:tr w:rsidR="001101EE" w:rsidTr="001101EE">
        <w:trPr>
          <w:tblCellSpacing w:w="15" w:type="dxa"/>
        </w:trPr>
        <w:tc>
          <w:tcPr>
            <w:tcW w:w="0" w:type="auto"/>
            <w:vAlign w:val="center"/>
            <w:hideMark/>
          </w:tcPr>
          <w:p w:rsidR="001101EE" w:rsidRDefault="001101EE">
            <w:r>
              <w:t>Language</w:t>
            </w:r>
          </w:p>
        </w:tc>
        <w:tc>
          <w:tcPr>
            <w:tcW w:w="0" w:type="auto"/>
            <w:vAlign w:val="center"/>
            <w:hideMark/>
          </w:tcPr>
          <w:p w:rsidR="001101EE" w:rsidRDefault="001101EE">
            <w:r>
              <w:t>Category</w:t>
            </w:r>
          </w:p>
        </w:tc>
        <w:tc>
          <w:tcPr>
            <w:tcW w:w="0" w:type="auto"/>
            <w:vAlign w:val="center"/>
            <w:hideMark/>
          </w:tcPr>
          <w:p w:rsidR="001101EE" w:rsidRDefault="001101EE">
            <w:r>
              <w:t>Value</w:t>
            </w:r>
          </w:p>
        </w:tc>
      </w:tr>
      <w:tr w:rsidR="001101EE" w:rsidTr="001101EE">
        <w:trPr>
          <w:tblCellSpacing w:w="15" w:type="dxa"/>
        </w:trPr>
        <w:tc>
          <w:tcPr>
            <w:tcW w:w="0" w:type="auto"/>
            <w:vAlign w:val="center"/>
            <w:hideMark/>
          </w:tcPr>
          <w:p w:rsidR="001101EE" w:rsidRDefault="001101EE">
            <w:r>
              <w:rPr>
                <w:b/>
                <w:bCs/>
              </w:rPr>
              <w:lastRenderedPageBreak/>
              <w:t>Georgian (</w:t>
            </w:r>
            <w:r>
              <w:rPr>
                <w:rFonts w:ascii="Sylfaen" w:hAnsi="Sylfaen" w:cs="Sylfaen"/>
                <w:b/>
                <w:bCs/>
              </w:rPr>
              <w:t>ქართული</w:t>
            </w:r>
            <w:r>
              <w:rPr>
                <w:b/>
                <w:bCs/>
              </w:rPr>
              <w:t>)</w:t>
            </w:r>
          </w:p>
        </w:tc>
        <w:tc>
          <w:tcPr>
            <w:tcW w:w="0" w:type="auto"/>
            <w:vAlign w:val="center"/>
            <w:hideMark/>
          </w:tcPr>
          <w:p w:rsidR="001101EE" w:rsidRDefault="001101EE">
            <w:r>
              <w:rPr>
                <w:b/>
                <w:bCs/>
              </w:rPr>
              <w:t>MetaKeywords</w:t>
            </w:r>
          </w:p>
        </w:tc>
        <w:tc>
          <w:tcPr>
            <w:tcW w:w="0" w:type="auto"/>
            <w:vAlign w:val="center"/>
            <w:hideMark/>
          </w:tcPr>
          <w:p w:rsidR="001101EE" w:rsidRDefault="001101EE">
            <w:r>
              <w:rPr>
                <w:rFonts w:ascii="Sylfaen" w:hAnsi="Sylfaen" w:cs="Sylfaen"/>
              </w:rPr>
              <w:t>საბჭოს</w:t>
            </w:r>
            <w:r>
              <w:t xml:space="preserve"> </w:t>
            </w:r>
            <w:r>
              <w:rPr>
                <w:rFonts w:ascii="Sylfaen" w:hAnsi="Sylfaen" w:cs="Sylfaen"/>
              </w:rPr>
              <w:t>საკონსულტაციო</w:t>
            </w:r>
            <w:r>
              <w:t xml:space="preserve"> </w:t>
            </w:r>
            <w:r>
              <w:rPr>
                <w:rFonts w:ascii="Sylfaen" w:hAnsi="Sylfaen" w:cs="Sylfaen"/>
              </w:rPr>
              <w:t>მომსახურება</w:t>
            </w:r>
            <w:r>
              <w:t xml:space="preserve">, </w:t>
            </w:r>
            <w:r>
              <w:rPr>
                <w:rFonts w:ascii="Sylfaen" w:hAnsi="Sylfaen" w:cs="Sylfaen"/>
              </w:rPr>
              <w:t>დირექტორის</w:t>
            </w:r>
            <w:r>
              <w:t xml:space="preserve"> </w:t>
            </w:r>
            <w:r>
              <w:rPr>
                <w:rFonts w:ascii="Sylfaen" w:hAnsi="Sylfaen" w:cs="Sylfaen"/>
              </w:rPr>
              <w:t>ფიდუციური</w:t>
            </w:r>
            <w:r>
              <w:t xml:space="preserve"> </w:t>
            </w:r>
            <w:r>
              <w:rPr>
                <w:rFonts w:ascii="Sylfaen" w:hAnsi="Sylfaen" w:cs="Sylfaen"/>
              </w:rPr>
              <w:t>ვალდებულება</w:t>
            </w:r>
            <w:r>
              <w:t xml:space="preserve">, </w:t>
            </w:r>
            <w:r>
              <w:rPr>
                <w:rFonts w:ascii="Sylfaen" w:hAnsi="Sylfaen" w:cs="Sylfaen"/>
              </w:rPr>
              <w:t>სხდომის</w:t>
            </w:r>
            <w:r>
              <w:t xml:space="preserve"> </w:t>
            </w:r>
            <w:r>
              <w:rPr>
                <w:rFonts w:ascii="Sylfaen" w:hAnsi="Sylfaen" w:cs="Sylfaen"/>
              </w:rPr>
              <w:t>ოქმის</w:t>
            </w:r>
            <w:r>
              <w:t xml:space="preserve"> </w:t>
            </w:r>
            <w:r>
              <w:rPr>
                <w:rFonts w:ascii="Sylfaen" w:hAnsi="Sylfaen" w:cs="Sylfaen"/>
              </w:rPr>
              <w:t>შედგენა</w:t>
            </w:r>
            <w:r>
              <w:t xml:space="preserve">, </w:t>
            </w:r>
            <w:r>
              <w:rPr>
                <w:rFonts w:ascii="Sylfaen" w:hAnsi="Sylfaen" w:cs="Sylfaen"/>
              </w:rPr>
              <w:t>კორპორაციული</w:t>
            </w:r>
            <w:r>
              <w:t xml:space="preserve"> </w:t>
            </w:r>
            <w:r>
              <w:rPr>
                <w:rFonts w:ascii="Sylfaen" w:hAnsi="Sylfaen" w:cs="Sylfaen"/>
              </w:rPr>
              <w:t>მართვა</w:t>
            </w:r>
            <w:r>
              <w:t xml:space="preserve"> </w:t>
            </w:r>
            <w:r>
              <w:rPr>
                <w:rFonts w:ascii="Sylfaen" w:hAnsi="Sylfaen" w:cs="Sylfaen"/>
              </w:rPr>
              <w:t>საქართველო</w:t>
            </w:r>
            <w:r>
              <w:t xml:space="preserve">, </w:t>
            </w:r>
            <w:r>
              <w:rPr>
                <w:rFonts w:ascii="Sylfaen" w:hAnsi="Sylfaen" w:cs="Sylfaen"/>
              </w:rPr>
              <w:t>დირექტორის</w:t>
            </w:r>
            <w:r>
              <w:t xml:space="preserve"> </w:t>
            </w:r>
            <w:r>
              <w:rPr>
                <w:rFonts w:ascii="Sylfaen" w:hAnsi="Sylfaen" w:cs="Sylfaen"/>
              </w:rPr>
              <w:t>პასუხისმგებლობა</w:t>
            </w:r>
            <w:r>
              <w:t xml:space="preserve">, </w:t>
            </w:r>
            <w:r>
              <w:rPr>
                <w:rFonts w:ascii="Sylfaen" w:hAnsi="Sylfaen" w:cs="Sylfaen"/>
              </w:rPr>
              <w:t>სამეთვალყურეო</w:t>
            </w:r>
            <w:r>
              <w:t xml:space="preserve"> </w:t>
            </w:r>
            <w:r>
              <w:rPr>
                <w:rFonts w:ascii="Sylfaen" w:hAnsi="Sylfaen" w:cs="Sylfaen"/>
              </w:rPr>
              <w:t>საბჭოს</w:t>
            </w:r>
            <w:r>
              <w:t xml:space="preserve"> </w:t>
            </w:r>
            <w:r>
              <w:rPr>
                <w:rFonts w:ascii="Sylfaen" w:hAnsi="Sylfaen" w:cs="Sylfaen"/>
              </w:rPr>
              <w:t>კონსულტაცია</w:t>
            </w:r>
            <w:r>
              <w:t xml:space="preserve">, </w:t>
            </w:r>
            <w:r>
              <w:rPr>
                <w:rFonts w:ascii="Sylfaen" w:hAnsi="Sylfaen" w:cs="Sylfaen"/>
              </w:rPr>
              <w:t>იურიდიული</w:t>
            </w:r>
            <w:r>
              <w:t xml:space="preserve"> </w:t>
            </w:r>
            <w:r>
              <w:rPr>
                <w:rFonts w:ascii="Sylfaen" w:hAnsi="Sylfaen" w:cs="Sylfaen"/>
              </w:rPr>
              <w:t>კონსულტაცია</w:t>
            </w:r>
            <w:r>
              <w:t xml:space="preserve"> </w:t>
            </w:r>
            <w:r>
              <w:rPr>
                <w:rFonts w:ascii="Sylfaen" w:hAnsi="Sylfaen" w:cs="Sylfaen"/>
              </w:rPr>
              <w:t>თბილისი</w:t>
            </w:r>
          </w:p>
        </w:tc>
      </w:tr>
      <w:tr w:rsidR="001101EE" w:rsidTr="001101EE">
        <w:trPr>
          <w:tblCellSpacing w:w="15" w:type="dxa"/>
        </w:trPr>
        <w:tc>
          <w:tcPr>
            <w:tcW w:w="0" w:type="auto"/>
            <w:vAlign w:val="center"/>
            <w:hideMark/>
          </w:tcPr>
          <w:p w:rsidR="001101EE" w:rsidRDefault="001101EE"/>
        </w:tc>
        <w:tc>
          <w:tcPr>
            <w:tcW w:w="0" w:type="auto"/>
            <w:vAlign w:val="center"/>
            <w:hideMark/>
          </w:tcPr>
          <w:p w:rsidR="001101EE" w:rsidRDefault="001101EE">
            <w:pPr>
              <w:rPr>
                <w:sz w:val="24"/>
                <w:szCs w:val="24"/>
              </w:rPr>
            </w:pPr>
            <w:r>
              <w:rPr>
                <w:b/>
                <w:bCs/>
              </w:rPr>
              <w:t>MetaDescription</w:t>
            </w:r>
          </w:p>
        </w:tc>
        <w:tc>
          <w:tcPr>
            <w:tcW w:w="0" w:type="auto"/>
            <w:vAlign w:val="center"/>
            <w:hideMark/>
          </w:tcPr>
          <w:p w:rsidR="001101EE" w:rsidRDefault="001101EE">
            <w:r>
              <w:rPr>
                <w:rFonts w:ascii="Sylfaen" w:hAnsi="Sylfaen" w:cs="Sylfaen"/>
              </w:rPr>
              <w:t>გააძლიერეთ</w:t>
            </w:r>
            <w:r>
              <w:t xml:space="preserve"> </w:t>
            </w:r>
            <w:r>
              <w:rPr>
                <w:rFonts w:ascii="Sylfaen" w:hAnsi="Sylfaen" w:cs="Sylfaen"/>
              </w:rPr>
              <w:t>თქვენი</w:t>
            </w:r>
            <w:r>
              <w:t xml:space="preserve"> </w:t>
            </w:r>
            <w:r>
              <w:rPr>
                <w:rFonts w:ascii="Sylfaen" w:hAnsi="Sylfaen" w:cs="Sylfaen"/>
              </w:rPr>
              <w:t>საბჭოს</w:t>
            </w:r>
            <w:r>
              <w:t xml:space="preserve"> </w:t>
            </w:r>
            <w:r>
              <w:rPr>
                <w:rFonts w:ascii="Sylfaen" w:hAnsi="Sylfaen" w:cs="Sylfaen"/>
              </w:rPr>
              <w:t>ეფექტურობა</w:t>
            </w:r>
            <w:r>
              <w:t xml:space="preserve"> </w:t>
            </w:r>
            <w:r>
              <w:rPr>
                <w:rFonts w:ascii="Sylfaen" w:hAnsi="Sylfaen" w:cs="Sylfaen"/>
              </w:rPr>
              <w:t>და</w:t>
            </w:r>
            <w:r>
              <w:t xml:space="preserve"> </w:t>
            </w:r>
            <w:r>
              <w:rPr>
                <w:rFonts w:ascii="Sylfaen" w:hAnsi="Sylfaen" w:cs="Sylfaen"/>
              </w:rPr>
              <w:t>დაიცავით</w:t>
            </w:r>
            <w:r>
              <w:t xml:space="preserve"> </w:t>
            </w:r>
            <w:r>
              <w:rPr>
                <w:rFonts w:ascii="Sylfaen" w:hAnsi="Sylfaen" w:cs="Sylfaen"/>
              </w:rPr>
              <w:t>დირექტორები</w:t>
            </w:r>
            <w:r>
              <w:t xml:space="preserve"> </w:t>
            </w:r>
            <w:r>
              <w:rPr>
                <w:rFonts w:ascii="Sylfaen" w:hAnsi="Sylfaen" w:cs="Sylfaen"/>
              </w:rPr>
              <w:t>პასუხისმგებლობისგან</w:t>
            </w:r>
            <w:r>
              <w:t xml:space="preserve"> Legal Sandbox Georgia-</w:t>
            </w:r>
            <w:r>
              <w:rPr>
                <w:rFonts w:ascii="Sylfaen" w:hAnsi="Sylfaen" w:cs="Sylfaen"/>
              </w:rPr>
              <w:t>სთან</w:t>
            </w:r>
            <w:r>
              <w:t xml:space="preserve"> </w:t>
            </w:r>
            <w:r>
              <w:rPr>
                <w:rFonts w:ascii="Sylfaen" w:hAnsi="Sylfaen" w:cs="Sylfaen"/>
              </w:rPr>
              <w:t>ერთად</w:t>
            </w:r>
            <w:r>
              <w:t xml:space="preserve">. </w:t>
            </w:r>
            <w:r>
              <w:rPr>
                <w:rFonts w:ascii="Sylfaen" w:hAnsi="Sylfaen" w:cs="Sylfaen"/>
              </w:rPr>
              <w:t>გთავაზობთ</w:t>
            </w:r>
            <w:r>
              <w:t xml:space="preserve"> </w:t>
            </w:r>
            <w:r>
              <w:rPr>
                <w:rFonts w:ascii="Sylfaen" w:hAnsi="Sylfaen" w:cs="Sylfaen"/>
              </w:rPr>
              <w:t>სხდომების</w:t>
            </w:r>
            <w:r>
              <w:t xml:space="preserve"> </w:t>
            </w:r>
            <w:r>
              <w:rPr>
                <w:rFonts w:ascii="Sylfaen" w:hAnsi="Sylfaen" w:cs="Sylfaen"/>
              </w:rPr>
              <w:t>იურიდიულ</w:t>
            </w:r>
            <w:r>
              <w:t xml:space="preserve"> </w:t>
            </w:r>
            <w:r>
              <w:rPr>
                <w:rFonts w:ascii="Sylfaen" w:hAnsi="Sylfaen" w:cs="Sylfaen"/>
              </w:rPr>
              <w:t>მხარდაჭერასა</w:t>
            </w:r>
            <w:r>
              <w:t xml:space="preserve"> </w:t>
            </w:r>
            <w:r>
              <w:rPr>
                <w:rFonts w:ascii="Sylfaen" w:hAnsi="Sylfaen" w:cs="Sylfaen"/>
              </w:rPr>
              <w:t>და</w:t>
            </w:r>
            <w:r>
              <w:t xml:space="preserve"> </w:t>
            </w:r>
            <w:r>
              <w:rPr>
                <w:rFonts w:ascii="Sylfaen" w:hAnsi="Sylfaen" w:cs="Sylfaen"/>
              </w:rPr>
              <w:t>ოქმების</w:t>
            </w:r>
            <w:r>
              <w:t xml:space="preserve"> </w:t>
            </w:r>
            <w:r>
              <w:rPr>
                <w:rFonts w:ascii="Sylfaen" w:hAnsi="Sylfaen" w:cs="Sylfaen"/>
              </w:rPr>
              <w:t>მომზადებას</w:t>
            </w:r>
            <w:r>
              <w:t xml:space="preserve"> </w:t>
            </w:r>
            <w:r>
              <w:rPr>
                <w:rFonts w:ascii="Sylfaen" w:hAnsi="Sylfaen" w:cs="Sylfaen"/>
              </w:rPr>
              <w:t>თბილისში</w:t>
            </w:r>
            <w:r>
              <w:t>.</w:t>
            </w:r>
          </w:p>
        </w:tc>
      </w:tr>
      <w:tr w:rsidR="001101EE" w:rsidTr="001101EE">
        <w:trPr>
          <w:tblCellSpacing w:w="15" w:type="dxa"/>
        </w:trPr>
        <w:tc>
          <w:tcPr>
            <w:tcW w:w="0" w:type="auto"/>
            <w:vAlign w:val="center"/>
            <w:hideMark/>
          </w:tcPr>
          <w:p w:rsidR="001101EE" w:rsidRDefault="001101EE"/>
        </w:tc>
        <w:tc>
          <w:tcPr>
            <w:tcW w:w="0" w:type="auto"/>
            <w:vAlign w:val="center"/>
            <w:hideMark/>
          </w:tcPr>
          <w:p w:rsidR="001101EE" w:rsidRDefault="001101EE">
            <w:pPr>
              <w:rPr>
                <w:sz w:val="24"/>
                <w:szCs w:val="24"/>
              </w:rPr>
            </w:pPr>
            <w:r>
              <w:rPr>
                <w:b/>
                <w:bCs/>
              </w:rPr>
              <w:t>OpenGraphTitle</w:t>
            </w:r>
          </w:p>
        </w:tc>
        <w:tc>
          <w:tcPr>
            <w:tcW w:w="0" w:type="auto"/>
            <w:vAlign w:val="center"/>
            <w:hideMark/>
          </w:tcPr>
          <w:p w:rsidR="001101EE" w:rsidRDefault="001101EE">
            <w:r>
              <w:rPr>
                <w:rFonts w:ascii="Sylfaen" w:hAnsi="Sylfaen" w:cs="Sylfaen"/>
              </w:rPr>
              <w:t>საბჭოს</w:t>
            </w:r>
            <w:r>
              <w:t xml:space="preserve"> </w:t>
            </w:r>
            <w:r>
              <w:rPr>
                <w:rFonts w:ascii="Sylfaen" w:hAnsi="Sylfaen" w:cs="Sylfaen"/>
              </w:rPr>
              <w:t>იურიდიული</w:t>
            </w:r>
            <w:r>
              <w:t xml:space="preserve"> </w:t>
            </w:r>
            <w:r>
              <w:rPr>
                <w:rFonts w:ascii="Sylfaen" w:hAnsi="Sylfaen" w:cs="Sylfaen"/>
              </w:rPr>
              <w:t>კონსულტაცია</w:t>
            </w:r>
            <w:r>
              <w:t xml:space="preserve">: </w:t>
            </w:r>
            <w:r>
              <w:rPr>
                <w:rFonts w:ascii="Sylfaen" w:hAnsi="Sylfaen" w:cs="Sylfaen"/>
              </w:rPr>
              <w:t>სტრატეგიული</w:t>
            </w:r>
            <w:r>
              <w:t xml:space="preserve"> </w:t>
            </w:r>
            <w:r>
              <w:rPr>
                <w:rFonts w:ascii="Sylfaen" w:hAnsi="Sylfaen" w:cs="Sylfaen"/>
              </w:rPr>
              <w:t>მართვა</w:t>
            </w:r>
            <w:r>
              <w:t xml:space="preserve"> </w:t>
            </w:r>
            <w:r>
              <w:rPr>
                <w:rFonts w:ascii="Sylfaen" w:hAnsi="Sylfaen" w:cs="Sylfaen"/>
              </w:rPr>
              <w:t>და</w:t>
            </w:r>
            <w:r>
              <w:t xml:space="preserve"> </w:t>
            </w:r>
            <w:r>
              <w:rPr>
                <w:rFonts w:ascii="Sylfaen" w:hAnsi="Sylfaen" w:cs="Sylfaen"/>
              </w:rPr>
              <w:t>დაცვა</w:t>
            </w:r>
          </w:p>
        </w:tc>
      </w:tr>
      <w:tr w:rsidR="001101EE" w:rsidTr="001101EE">
        <w:trPr>
          <w:tblCellSpacing w:w="15" w:type="dxa"/>
        </w:trPr>
        <w:tc>
          <w:tcPr>
            <w:tcW w:w="0" w:type="auto"/>
            <w:vAlign w:val="center"/>
            <w:hideMark/>
          </w:tcPr>
          <w:p w:rsidR="001101EE" w:rsidRDefault="001101EE"/>
        </w:tc>
        <w:tc>
          <w:tcPr>
            <w:tcW w:w="0" w:type="auto"/>
            <w:vAlign w:val="center"/>
            <w:hideMark/>
          </w:tcPr>
          <w:p w:rsidR="001101EE" w:rsidRDefault="001101EE">
            <w:pPr>
              <w:rPr>
                <w:sz w:val="24"/>
                <w:szCs w:val="24"/>
              </w:rPr>
            </w:pPr>
            <w:r>
              <w:rPr>
                <w:b/>
                <w:bCs/>
              </w:rPr>
              <w:t>OpenGraphDescription</w:t>
            </w:r>
          </w:p>
        </w:tc>
        <w:tc>
          <w:tcPr>
            <w:tcW w:w="0" w:type="auto"/>
            <w:vAlign w:val="center"/>
            <w:hideMark/>
          </w:tcPr>
          <w:p w:rsidR="001101EE" w:rsidRDefault="001101EE">
            <w:r>
              <w:rPr>
                <w:rFonts w:ascii="Sylfaen" w:hAnsi="Sylfaen" w:cs="Sylfaen"/>
              </w:rPr>
              <w:t>უზრუნველყავით</w:t>
            </w:r>
            <w:r>
              <w:t xml:space="preserve"> </w:t>
            </w:r>
            <w:r>
              <w:rPr>
                <w:rFonts w:ascii="Sylfaen" w:hAnsi="Sylfaen" w:cs="Sylfaen"/>
              </w:rPr>
              <w:t>თქვენი</w:t>
            </w:r>
            <w:r>
              <w:t xml:space="preserve"> </w:t>
            </w:r>
            <w:r>
              <w:rPr>
                <w:rFonts w:ascii="Sylfaen" w:hAnsi="Sylfaen" w:cs="Sylfaen"/>
              </w:rPr>
              <w:t>საბჭოს</w:t>
            </w:r>
            <w:r>
              <w:t xml:space="preserve"> </w:t>
            </w:r>
            <w:r>
              <w:rPr>
                <w:rFonts w:ascii="Sylfaen" w:hAnsi="Sylfaen" w:cs="Sylfaen"/>
              </w:rPr>
              <w:t>გადაწყვეტილებების</w:t>
            </w:r>
            <w:r>
              <w:t xml:space="preserve"> </w:t>
            </w:r>
            <w:r>
              <w:rPr>
                <w:rFonts w:ascii="Sylfaen" w:hAnsi="Sylfaen" w:cs="Sylfaen"/>
              </w:rPr>
              <w:t>სამართლებრივი</w:t>
            </w:r>
            <w:r>
              <w:t xml:space="preserve"> </w:t>
            </w:r>
            <w:r>
              <w:rPr>
                <w:rFonts w:ascii="Sylfaen" w:hAnsi="Sylfaen" w:cs="Sylfaen"/>
              </w:rPr>
              <w:t>სიზუსტე</w:t>
            </w:r>
            <w:r>
              <w:t xml:space="preserve">. </w:t>
            </w:r>
            <w:r>
              <w:rPr>
                <w:rFonts w:ascii="Sylfaen" w:hAnsi="Sylfaen" w:cs="Sylfaen"/>
              </w:rPr>
              <w:t>ჩვენი</w:t>
            </w:r>
            <w:r>
              <w:t xml:space="preserve"> </w:t>
            </w:r>
            <w:r>
              <w:rPr>
                <w:rFonts w:ascii="Sylfaen" w:hAnsi="Sylfaen" w:cs="Sylfaen"/>
              </w:rPr>
              <w:t>სერვისი</w:t>
            </w:r>
            <w:r>
              <w:t xml:space="preserve"> </w:t>
            </w:r>
            <w:r>
              <w:rPr>
                <w:rFonts w:ascii="Sylfaen" w:hAnsi="Sylfaen" w:cs="Sylfaen"/>
              </w:rPr>
              <w:t>ფარავს</w:t>
            </w:r>
            <w:r>
              <w:t xml:space="preserve"> </w:t>
            </w:r>
            <w:r>
              <w:rPr>
                <w:rFonts w:ascii="Sylfaen" w:hAnsi="Sylfaen" w:cs="Sylfaen"/>
              </w:rPr>
              <w:t>ფიდუციურ</w:t>
            </w:r>
            <w:r>
              <w:t xml:space="preserve"> </w:t>
            </w:r>
            <w:r>
              <w:rPr>
                <w:rFonts w:ascii="Sylfaen" w:hAnsi="Sylfaen" w:cs="Sylfaen"/>
              </w:rPr>
              <w:t>ვალდებულებებს</w:t>
            </w:r>
            <w:r>
              <w:t xml:space="preserve">, </w:t>
            </w:r>
            <w:r>
              <w:rPr>
                <w:rFonts w:ascii="Sylfaen" w:hAnsi="Sylfaen" w:cs="Sylfaen"/>
              </w:rPr>
              <w:t>სხდომების</w:t>
            </w:r>
            <w:r>
              <w:t xml:space="preserve"> </w:t>
            </w:r>
            <w:r>
              <w:rPr>
                <w:rFonts w:ascii="Sylfaen" w:hAnsi="Sylfaen" w:cs="Sylfaen"/>
              </w:rPr>
              <w:t>პროცედურებსა</w:t>
            </w:r>
            <w:r>
              <w:t xml:space="preserve"> </w:t>
            </w:r>
            <w:r>
              <w:rPr>
                <w:rFonts w:ascii="Sylfaen" w:hAnsi="Sylfaen" w:cs="Sylfaen"/>
              </w:rPr>
              <w:t>და</w:t>
            </w:r>
            <w:r>
              <w:t xml:space="preserve"> </w:t>
            </w:r>
            <w:r>
              <w:rPr>
                <w:rFonts w:ascii="Sylfaen" w:hAnsi="Sylfaen" w:cs="Sylfaen"/>
              </w:rPr>
              <w:t>დოკუმენტაციის</w:t>
            </w:r>
            <w:r>
              <w:t xml:space="preserve"> </w:t>
            </w:r>
            <w:r>
              <w:rPr>
                <w:rFonts w:ascii="Sylfaen" w:hAnsi="Sylfaen" w:cs="Sylfaen"/>
              </w:rPr>
              <w:t>სრულყოფილ</w:t>
            </w:r>
            <w:r>
              <w:t xml:space="preserve"> </w:t>
            </w:r>
            <w:r>
              <w:rPr>
                <w:rFonts w:ascii="Sylfaen" w:hAnsi="Sylfaen" w:cs="Sylfaen"/>
              </w:rPr>
              <w:t>მომზადებას</w:t>
            </w:r>
            <w:r>
              <w:t>.</w:t>
            </w:r>
          </w:p>
        </w:tc>
      </w:tr>
      <w:tr w:rsidR="001101EE" w:rsidTr="001101EE">
        <w:trPr>
          <w:tblCellSpacing w:w="15" w:type="dxa"/>
        </w:trPr>
        <w:tc>
          <w:tcPr>
            <w:tcW w:w="0" w:type="auto"/>
            <w:vAlign w:val="center"/>
            <w:hideMark/>
          </w:tcPr>
          <w:p w:rsidR="001101EE" w:rsidRDefault="001101EE">
            <w:r>
              <w:rPr>
                <w:b/>
                <w:bCs/>
              </w:rPr>
              <w:t>English</w:t>
            </w:r>
          </w:p>
        </w:tc>
        <w:tc>
          <w:tcPr>
            <w:tcW w:w="0" w:type="auto"/>
            <w:vAlign w:val="center"/>
            <w:hideMark/>
          </w:tcPr>
          <w:p w:rsidR="001101EE" w:rsidRDefault="001101EE">
            <w:r>
              <w:rPr>
                <w:b/>
                <w:bCs/>
              </w:rPr>
              <w:t>MetaKeywords</w:t>
            </w:r>
          </w:p>
        </w:tc>
        <w:tc>
          <w:tcPr>
            <w:tcW w:w="0" w:type="auto"/>
            <w:vAlign w:val="center"/>
            <w:hideMark/>
          </w:tcPr>
          <w:p w:rsidR="001101EE" w:rsidRDefault="001101EE">
            <w:r>
              <w:t>board advisory services Georgia, director fiduciary duties, board meeting minutes drafting, corporate governance Tbilisi, director liability, legal compliance for boards, supervisory board legal support</w:t>
            </w:r>
          </w:p>
        </w:tc>
      </w:tr>
      <w:tr w:rsidR="001101EE" w:rsidTr="001101EE">
        <w:trPr>
          <w:tblCellSpacing w:w="15" w:type="dxa"/>
        </w:trPr>
        <w:tc>
          <w:tcPr>
            <w:tcW w:w="0" w:type="auto"/>
            <w:vAlign w:val="center"/>
            <w:hideMark/>
          </w:tcPr>
          <w:p w:rsidR="001101EE" w:rsidRDefault="001101EE"/>
        </w:tc>
        <w:tc>
          <w:tcPr>
            <w:tcW w:w="0" w:type="auto"/>
            <w:vAlign w:val="center"/>
            <w:hideMark/>
          </w:tcPr>
          <w:p w:rsidR="001101EE" w:rsidRDefault="001101EE">
            <w:pPr>
              <w:rPr>
                <w:sz w:val="24"/>
                <w:szCs w:val="24"/>
              </w:rPr>
            </w:pPr>
            <w:r>
              <w:rPr>
                <w:b/>
                <w:bCs/>
              </w:rPr>
              <w:t>MetaDescription</w:t>
            </w:r>
          </w:p>
        </w:tc>
        <w:tc>
          <w:tcPr>
            <w:tcW w:w="0" w:type="auto"/>
            <w:vAlign w:val="center"/>
            <w:hideMark/>
          </w:tcPr>
          <w:p w:rsidR="001101EE" w:rsidRDefault="001101EE">
            <w:r>
              <w:t>Empower your board with expert advisory services in Tbilisi. Legal Sandbox Georgia provides guidance on fiduciary duties, strategic meeting support, and meticulous drafting of resolutions and minutes to ensure compliance and mitigate risk.</w:t>
            </w:r>
          </w:p>
        </w:tc>
      </w:tr>
      <w:tr w:rsidR="001101EE" w:rsidTr="001101EE">
        <w:trPr>
          <w:tblCellSpacing w:w="15" w:type="dxa"/>
        </w:trPr>
        <w:tc>
          <w:tcPr>
            <w:tcW w:w="0" w:type="auto"/>
            <w:vAlign w:val="center"/>
            <w:hideMark/>
          </w:tcPr>
          <w:p w:rsidR="001101EE" w:rsidRDefault="001101EE"/>
        </w:tc>
        <w:tc>
          <w:tcPr>
            <w:tcW w:w="0" w:type="auto"/>
            <w:vAlign w:val="center"/>
            <w:hideMark/>
          </w:tcPr>
          <w:p w:rsidR="001101EE" w:rsidRDefault="001101EE">
            <w:pPr>
              <w:rPr>
                <w:sz w:val="24"/>
                <w:szCs w:val="24"/>
              </w:rPr>
            </w:pPr>
            <w:r>
              <w:rPr>
                <w:b/>
                <w:bCs/>
              </w:rPr>
              <w:t>OpenGraphTitle</w:t>
            </w:r>
          </w:p>
        </w:tc>
        <w:tc>
          <w:tcPr>
            <w:tcW w:w="0" w:type="auto"/>
            <w:vAlign w:val="center"/>
            <w:hideMark/>
          </w:tcPr>
          <w:p w:rsidR="001101EE" w:rsidRDefault="001101EE">
            <w:r>
              <w:t>Board Advisory Services in Georgia: Strategic Guidance &amp; Legal Protection</w:t>
            </w:r>
          </w:p>
        </w:tc>
      </w:tr>
      <w:tr w:rsidR="001101EE" w:rsidTr="001101EE">
        <w:trPr>
          <w:tblCellSpacing w:w="15" w:type="dxa"/>
        </w:trPr>
        <w:tc>
          <w:tcPr>
            <w:tcW w:w="0" w:type="auto"/>
            <w:vAlign w:val="center"/>
            <w:hideMark/>
          </w:tcPr>
          <w:p w:rsidR="001101EE" w:rsidRDefault="001101EE"/>
        </w:tc>
        <w:tc>
          <w:tcPr>
            <w:tcW w:w="0" w:type="auto"/>
            <w:vAlign w:val="center"/>
            <w:hideMark/>
          </w:tcPr>
          <w:p w:rsidR="001101EE" w:rsidRDefault="001101EE">
            <w:pPr>
              <w:rPr>
                <w:sz w:val="24"/>
                <w:szCs w:val="24"/>
              </w:rPr>
            </w:pPr>
            <w:r>
              <w:rPr>
                <w:b/>
                <w:bCs/>
              </w:rPr>
              <w:t>OpenGraphDescription</w:t>
            </w:r>
          </w:p>
        </w:tc>
        <w:tc>
          <w:tcPr>
            <w:tcW w:w="0" w:type="auto"/>
            <w:vAlign w:val="center"/>
            <w:hideMark/>
          </w:tcPr>
          <w:p w:rsidR="001101EE" w:rsidRDefault="001101EE">
            <w:r>
              <w:t>Ensure your board's decisions are strategically sound and legally defensible. We offer comprehensive support, from clarifying fiduciary duties to perfecting the legal record of your meetings.</w:t>
            </w:r>
          </w:p>
        </w:tc>
      </w:tr>
      <w:tr w:rsidR="001101EE" w:rsidTr="001101EE">
        <w:trPr>
          <w:tblCellSpacing w:w="15" w:type="dxa"/>
        </w:trPr>
        <w:tc>
          <w:tcPr>
            <w:tcW w:w="0" w:type="auto"/>
            <w:vAlign w:val="center"/>
            <w:hideMark/>
          </w:tcPr>
          <w:p w:rsidR="001101EE" w:rsidRDefault="001101EE">
            <w:r>
              <w:rPr>
                <w:b/>
                <w:bCs/>
              </w:rPr>
              <w:t>Russian (Русский)</w:t>
            </w:r>
          </w:p>
        </w:tc>
        <w:tc>
          <w:tcPr>
            <w:tcW w:w="0" w:type="auto"/>
            <w:vAlign w:val="center"/>
            <w:hideMark/>
          </w:tcPr>
          <w:p w:rsidR="001101EE" w:rsidRDefault="001101EE">
            <w:r>
              <w:rPr>
                <w:b/>
                <w:bCs/>
              </w:rPr>
              <w:t>MetaKeywords</w:t>
            </w:r>
          </w:p>
        </w:tc>
        <w:tc>
          <w:tcPr>
            <w:tcW w:w="0" w:type="auto"/>
            <w:vAlign w:val="center"/>
            <w:hideMark/>
          </w:tcPr>
          <w:p w:rsidR="001101EE" w:rsidRDefault="001101EE">
            <w:r>
              <w:t>консультации для советов директоров, фидуциарные обязанности директора Грузия, подготовка протоколов заседаний, корпоративное управление Тбилиси, ответственность директора, юридическая поддержка наблюдательного совета</w:t>
            </w:r>
          </w:p>
        </w:tc>
      </w:tr>
      <w:tr w:rsidR="001101EE" w:rsidTr="001101EE">
        <w:trPr>
          <w:tblCellSpacing w:w="15" w:type="dxa"/>
        </w:trPr>
        <w:tc>
          <w:tcPr>
            <w:tcW w:w="0" w:type="auto"/>
            <w:vAlign w:val="center"/>
            <w:hideMark/>
          </w:tcPr>
          <w:p w:rsidR="001101EE" w:rsidRDefault="001101EE"/>
        </w:tc>
        <w:tc>
          <w:tcPr>
            <w:tcW w:w="0" w:type="auto"/>
            <w:vAlign w:val="center"/>
            <w:hideMark/>
          </w:tcPr>
          <w:p w:rsidR="001101EE" w:rsidRDefault="001101EE">
            <w:pPr>
              <w:rPr>
                <w:sz w:val="24"/>
                <w:szCs w:val="24"/>
              </w:rPr>
            </w:pPr>
            <w:r>
              <w:rPr>
                <w:b/>
                <w:bCs/>
              </w:rPr>
              <w:t>MetaDescription</w:t>
            </w:r>
          </w:p>
        </w:tc>
        <w:tc>
          <w:tcPr>
            <w:tcW w:w="0" w:type="auto"/>
            <w:vAlign w:val="center"/>
            <w:hideMark/>
          </w:tcPr>
          <w:p w:rsidR="001101EE" w:rsidRDefault="001101EE">
            <w:r>
              <w:t>Усильте эффективность вашего совета директоров в Тбилиси с Legal Sandbox Georgia. Предоставляем консультации по фидуциарным обязанностям, юридическую поддержку заседаний и подготовку протоколов.</w:t>
            </w:r>
          </w:p>
        </w:tc>
      </w:tr>
      <w:tr w:rsidR="001101EE" w:rsidTr="001101EE">
        <w:trPr>
          <w:tblCellSpacing w:w="15" w:type="dxa"/>
        </w:trPr>
        <w:tc>
          <w:tcPr>
            <w:tcW w:w="0" w:type="auto"/>
            <w:vAlign w:val="center"/>
            <w:hideMark/>
          </w:tcPr>
          <w:p w:rsidR="001101EE" w:rsidRDefault="001101EE"/>
        </w:tc>
        <w:tc>
          <w:tcPr>
            <w:tcW w:w="0" w:type="auto"/>
            <w:vAlign w:val="center"/>
            <w:hideMark/>
          </w:tcPr>
          <w:p w:rsidR="001101EE" w:rsidRDefault="001101EE">
            <w:pPr>
              <w:rPr>
                <w:sz w:val="24"/>
                <w:szCs w:val="24"/>
              </w:rPr>
            </w:pPr>
            <w:r>
              <w:rPr>
                <w:b/>
                <w:bCs/>
              </w:rPr>
              <w:t>OpenGraphTitle</w:t>
            </w:r>
          </w:p>
        </w:tc>
        <w:tc>
          <w:tcPr>
            <w:tcW w:w="0" w:type="auto"/>
            <w:vAlign w:val="center"/>
            <w:hideMark/>
          </w:tcPr>
          <w:p w:rsidR="001101EE" w:rsidRDefault="001101EE">
            <w:r>
              <w:t>Консультации для советов директоров в Грузии: Стратегическое управление</w:t>
            </w:r>
          </w:p>
        </w:tc>
      </w:tr>
      <w:tr w:rsidR="001101EE" w:rsidTr="001101EE">
        <w:trPr>
          <w:tblCellSpacing w:w="15" w:type="dxa"/>
        </w:trPr>
        <w:tc>
          <w:tcPr>
            <w:tcW w:w="0" w:type="auto"/>
            <w:vAlign w:val="center"/>
            <w:hideMark/>
          </w:tcPr>
          <w:p w:rsidR="001101EE" w:rsidRDefault="001101EE"/>
        </w:tc>
        <w:tc>
          <w:tcPr>
            <w:tcW w:w="0" w:type="auto"/>
            <w:vAlign w:val="center"/>
            <w:hideMark/>
          </w:tcPr>
          <w:p w:rsidR="001101EE" w:rsidRDefault="001101EE">
            <w:pPr>
              <w:rPr>
                <w:sz w:val="24"/>
                <w:szCs w:val="24"/>
              </w:rPr>
            </w:pPr>
            <w:r>
              <w:rPr>
                <w:b/>
                <w:bCs/>
              </w:rPr>
              <w:t>OpenGraphDescription</w:t>
            </w:r>
          </w:p>
        </w:tc>
        <w:tc>
          <w:tcPr>
            <w:tcW w:w="0" w:type="auto"/>
            <w:vAlign w:val="center"/>
            <w:hideMark/>
          </w:tcPr>
          <w:p w:rsidR="001101EE" w:rsidRDefault="001101EE">
            <w:r>
              <w:t>Обеспечьте юридическую безупречность решений вашего совета. Наши услуги охватывают фидуциарные обязанности, процедуры заседаний и составление юридически грамотной документации для защиты вашей компании.</w:t>
            </w:r>
          </w:p>
        </w:tc>
      </w:tr>
    </w:tbl>
    <w:p w:rsidR="001101EE" w:rsidRPr="00E85E18" w:rsidRDefault="001101EE" w:rsidP="00E85E18">
      <w:pPr>
        <w:jc w:val="both"/>
        <w:rPr>
          <w:lang w:val="ru-RU"/>
        </w:rPr>
      </w:pPr>
      <w:bookmarkStart w:id="0" w:name="_GoBack"/>
      <w:bookmarkEnd w:id="0"/>
    </w:p>
    <w:sectPr w:rsidR="001101EE" w:rsidRPr="00E85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B78A9"/>
    <w:multiLevelType w:val="multilevel"/>
    <w:tmpl w:val="5BF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10CD1"/>
    <w:multiLevelType w:val="multilevel"/>
    <w:tmpl w:val="9EA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A1EB5"/>
    <w:multiLevelType w:val="multilevel"/>
    <w:tmpl w:val="9106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A8"/>
    <w:rsid w:val="001101EE"/>
    <w:rsid w:val="003A557C"/>
    <w:rsid w:val="00507617"/>
    <w:rsid w:val="00522FA8"/>
    <w:rsid w:val="00601F51"/>
    <w:rsid w:val="00E8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7DDE"/>
  <w15:chartTrackingRefBased/>
  <w15:docId w15:val="{EE4A59DE-0EAE-4F2D-9064-F7610C97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6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101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617"/>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E85E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E85E18"/>
  </w:style>
  <w:style w:type="character" w:customStyle="1" w:styleId="Heading3Char">
    <w:name w:val="Heading 3 Char"/>
    <w:basedOn w:val="DefaultParagraphFont"/>
    <w:link w:val="Heading3"/>
    <w:uiPriority w:val="9"/>
    <w:semiHidden/>
    <w:rsid w:val="001101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071867">
      <w:bodyDiv w:val="1"/>
      <w:marLeft w:val="0"/>
      <w:marRight w:val="0"/>
      <w:marTop w:val="0"/>
      <w:marBottom w:val="0"/>
      <w:divBdr>
        <w:top w:val="none" w:sz="0" w:space="0" w:color="auto"/>
        <w:left w:val="none" w:sz="0" w:space="0" w:color="auto"/>
        <w:bottom w:val="none" w:sz="0" w:space="0" w:color="auto"/>
        <w:right w:val="none" w:sz="0" w:space="0" w:color="auto"/>
      </w:divBdr>
    </w:div>
    <w:div w:id="1357854680">
      <w:bodyDiv w:val="1"/>
      <w:marLeft w:val="0"/>
      <w:marRight w:val="0"/>
      <w:marTop w:val="0"/>
      <w:marBottom w:val="0"/>
      <w:divBdr>
        <w:top w:val="none" w:sz="0" w:space="0" w:color="auto"/>
        <w:left w:val="none" w:sz="0" w:space="0" w:color="auto"/>
        <w:bottom w:val="none" w:sz="0" w:space="0" w:color="auto"/>
        <w:right w:val="none" w:sz="0" w:space="0" w:color="auto"/>
      </w:divBdr>
      <w:divsChild>
        <w:div w:id="1117023669">
          <w:marLeft w:val="0"/>
          <w:marRight w:val="0"/>
          <w:marTop w:val="0"/>
          <w:marBottom w:val="0"/>
          <w:divBdr>
            <w:top w:val="none" w:sz="0" w:space="0" w:color="auto"/>
            <w:left w:val="none" w:sz="0" w:space="0" w:color="auto"/>
            <w:bottom w:val="none" w:sz="0" w:space="0" w:color="auto"/>
            <w:right w:val="none" w:sz="0" w:space="0" w:color="auto"/>
          </w:divBdr>
        </w:div>
      </w:divsChild>
    </w:div>
    <w:div w:id="1606571908">
      <w:bodyDiv w:val="1"/>
      <w:marLeft w:val="0"/>
      <w:marRight w:val="0"/>
      <w:marTop w:val="0"/>
      <w:marBottom w:val="0"/>
      <w:divBdr>
        <w:top w:val="none" w:sz="0" w:space="0" w:color="auto"/>
        <w:left w:val="none" w:sz="0" w:space="0" w:color="auto"/>
        <w:bottom w:val="none" w:sz="0" w:space="0" w:color="auto"/>
        <w:right w:val="none" w:sz="0" w:space="0" w:color="auto"/>
      </w:divBdr>
    </w:div>
    <w:div w:id="170336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3412</Words>
  <Characters>19452</Characters>
  <Application>Microsoft Office Word</Application>
  <DocSecurity>0</DocSecurity>
  <Lines>162</Lines>
  <Paragraphs>45</Paragraphs>
  <ScaleCrop>false</ScaleCrop>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2025-07-04T08:44:00Z</dcterms:created>
  <dcterms:modified xsi:type="dcterms:W3CDTF">2025-07-24T12:18:00Z</dcterms:modified>
</cp:coreProperties>
</file>