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65F" w:rsidRDefault="00AC365F" w:rsidP="001C4042">
      <w:pPr>
        <w:pStyle w:val="Heading1"/>
        <w:jc w:val="both"/>
        <w:rPr>
          <w:rStyle w:val="SubtleEmphasis"/>
          <w:i w:val="0"/>
          <w:iCs w:val="0"/>
          <w:color w:val="2E74B5" w:themeColor="accent1" w:themeShade="BF"/>
        </w:rPr>
      </w:pPr>
      <w:proofErr w:type="spellStart"/>
      <w:r w:rsidRPr="00AC365F">
        <w:rPr>
          <w:rStyle w:val="SubtleEmphasis"/>
          <w:i w:val="0"/>
          <w:iCs w:val="0"/>
          <w:color w:val="2E74B5" w:themeColor="accent1" w:themeShade="BF"/>
        </w:rPr>
        <w:t>ქართული</w:t>
      </w:r>
      <w:proofErr w:type="spellEnd"/>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1C4042">
        <w:rPr>
          <w:rFonts w:ascii="Sylfaen" w:eastAsia="Times New Roman" w:hAnsi="Sylfaen" w:cs="Sylfaen"/>
          <w:b/>
          <w:bCs/>
          <w:color w:val="1A1C1E"/>
          <w:sz w:val="21"/>
          <w:szCs w:val="21"/>
        </w:rPr>
        <w:t>საგადასახადო</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დაგეგმვა</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და</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სტრატეგია</w:t>
      </w:r>
      <w:proofErr w:type="spellEnd"/>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1C4042">
        <w:rPr>
          <w:rFonts w:ascii="Sylfaen" w:eastAsia="Times New Roman" w:hAnsi="Sylfaen" w:cs="Sylfaen"/>
          <w:b/>
          <w:bCs/>
          <w:color w:val="1A1C1E"/>
          <w:sz w:val="21"/>
          <w:szCs w:val="21"/>
        </w:rPr>
        <w:t>ფინანსური</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ეფექტიანობის</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არქიტექტორები</w:t>
      </w:r>
      <w:proofErr w:type="spellEnd"/>
    </w:p>
    <w:p w:rsidR="001C4042" w:rsidRPr="001C4042" w:rsidRDefault="005967D5"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Pr>
          <w:rFonts w:ascii="Sylfaen" w:eastAsia="Times New Roman" w:hAnsi="Sylfaen" w:cs="Sylfaen"/>
          <w:color w:val="1A1C1E"/>
          <w:sz w:val="21"/>
          <w:szCs w:val="21"/>
        </w:rPr>
        <w:t>გადასახად</w:t>
      </w:r>
      <w:proofErr w:type="spellEnd"/>
      <w:r>
        <w:rPr>
          <w:rFonts w:ascii="Sylfaen" w:eastAsia="Times New Roman" w:hAnsi="Sylfaen" w:cs="Sylfaen"/>
          <w:color w:val="1A1C1E"/>
          <w:sz w:val="21"/>
          <w:szCs w:val="21"/>
          <w:lang w:val="ka-GE"/>
        </w:rPr>
        <w:t>ები</w:t>
      </w:r>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წარმატებული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ბიზნესების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უმეტესობისთვის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ყველაზე</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დიდი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ხარჯია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თუმცა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ბევრი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მას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განიხილავს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როგორც</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გარდაუვალ</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შედეგს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და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არა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სტრატეგიულად</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სამართავ</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ცვლადს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გადასახადებისადმი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პასიური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მიდგომა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იწვევს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ზედმეტ</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გადახდებს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არაეფექტიან</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სტრუქტურებსა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და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ხელიდან</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გაშვებულ</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შესაძლებლობებს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ჩვენი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კომპანია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ფუნდამენტურად</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ცვლის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ამ</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დინამიკას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ჩვენ</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ვართ</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ფინანსური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ეფექტიანობის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არქიტექტორები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რომლებიც</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ზედმიწევნით</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ვქმნით</w:t>
      </w:r>
      <w:proofErr w:type="spellEnd"/>
      <w:r w:rsidR="001C4042" w:rsidRPr="001C4042">
        <w:rPr>
          <w:rFonts w:ascii="Times New Roman" w:eastAsia="Times New Roman" w:hAnsi="Times New Roman" w:cs="Times New Roman"/>
          <w:color w:val="1A1C1E"/>
          <w:sz w:val="21"/>
          <w:szCs w:val="21"/>
        </w:rPr>
        <w:t> </w:t>
      </w:r>
      <w:proofErr w:type="spellStart"/>
      <w:r w:rsidR="001C4042" w:rsidRPr="001C4042">
        <w:rPr>
          <w:rFonts w:ascii="Sylfaen" w:eastAsia="Times New Roman" w:hAnsi="Sylfaen" w:cs="Sylfaen"/>
          <w:b/>
          <w:bCs/>
          <w:color w:val="1A1C1E"/>
          <w:sz w:val="21"/>
          <w:szCs w:val="21"/>
        </w:rPr>
        <w:t>საგადასახადო</w:t>
      </w:r>
      <w:r w:rsidR="001C4042" w:rsidRPr="001C4042">
        <w:rPr>
          <w:rFonts w:ascii="Helvetica Neue" w:eastAsia="Times New Roman" w:hAnsi="Helvetica Neue" w:cs="Times New Roman"/>
          <w:b/>
          <w:bCs/>
          <w:color w:val="1A1C1E"/>
          <w:sz w:val="21"/>
          <w:szCs w:val="21"/>
        </w:rPr>
        <w:t>-</w:t>
      </w:r>
      <w:r w:rsidR="001C4042" w:rsidRPr="001C4042">
        <w:rPr>
          <w:rFonts w:ascii="Sylfaen" w:eastAsia="Times New Roman" w:hAnsi="Sylfaen" w:cs="Sylfaen"/>
          <w:b/>
          <w:bCs/>
          <w:color w:val="1A1C1E"/>
          <w:sz w:val="21"/>
          <w:szCs w:val="21"/>
        </w:rPr>
        <w:t>ეფექტიან</w:t>
      </w:r>
      <w:proofErr w:type="spellEnd"/>
      <w:r w:rsidR="001C4042" w:rsidRPr="001C4042">
        <w:rPr>
          <w:rFonts w:ascii="Helvetica Neue" w:eastAsia="Times New Roman" w:hAnsi="Helvetica Neue" w:cs="Times New Roman"/>
          <w:b/>
          <w:bCs/>
          <w:color w:val="1A1C1E"/>
          <w:sz w:val="21"/>
          <w:szCs w:val="21"/>
        </w:rPr>
        <w:t xml:space="preserve"> </w:t>
      </w:r>
      <w:proofErr w:type="spellStart"/>
      <w:r w:rsidR="001C4042" w:rsidRPr="001C4042">
        <w:rPr>
          <w:rFonts w:ascii="Sylfaen" w:eastAsia="Times New Roman" w:hAnsi="Sylfaen" w:cs="Sylfaen"/>
          <w:b/>
          <w:bCs/>
          <w:color w:val="1A1C1E"/>
          <w:sz w:val="21"/>
          <w:szCs w:val="21"/>
        </w:rPr>
        <w:t>სტრატეგიებს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რომლებიც</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შეესაბამება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თქვენს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ბიზნეს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და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პირად</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მიზნებს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ჩვენ</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განვიხილავთ</w:t>
      </w:r>
      <w:proofErr w:type="spellEnd"/>
      <w:r w:rsidR="001C4042" w:rsidRPr="001C4042">
        <w:rPr>
          <w:rFonts w:ascii="Times New Roman" w:eastAsia="Times New Roman" w:hAnsi="Times New Roman" w:cs="Times New Roman"/>
          <w:color w:val="1A1C1E"/>
          <w:sz w:val="21"/>
          <w:szCs w:val="21"/>
        </w:rPr>
        <w:t> </w:t>
      </w:r>
      <w:proofErr w:type="spellStart"/>
      <w:r w:rsidR="001C4042" w:rsidRPr="001C4042">
        <w:rPr>
          <w:rFonts w:ascii="Sylfaen" w:eastAsia="Times New Roman" w:hAnsi="Sylfaen" w:cs="Sylfaen"/>
          <w:b/>
          <w:bCs/>
          <w:color w:val="1A1C1E"/>
          <w:sz w:val="21"/>
          <w:szCs w:val="21"/>
        </w:rPr>
        <w:t>საქართველოს</w:t>
      </w:r>
      <w:proofErr w:type="spellEnd"/>
      <w:r w:rsidR="001C4042" w:rsidRPr="001C4042">
        <w:rPr>
          <w:rFonts w:ascii="Helvetica Neue" w:eastAsia="Times New Roman" w:hAnsi="Helvetica Neue" w:cs="Times New Roman"/>
          <w:b/>
          <w:bCs/>
          <w:color w:val="1A1C1E"/>
          <w:sz w:val="21"/>
          <w:szCs w:val="21"/>
        </w:rPr>
        <w:t xml:space="preserve"> </w:t>
      </w:r>
      <w:proofErr w:type="spellStart"/>
      <w:r w:rsidR="001C4042" w:rsidRPr="001C4042">
        <w:rPr>
          <w:rFonts w:ascii="Sylfaen" w:eastAsia="Times New Roman" w:hAnsi="Sylfaen" w:cs="Sylfaen"/>
          <w:b/>
          <w:bCs/>
          <w:color w:val="1A1C1E"/>
          <w:sz w:val="21"/>
          <w:szCs w:val="21"/>
        </w:rPr>
        <w:t>საგადასახადო</w:t>
      </w:r>
      <w:proofErr w:type="spellEnd"/>
      <w:r w:rsidR="001C4042" w:rsidRPr="001C4042">
        <w:rPr>
          <w:rFonts w:ascii="Helvetica Neue" w:eastAsia="Times New Roman" w:hAnsi="Helvetica Neue" w:cs="Times New Roman"/>
          <w:b/>
          <w:bCs/>
          <w:color w:val="1A1C1E"/>
          <w:sz w:val="21"/>
          <w:szCs w:val="21"/>
        </w:rPr>
        <w:t xml:space="preserve"> </w:t>
      </w:r>
      <w:proofErr w:type="spellStart"/>
      <w:r w:rsidR="001C4042" w:rsidRPr="001C4042">
        <w:rPr>
          <w:rFonts w:ascii="Sylfaen" w:eastAsia="Times New Roman" w:hAnsi="Sylfaen" w:cs="Sylfaen"/>
          <w:b/>
          <w:bCs/>
          <w:color w:val="1A1C1E"/>
          <w:sz w:val="21"/>
          <w:szCs w:val="21"/>
        </w:rPr>
        <w:t>კოდექსს</w:t>
      </w:r>
      <w:proofErr w:type="spellEnd"/>
      <w:r w:rsidR="001C4042" w:rsidRPr="001C4042">
        <w:rPr>
          <w:rFonts w:ascii="Helvetica Neue" w:eastAsia="Times New Roman" w:hAnsi="Helvetica Neue" w:cs="Times New Roman"/>
          <w:color w:val="1A1C1E"/>
          <w:sz w:val="21"/>
          <w:szCs w:val="21"/>
        </w:rPr>
        <w:t> </w:t>
      </w:r>
      <w:proofErr w:type="spellStart"/>
      <w:r w:rsidR="001C4042" w:rsidRPr="001C4042">
        <w:rPr>
          <w:rFonts w:ascii="Sylfaen" w:eastAsia="Times New Roman" w:hAnsi="Sylfaen" w:cs="Sylfaen"/>
          <w:color w:val="1A1C1E"/>
          <w:sz w:val="21"/>
          <w:szCs w:val="21"/>
        </w:rPr>
        <w:t>არა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როგორც</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მოთხოვნების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სიას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არამედ</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როგორც</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წესების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ერთობლიობას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რომლის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ფარგლებშიც</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შეგვიძლია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თქვენთვის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ყველაზე</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ხელსაყრელი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და</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იურიდიულად</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მყარი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ფინანსური</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სტრუქტურის</w:t>
      </w:r>
      <w:proofErr w:type="spellEnd"/>
      <w:r w:rsidR="001C4042" w:rsidRPr="001C4042">
        <w:rPr>
          <w:rFonts w:ascii="Helvetica Neue" w:eastAsia="Times New Roman" w:hAnsi="Helvetica Neue" w:cs="Times New Roman"/>
          <w:color w:val="1A1C1E"/>
          <w:sz w:val="21"/>
          <w:szCs w:val="21"/>
        </w:rPr>
        <w:t xml:space="preserve"> </w:t>
      </w:r>
      <w:proofErr w:type="spellStart"/>
      <w:r w:rsidR="001C4042" w:rsidRPr="001C4042">
        <w:rPr>
          <w:rFonts w:ascii="Sylfaen" w:eastAsia="Times New Roman" w:hAnsi="Sylfaen" w:cs="Sylfaen"/>
          <w:color w:val="1A1C1E"/>
          <w:sz w:val="21"/>
          <w:szCs w:val="21"/>
        </w:rPr>
        <w:t>შექმნა</w:t>
      </w:r>
      <w:proofErr w:type="spellEnd"/>
      <w:r w:rsidR="001C4042" w:rsidRPr="001C4042">
        <w:rPr>
          <w:rFonts w:ascii="Helvetica Neue" w:eastAsia="Times New Roman" w:hAnsi="Helvetica Neue" w:cs="Times New Roman"/>
          <w:color w:val="1A1C1E"/>
          <w:sz w:val="21"/>
          <w:szCs w:val="21"/>
        </w:rPr>
        <w:t>.</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1C4042">
        <w:rPr>
          <w:rFonts w:ascii="Sylfaen" w:eastAsia="Times New Roman" w:hAnsi="Sylfaen" w:cs="Sylfaen"/>
          <w:color w:val="1A1C1E"/>
          <w:sz w:val="21"/>
          <w:szCs w:val="21"/>
        </w:rPr>
        <w:t>ჩვენი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მომსახურება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არის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პროაქტიული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მომავალზე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ორიენტირებული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პარტნიორობა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ჩვენ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გთავაზობთ</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სტრატეგიულ</w:t>
      </w:r>
      <w:proofErr w:type="spellEnd"/>
      <w:r w:rsidRPr="001C4042">
        <w:rPr>
          <w:rFonts w:ascii="Times New Roman" w:eastAsia="Times New Roman" w:hAnsi="Times New Roman" w:cs="Times New Roman"/>
          <w:color w:val="1A1C1E"/>
          <w:sz w:val="21"/>
          <w:szCs w:val="21"/>
        </w:rPr>
        <w:t> </w:t>
      </w:r>
      <w:proofErr w:type="spellStart"/>
      <w:r w:rsidRPr="001C4042">
        <w:rPr>
          <w:rFonts w:ascii="Sylfaen" w:eastAsia="Times New Roman" w:hAnsi="Sylfaen" w:cs="Sylfaen"/>
          <w:b/>
          <w:bCs/>
          <w:color w:val="1A1C1E"/>
          <w:sz w:val="21"/>
          <w:szCs w:val="21"/>
        </w:rPr>
        <w:t>კონსულტაციას</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გადასახადების</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მინიმიზაციის</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ტექნიკებსა</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და</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გრძელვადიან</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საგადასახადო</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დაგეგმვაზე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ბევრად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სცდება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წლის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ბოლოს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ანგარიშს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ჩვენ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ვმუშაობთ</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თქვენთან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ერთად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ტრანზაქციების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სტრუქტურირებაზე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ოპტიმალური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კორპორაციული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ფორმის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შერჩევაზე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ინვესტიციების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დაგეგმვასა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ანაზღაურების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პაკეტების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დიზაინზე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სადაც</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საგადასახადო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შედეგები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ძირითად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გასათვალისწინებელ</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ფაქტორს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წარმოადგენს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ჩვენი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მიზანია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შევქმნათ</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საგადასახადო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სტრატეგია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რომელიც</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არა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მხოლოდ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დღეს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არის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ეფექტიანი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არამედ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არის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მედეგი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ადაპტირებადი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თქვენი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მომავალი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ზრდისთვის</w:t>
      </w:r>
      <w:proofErr w:type="spellEnd"/>
      <w:r w:rsidRPr="001C4042">
        <w:rPr>
          <w:rFonts w:ascii="Helvetica Neue" w:eastAsia="Times New Roman" w:hAnsi="Helvetica Neue" w:cs="Times New Roman"/>
          <w:color w:val="1A1C1E"/>
          <w:sz w:val="21"/>
          <w:szCs w:val="21"/>
        </w:rPr>
        <w:t>.</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1C4042">
        <w:rPr>
          <w:rFonts w:ascii="Sylfaen" w:eastAsia="Times New Roman" w:hAnsi="Sylfaen" w:cs="Sylfaen"/>
          <w:color w:val="1A1C1E"/>
          <w:sz w:val="21"/>
          <w:szCs w:val="21"/>
        </w:rPr>
        <w:t>გლობალური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მასშტაბის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ბიზნესებისა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ფიზიკური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პირებისთვის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ჩვენი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ექსპერტიზა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კრიტიკულად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მნიშვნელოვანია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ჩვენ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გთავაზობთ</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სპეციალიზებულ</w:t>
      </w:r>
      <w:proofErr w:type="spellEnd"/>
      <w:r w:rsidRPr="001C4042">
        <w:rPr>
          <w:rFonts w:ascii="Times New Roman" w:eastAsia="Times New Roman" w:hAnsi="Times New Roman" w:cs="Times New Roman"/>
          <w:color w:val="1A1C1E"/>
          <w:sz w:val="21"/>
          <w:szCs w:val="21"/>
        </w:rPr>
        <w:t> </w:t>
      </w:r>
      <w:proofErr w:type="spellStart"/>
      <w:r w:rsidRPr="001C4042">
        <w:rPr>
          <w:rFonts w:ascii="Sylfaen" w:eastAsia="Times New Roman" w:hAnsi="Sylfaen" w:cs="Sylfaen"/>
          <w:b/>
          <w:bCs/>
          <w:color w:val="1A1C1E"/>
          <w:sz w:val="21"/>
          <w:szCs w:val="21"/>
        </w:rPr>
        <w:t>კონსულტაციას</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ტრანსსასაზღვრო</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საგადასახადო</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დაგეგმვასა</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და</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საერთაშორისო</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საგადასახადო</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შესაბამისობაზე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მოიცავს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საქართველოს</w:t>
      </w:r>
      <w:proofErr w:type="spellEnd"/>
      <w:r w:rsidRPr="001C4042">
        <w:rPr>
          <w:rFonts w:ascii="Times New Roman" w:eastAsia="Times New Roman" w:hAnsi="Times New Roman" w:cs="Times New Roman"/>
          <w:color w:val="1A1C1E"/>
          <w:sz w:val="21"/>
          <w:szCs w:val="21"/>
        </w:rPr>
        <w:t> </w:t>
      </w:r>
      <w:proofErr w:type="spellStart"/>
      <w:r w:rsidRPr="001C4042">
        <w:rPr>
          <w:rFonts w:ascii="Sylfaen" w:eastAsia="Times New Roman" w:hAnsi="Sylfaen" w:cs="Sylfaen"/>
          <w:b/>
          <w:bCs/>
          <w:color w:val="1A1C1E"/>
          <w:sz w:val="21"/>
          <w:szCs w:val="21"/>
        </w:rPr>
        <w:t>ორმაგი</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დაბეგვრის</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თავიდან</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აცილების</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ხელშეკრულებების</w:t>
      </w:r>
      <w:proofErr w:type="spellEnd"/>
      <w:r w:rsidRPr="001C4042">
        <w:rPr>
          <w:rFonts w:ascii="Helvetica Neue" w:eastAsia="Times New Roman" w:hAnsi="Helvetica Neue" w:cs="Times New Roman"/>
          <w:b/>
          <w:bCs/>
          <w:color w:val="1A1C1E"/>
          <w:sz w:val="21"/>
          <w:szCs w:val="21"/>
        </w:rPr>
        <w:t xml:space="preserve"> (DTTs)</w:t>
      </w:r>
      <w:r w:rsidRPr="001C4042">
        <w:rPr>
          <w:rFonts w:ascii="Helvetica Neue" w:eastAsia="Times New Roman" w:hAnsi="Helvetica Neue" w:cs="Times New Roman"/>
          <w:color w:val="1A1C1E"/>
          <w:sz w:val="21"/>
          <w:szCs w:val="21"/>
        </w:rPr>
        <w:t> </w:t>
      </w:r>
      <w:proofErr w:type="spellStart"/>
      <w:r w:rsidRPr="001C4042">
        <w:rPr>
          <w:rFonts w:ascii="Sylfaen" w:eastAsia="Times New Roman" w:hAnsi="Sylfaen" w:cs="Sylfaen"/>
          <w:color w:val="1A1C1E"/>
          <w:sz w:val="21"/>
          <w:szCs w:val="21"/>
        </w:rPr>
        <w:t>ქსელის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გამოყენებას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მოგების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ეროზიის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თავიდან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ასაცილებლად</w:t>
      </w:r>
      <w:proofErr w:type="spellEnd"/>
      <w:r w:rsidRPr="001C4042">
        <w:rPr>
          <w:rFonts w:ascii="Helvetica Neue" w:eastAsia="Times New Roman" w:hAnsi="Helvetica Neue" w:cs="Times New Roman"/>
          <w:color w:val="1A1C1E"/>
          <w:sz w:val="21"/>
          <w:szCs w:val="21"/>
        </w:rPr>
        <w:t>,</w:t>
      </w:r>
      <w:r w:rsidRPr="001C4042">
        <w:rPr>
          <w:rFonts w:ascii="Times New Roman" w:eastAsia="Times New Roman" w:hAnsi="Times New Roman" w:cs="Times New Roman"/>
          <w:color w:val="1A1C1E"/>
          <w:sz w:val="21"/>
          <w:szCs w:val="21"/>
        </w:rPr>
        <w:t> </w:t>
      </w:r>
      <w:proofErr w:type="spellStart"/>
      <w:r w:rsidRPr="001C4042">
        <w:rPr>
          <w:rFonts w:ascii="Sylfaen" w:eastAsia="Times New Roman" w:hAnsi="Sylfaen" w:cs="Sylfaen"/>
          <w:b/>
          <w:bCs/>
          <w:color w:val="1A1C1E"/>
          <w:sz w:val="21"/>
          <w:szCs w:val="21"/>
        </w:rPr>
        <w:t>სატრანსფერო</w:t>
      </w:r>
      <w:proofErr w:type="spellEnd"/>
      <w:r w:rsidRPr="001C4042">
        <w:rPr>
          <w:rFonts w:ascii="Helvetica Neue" w:eastAsia="Times New Roman" w:hAnsi="Helvetica Neue" w:cs="Times New Roman"/>
          <w:b/>
          <w:bCs/>
          <w:color w:val="1A1C1E"/>
          <w:sz w:val="21"/>
          <w:szCs w:val="21"/>
        </w:rPr>
        <w:t xml:space="preserve"> </w:t>
      </w:r>
      <w:proofErr w:type="spellStart"/>
      <w:r w:rsidRPr="001C4042">
        <w:rPr>
          <w:rFonts w:ascii="Sylfaen" w:eastAsia="Times New Roman" w:hAnsi="Sylfaen" w:cs="Sylfaen"/>
          <w:b/>
          <w:bCs/>
          <w:color w:val="1A1C1E"/>
          <w:sz w:val="21"/>
          <w:szCs w:val="21"/>
        </w:rPr>
        <w:t>ფასწარმოქმნის</w:t>
      </w:r>
      <w:proofErr w:type="spellEnd"/>
      <w:r w:rsidRPr="001C4042">
        <w:rPr>
          <w:rFonts w:ascii="Helvetica Neue" w:eastAsia="Times New Roman" w:hAnsi="Helvetica Neue" w:cs="Times New Roman"/>
          <w:color w:val="1A1C1E"/>
          <w:sz w:val="21"/>
          <w:szCs w:val="21"/>
        </w:rPr>
        <w:t> </w:t>
      </w:r>
      <w:proofErr w:type="spellStart"/>
      <w:r w:rsidRPr="001C4042">
        <w:rPr>
          <w:rFonts w:ascii="Sylfaen" w:eastAsia="Times New Roman" w:hAnsi="Sylfaen" w:cs="Sylfaen"/>
          <w:color w:val="1A1C1E"/>
          <w:sz w:val="21"/>
          <w:szCs w:val="21"/>
        </w:rPr>
        <w:t>პოლიტიკაზე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კონსულტაციას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რათა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უზრუნველყოფილ</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იქნას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კომპანიებს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შორის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ტრანზაქციების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დაცვადობა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საერთაშორისო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ჰოლდინგური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კომპანიების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სტრუქტურირებას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ოპტიმალური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საგადასახადო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შედეგებისთვის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ჩვენ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ვმართავთ</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გლობალური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საგადასახადო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კანონმდებლობის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სირთულეებს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რათა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თქვენი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საერთაშორისო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ოპერაციები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ისეთივე</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ეფექტიანი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კანონმორჩილი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იყოს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როგორც</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ადგილობრივი</w:t>
      </w:r>
      <w:proofErr w:type="spellEnd"/>
      <w:r w:rsidRPr="001C4042">
        <w:rPr>
          <w:rFonts w:ascii="Helvetica Neue" w:eastAsia="Times New Roman" w:hAnsi="Helvetica Neue" w:cs="Times New Roman"/>
          <w:color w:val="1A1C1E"/>
          <w:sz w:val="21"/>
          <w:szCs w:val="21"/>
        </w:rPr>
        <w:t>.</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1C4042">
        <w:rPr>
          <w:rFonts w:ascii="Sylfaen" w:eastAsia="Times New Roman" w:hAnsi="Sylfaen" w:cs="Sylfaen"/>
          <w:color w:val="1A1C1E"/>
          <w:sz w:val="21"/>
          <w:szCs w:val="21"/>
        </w:rPr>
        <w:t>ჩვენ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თქვენს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საგადასახადო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ვალდებულებას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პასიური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ხარჯიდან</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აქტიურად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მართვად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სტრატეგიულ</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აქტივად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ვაქცევთ</w:t>
      </w:r>
      <w:proofErr w:type="spellEnd"/>
      <w:r w:rsidRPr="001C4042">
        <w:rPr>
          <w:rFonts w:ascii="Helvetica Neue" w:eastAsia="Times New Roman" w:hAnsi="Helvetica Neue" w:cs="Times New Roman"/>
          <w:color w:val="1A1C1E"/>
          <w:sz w:val="21"/>
          <w:szCs w:val="21"/>
        </w:rPr>
        <w:t>.</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1C4042">
        <w:rPr>
          <w:rFonts w:ascii="Sylfaen" w:eastAsia="Times New Roman" w:hAnsi="Sylfaen" w:cs="Sylfaen"/>
          <w:color w:val="1A1C1E"/>
          <w:sz w:val="21"/>
          <w:szCs w:val="21"/>
        </w:rPr>
        <w:t>გრძელვადიანი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ფინანსური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ეფექტიანობის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თქვენი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გეგმის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შესაქმნელად</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დაუკავშირდით</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ჩვენს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კომპანიას</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სტრატეგიული</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საგადასახადო</w:t>
      </w:r>
      <w:proofErr w:type="spellEnd"/>
      <w:r w:rsidRPr="001C4042">
        <w:rPr>
          <w:rFonts w:ascii="Helvetica Neue" w:eastAsia="Times New Roman" w:hAnsi="Helvetica Neue" w:cs="Times New Roman"/>
          <w:color w:val="1A1C1E"/>
          <w:sz w:val="21"/>
          <w:szCs w:val="21"/>
        </w:rPr>
        <w:t xml:space="preserve"> </w:t>
      </w:r>
      <w:proofErr w:type="spellStart"/>
      <w:r w:rsidRPr="001C4042">
        <w:rPr>
          <w:rFonts w:ascii="Sylfaen" w:eastAsia="Times New Roman" w:hAnsi="Sylfaen" w:cs="Sylfaen"/>
          <w:color w:val="1A1C1E"/>
          <w:sz w:val="21"/>
          <w:szCs w:val="21"/>
        </w:rPr>
        <w:t>კონსულტაციისთვის</w:t>
      </w:r>
      <w:proofErr w:type="spellEnd"/>
      <w:r w:rsidRPr="001C4042">
        <w:rPr>
          <w:rFonts w:ascii="Helvetica Neue" w:eastAsia="Times New Roman" w:hAnsi="Helvetica Neue" w:cs="Times New Roman"/>
          <w:color w:val="1A1C1E"/>
          <w:sz w:val="21"/>
          <w:szCs w:val="21"/>
        </w:rPr>
        <w:t>.</w:t>
      </w:r>
    </w:p>
    <w:p w:rsidR="001C4042" w:rsidRPr="001C4042" w:rsidRDefault="001C4042" w:rsidP="001C4042">
      <w:pPr>
        <w:jc w:val="both"/>
      </w:pPr>
    </w:p>
    <w:p w:rsidR="00715EF3" w:rsidRDefault="00AC365F" w:rsidP="001C4042">
      <w:pPr>
        <w:pStyle w:val="Heading1"/>
        <w:jc w:val="both"/>
        <w:rPr>
          <w:rStyle w:val="SubtleEmphasis"/>
          <w:i w:val="0"/>
          <w:iCs w:val="0"/>
          <w:color w:val="2E74B5" w:themeColor="accent1" w:themeShade="BF"/>
        </w:rPr>
      </w:pPr>
      <w:r w:rsidRPr="00AC365F">
        <w:rPr>
          <w:rStyle w:val="SubtleEmphasis"/>
          <w:i w:val="0"/>
          <w:iCs w:val="0"/>
          <w:color w:val="2E74B5" w:themeColor="accent1" w:themeShade="BF"/>
        </w:rPr>
        <w:t>English</w:t>
      </w:r>
    </w:p>
    <w:p w:rsidR="00D051E3" w:rsidRDefault="001C4042" w:rsidP="001C4042">
      <w:pPr>
        <w:pStyle w:val="ng-star-inserted"/>
        <w:shd w:val="clear" w:color="auto" w:fill="FFFFFF"/>
        <w:spacing w:after="270" w:afterAutospacing="0" w:line="300" w:lineRule="atLeast"/>
        <w:jc w:val="both"/>
        <w:rPr>
          <w:rStyle w:val="ng-star-inserted1"/>
          <w:rFonts w:ascii="Helvetica Neue" w:hAnsi="Helvetica Neue"/>
          <w:b/>
          <w:bCs/>
          <w:color w:val="1A1C1E"/>
          <w:sz w:val="21"/>
          <w:szCs w:val="21"/>
        </w:rPr>
      </w:pPr>
      <w:r>
        <w:rPr>
          <w:rStyle w:val="ng-star-inserted1"/>
          <w:rFonts w:ascii="Helvetica Neue" w:hAnsi="Helvetica Neue"/>
          <w:b/>
          <w:bCs/>
          <w:color w:val="1A1C1E"/>
          <w:sz w:val="21"/>
          <w:szCs w:val="21"/>
        </w:rPr>
        <w:t>What is Tax and Accounting Law?</w:t>
      </w:r>
      <w:r w:rsidR="00D051E3">
        <w:rPr>
          <w:rStyle w:val="ng-star-inserted1"/>
          <w:rFonts w:ascii="Helvetica Neue" w:hAnsi="Helvetica Neue"/>
          <w:b/>
          <w:bCs/>
          <w:color w:val="1A1C1E"/>
          <w:sz w:val="21"/>
          <w:szCs w:val="21"/>
        </w:rPr>
        <w:t xml:space="preserve"> </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Fonts w:ascii="Helvetica Neue" w:hAnsi="Helvetica Neue"/>
          <w:color w:val="1A1C1E"/>
          <w:sz w:val="21"/>
          <w:szCs w:val="21"/>
        </w:rPr>
        <w:br/>
      </w:r>
      <w:r>
        <w:rPr>
          <w:rStyle w:val="ng-star-inserted1"/>
          <w:rFonts w:ascii="Helvetica Neue" w:hAnsi="Helvetica Neue"/>
          <w:color w:val="1A1C1E"/>
          <w:sz w:val="21"/>
          <w:szCs w:val="21"/>
        </w:rPr>
        <w:t>This is the domain governing the financial lifeblood of every enterprise. Governed in Georgia by the </w:t>
      </w:r>
      <w:r>
        <w:rPr>
          <w:rStyle w:val="ng-star-inserted1"/>
          <w:rFonts w:ascii="Helvetica Neue" w:hAnsi="Helvetica Neue"/>
          <w:b/>
          <w:bCs/>
          <w:color w:val="1A1C1E"/>
          <w:sz w:val="21"/>
          <w:szCs w:val="21"/>
        </w:rPr>
        <w:t>Tax Code</w:t>
      </w:r>
      <w:r>
        <w:rPr>
          <w:rStyle w:val="ng-star-inserted1"/>
          <w:rFonts w:ascii="Helvetica Neue" w:hAnsi="Helvetica Neue"/>
          <w:color w:val="1A1C1E"/>
          <w:sz w:val="21"/>
          <w:szCs w:val="21"/>
        </w:rPr>
        <w:t> and various accounting standards, it dictates not only </w:t>
      </w:r>
      <w:r>
        <w:rPr>
          <w:rStyle w:val="ng-star-inserted1"/>
          <w:rFonts w:ascii="Helvetica Neue" w:hAnsi="Helvetica Neue"/>
          <w:i/>
          <w:iCs/>
          <w:color w:val="1A1C1E"/>
          <w:sz w:val="21"/>
          <w:szCs w:val="21"/>
        </w:rPr>
        <w:t>how much</w:t>
      </w:r>
      <w:r>
        <w:rPr>
          <w:rStyle w:val="ng-star-inserted1"/>
          <w:rFonts w:ascii="Helvetica Neue" w:hAnsi="Helvetica Neue"/>
          <w:color w:val="1A1C1E"/>
          <w:sz w:val="21"/>
          <w:szCs w:val="21"/>
        </w:rPr>
        <w:t> a business must pay to the state, but also </w:t>
      </w:r>
      <w:r>
        <w:rPr>
          <w:rStyle w:val="ng-star-inserted1"/>
          <w:rFonts w:ascii="Helvetica Neue" w:hAnsi="Helvetica Neue"/>
          <w:i/>
          <w:iCs/>
          <w:color w:val="1A1C1E"/>
          <w:sz w:val="21"/>
          <w:szCs w:val="21"/>
        </w:rPr>
        <w:t>how</w:t>
      </w:r>
      <w:r>
        <w:rPr>
          <w:rStyle w:val="ng-star-inserted1"/>
          <w:rFonts w:ascii="Helvetica Neue" w:hAnsi="Helvetica Neue"/>
          <w:color w:val="1A1C1E"/>
          <w:sz w:val="21"/>
          <w:szCs w:val="21"/>
        </w:rPr>
        <w:t> it must record, report, and justify its every financial transaction. It is the intricate legal framework that ensures financial transparency and funds public services. Accounting provides the accurate map of a company's financial terrain; tax law dictates the path that must be taken through it.</w:t>
      </w:r>
    </w:p>
    <w:p w:rsidR="00D051E3" w:rsidRDefault="001C4042" w:rsidP="001C4042">
      <w:pPr>
        <w:pStyle w:val="ng-star-inserted"/>
        <w:shd w:val="clear" w:color="auto" w:fill="FFFFFF"/>
        <w:spacing w:after="270" w:afterAutospacing="0" w:line="300" w:lineRule="atLeast"/>
        <w:jc w:val="both"/>
        <w:rPr>
          <w:rStyle w:val="ng-star-inserted1"/>
          <w:rFonts w:ascii="Helvetica Neue" w:hAnsi="Helvetica Neue"/>
          <w:b/>
          <w:bCs/>
          <w:color w:val="1A1C1E"/>
          <w:sz w:val="21"/>
          <w:szCs w:val="21"/>
        </w:rPr>
      </w:pPr>
      <w:r>
        <w:rPr>
          <w:rStyle w:val="ng-star-inserted1"/>
          <w:rFonts w:ascii="Helvetica Neue" w:hAnsi="Helvetica Neue"/>
          <w:b/>
          <w:bCs/>
          <w:color w:val="1A1C1E"/>
          <w:sz w:val="21"/>
          <w:szCs w:val="21"/>
        </w:rPr>
        <w:t>Why is it Important?</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Fonts w:ascii="Helvetica Neue" w:hAnsi="Helvetica Neue"/>
          <w:color w:val="1A1C1E"/>
          <w:sz w:val="21"/>
          <w:szCs w:val="21"/>
        </w:rPr>
        <w:br/>
      </w:r>
      <w:r>
        <w:rPr>
          <w:rStyle w:val="ng-star-inserted1"/>
          <w:rFonts w:ascii="Helvetica Neue" w:hAnsi="Helvetica Neue"/>
          <w:color w:val="1A1C1E"/>
          <w:sz w:val="21"/>
          <w:szCs w:val="21"/>
        </w:rPr>
        <w:t>Effective management of tax and accounting is not an administrative task—it is a core business strategy. Poor management leads to overpayment of taxes, crippling penalties for non-compliance, distracting and costly audits, and a fundamentally flawed understanding of a company's own financial health. Excellent management, conversely, creates significant value. It minimizes tax burdens legally, provides leadership with clear and accurate data for decision-making, and builds a foundation of trust with investors, lenders, and the state itself.</w:t>
      </w:r>
    </w:p>
    <w:p w:rsidR="00D051E3" w:rsidRDefault="001C4042" w:rsidP="001C4042">
      <w:pPr>
        <w:pStyle w:val="ng-star-inserted"/>
        <w:shd w:val="clear" w:color="auto" w:fill="FFFFFF"/>
        <w:spacing w:after="270" w:afterAutospacing="0" w:line="300" w:lineRule="atLeast"/>
        <w:jc w:val="both"/>
        <w:rPr>
          <w:rStyle w:val="ng-star-inserted1"/>
          <w:rFonts w:ascii="Helvetica Neue" w:hAnsi="Helvetica Neue"/>
          <w:b/>
          <w:bCs/>
          <w:color w:val="1A1C1E"/>
          <w:sz w:val="21"/>
          <w:szCs w:val="21"/>
        </w:rPr>
      </w:pPr>
      <w:r>
        <w:rPr>
          <w:rStyle w:val="ng-star-inserted1"/>
          <w:rFonts w:ascii="Helvetica Neue" w:hAnsi="Helvetica Neue"/>
          <w:b/>
          <w:bCs/>
          <w:color w:val="1A1C1E"/>
          <w:sz w:val="21"/>
          <w:szCs w:val="21"/>
        </w:rPr>
        <w:t>Who Needs This Service?</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Fonts w:ascii="Helvetica Neue" w:hAnsi="Helvetica Neue"/>
          <w:color w:val="1A1C1E"/>
          <w:sz w:val="21"/>
          <w:szCs w:val="21"/>
        </w:rPr>
        <w:br/>
      </w:r>
      <w:r>
        <w:rPr>
          <w:rStyle w:val="ng-star-inserted1"/>
          <w:rFonts w:ascii="Helvetica Neue" w:hAnsi="Helvetica Neue"/>
          <w:color w:val="1A1C1E"/>
          <w:sz w:val="21"/>
          <w:szCs w:val="21"/>
        </w:rPr>
        <w:t>Every single economic actor requires these services, including:</w:t>
      </w:r>
    </w:p>
    <w:p w:rsidR="001C4042" w:rsidRDefault="001C4042" w:rsidP="001C4042">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Businesses of all sizes</w:t>
      </w:r>
      <w:r>
        <w:rPr>
          <w:rStyle w:val="ng-star-inserted1"/>
          <w:rFonts w:ascii="Helvetica Neue" w:hAnsi="Helvetica Neue"/>
          <w:color w:val="1A1C1E"/>
          <w:sz w:val="21"/>
          <w:szCs w:val="21"/>
        </w:rPr>
        <w:t>, from startups structuring for growth to large corporations managing complex operations.</w:t>
      </w:r>
    </w:p>
    <w:p w:rsidR="001C4042" w:rsidRDefault="001C4042" w:rsidP="001C4042">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Individuals</w:t>
      </w:r>
      <w:r>
        <w:rPr>
          <w:rStyle w:val="ng-star-inserted1"/>
          <w:rFonts w:ascii="Helvetica Neue" w:hAnsi="Helvetica Neue"/>
          <w:color w:val="1A1C1E"/>
          <w:sz w:val="21"/>
          <w:szCs w:val="21"/>
        </w:rPr>
        <w:t>, particularly high-net-worth individuals, entrepreneurs, and those with complex investment portfolios.</w:t>
      </w:r>
    </w:p>
    <w:p w:rsidR="001C4042" w:rsidRDefault="001C4042" w:rsidP="001C4042">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Foreign investors and international companies</w:t>
      </w:r>
      <w:r>
        <w:rPr>
          <w:rStyle w:val="ng-star-inserted1"/>
          <w:rFonts w:ascii="Helvetica Neue" w:hAnsi="Helvetica Neue"/>
          <w:color w:val="1A1C1E"/>
          <w:sz w:val="21"/>
          <w:szCs w:val="21"/>
        </w:rPr>
        <w:t> operating in Georgia who must navigate local tax laws and international treaty obligations.</w:t>
      </w:r>
    </w:p>
    <w:p w:rsidR="001C4042" w:rsidRDefault="001C4042" w:rsidP="001C4042">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Non-profit organizations</w:t>
      </w:r>
      <w:r>
        <w:rPr>
          <w:rStyle w:val="ng-star-inserted1"/>
          <w:rFonts w:ascii="Helvetica Neue" w:hAnsi="Helvetica Neue"/>
          <w:color w:val="1A1C1E"/>
          <w:sz w:val="21"/>
          <w:szCs w:val="21"/>
        </w:rPr>
        <w:t> that must maintain their special tax status through meticulous accounting.</w:t>
      </w:r>
    </w:p>
    <w:p w:rsidR="00D051E3" w:rsidRDefault="001C4042" w:rsidP="001C4042">
      <w:pPr>
        <w:pStyle w:val="ng-star-inserted"/>
        <w:shd w:val="clear" w:color="auto" w:fill="FFFFFF"/>
        <w:spacing w:after="270" w:afterAutospacing="0" w:line="300" w:lineRule="atLeast"/>
        <w:jc w:val="both"/>
        <w:rPr>
          <w:rStyle w:val="ng-star-inserted1"/>
          <w:rFonts w:ascii="Helvetica Neue" w:hAnsi="Helvetica Neue"/>
          <w:b/>
          <w:bCs/>
          <w:color w:val="1A1C1E"/>
          <w:sz w:val="21"/>
          <w:szCs w:val="21"/>
        </w:rPr>
      </w:pPr>
      <w:r>
        <w:rPr>
          <w:rStyle w:val="ng-star-inserted1"/>
          <w:rFonts w:ascii="Helvetica Neue" w:hAnsi="Helvetica Neue"/>
          <w:b/>
          <w:bCs/>
          <w:color w:val="1A1C1E"/>
          <w:sz w:val="21"/>
          <w:szCs w:val="21"/>
        </w:rPr>
        <w:t>What Our Company Provides:</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Fonts w:ascii="Helvetica Neue" w:hAnsi="Helvetica Neue"/>
          <w:color w:val="1A1C1E"/>
          <w:sz w:val="21"/>
          <w:szCs w:val="21"/>
        </w:rPr>
        <w:br/>
      </w:r>
      <w:r>
        <w:rPr>
          <w:rStyle w:val="ng-star-inserted1"/>
          <w:rFonts w:ascii="Helvetica Neue" w:hAnsi="Helvetica Neue"/>
          <w:color w:val="1A1C1E"/>
          <w:sz w:val="21"/>
          <w:szCs w:val="21"/>
        </w:rPr>
        <w:t>Our company provides more than just compliance; we deliver strategic financial intelligence. We act as your architects and guardians in the fiscal world. The services in this chapter are designed to transform your tax and accounting functions from a center of cost and risk into a source of efficiency, insight, and strategic advantage, ensuring absolute compliance while maximizing your financial position.</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lastRenderedPageBreak/>
        <w:t>The Architects of Financial Efficiency</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Tax is the single largest expense for most successful businesses, yet many treat it as an unavoidable outcome rather than a variable to be strategically managed. A passive approach to tax results in overpayment, inefficient structures, and missed opportunities. Our company fundamentally changes this dynamic. We are the architects of financial efficiency, meticulously designing </w:t>
      </w:r>
      <w:r>
        <w:rPr>
          <w:rStyle w:val="ng-star-inserted1"/>
          <w:rFonts w:ascii="Helvetica Neue" w:hAnsi="Helvetica Neue"/>
          <w:b/>
          <w:bCs/>
          <w:color w:val="1A1C1E"/>
          <w:sz w:val="21"/>
          <w:szCs w:val="21"/>
        </w:rPr>
        <w:t>tax-efficient strategies</w:t>
      </w:r>
      <w:r>
        <w:rPr>
          <w:rStyle w:val="ng-star-inserted1"/>
          <w:rFonts w:ascii="Helvetica Neue" w:hAnsi="Helvetica Neue"/>
          <w:color w:val="1A1C1E"/>
          <w:sz w:val="21"/>
          <w:szCs w:val="21"/>
        </w:rPr>
        <w:t> that align with your business and personal goals. We view the </w:t>
      </w:r>
      <w:r>
        <w:rPr>
          <w:rStyle w:val="ng-star-inserted1"/>
          <w:rFonts w:ascii="Helvetica Neue" w:hAnsi="Helvetica Neue"/>
          <w:b/>
          <w:bCs/>
          <w:color w:val="1A1C1E"/>
          <w:sz w:val="21"/>
          <w:szCs w:val="21"/>
        </w:rPr>
        <w:t>Tax Code of Georgia</w:t>
      </w:r>
      <w:r>
        <w:rPr>
          <w:rStyle w:val="ng-star-inserted1"/>
          <w:rFonts w:ascii="Helvetica Neue" w:hAnsi="Helvetica Neue"/>
          <w:color w:val="1A1C1E"/>
          <w:sz w:val="21"/>
          <w:szCs w:val="21"/>
        </w:rPr>
        <w:t> not as a list of demands, but as a set of rules within which we can engineer the most advantageous and legally sound financial structure for you.</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is a proactive and forward-looking partnership. We provide strategic </w:t>
      </w:r>
      <w:r>
        <w:rPr>
          <w:rStyle w:val="ng-star-inserted1"/>
          <w:rFonts w:ascii="Helvetica Neue" w:hAnsi="Helvetica Neue"/>
          <w:b/>
          <w:bCs/>
          <w:color w:val="1A1C1E"/>
          <w:sz w:val="21"/>
          <w:szCs w:val="21"/>
        </w:rPr>
        <w:t>advising on tax minimization techniques and long-term tax planning</w:t>
      </w:r>
      <w:r>
        <w:rPr>
          <w:rStyle w:val="ng-star-inserted1"/>
          <w:rFonts w:ascii="Helvetica Neue" w:hAnsi="Helvetica Neue"/>
          <w:color w:val="1A1C1E"/>
          <w:sz w:val="21"/>
          <w:szCs w:val="21"/>
        </w:rPr>
        <w:t>. This goes far beyond year-end calculations. We work with you to structure transactions, choose the optimal corporate form, plan investments, and design compensation packages with tax implications as a core consideration. Our goal is to build a tax strategy that is not only efficient today but is also resilient and adaptable for your future growth.</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For businesses and individuals with a global footprint, our expertise is critical. We provide specialized </w:t>
      </w:r>
      <w:r>
        <w:rPr>
          <w:rStyle w:val="ng-star-inserted1"/>
          <w:rFonts w:ascii="Helvetica Neue" w:hAnsi="Helvetica Neue"/>
          <w:b/>
          <w:bCs/>
          <w:color w:val="1A1C1E"/>
          <w:sz w:val="21"/>
          <w:szCs w:val="21"/>
        </w:rPr>
        <w:t>guidance on cross-border tax planning and international tax compliance</w:t>
      </w:r>
      <w:r>
        <w:rPr>
          <w:rStyle w:val="ng-star-inserted1"/>
          <w:rFonts w:ascii="Helvetica Neue" w:hAnsi="Helvetica Neue"/>
          <w:color w:val="1A1C1E"/>
          <w:sz w:val="21"/>
          <w:szCs w:val="21"/>
        </w:rPr>
        <w:t>. This involves leveraging Georgia’s network of </w:t>
      </w:r>
      <w:r>
        <w:rPr>
          <w:rStyle w:val="ng-star-inserted1"/>
          <w:rFonts w:ascii="Helvetica Neue" w:hAnsi="Helvetica Neue"/>
          <w:b/>
          <w:bCs/>
          <w:color w:val="1A1C1E"/>
          <w:sz w:val="21"/>
          <w:szCs w:val="21"/>
        </w:rPr>
        <w:t>Double Taxation Treaties (DTTs)</w:t>
      </w:r>
      <w:r>
        <w:rPr>
          <w:rStyle w:val="ng-star-inserted1"/>
          <w:rFonts w:ascii="Helvetica Neue" w:hAnsi="Helvetica Neue"/>
          <w:color w:val="1A1C1E"/>
          <w:sz w:val="21"/>
          <w:szCs w:val="21"/>
        </w:rPr>
        <w:t> to prevent the erosion of profits, advising on </w:t>
      </w:r>
      <w:r>
        <w:rPr>
          <w:rStyle w:val="ng-star-inserted1"/>
          <w:rFonts w:ascii="Helvetica Neue" w:hAnsi="Helvetica Neue"/>
          <w:b/>
          <w:bCs/>
          <w:color w:val="1A1C1E"/>
          <w:sz w:val="21"/>
          <w:szCs w:val="21"/>
        </w:rPr>
        <w:t>transfer pricing</w:t>
      </w:r>
      <w:r>
        <w:rPr>
          <w:rStyle w:val="ng-star-inserted1"/>
          <w:rFonts w:ascii="Helvetica Neue" w:hAnsi="Helvetica Neue"/>
          <w:color w:val="1A1C1E"/>
          <w:sz w:val="21"/>
          <w:szCs w:val="21"/>
        </w:rPr>
        <w:t> policies to ensure inter-company transactions are defensible, and structuring international holding companies for optimal tax outcomes. We navigate the complexities of global tax law to ensure your international operations are as efficient and compliant as your domestic ones.</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 xml:space="preserve">We transform your tax liability from a passive cost into </w:t>
      </w:r>
      <w:proofErr w:type="gramStart"/>
      <w:r>
        <w:rPr>
          <w:rStyle w:val="ng-star-inserted1"/>
          <w:rFonts w:ascii="Helvetica Neue" w:hAnsi="Helvetica Neue"/>
          <w:color w:val="1A1C1E"/>
          <w:sz w:val="21"/>
          <w:szCs w:val="21"/>
        </w:rPr>
        <w:t>a</w:t>
      </w:r>
      <w:proofErr w:type="gramEnd"/>
      <w:r>
        <w:rPr>
          <w:rStyle w:val="ng-star-inserted1"/>
          <w:rFonts w:ascii="Helvetica Neue" w:hAnsi="Helvetica Neue"/>
          <w:color w:val="1A1C1E"/>
          <w:sz w:val="21"/>
          <w:szCs w:val="21"/>
        </w:rPr>
        <w:t xml:space="preserve"> actively managed strategic asset.</w:t>
      </w:r>
    </w:p>
    <w:p w:rsidR="001C4042" w:rsidRDefault="001C4042" w:rsidP="001C4042">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your blueprint for long-term financial efficiency, contact our company for a strategic tax consultation.</w:t>
      </w:r>
    </w:p>
    <w:p w:rsidR="001C4042" w:rsidRPr="001C4042" w:rsidRDefault="001C4042" w:rsidP="001C4042">
      <w:pPr>
        <w:jc w:val="both"/>
      </w:pPr>
    </w:p>
    <w:p w:rsidR="00AC365F" w:rsidRPr="001C4042" w:rsidRDefault="00AC365F" w:rsidP="001C4042">
      <w:pPr>
        <w:pStyle w:val="Heading1"/>
        <w:jc w:val="both"/>
        <w:rPr>
          <w:rStyle w:val="SubtleEmphasis"/>
          <w:i w:val="0"/>
          <w:iCs w:val="0"/>
          <w:color w:val="2E74B5" w:themeColor="accent1" w:themeShade="BF"/>
          <w:lang w:val="ru-RU"/>
        </w:rPr>
      </w:pPr>
      <w:r w:rsidRPr="00AC365F">
        <w:rPr>
          <w:rStyle w:val="SubtleEmphasis"/>
          <w:i w:val="0"/>
          <w:iCs w:val="0"/>
          <w:color w:val="2E74B5" w:themeColor="accent1" w:themeShade="BF"/>
        </w:rPr>
        <w:t>Russian</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C4042">
        <w:rPr>
          <w:rFonts w:ascii="Helvetica Neue" w:eastAsia="Times New Roman" w:hAnsi="Helvetica Neue" w:cs="Times New Roman"/>
          <w:b/>
          <w:bCs/>
          <w:color w:val="1A1C1E"/>
          <w:sz w:val="21"/>
          <w:szCs w:val="21"/>
          <w:lang w:val="ru-RU"/>
        </w:rPr>
        <w:t>Налоговое планирование и стратегия</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C4042">
        <w:rPr>
          <w:rFonts w:ascii="Helvetica Neue" w:eastAsia="Times New Roman" w:hAnsi="Helvetica Neue" w:cs="Times New Roman"/>
          <w:b/>
          <w:bCs/>
          <w:color w:val="1A1C1E"/>
          <w:sz w:val="21"/>
          <w:szCs w:val="21"/>
          <w:lang w:val="ru-RU"/>
        </w:rPr>
        <w:t>Архитекторы финансовой эффективности</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C4042">
        <w:rPr>
          <w:rFonts w:ascii="Helvetica Neue" w:eastAsia="Times New Roman" w:hAnsi="Helvetica Neue" w:cs="Times New Roman"/>
          <w:color w:val="1A1C1E"/>
          <w:sz w:val="21"/>
          <w:szCs w:val="21"/>
          <w:lang w:val="ru-RU"/>
        </w:rPr>
        <w:t>Налоги — это самая крупная статья расходов для большинства успешных бизнесов, однако многие относятся к ним как к неизбежному результату, а не как к переменной, которой можно стратегически управлять. Пассивный подход к налогам приводит к переплатам, неэффективным структурам и упущенным возможностям. Наша компания коренным образом меняет эту динамику. Мы — архитекторы финансовой эффективности, тщательно разрабатывающие</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b/>
          <w:bCs/>
          <w:color w:val="1A1C1E"/>
          <w:sz w:val="21"/>
          <w:szCs w:val="21"/>
          <w:lang w:val="ru-RU"/>
        </w:rPr>
        <w:t>налогово-эффективные стратегии</w:t>
      </w:r>
      <w:r w:rsidRPr="001C4042">
        <w:rPr>
          <w:rFonts w:ascii="Helvetica Neue" w:eastAsia="Times New Roman" w:hAnsi="Helvetica Neue" w:cs="Times New Roman"/>
          <w:color w:val="1A1C1E"/>
          <w:sz w:val="21"/>
          <w:szCs w:val="21"/>
          <w:lang w:val="ru-RU"/>
        </w:rPr>
        <w:t>, которые соответствуют вашим деловым и личным целям. Мы рассматриваем</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b/>
          <w:bCs/>
          <w:color w:val="1A1C1E"/>
          <w:sz w:val="21"/>
          <w:szCs w:val="21"/>
          <w:lang w:val="ru-RU"/>
        </w:rPr>
        <w:t>Налоговый кодекс Грузии</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color w:val="1A1C1E"/>
          <w:sz w:val="21"/>
          <w:szCs w:val="21"/>
          <w:lang w:val="ru-RU"/>
        </w:rPr>
        <w:t>не как список требований, а как свод правил, в рамках которого мы можем спроектировать для вас наиболее выгодную и юридически обоснованную финансовую структуру.</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C4042">
        <w:rPr>
          <w:rFonts w:ascii="Helvetica Neue" w:eastAsia="Times New Roman" w:hAnsi="Helvetica Neue" w:cs="Times New Roman"/>
          <w:color w:val="1A1C1E"/>
          <w:sz w:val="21"/>
          <w:szCs w:val="21"/>
          <w:lang w:val="ru-RU"/>
        </w:rPr>
        <w:lastRenderedPageBreak/>
        <w:t>Наши услуги — это проактивное и ориентированное на будущее партнерство. Мы предоставляем стратегические</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b/>
          <w:bCs/>
          <w:color w:val="1A1C1E"/>
          <w:sz w:val="21"/>
          <w:szCs w:val="21"/>
          <w:lang w:val="ru-RU"/>
        </w:rPr>
        <w:t>консультации по техникам минимизации налогов и долгосрочному налоговому планированию</w:t>
      </w:r>
      <w:r w:rsidRPr="001C4042">
        <w:rPr>
          <w:rFonts w:ascii="Helvetica Neue" w:eastAsia="Times New Roman" w:hAnsi="Helvetica Neue" w:cs="Times New Roman"/>
          <w:color w:val="1A1C1E"/>
          <w:sz w:val="21"/>
          <w:szCs w:val="21"/>
          <w:lang w:val="ru-RU"/>
        </w:rPr>
        <w:t>. Это выходит далеко за рамки годовых расчетов. Мы работаем с вами над структурированием сделок, выбором оптимальной организационно-правовой формы, планированием инвестиций и разработкой пакетов вознаграждений, где налоговые последствия являются ключевым фактором. Наша цель — построить налоговую стратегию, которая не только эффективна сегодня, но и устойчива и адаптируема для вашего будущего роста.</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C4042">
        <w:rPr>
          <w:rFonts w:ascii="Helvetica Neue" w:eastAsia="Times New Roman" w:hAnsi="Helvetica Neue" w:cs="Times New Roman"/>
          <w:color w:val="1A1C1E"/>
          <w:sz w:val="21"/>
          <w:szCs w:val="21"/>
          <w:lang w:val="ru-RU"/>
        </w:rPr>
        <w:t>Для бизнесов и частных лиц с глобальным присутствием наша экспертиза имеет решающее значение. Мы предоставляем специализированное</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b/>
          <w:bCs/>
          <w:color w:val="1A1C1E"/>
          <w:sz w:val="21"/>
          <w:szCs w:val="21"/>
          <w:lang w:val="ru-RU"/>
        </w:rPr>
        <w:t>руководство по трансграничному налоговому планированию и международному налоговому комплаенсу</w:t>
      </w:r>
      <w:r w:rsidRPr="001C4042">
        <w:rPr>
          <w:rFonts w:ascii="Helvetica Neue" w:eastAsia="Times New Roman" w:hAnsi="Helvetica Neue" w:cs="Times New Roman"/>
          <w:color w:val="1A1C1E"/>
          <w:sz w:val="21"/>
          <w:szCs w:val="21"/>
          <w:lang w:val="ru-RU"/>
        </w:rPr>
        <w:t>. Это включает использование сети</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b/>
          <w:bCs/>
          <w:color w:val="1A1C1E"/>
          <w:sz w:val="21"/>
          <w:szCs w:val="21"/>
          <w:lang w:val="ru-RU"/>
        </w:rPr>
        <w:t>соглашений об избежании двойного налогообложения (СИДН)</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color w:val="1A1C1E"/>
          <w:sz w:val="21"/>
          <w:szCs w:val="21"/>
          <w:lang w:val="ru-RU"/>
        </w:rPr>
        <w:t>Грузии для предотвращения эрозии прибыли, консультирование по политикам</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b/>
          <w:bCs/>
          <w:color w:val="1A1C1E"/>
          <w:sz w:val="21"/>
          <w:szCs w:val="21"/>
          <w:lang w:val="ru-RU"/>
        </w:rPr>
        <w:t>трансфертного ценообразования</w:t>
      </w:r>
      <w:r w:rsidRPr="001C4042">
        <w:rPr>
          <w:rFonts w:ascii="Helvetica Neue" w:eastAsia="Times New Roman" w:hAnsi="Helvetica Neue" w:cs="Times New Roman"/>
          <w:color w:val="1A1C1E"/>
          <w:sz w:val="21"/>
          <w:szCs w:val="21"/>
        </w:rPr>
        <w:t> </w:t>
      </w:r>
      <w:r w:rsidRPr="001C4042">
        <w:rPr>
          <w:rFonts w:ascii="Helvetica Neue" w:eastAsia="Times New Roman" w:hAnsi="Helvetica Neue" w:cs="Times New Roman"/>
          <w:color w:val="1A1C1E"/>
          <w:sz w:val="21"/>
          <w:szCs w:val="21"/>
          <w:lang w:val="ru-RU"/>
        </w:rPr>
        <w:t>для обеспечения защищенности внутрифирменных сделок и структурирование международных холдинговых компаний для достижения оптимальных налоговых результатов. Мы ориентируемся в сложностях глобального налогового законодательства, чтобы ваши международные операции были такими же эффективными и соответствующими нормам, как и внутренние.</w:t>
      </w:r>
    </w:p>
    <w:p w:rsidR="001C4042" w:rsidRPr="001C4042" w:rsidRDefault="001C4042" w:rsidP="001C4042">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C4042">
        <w:rPr>
          <w:rFonts w:ascii="Helvetica Neue" w:eastAsia="Times New Roman" w:hAnsi="Helvetica Neue" w:cs="Times New Roman"/>
          <w:color w:val="1A1C1E"/>
          <w:sz w:val="21"/>
          <w:szCs w:val="21"/>
          <w:lang w:val="ru-RU"/>
        </w:rPr>
        <w:t>Мы превращаем ваше налоговое обязательство из пассивного расхода в активно управляемый стратегический актив.</w:t>
      </w:r>
    </w:p>
    <w:p w:rsidR="001C4042" w:rsidRPr="001C4042" w:rsidRDefault="001C4042" w:rsidP="001C4042">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1C4042">
        <w:rPr>
          <w:rFonts w:ascii="Helvetica Neue" w:eastAsia="Times New Roman" w:hAnsi="Helvetica Neue" w:cs="Times New Roman"/>
          <w:color w:val="1A1C1E"/>
          <w:sz w:val="21"/>
          <w:szCs w:val="21"/>
          <w:lang w:val="ru-RU"/>
        </w:rPr>
        <w:t>Чтобы создать ваш план долгосрочной финансовой эффективности, свяжитесь с нашей компанией для стратегической налоговой консультации.</w:t>
      </w:r>
    </w:p>
    <w:p w:rsidR="00AC365F" w:rsidRDefault="00AC365F" w:rsidP="001C4042">
      <w:pPr>
        <w:pStyle w:val="Heading1"/>
        <w:jc w:val="both"/>
        <w:rPr>
          <w:rStyle w:val="SubtleEmphasis"/>
          <w:i w:val="0"/>
          <w:iCs w:val="0"/>
          <w:color w:val="2E74B5" w:themeColor="accent1" w:themeShade="BF"/>
          <w:lang w:val="ru-RU"/>
        </w:rPr>
      </w:pPr>
    </w:p>
    <w:p w:rsidR="00B5660B" w:rsidRDefault="00B5660B" w:rsidP="00B5660B">
      <w:pPr>
        <w:rPr>
          <w:lang w:val="ru-RU"/>
        </w:rPr>
      </w:pPr>
    </w:p>
    <w:p w:rsidR="00B5660B" w:rsidRDefault="00B5660B" w:rsidP="00B5660B">
      <w:pPr>
        <w:rPr>
          <w:lang w:val="ru-RU"/>
        </w:rPr>
      </w:pPr>
    </w:p>
    <w:p w:rsidR="00B5660B" w:rsidRPr="00B5660B" w:rsidRDefault="00B5660B" w:rsidP="00B5660B">
      <w:pPr>
        <w:pStyle w:val="Heading3"/>
        <w:rPr>
          <w:lang w:val="ru-RU"/>
        </w:rPr>
      </w:pPr>
      <w:r>
        <w:rPr>
          <w:rStyle w:val="ng-star-inserted1"/>
        </w:rPr>
        <w:t>Part</w:t>
      </w:r>
      <w:r w:rsidRPr="00B5660B">
        <w:rPr>
          <w:rStyle w:val="ng-star-inserted1"/>
          <w:lang w:val="ru-RU"/>
        </w:rPr>
        <w:t xml:space="preserve"> 1: </w:t>
      </w:r>
      <w:r>
        <w:rPr>
          <w:rStyle w:val="ng-star-inserted1"/>
        </w:rPr>
        <w:t>Website</w:t>
      </w:r>
      <w:r w:rsidRPr="00B5660B">
        <w:rPr>
          <w:rStyle w:val="ng-star-inserted1"/>
          <w:lang w:val="ru-RU"/>
        </w:rPr>
        <w:t xml:space="preserve"> </w:t>
      </w:r>
      <w:r>
        <w:rPr>
          <w:rStyle w:val="ng-star-inserted1"/>
        </w:rPr>
        <w:t>Content</w:t>
      </w:r>
    </w:p>
    <w:p w:rsidR="00B5660B" w:rsidRPr="00B5660B" w:rsidRDefault="00B5660B" w:rsidP="00B5660B">
      <w:pPr>
        <w:pStyle w:val="ng-star-inserted"/>
        <w:rPr>
          <w:lang w:val="ru-RU"/>
        </w:rPr>
      </w:pPr>
      <w:r>
        <w:rPr>
          <w:rStyle w:val="ng-star-inserted1"/>
          <w:rFonts w:eastAsiaTheme="majorEastAsia"/>
          <w:b/>
          <w:bCs/>
        </w:rPr>
        <w:t>Georgian</w:t>
      </w:r>
      <w:r w:rsidRPr="00B5660B">
        <w:rPr>
          <w:rStyle w:val="ng-star-inserted1"/>
          <w:rFonts w:eastAsiaTheme="majorEastAsia"/>
          <w:b/>
          <w:bCs/>
          <w:lang w:val="ru-RU"/>
        </w:rPr>
        <w:t xml:space="preserve"> (</w:t>
      </w:r>
      <w:proofErr w:type="spellStart"/>
      <w:r>
        <w:rPr>
          <w:rStyle w:val="ng-star-inserted1"/>
          <w:rFonts w:ascii="Sylfaen" w:eastAsiaTheme="majorEastAsia" w:hAnsi="Sylfaen" w:cs="Sylfaen"/>
          <w:b/>
          <w:bCs/>
        </w:rPr>
        <w:t>ქართული</w:t>
      </w:r>
      <w:proofErr w:type="spellEnd"/>
      <w:r w:rsidRPr="00B5660B">
        <w:rPr>
          <w:rStyle w:val="ng-star-inserted1"/>
          <w:rFonts w:eastAsiaTheme="majorEastAsia"/>
          <w:b/>
          <w:bCs/>
          <w:lang w:val="ru-RU"/>
        </w:rPr>
        <w:t>)</w:t>
      </w:r>
    </w:p>
    <w:p w:rsidR="00B5660B" w:rsidRPr="00B5660B" w:rsidRDefault="00B5660B" w:rsidP="00B5660B">
      <w:pPr>
        <w:pStyle w:val="ng-star-inserted"/>
        <w:rPr>
          <w:lang w:val="ru-RU"/>
        </w:rPr>
      </w:pPr>
      <w:r>
        <w:rPr>
          <w:rStyle w:val="ng-star-inserted1"/>
          <w:rFonts w:eastAsiaTheme="majorEastAsia"/>
          <w:b/>
          <w:bCs/>
        </w:rPr>
        <w:t>Title</w:t>
      </w:r>
      <w:r w:rsidRPr="00B5660B">
        <w:rPr>
          <w:rStyle w:val="ng-star-inserted1"/>
          <w:rFonts w:eastAsiaTheme="majorEastAsia"/>
          <w:b/>
          <w:bCs/>
          <w:lang w:val="ru-RU"/>
        </w:rPr>
        <w:t>:</w:t>
      </w:r>
      <w:r w:rsidRPr="00B5660B">
        <w:rPr>
          <w:lang w:val="ru-RU"/>
        </w:rPr>
        <w:br/>
      </w:r>
      <w:proofErr w:type="spellStart"/>
      <w:r>
        <w:rPr>
          <w:rStyle w:val="ng-star-inserted1"/>
          <w:rFonts w:ascii="Sylfaen" w:eastAsiaTheme="majorEastAsia" w:hAnsi="Sylfaen" w:cs="Sylfaen"/>
        </w:rPr>
        <w:t>საგადასახადო</w:t>
      </w:r>
      <w:proofErr w:type="spellEnd"/>
      <w:r w:rsidRPr="00B5660B">
        <w:rPr>
          <w:rStyle w:val="ng-star-inserted1"/>
          <w:rFonts w:eastAsiaTheme="majorEastAsia"/>
          <w:lang w:val="ru-RU"/>
        </w:rPr>
        <w:t xml:space="preserve"> </w:t>
      </w:r>
      <w:proofErr w:type="spellStart"/>
      <w:r>
        <w:rPr>
          <w:rStyle w:val="ng-star-inserted1"/>
          <w:rFonts w:ascii="Sylfaen" w:eastAsiaTheme="majorEastAsia" w:hAnsi="Sylfaen" w:cs="Sylfaen"/>
        </w:rPr>
        <w:t>დაგეგმვა</w:t>
      </w:r>
      <w:proofErr w:type="spellEnd"/>
      <w:r w:rsidRPr="00B5660B">
        <w:rPr>
          <w:rStyle w:val="ng-star-inserted1"/>
          <w:rFonts w:eastAsiaTheme="majorEastAsia"/>
          <w:lang w:val="ru-RU"/>
        </w:rPr>
        <w:t xml:space="preserve"> </w:t>
      </w:r>
      <w:proofErr w:type="spellStart"/>
      <w:r>
        <w:rPr>
          <w:rStyle w:val="ng-star-inserted1"/>
          <w:rFonts w:ascii="Sylfaen" w:eastAsiaTheme="majorEastAsia" w:hAnsi="Sylfaen" w:cs="Sylfaen"/>
        </w:rPr>
        <w:t>და</w:t>
      </w:r>
      <w:proofErr w:type="spellEnd"/>
      <w:r w:rsidRPr="00B5660B">
        <w:rPr>
          <w:rStyle w:val="ng-star-inserted1"/>
          <w:rFonts w:eastAsiaTheme="majorEastAsia"/>
          <w:lang w:val="ru-RU"/>
        </w:rPr>
        <w:t xml:space="preserve"> </w:t>
      </w:r>
      <w:proofErr w:type="spellStart"/>
      <w:r>
        <w:rPr>
          <w:rStyle w:val="ng-star-inserted1"/>
          <w:rFonts w:ascii="Sylfaen" w:eastAsiaTheme="majorEastAsia" w:hAnsi="Sylfaen" w:cs="Sylfaen"/>
        </w:rPr>
        <w:t>სტრატეგია</w:t>
      </w:r>
      <w:proofErr w:type="spellEnd"/>
      <w:r w:rsidRPr="00B5660B">
        <w:rPr>
          <w:rStyle w:val="ng-star-inserted1"/>
          <w:rFonts w:eastAsiaTheme="majorEastAsia"/>
          <w:lang w:val="ru-RU"/>
        </w:rPr>
        <w:t xml:space="preserve">: </w:t>
      </w:r>
      <w:proofErr w:type="spellStart"/>
      <w:r>
        <w:rPr>
          <w:rStyle w:val="ng-star-inserted1"/>
          <w:rFonts w:ascii="Sylfaen" w:eastAsiaTheme="majorEastAsia" w:hAnsi="Sylfaen" w:cs="Sylfaen"/>
        </w:rPr>
        <w:t>ფინანსური</w:t>
      </w:r>
      <w:proofErr w:type="spellEnd"/>
      <w:r w:rsidRPr="00B5660B">
        <w:rPr>
          <w:rStyle w:val="ng-star-inserted1"/>
          <w:rFonts w:eastAsiaTheme="majorEastAsia"/>
          <w:lang w:val="ru-RU"/>
        </w:rPr>
        <w:t xml:space="preserve"> </w:t>
      </w:r>
      <w:proofErr w:type="spellStart"/>
      <w:r>
        <w:rPr>
          <w:rStyle w:val="ng-star-inserted1"/>
          <w:rFonts w:ascii="Sylfaen" w:eastAsiaTheme="majorEastAsia" w:hAnsi="Sylfaen" w:cs="Sylfaen"/>
        </w:rPr>
        <w:t>ეფექტიანობის</w:t>
      </w:r>
      <w:proofErr w:type="spellEnd"/>
      <w:r w:rsidRPr="00B5660B">
        <w:rPr>
          <w:rStyle w:val="ng-star-inserted1"/>
          <w:rFonts w:eastAsiaTheme="majorEastAsia"/>
          <w:lang w:val="ru-RU"/>
        </w:rPr>
        <w:t xml:space="preserve"> </w:t>
      </w:r>
      <w:proofErr w:type="spellStart"/>
      <w:r>
        <w:rPr>
          <w:rStyle w:val="ng-star-inserted1"/>
          <w:rFonts w:ascii="Sylfaen" w:eastAsiaTheme="majorEastAsia" w:hAnsi="Sylfaen" w:cs="Sylfaen"/>
        </w:rPr>
        <w:t>არქიტექტურა</w:t>
      </w:r>
      <w:proofErr w:type="spellEnd"/>
    </w:p>
    <w:p w:rsidR="00B5660B" w:rsidRDefault="00B5660B" w:rsidP="00B5660B">
      <w:pPr>
        <w:pStyle w:val="ng-star-inserted"/>
      </w:pPr>
      <w:r>
        <w:rPr>
          <w:rStyle w:val="ng-star-inserted1"/>
          <w:rFonts w:eastAsiaTheme="majorEastAsia"/>
          <w:b/>
          <w:bCs/>
        </w:rPr>
        <w:t>Short Description:</w:t>
      </w:r>
      <w:r>
        <w:br/>
      </w:r>
      <w:proofErr w:type="spellStart"/>
      <w:r>
        <w:rPr>
          <w:rStyle w:val="ng-star-inserted1"/>
          <w:rFonts w:ascii="Sylfaen" w:eastAsiaTheme="majorEastAsia" w:hAnsi="Sylfaen" w:cs="Sylfaen"/>
        </w:rPr>
        <w:t>გადააქციეთ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ვალდებულებები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სტრატეგიულ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უპირატესობად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ვქმნით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ინოვაციურ</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კანონთან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სრულ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შესაბამისობაში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მყოფ</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სტრუქტურებს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რომლებიც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ამცირებს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თქვენს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ფისკალურ</w:t>
      </w:r>
      <w:proofErr w:type="spellEnd"/>
      <w:r>
        <w:rPr>
          <w:rStyle w:val="ng-star-inserted1"/>
          <w:rFonts w:eastAsiaTheme="majorEastAsia"/>
        </w:rPr>
        <w:t xml:space="preserve"> </w:t>
      </w:r>
      <w:proofErr w:type="spellStart"/>
      <w:r>
        <w:rPr>
          <w:rStyle w:val="ng-star-inserted1"/>
          <w:rFonts w:ascii="Sylfaen" w:eastAsiaTheme="majorEastAsia" w:hAnsi="Sylfaen" w:cs="Sylfaen"/>
        </w:rPr>
        <w:t>ტვირთს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აძლიერებს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თქვენი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ბიზნესის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ფინანსურ</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მდგრადობას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საქართველოსა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ფარგლებს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გარეთ</w:t>
      </w:r>
      <w:proofErr w:type="spellEnd"/>
      <w:r>
        <w:rPr>
          <w:rStyle w:val="ng-star-inserted1"/>
          <w:rFonts w:eastAsiaTheme="majorEastAsia"/>
        </w:rPr>
        <w:t>.</w:t>
      </w:r>
    </w:p>
    <w:p w:rsidR="00B5660B" w:rsidRDefault="00B5660B" w:rsidP="00B5660B">
      <w:pPr>
        <w:pStyle w:val="ng-star-inserted"/>
      </w:pPr>
      <w:r>
        <w:rPr>
          <w:rStyle w:val="ng-star-inserted1"/>
          <w:rFonts w:eastAsiaTheme="majorEastAsia"/>
          <w:b/>
          <w:bCs/>
        </w:rPr>
        <w:t>Full Content:</w:t>
      </w:r>
      <w:r>
        <w:br/>
      </w:r>
      <w:proofErr w:type="spellStart"/>
      <w:r>
        <w:rPr>
          <w:rStyle w:val="ng-star-inserted1"/>
          <w:rFonts w:ascii="Sylfaen" w:eastAsiaTheme="majorEastAsia" w:hAnsi="Sylfaen" w:cs="Sylfaen"/>
        </w:rPr>
        <w:t>წარმატებული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ბიზნესისათვის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გადასახადები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ხშირად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ყველაზე</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დიდ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ხარჯს</w:t>
      </w:r>
      <w:proofErr w:type="spellEnd"/>
      <w:r>
        <w:rPr>
          <w:rStyle w:val="ng-star-inserted1"/>
          <w:rFonts w:eastAsiaTheme="majorEastAsia"/>
        </w:rPr>
        <w:t xml:space="preserve"> </w:t>
      </w:r>
      <w:proofErr w:type="spellStart"/>
      <w:r>
        <w:rPr>
          <w:rStyle w:val="ng-star-inserted1"/>
          <w:rFonts w:ascii="Sylfaen" w:eastAsiaTheme="majorEastAsia" w:hAnsi="Sylfaen" w:cs="Sylfaen"/>
        </w:rPr>
        <w:lastRenderedPageBreak/>
        <w:t>წარმოადგენს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თუმცა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ბევრი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კომპანია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განიხილავს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როგორც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გარდაუვალ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მოცემულობას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სტრატეგიულად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სამართავ</w:t>
      </w:r>
      <w:proofErr w:type="spellEnd"/>
      <w:r>
        <w:rPr>
          <w:rStyle w:val="ng-star-inserted1"/>
          <w:rFonts w:eastAsiaTheme="majorEastAsia"/>
        </w:rPr>
        <w:t xml:space="preserve"> </w:t>
      </w:r>
      <w:proofErr w:type="spellStart"/>
      <w:r>
        <w:rPr>
          <w:rStyle w:val="ng-star-inserted1"/>
          <w:rFonts w:ascii="Sylfaen" w:eastAsiaTheme="majorEastAsia" w:hAnsi="Sylfaen" w:cs="Sylfaen"/>
        </w:rPr>
        <w:t>ცვლადს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გადასახადებისადმი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პასიური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მიდგომა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იწვევს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არასაჭირო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დანახარჯებს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არაეფექტიან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კორპორაციულ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სტრუქტურებსა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ხელიდან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გაშვებულ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შესაძლებლობებს</w:t>
      </w:r>
      <w:proofErr w:type="spellEnd"/>
      <w:r>
        <w:rPr>
          <w:rStyle w:val="ng-star-inserted1"/>
          <w:rFonts w:eastAsiaTheme="majorEastAsia"/>
        </w:rPr>
        <w:t xml:space="preserve">. Legal Sandbox Georgia </w:t>
      </w:r>
      <w:proofErr w:type="spellStart"/>
      <w:r>
        <w:rPr>
          <w:rStyle w:val="ng-star-inserted1"/>
          <w:rFonts w:ascii="Sylfaen" w:eastAsiaTheme="majorEastAsia" w:hAnsi="Sylfaen" w:cs="Sylfaen"/>
        </w:rPr>
        <w:t>ფუნდამენტურად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ცვლის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ამ</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მიდგომას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ვართ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თქვენი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ფინანსური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ეფექტიანობის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არქიტექტორები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რომლებიც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ზედმიწევნით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ვქმნით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ინდივიდუალურ</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r>
        <w:rPr>
          <w:rStyle w:val="ng-star-inserted1"/>
          <w:rFonts w:eastAsiaTheme="majorEastAsia"/>
        </w:rPr>
        <w:t>-</w:t>
      </w:r>
      <w:r>
        <w:rPr>
          <w:rStyle w:val="ng-star-inserted1"/>
          <w:rFonts w:ascii="Sylfaen" w:eastAsiaTheme="majorEastAsia" w:hAnsi="Sylfaen" w:cs="Sylfaen"/>
        </w:rPr>
        <w:t>ეფექტიან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სტრატეგიებს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რომლებიც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სრულად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შეესაბამება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თქვენს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ბიზნეს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პირად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ფინანსურ</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მიზნებს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ჩვენთვის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საქართველოს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კოდექსი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უბრალოდ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მოთხოვნების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ჩამონათვალი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არამედ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წესების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სისტემა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რომლის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ფარგლებშიც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შესაძლებელია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თქვენთვის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ყველაზე</w:t>
      </w:r>
      <w:proofErr w:type="spellEnd"/>
      <w:r>
        <w:rPr>
          <w:rStyle w:val="ng-star-inserted1"/>
          <w:rFonts w:eastAsiaTheme="majorEastAsia"/>
        </w:rPr>
        <w:t xml:space="preserve"> </w:t>
      </w:r>
      <w:proofErr w:type="spellStart"/>
      <w:r>
        <w:rPr>
          <w:rStyle w:val="ng-star-inserted1"/>
          <w:rFonts w:ascii="Sylfaen" w:eastAsiaTheme="majorEastAsia" w:hAnsi="Sylfaen" w:cs="Sylfaen"/>
        </w:rPr>
        <w:t>ხელსაყრელი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იურიდიულად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მყარი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ფინანსური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სტრუქტურის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შექმნა</w:t>
      </w:r>
      <w:proofErr w:type="spellEnd"/>
      <w:r>
        <w:rPr>
          <w:rStyle w:val="ng-star-inserted1"/>
          <w:rFonts w:eastAsiaTheme="majorEastAsia"/>
        </w:rPr>
        <w:t>.</w:t>
      </w:r>
    </w:p>
    <w:p w:rsidR="00B5660B" w:rsidRDefault="00B5660B" w:rsidP="00B5660B">
      <w:pPr>
        <w:pStyle w:val="ng-star-inserted"/>
      </w:pPr>
      <w:proofErr w:type="spellStart"/>
      <w:r>
        <w:rPr>
          <w:rStyle w:val="ng-star-inserted1"/>
          <w:rFonts w:ascii="Sylfaen" w:eastAsiaTheme="majorEastAsia" w:hAnsi="Sylfaen" w:cs="Sylfaen"/>
        </w:rPr>
        <w:t>ჩვენი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მომსახურება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პროაქტიულ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მომავალზე</w:t>
      </w:r>
      <w:proofErr w:type="spellEnd"/>
      <w:r>
        <w:rPr>
          <w:rStyle w:val="ng-star-inserted1"/>
          <w:rFonts w:eastAsiaTheme="majorEastAsia"/>
        </w:rPr>
        <w:t xml:space="preserve"> </w:t>
      </w:r>
      <w:proofErr w:type="spellStart"/>
      <w:r>
        <w:rPr>
          <w:rStyle w:val="ng-star-inserted1"/>
          <w:rFonts w:ascii="Sylfaen" w:eastAsiaTheme="majorEastAsia" w:hAnsi="Sylfaen" w:cs="Sylfaen"/>
        </w:rPr>
        <w:t>ორიენტირებულ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პარტნიორობას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გულისხმობს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გთავაზობთ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სტრატეგიულ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კონსულტაციებს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გადასახადების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მინიმიზაციის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კანონიერ</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მეთოდებსა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გრძელვადიან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დაგეგმვაზე</w:t>
      </w:r>
      <w:proofErr w:type="spellEnd"/>
      <w:r>
        <w:rPr>
          <w:rStyle w:val="ng-star-inserted1"/>
          <w:rFonts w:eastAsiaTheme="majorEastAsia"/>
        </w:rPr>
        <w:t xml:space="preserve">. </w:t>
      </w:r>
      <w:proofErr w:type="spellStart"/>
      <w:r>
        <w:rPr>
          <w:rStyle w:val="ng-star-inserted1"/>
          <w:rFonts w:ascii="Sylfaen" w:eastAsiaTheme="majorEastAsia" w:hAnsi="Sylfaen" w:cs="Sylfaen"/>
        </w:rPr>
        <w:t>ეს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სცილდება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სტანდარტულ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წლიურ</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ანგარიშგებას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მოიცავს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ტრანზაქციების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სწორად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სტრუქტურირებას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ოპტიმალური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კორპორაციული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ფორმის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შერჩევას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ინვესტიციების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დაგეგმვასა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ანაზღაურების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პაკეტების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შემუშავებას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სადაც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შედეგები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ერთ</w:t>
      </w:r>
      <w:r>
        <w:rPr>
          <w:rStyle w:val="ng-star-inserted1"/>
          <w:rFonts w:eastAsiaTheme="majorEastAsia"/>
        </w:rPr>
        <w:t>-</w:t>
      </w:r>
      <w:r>
        <w:rPr>
          <w:rStyle w:val="ng-star-inserted1"/>
          <w:rFonts w:ascii="Sylfaen" w:eastAsiaTheme="majorEastAsia" w:hAnsi="Sylfaen" w:cs="Sylfaen"/>
        </w:rPr>
        <w:t>ერთი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მთავარი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განმსაზღვრელი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ფაქტორია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მიზანია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შევქმნათ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სტრატეგია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რომელიც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მხოლოდ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დღეს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ეფექტიანი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არამედ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მდგრადი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ადაპტირებადი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იქნება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თქვენი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ბიზნესის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სამომავლო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ზრდისთვის</w:t>
      </w:r>
      <w:proofErr w:type="spellEnd"/>
      <w:r>
        <w:rPr>
          <w:rStyle w:val="ng-star-inserted1"/>
          <w:rFonts w:eastAsiaTheme="majorEastAsia"/>
        </w:rPr>
        <w:t>.</w:t>
      </w:r>
    </w:p>
    <w:p w:rsidR="00B5660B" w:rsidRDefault="00B5660B" w:rsidP="00B5660B">
      <w:pPr>
        <w:pStyle w:val="ng-star-inserted"/>
      </w:pPr>
      <w:proofErr w:type="spellStart"/>
      <w:r>
        <w:rPr>
          <w:rStyle w:val="ng-star-inserted1"/>
          <w:rFonts w:ascii="Sylfaen" w:eastAsiaTheme="majorEastAsia" w:hAnsi="Sylfaen" w:cs="Sylfaen"/>
        </w:rPr>
        <w:t>გლობალური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მასშტაბის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ბიზნესებისა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ფიზიკური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პირებისთვის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ექსპერტიზა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განსაკუთრებით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მნიშვნელოვანია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გთავაზობთ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სპეციალიზებულ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კონსულტაციებს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ტრანსსასაზღვრო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დაგეგმვისა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საერთაშორისო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კანონმდებლობასთან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შესაბამისობის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საკითხებში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ეს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მოიცავს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საქართველოს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მიერ</w:t>
      </w:r>
      <w:proofErr w:type="spellEnd"/>
      <w:r>
        <w:rPr>
          <w:rStyle w:val="ng-star-inserted1"/>
          <w:rFonts w:eastAsiaTheme="majorEastAsia"/>
        </w:rPr>
        <w:t xml:space="preserve"> 58-</w:t>
      </w:r>
      <w:r>
        <w:rPr>
          <w:rStyle w:val="ng-star-inserted1"/>
          <w:rFonts w:ascii="Sylfaen" w:eastAsiaTheme="majorEastAsia" w:hAnsi="Sylfaen" w:cs="Sylfaen"/>
        </w:rPr>
        <w:t>ზე</w:t>
      </w:r>
      <w:r>
        <w:rPr>
          <w:rStyle w:val="ng-star-inserted1"/>
          <w:rFonts w:eastAsiaTheme="majorEastAsia"/>
        </w:rPr>
        <w:t xml:space="preserve"> </w:t>
      </w:r>
      <w:proofErr w:type="spellStart"/>
      <w:r>
        <w:rPr>
          <w:rStyle w:val="ng-star-inserted1"/>
          <w:rFonts w:ascii="Sylfaen" w:eastAsiaTheme="majorEastAsia" w:hAnsi="Sylfaen" w:cs="Sylfaen"/>
        </w:rPr>
        <w:t>მეტ</w:t>
      </w:r>
      <w:proofErr w:type="spellEnd"/>
      <w:r>
        <w:rPr>
          <w:rStyle w:val="ng-star-inserted1"/>
          <w:rFonts w:eastAsiaTheme="majorEastAsia"/>
        </w:rPr>
        <w:t xml:space="preserve"> </w:t>
      </w:r>
      <w:proofErr w:type="spellStart"/>
      <w:r>
        <w:rPr>
          <w:rStyle w:val="ng-star-inserted1"/>
          <w:rFonts w:ascii="Sylfaen" w:eastAsiaTheme="majorEastAsia" w:hAnsi="Sylfaen" w:cs="Sylfaen"/>
        </w:rPr>
        <w:t>ქვეყანასთან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დადებული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ორმაგი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დაბეგვრის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თავიდან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აცილების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ხელშეკრულებების</w:t>
      </w:r>
      <w:proofErr w:type="spellEnd"/>
      <w:r>
        <w:rPr>
          <w:rStyle w:val="ng-star-inserted1"/>
          <w:rFonts w:eastAsiaTheme="majorEastAsia"/>
        </w:rPr>
        <w:t xml:space="preserve"> (DTTs) </w:t>
      </w:r>
      <w:proofErr w:type="spellStart"/>
      <w:r>
        <w:rPr>
          <w:rStyle w:val="ng-star-inserted1"/>
          <w:rFonts w:ascii="Sylfaen" w:eastAsiaTheme="majorEastAsia" w:hAnsi="Sylfaen" w:cs="Sylfaen"/>
        </w:rPr>
        <w:t>ეფექტიან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გამოყენებას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სატრანსფერო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ფასწარმოქმნის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პოლიტიკის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შემუშავებას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ურთიერთდაკავშირებულ</w:t>
      </w:r>
      <w:proofErr w:type="spellEnd"/>
      <w:r>
        <w:rPr>
          <w:rStyle w:val="ng-star-inserted1"/>
          <w:rFonts w:eastAsiaTheme="majorEastAsia"/>
        </w:rPr>
        <w:t xml:space="preserve"> </w:t>
      </w:r>
      <w:proofErr w:type="spellStart"/>
      <w:r>
        <w:rPr>
          <w:rStyle w:val="ng-star-inserted1"/>
          <w:rFonts w:ascii="Sylfaen" w:eastAsiaTheme="majorEastAsia" w:hAnsi="Sylfaen" w:cs="Sylfaen"/>
        </w:rPr>
        <w:t>პირებს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შორის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ტრანზაქციების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დასაცავად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საერთაშორისო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ჰოლდინგური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კომპანიების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სტრუქტურირებას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ოპტიმალური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შედეგების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მისაღწევად</w:t>
      </w:r>
      <w:proofErr w:type="spellEnd"/>
      <w:r>
        <w:rPr>
          <w:rStyle w:val="ng-star-inserted1"/>
          <w:rFonts w:eastAsiaTheme="majorEastAsia"/>
        </w:rPr>
        <w:t xml:space="preserve">. </w:t>
      </w:r>
      <w:proofErr w:type="spellStart"/>
      <w:r>
        <w:rPr>
          <w:rStyle w:val="ng-star-inserted1"/>
          <w:rFonts w:ascii="Sylfaen" w:eastAsiaTheme="majorEastAsia" w:hAnsi="Sylfaen" w:cs="Sylfaen"/>
        </w:rPr>
        <w:t>ჩვენ</w:t>
      </w:r>
      <w:proofErr w:type="spellEnd"/>
      <w:r>
        <w:rPr>
          <w:rStyle w:val="ng-star-inserted1"/>
          <w:rFonts w:eastAsiaTheme="majorEastAsia"/>
        </w:rPr>
        <w:t xml:space="preserve"> </w:t>
      </w:r>
      <w:proofErr w:type="spellStart"/>
      <w:r>
        <w:rPr>
          <w:rStyle w:val="ng-star-inserted1"/>
          <w:rFonts w:ascii="Sylfaen" w:eastAsiaTheme="majorEastAsia" w:hAnsi="Sylfaen" w:cs="Sylfaen"/>
        </w:rPr>
        <w:t>ვმართავთ</w:t>
      </w:r>
      <w:proofErr w:type="spellEnd"/>
      <w:r>
        <w:rPr>
          <w:rStyle w:val="ng-star-inserted1"/>
          <w:rFonts w:eastAsiaTheme="majorEastAsia"/>
        </w:rPr>
        <w:t xml:space="preserve"> </w:t>
      </w:r>
      <w:proofErr w:type="spellStart"/>
      <w:r>
        <w:rPr>
          <w:rStyle w:val="ng-star-inserted1"/>
          <w:rFonts w:ascii="Sylfaen" w:eastAsiaTheme="majorEastAsia" w:hAnsi="Sylfaen" w:cs="Sylfaen"/>
        </w:rPr>
        <w:t>გლობალური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საგადასახადო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კანონმდებლობის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სირთულეებს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რათა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თქვენი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საერთაშორისო</w:t>
      </w:r>
      <w:proofErr w:type="spellEnd"/>
      <w:r>
        <w:rPr>
          <w:rStyle w:val="ng-star-inserted1"/>
          <w:rFonts w:eastAsiaTheme="majorEastAsia"/>
        </w:rPr>
        <w:t xml:space="preserve"> </w:t>
      </w:r>
      <w:proofErr w:type="spellStart"/>
      <w:r>
        <w:rPr>
          <w:rStyle w:val="ng-star-inserted1"/>
          <w:rFonts w:ascii="Sylfaen" w:eastAsiaTheme="majorEastAsia" w:hAnsi="Sylfaen" w:cs="Sylfaen"/>
        </w:rPr>
        <w:t>ოპერაციები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ისეთივე</w:t>
      </w:r>
      <w:proofErr w:type="spellEnd"/>
      <w:r>
        <w:rPr>
          <w:rStyle w:val="ng-star-inserted1"/>
          <w:rFonts w:eastAsiaTheme="majorEastAsia"/>
        </w:rPr>
        <w:t xml:space="preserve"> </w:t>
      </w:r>
      <w:proofErr w:type="spellStart"/>
      <w:r>
        <w:rPr>
          <w:rStyle w:val="ng-star-inserted1"/>
          <w:rFonts w:ascii="Sylfaen" w:eastAsiaTheme="majorEastAsia" w:hAnsi="Sylfaen" w:cs="Sylfaen"/>
        </w:rPr>
        <w:t>ეფექტიანი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და</w:t>
      </w:r>
      <w:proofErr w:type="spellEnd"/>
      <w:r>
        <w:rPr>
          <w:rStyle w:val="ng-star-inserted1"/>
          <w:rFonts w:eastAsiaTheme="majorEastAsia"/>
        </w:rPr>
        <w:t xml:space="preserve"> </w:t>
      </w:r>
      <w:proofErr w:type="spellStart"/>
      <w:r>
        <w:rPr>
          <w:rStyle w:val="ng-star-inserted1"/>
          <w:rFonts w:ascii="Sylfaen" w:eastAsiaTheme="majorEastAsia" w:hAnsi="Sylfaen" w:cs="Sylfaen"/>
        </w:rPr>
        <w:t>კანონმორჩილი</w:t>
      </w:r>
      <w:proofErr w:type="spellEnd"/>
      <w:r>
        <w:rPr>
          <w:rStyle w:val="ng-star-inserted1"/>
          <w:rFonts w:eastAsiaTheme="majorEastAsia"/>
        </w:rPr>
        <w:t xml:space="preserve"> </w:t>
      </w:r>
      <w:proofErr w:type="spellStart"/>
      <w:r>
        <w:rPr>
          <w:rStyle w:val="ng-star-inserted1"/>
          <w:rFonts w:ascii="Sylfaen" w:eastAsiaTheme="majorEastAsia" w:hAnsi="Sylfaen" w:cs="Sylfaen"/>
        </w:rPr>
        <w:t>იყოს</w:t>
      </w:r>
      <w:proofErr w:type="spellEnd"/>
      <w:r>
        <w:rPr>
          <w:rStyle w:val="ng-star-inserted1"/>
          <w:rFonts w:eastAsiaTheme="majorEastAsia"/>
        </w:rPr>
        <w:t xml:space="preserve">, </w:t>
      </w:r>
      <w:proofErr w:type="spellStart"/>
      <w:r>
        <w:rPr>
          <w:rStyle w:val="ng-star-inserted1"/>
          <w:rFonts w:ascii="Sylfaen" w:eastAsiaTheme="majorEastAsia" w:hAnsi="Sylfaen" w:cs="Sylfaen"/>
        </w:rPr>
        <w:t>როგორც</w:t>
      </w:r>
      <w:proofErr w:type="spellEnd"/>
      <w:r>
        <w:rPr>
          <w:rStyle w:val="ng-star-inserted1"/>
          <w:rFonts w:eastAsiaTheme="majorEastAsia"/>
        </w:rPr>
        <w:t xml:space="preserve"> </w:t>
      </w:r>
      <w:proofErr w:type="spellStart"/>
      <w:r>
        <w:rPr>
          <w:rStyle w:val="ng-star-inserted1"/>
          <w:rFonts w:ascii="Sylfaen" w:eastAsiaTheme="majorEastAsia" w:hAnsi="Sylfaen" w:cs="Sylfaen"/>
        </w:rPr>
        <w:t>ადგილობრივი</w:t>
      </w:r>
      <w:proofErr w:type="spellEnd"/>
      <w:r>
        <w:rPr>
          <w:rStyle w:val="ng-star-inserted1"/>
          <w:rFonts w:eastAsiaTheme="majorEastAsia"/>
        </w:rPr>
        <w:t>.</w:t>
      </w:r>
    </w:p>
    <w:p w:rsidR="00B5660B" w:rsidRDefault="00B5660B" w:rsidP="00B5660B">
      <w:r>
        <w:pict>
          <v:rect id="_x0000_i1025" style="width:0;height:1.5pt" o:hralign="center" o:hrstd="t" o:hr="t" fillcolor="#a0a0a0" stroked="f"/>
        </w:pict>
      </w:r>
    </w:p>
    <w:p w:rsidR="00B5660B" w:rsidRDefault="00B5660B" w:rsidP="00B5660B">
      <w:pPr>
        <w:pStyle w:val="ng-star-inserted"/>
      </w:pPr>
      <w:r>
        <w:rPr>
          <w:rStyle w:val="ng-star-inserted1"/>
          <w:rFonts w:eastAsiaTheme="majorEastAsia"/>
          <w:b/>
          <w:bCs/>
        </w:rPr>
        <w:t>English</w:t>
      </w:r>
    </w:p>
    <w:p w:rsidR="00B5660B" w:rsidRDefault="00B5660B" w:rsidP="00B5660B">
      <w:pPr>
        <w:pStyle w:val="ng-star-inserted"/>
      </w:pPr>
      <w:r>
        <w:rPr>
          <w:rStyle w:val="ng-star-inserted1"/>
          <w:rFonts w:eastAsiaTheme="majorEastAsia"/>
          <w:b/>
          <w:bCs/>
        </w:rPr>
        <w:t>Title:</w:t>
      </w:r>
      <w:r>
        <w:br/>
      </w:r>
      <w:r>
        <w:rPr>
          <w:rStyle w:val="ng-star-inserted1"/>
          <w:rFonts w:eastAsiaTheme="majorEastAsia"/>
        </w:rPr>
        <w:t>Tax Planning &amp; Strategy: The Architecture of Financial Efficiency</w:t>
      </w:r>
    </w:p>
    <w:p w:rsidR="00B5660B" w:rsidRDefault="00B5660B" w:rsidP="00B5660B">
      <w:pPr>
        <w:pStyle w:val="ng-star-inserted"/>
      </w:pPr>
      <w:r>
        <w:rPr>
          <w:rStyle w:val="ng-star-inserted1"/>
          <w:rFonts w:eastAsiaTheme="majorEastAsia"/>
          <w:b/>
          <w:bCs/>
        </w:rPr>
        <w:lastRenderedPageBreak/>
        <w:t>Short Description:</w:t>
      </w:r>
      <w:r>
        <w:br/>
      </w:r>
      <w:r>
        <w:rPr>
          <w:rStyle w:val="ng-star-inserted1"/>
          <w:rFonts w:eastAsiaTheme="majorEastAsia"/>
        </w:rPr>
        <w:t>Transform tax liabilities into a strategic advantage. We engineer innovative and compliant tax structures that reduce your fiscal burden and fortify your company's financial resilience, both within Georgia and across international borders.</w:t>
      </w:r>
    </w:p>
    <w:p w:rsidR="00B5660B" w:rsidRDefault="00B5660B" w:rsidP="00B5660B">
      <w:pPr>
        <w:pStyle w:val="ng-star-inserted"/>
      </w:pPr>
      <w:r>
        <w:rPr>
          <w:rStyle w:val="ng-star-inserted1"/>
          <w:rFonts w:eastAsiaTheme="majorEastAsia"/>
          <w:b/>
          <w:bCs/>
        </w:rPr>
        <w:t>Full Content:</w:t>
      </w:r>
      <w:r>
        <w:br/>
      </w:r>
      <w:r>
        <w:rPr>
          <w:rStyle w:val="ng-star-inserted1"/>
          <w:rFonts w:eastAsiaTheme="majorEastAsia"/>
        </w:rPr>
        <w:t>For most successful businesses, tax represents the single largest expense. Yet, many treat it as an unavoidable outcome rather than a variable to be strategically managed. This passive approach leads to overpayments, inefficient corporate structures, and missed opportunities. Legal Sandbox Georgia fundamentally changes this dynamic. We are the architects of financial efficiency, meticulously designing bespoke, tax-efficient strategies that align with your unique business and personal financial goals. We view the Tax Code of Georgia not as a restrictive list of demands, but as a framework of rules within which we can engineer the most advantageous and legally sound financial structure for you.</w:t>
      </w:r>
    </w:p>
    <w:p w:rsidR="00B5660B" w:rsidRDefault="00B5660B" w:rsidP="00B5660B">
      <w:pPr>
        <w:pStyle w:val="ng-star-inserted"/>
      </w:pPr>
      <w:r>
        <w:rPr>
          <w:rStyle w:val="ng-star-inserted1"/>
          <w:rFonts w:eastAsiaTheme="majorEastAsia"/>
        </w:rPr>
        <w:t>Our service is a proactive, forward-looking partnership that extends far beyond year-end compliance. We provide strategic counsel on legal tax minimization techniques and long-term tax planning. This involves working with you to structure transactions, select the optimal corporate form, plan investments, and design compensation packages where tax implications are a core consideration from the outset. Our objective is to build a tax strategy that is not only effective today but is also resilient and adaptable to your future growth, ensuring your financial foundation is secure and optimized.</w:t>
      </w:r>
    </w:p>
    <w:p w:rsidR="00B5660B" w:rsidRDefault="00B5660B" w:rsidP="00B5660B">
      <w:pPr>
        <w:pStyle w:val="ng-star-inserted"/>
      </w:pPr>
      <w:r>
        <w:rPr>
          <w:rStyle w:val="ng-star-inserted1"/>
          <w:rFonts w:eastAsiaTheme="majorEastAsia"/>
        </w:rPr>
        <w:t xml:space="preserve">For businesses and individuals with a global footprint, our expertise is critical. We offer specialized guidance on cross-border tax planning and international compliance. This includes leveraging Georgia's extensive network of over 55 Double Taxation Treaties (DTTs) to prevent profit erosion and </w:t>
      </w:r>
      <w:r>
        <w:rPr>
          <w:rStyle w:val="ng-star-inserted1"/>
          <w:rFonts w:eastAsiaTheme="majorEastAsia"/>
        </w:rPr>
        <w:t xml:space="preserve">ensure clarity on taxing </w:t>
      </w:r>
      <w:proofErr w:type="spellStart"/>
      <w:proofErr w:type="gramStart"/>
      <w:r>
        <w:rPr>
          <w:rStyle w:val="ng-star-inserted1"/>
          <w:rFonts w:eastAsiaTheme="majorEastAsia"/>
        </w:rPr>
        <w:t>rights</w:t>
      </w:r>
      <w:r>
        <w:rPr>
          <w:rStyle w:val="ng-star-inserted1"/>
          <w:rFonts w:eastAsiaTheme="majorEastAsia"/>
          <w:color w:val="0000FF"/>
          <w:u w:val="single"/>
        </w:rPr>
        <w:t>.</w:t>
      </w:r>
      <w:r>
        <w:rPr>
          <w:rStyle w:val="ng-star-inserted1"/>
          <w:rFonts w:eastAsiaTheme="majorEastAsia"/>
        </w:rPr>
        <w:t>We</w:t>
      </w:r>
      <w:proofErr w:type="spellEnd"/>
      <w:proofErr w:type="gramEnd"/>
      <w:r>
        <w:rPr>
          <w:rStyle w:val="ng-star-inserted1"/>
          <w:rFonts w:eastAsiaTheme="majorEastAsia"/>
        </w:rPr>
        <w:t xml:space="preserve"> provide crucial advice on developing defensible transfer pricing policies for inter-company transactions and structuring international holding com</w:t>
      </w:r>
      <w:r>
        <w:rPr>
          <w:rStyle w:val="ng-star-inserted1"/>
          <w:rFonts w:eastAsiaTheme="majorEastAsia"/>
        </w:rPr>
        <w:t>panies for optimal tax outcomes.</w:t>
      </w:r>
      <w:r>
        <w:rPr>
          <w:rStyle w:val="ng-star-inserted1"/>
          <w:rFonts w:eastAsiaTheme="majorEastAsia"/>
        </w:rPr>
        <w:t xml:space="preserve"> We expertly navigate the complexities of global tax law, ensuring your international operations are as efficient and compliant as your domestic endeavors, transforming your tax liability from a passive cost into an actively managed strategic asset.</w:t>
      </w:r>
    </w:p>
    <w:p w:rsidR="00B5660B" w:rsidRDefault="00B5660B" w:rsidP="00B5660B">
      <w:r>
        <w:pict>
          <v:rect id="_x0000_i1026" style="width:0;height:1.5pt" o:hralign="center" o:hrstd="t" o:hr="t" fillcolor="#a0a0a0" stroked="f"/>
        </w:pict>
      </w:r>
    </w:p>
    <w:p w:rsidR="00B5660B" w:rsidRPr="00B5660B" w:rsidRDefault="00B5660B" w:rsidP="00B5660B">
      <w:pPr>
        <w:pStyle w:val="ng-star-inserted"/>
        <w:rPr>
          <w:lang w:val="ru-RU"/>
        </w:rPr>
      </w:pPr>
      <w:r>
        <w:rPr>
          <w:rStyle w:val="ng-star-inserted1"/>
          <w:rFonts w:eastAsiaTheme="majorEastAsia"/>
          <w:b/>
          <w:bCs/>
        </w:rPr>
        <w:t>Russian</w:t>
      </w:r>
      <w:r w:rsidRPr="00B5660B">
        <w:rPr>
          <w:rStyle w:val="ng-star-inserted1"/>
          <w:rFonts w:eastAsiaTheme="majorEastAsia"/>
          <w:b/>
          <w:bCs/>
          <w:lang w:val="ru-RU"/>
        </w:rPr>
        <w:t xml:space="preserve"> (Русский)</w:t>
      </w:r>
    </w:p>
    <w:p w:rsidR="00B5660B" w:rsidRPr="00B5660B" w:rsidRDefault="00B5660B" w:rsidP="00B5660B">
      <w:pPr>
        <w:pStyle w:val="ng-star-inserted"/>
        <w:rPr>
          <w:lang w:val="ru-RU"/>
        </w:rPr>
      </w:pPr>
      <w:r>
        <w:rPr>
          <w:rStyle w:val="ng-star-inserted1"/>
          <w:rFonts w:eastAsiaTheme="majorEastAsia"/>
          <w:b/>
          <w:bCs/>
        </w:rPr>
        <w:t>Title</w:t>
      </w:r>
      <w:r w:rsidRPr="00B5660B">
        <w:rPr>
          <w:rStyle w:val="ng-star-inserted1"/>
          <w:rFonts w:eastAsiaTheme="majorEastAsia"/>
          <w:b/>
          <w:bCs/>
          <w:lang w:val="ru-RU"/>
        </w:rPr>
        <w:t>:</w:t>
      </w:r>
      <w:r w:rsidRPr="00B5660B">
        <w:rPr>
          <w:lang w:val="ru-RU"/>
        </w:rPr>
        <w:br/>
      </w:r>
      <w:r w:rsidRPr="00B5660B">
        <w:rPr>
          <w:rStyle w:val="ng-star-inserted1"/>
          <w:rFonts w:eastAsiaTheme="majorEastAsia"/>
          <w:lang w:val="ru-RU"/>
        </w:rPr>
        <w:t>Налоговое планирование и стратегия: Архитектура финансовой эффективности</w:t>
      </w:r>
    </w:p>
    <w:p w:rsidR="00B5660B" w:rsidRPr="00B5660B" w:rsidRDefault="00B5660B" w:rsidP="00B5660B">
      <w:pPr>
        <w:pStyle w:val="ng-star-inserted"/>
        <w:rPr>
          <w:lang w:val="ru-RU"/>
        </w:rPr>
      </w:pPr>
      <w:r>
        <w:rPr>
          <w:rStyle w:val="ng-star-inserted1"/>
          <w:rFonts w:eastAsiaTheme="majorEastAsia"/>
          <w:b/>
          <w:bCs/>
        </w:rPr>
        <w:t>Short</w:t>
      </w:r>
      <w:r w:rsidRPr="00B5660B">
        <w:rPr>
          <w:rStyle w:val="ng-star-inserted1"/>
          <w:rFonts w:eastAsiaTheme="majorEastAsia"/>
          <w:b/>
          <w:bCs/>
          <w:lang w:val="ru-RU"/>
        </w:rPr>
        <w:t xml:space="preserve"> </w:t>
      </w:r>
      <w:r>
        <w:rPr>
          <w:rStyle w:val="ng-star-inserted1"/>
          <w:rFonts w:eastAsiaTheme="majorEastAsia"/>
          <w:b/>
          <w:bCs/>
        </w:rPr>
        <w:t>Description</w:t>
      </w:r>
      <w:r w:rsidRPr="00B5660B">
        <w:rPr>
          <w:rStyle w:val="ng-star-inserted1"/>
          <w:rFonts w:eastAsiaTheme="majorEastAsia"/>
          <w:b/>
          <w:bCs/>
          <w:lang w:val="ru-RU"/>
        </w:rPr>
        <w:t>:</w:t>
      </w:r>
      <w:r w:rsidRPr="00B5660B">
        <w:rPr>
          <w:lang w:val="ru-RU"/>
        </w:rPr>
        <w:br/>
      </w:r>
      <w:r w:rsidRPr="00B5660B">
        <w:rPr>
          <w:rStyle w:val="ng-star-inserted1"/>
          <w:rFonts w:eastAsiaTheme="majorEastAsia"/>
          <w:lang w:val="ru-RU"/>
        </w:rPr>
        <w:t>Превратите налоговые обязательства в стратегическое преимущество. Мы создаем инновационные и полностью соответствующие законодательству налоговые структуры, которые снижают вашу фискальную нагрузку и укрепляют финансовую устойчивость вашего бизнеса как в Грузии, так и за ее пределами.</w:t>
      </w:r>
    </w:p>
    <w:p w:rsidR="00B5660B" w:rsidRPr="00B5660B" w:rsidRDefault="00B5660B" w:rsidP="00B5660B">
      <w:pPr>
        <w:pStyle w:val="ng-star-inserted"/>
        <w:rPr>
          <w:lang w:val="ru-RU"/>
        </w:rPr>
      </w:pPr>
      <w:r>
        <w:rPr>
          <w:rStyle w:val="ng-star-inserted1"/>
          <w:rFonts w:eastAsiaTheme="majorEastAsia"/>
          <w:b/>
          <w:bCs/>
        </w:rPr>
        <w:lastRenderedPageBreak/>
        <w:t>Full</w:t>
      </w:r>
      <w:r w:rsidRPr="00B5660B">
        <w:rPr>
          <w:rStyle w:val="ng-star-inserted1"/>
          <w:rFonts w:eastAsiaTheme="majorEastAsia"/>
          <w:b/>
          <w:bCs/>
          <w:lang w:val="ru-RU"/>
        </w:rPr>
        <w:t xml:space="preserve"> </w:t>
      </w:r>
      <w:r>
        <w:rPr>
          <w:rStyle w:val="ng-star-inserted1"/>
          <w:rFonts w:eastAsiaTheme="majorEastAsia"/>
          <w:b/>
          <w:bCs/>
        </w:rPr>
        <w:t>Content</w:t>
      </w:r>
      <w:r w:rsidRPr="00B5660B">
        <w:rPr>
          <w:rStyle w:val="ng-star-inserted1"/>
          <w:rFonts w:eastAsiaTheme="majorEastAsia"/>
          <w:b/>
          <w:bCs/>
          <w:lang w:val="ru-RU"/>
        </w:rPr>
        <w:t>:</w:t>
      </w:r>
      <w:r w:rsidRPr="00B5660B">
        <w:rPr>
          <w:lang w:val="ru-RU"/>
        </w:rPr>
        <w:br/>
      </w:r>
      <w:r w:rsidRPr="00B5660B">
        <w:rPr>
          <w:rStyle w:val="ng-star-inserted1"/>
          <w:rFonts w:eastAsiaTheme="majorEastAsia"/>
          <w:lang w:val="ru-RU"/>
        </w:rPr>
        <w:t xml:space="preserve">Для большинства успешных компаний налоги являются самой крупной статьей расходов, однако многие рассматривают их как неизбежность, а не как переменную, которой можно и нужно стратегически управлять. Пассивный подход к налогообложению приводит к переплатам, неэффективным корпоративным структурам и упущенным возможностям. </w:t>
      </w:r>
      <w:r>
        <w:rPr>
          <w:rStyle w:val="ng-star-inserted1"/>
          <w:rFonts w:eastAsiaTheme="majorEastAsia"/>
        </w:rPr>
        <w:t>Legal</w:t>
      </w:r>
      <w:r w:rsidRPr="00B5660B">
        <w:rPr>
          <w:rStyle w:val="ng-star-inserted1"/>
          <w:rFonts w:eastAsiaTheme="majorEastAsia"/>
          <w:lang w:val="ru-RU"/>
        </w:rPr>
        <w:t xml:space="preserve"> </w:t>
      </w:r>
      <w:r>
        <w:rPr>
          <w:rStyle w:val="ng-star-inserted1"/>
          <w:rFonts w:eastAsiaTheme="majorEastAsia"/>
        </w:rPr>
        <w:t>Sandbox</w:t>
      </w:r>
      <w:r w:rsidRPr="00B5660B">
        <w:rPr>
          <w:rStyle w:val="ng-star-inserted1"/>
          <w:rFonts w:eastAsiaTheme="majorEastAsia"/>
          <w:lang w:val="ru-RU"/>
        </w:rPr>
        <w:t xml:space="preserve"> </w:t>
      </w:r>
      <w:r>
        <w:rPr>
          <w:rStyle w:val="ng-star-inserted1"/>
          <w:rFonts w:eastAsiaTheme="majorEastAsia"/>
        </w:rPr>
        <w:t>Georgia</w:t>
      </w:r>
      <w:r w:rsidRPr="00B5660B">
        <w:rPr>
          <w:rStyle w:val="ng-star-inserted1"/>
          <w:rFonts w:eastAsiaTheme="majorEastAsia"/>
          <w:lang w:val="ru-RU"/>
        </w:rPr>
        <w:t xml:space="preserve"> коренным образом меняет эту динамику. Мы выступаем в роли архитекторов вашей финансовой эффективности, тщательно разрабатывая индивидуальные, налогово-эффективные стратегии, которые полностью соответствуют вашим деловым и личным финансовым целям. Мы рассматриваем Налоговый кодекс Грузии не как перечень требований, а как систему правил, в рамках которой мы можем спроектировать для вас наиболее выгодную и юридически безупречную финансовую структуру.</w:t>
      </w:r>
    </w:p>
    <w:p w:rsidR="00B5660B" w:rsidRPr="00B5660B" w:rsidRDefault="00B5660B" w:rsidP="00B5660B">
      <w:pPr>
        <w:pStyle w:val="ng-star-inserted"/>
        <w:rPr>
          <w:lang w:val="ru-RU"/>
        </w:rPr>
      </w:pPr>
      <w:r w:rsidRPr="00B5660B">
        <w:rPr>
          <w:rStyle w:val="ng-star-inserted1"/>
          <w:rFonts w:eastAsiaTheme="majorEastAsia"/>
          <w:lang w:val="ru-RU"/>
        </w:rPr>
        <w:t>Наши услуги — это проактивное и ориентированное на будущее партнерство, выходящее далеко за рамки стандартной годовой отчетности. Мы предоставляем стратегические консультации по законным методам минимизации налогов и долгосрочному налоговому планированию. Это включает в себя совместную работу с вами над структурированием сделок, выбором оптимальной организационно-правовой формы, планированием инвестиций и разработкой систем вознаграждения, где налоговые последствия являются ключевым фактором. Наша цель — построить налоговую стратегию, которая не только эффективна сегодня, но и устойчива и легко адаптируема к вашему будущему росту.</w:t>
      </w:r>
    </w:p>
    <w:p w:rsidR="00B5660B" w:rsidRPr="00B5660B" w:rsidRDefault="00B5660B" w:rsidP="00B5660B">
      <w:pPr>
        <w:pStyle w:val="ng-star-inserted"/>
        <w:rPr>
          <w:lang w:val="ru-RU"/>
        </w:rPr>
      </w:pPr>
      <w:r w:rsidRPr="00B5660B">
        <w:rPr>
          <w:rStyle w:val="ng-star-inserted1"/>
          <w:rFonts w:eastAsiaTheme="majorEastAsia"/>
          <w:lang w:val="ru-RU"/>
        </w:rPr>
        <w:t>Для бизнесов и частных лиц с глобальным присутствием наша экспертиза имеет решающее значение. Мы предлагаем специализированное руководство по трансграничному налоговому планированию и соблюдению международного налогового законодательства. Это включает в себя эффективное использование обширной сети соглашений об избежании двойного налогообложения (СИДН), заключенных Грузией с более чем 55 странами. Мы консультируем по вопросам разработки защищенной политики трансфертного ценообразования для внутригрупповых операций и помогаем в структурировании международных холдинговых компаний для достижения оптимальных налоговых результатов. Мы ориентируемся в сложностях мирового налогового законодательства, чтобы ваши международные операции были такими же эффективными и законопослушными, как и внутренние.</w:t>
      </w:r>
    </w:p>
    <w:p w:rsidR="00B5660B" w:rsidRDefault="00B5660B" w:rsidP="00B5660B">
      <w:pPr>
        <w:pStyle w:val="Heading3"/>
      </w:pPr>
      <w:r>
        <w:rPr>
          <w:rStyle w:val="ng-star-inserted1"/>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2165"/>
        <w:gridCol w:w="5823"/>
      </w:tblGrid>
      <w:tr w:rsidR="00B5660B" w:rsidTr="00B5660B">
        <w:trPr>
          <w:tblCellSpacing w:w="15" w:type="dxa"/>
        </w:trPr>
        <w:tc>
          <w:tcPr>
            <w:tcW w:w="0" w:type="auto"/>
            <w:vAlign w:val="center"/>
            <w:hideMark/>
          </w:tcPr>
          <w:p w:rsidR="00B5660B" w:rsidRDefault="00B5660B">
            <w:r>
              <w:rPr>
                <w:rStyle w:val="ng-star-inserted1"/>
              </w:rPr>
              <w:t>Language</w:t>
            </w:r>
          </w:p>
        </w:tc>
        <w:tc>
          <w:tcPr>
            <w:tcW w:w="0" w:type="auto"/>
            <w:vAlign w:val="center"/>
            <w:hideMark/>
          </w:tcPr>
          <w:p w:rsidR="00B5660B" w:rsidRDefault="00B5660B">
            <w:r>
              <w:rPr>
                <w:rStyle w:val="ng-star-inserted1"/>
              </w:rPr>
              <w:t>Category</w:t>
            </w:r>
          </w:p>
        </w:tc>
        <w:tc>
          <w:tcPr>
            <w:tcW w:w="0" w:type="auto"/>
            <w:vAlign w:val="center"/>
            <w:hideMark/>
          </w:tcPr>
          <w:p w:rsidR="00B5660B" w:rsidRDefault="00B5660B">
            <w:r>
              <w:rPr>
                <w:rStyle w:val="ng-star-inserted1"/>
              </w:rPr>
              <w:t>Value</w:t>
            </w:r>
          </w:p>
        </w:tc>
      </w:tr>
      <w:tr w:rsidR="00B5660B" w:rsidTr="00B5660B">
        <w:trPr>
          <w:tblCellSpacing w:w="15" w:type="dxa"/>
        </w:trPr>
        <w:tc>
          <w:tcPr>
            <w:tcW w:w="0" w:type="auto"/>
            <w:vAlign w:val="center"/>
            <w:hideMark/>
          </w:tcPr>
          <w:p w:rsidR="00B5660B" w:rsidRDefault="00B5660B">
            <w:r>
              <w:rPr>
                <w:rStyle w:val="ng-star-inserted1"/>
                <w:b/>
                <w:bCs/>
              </w:rPr>
              <w:t>Georgian (</w:t>
            </w:r>
            <w:proofErr w:type="spellStart"/>
            <w:r>
              <w:rPr>
                <w:rStyle w:val="ng-star-inserted1"/>
                <w:rFonts w:ascii="Sylfaen" w:hAnsi="Sylfaen" w:cs="Sylfaen"/>
                <w:b/>
                <w:bCs/>
              </w:rPr>
              <w:t>ქართული</w:t>
            </w:r>
            <w:proofErr w:type="spellEnd"/>
            <w:r>
              <w:rPr>
                <w:rStyle w:val="ng-star-inserted1"/>
                <w:b/>
                <w:bCs/>
              </w:rPr>
              <w:t>)</w:t>
            </w:r>
          </w:p>
        </w:tc>
        <w:tc>
          <w:tcPr>
            <w:tcW w:w="0" w:type="auto"/>
            <w:vAlign w:val="center"/>
            <w:hideMark/>
          </w:tcPr>
          <w:p w:rsidR="00B5660B" w:rsidRDefault="00B5660B">
            <w:proofErr w:type="spellStart"/>
            <w:r>
              <w:rPr>
                <w:rStyle w:val="ng-star-inserted1"/>
                <w:b/>
                <w:bCs/>
              </w:rPr>
              <w:t>MetaKeywords</w:t>
            </w:r>
            <w:proofErr w:type="spellEnd"/>
          </w:p>
        </w:tc>
        <w:tc>
          <w:tcPr>
            <w:tcW w:w="0" w:type="auto"/>
            <w:vAlign w:val="center"/>
            <w:hideMark/>
          </w:tcPr>
          <w:p w:rsidR="00B5660B" w:rsidRDefault="00B5660B">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დაგეგმვა</w:t>
            </w:r>
            <w:proofErr w:type="spellEnd"/>
            <w:r>
              <w:rPr>
                <w:rStyle w:val="ng-star-inserted1"/>
              </w:rPr>
              <w:t xml:space="preserve"> </w:t>
            </w:r>
            <w:proofErr w:type="spellStart"/>
            <w:r>
              <w:rPr>
                <w:rStyle w:val="ng-star-inserted1"/>
                <w:rFonts w:ascii="Sylfaen" w:hAnsi="Sylfaen" w:cs="Sylfaen"/>
              </w:rPr>
              <w:t>საქართველო</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ოპტიმიზაცია</w:t>
            </w:r>
            <w:proofErr w:type="spellEnd"/>
            <w:r>
              <w:rPr>
                <w:rStyle w:val="ng-star-inserted1"/>
              </w:rPr>
              <w:t xml:space="preserve">, </w:t>
            </w:r>
            <w:proofErr w:type="spellStart"/>
            <w:r>
              <w:rPr>
                <w:rStyle w:val="ng-star-inserted1"/>
                <w:rFonts w:ascii="Sylfaen" w:hAnsi="Sylfaen" w:cs="Sylfaen"/>
              </w:rPr>
              <w:t>იურისტი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საკითხებში</w:t>
            </w:r>
            <w:proofErr w:type="spellEnd"/>
            <w:r>
              <w:rPr>
                <w:rStyle w:val="ng-star-inserted1"/>
              </w:rPr>
              <w:t xml:space="preserve"> </w:t>
            </w:r>
            <w:proofErr w:type="spellStart"/>
            <w:r>
              <w:rPr>
                <w:rStyle w:val="ng-star-inserted1"/>
                <w:rFonts w:ascii="Sylfaen" w:hAnsi="Sylfaen" w:cs="Sylfaen"/>
              </w:rPr>
              <w:t>თბილისი</w:t>
            </w:r>
            <w:proofErr w:type="spellEnd"/>
            <w:r>
              <w:rPr>
                <w:rStyle w:val="ng-star-inserted1"/>
              </w:rPr>
              <w:t xml:space="preserve">, </w:t>
            </w:r>
            <w:proofErr w:type="spellStart"/>
            <w:r>
              <w:rPr>
                <w:rStyle w:val="ng-star-inserted1"/>
                <w:rFonts w:ascii="Sylfaen" w:hAnsi="Sylfaen" w:cs="Sylfaen"/>
              </w:rPr>
              <w:t>ორმაგი</w:t>
            </w:r>
            <w:proofErr w:type="spellEnd"/>
            <w:r>
              <w:rPr>
                <w:rStyle w:val="ng-star-inserted1"/>
              </w:rPr>
              <w:t xml:space="preserve"> </w:t>
            </w:r>
            <w:proofErr w:type="spellStart"/>
            <w:r>
              <w:rPr>
                <w:rStyle w:val="ng-star-inserted1"/>
                <w:rFonts w:ascii="Sylfaen" w:hAnsi="Sylfaen" w:cs="Sylfaen"/>
              </w:rPr>
              <w:t>დაბეგვრის</w:t>
            </w:r>
            <w:proofErr w:type="spellEnd"/>
            <w:r>
              <w:rPr>
                <w:rStyle w:val="ng-star-inserted1"/>
              </w:rPr>
              <w:t xml:space="preserve"> </w:t>
            </w:r>
            <w:proofErr w:type="spellStart"/>
            <w:r>
              <w:rPr>
                <w:rStyle w:val="ng-star-inserted1"/>
                <w:rFonts w:ascii="Sylfaen" w:hAnsi="Sylfaen" w:cs="Sylfaen"/>
              </w:rPr>
              <w:t>თავიდან</w:t>
            </w:r>
            <w:proofErr w:type="spellEnd"/>
            <w:r>
              <w:rPr>
                <w:rStyle w:val="ng-star-inserted1"/>
              </w:rPr>
              <w:t xml:space="preserve"> </w:t>
            </w:r>
            <w:proofErr w:type="spellStart"/>
            <w:r>
              <w:rPr>
                <w:rStyle w:val="ng-star-inserted1"/>
                <w:rFonts w:ascii="Sylfaen" w:hAnsi="Sylfaen" w:cs="Sylfaen"/>
              </w:rPr>
              <w:t>აცილება</w:t>
            </w:r>
            <w:proofErr w:type="spellEnd"/>
            <w:r>
              <w:rPr>
                <w:rStyle w:val="ng-star-inserted1"/>
              </w:rPr>
              <w:t xml:space="preserve">, </w:t>
            </w:r>
            <w:proofErr w:type="spellStart"/>
            <w:r>
              <w:rPr>
                <w:rStyle w:val="ng-star-inserted1"/>
                <w:rFonts w:ascii="Sylfaen" w:hAnsi="Sylfaen" w:cs="Sylfaen"/>
              </w:rPr>
              <w:t>სატრანსფერო</w:t>
            </w:r>
            <w:proofErr w:type="spellEnd"/>
            <w:r>
              <w:rPr>
                <w:rStyle w:val="ng-star-inserted1"/>
              </w:rPr>
              <w:t xml:space="preserve"> </w:t>
            </w:r>
            <w:proofErr w:type="spellStart"/>
            <w:r>
              <w:rPr>
                <w:rStyle w:val="ng-star-inserted1"/>
                <w:rFonts w:ascii="Sylfaen" w:hAnsi="Sylfaen" w:cs="Sylfaen"/>
              </w:rPr>
              <w:t>ფასწარმოქმნა</w:t>
            </w:r>
            <w:proofErr w:type="spellEnd"/>
            <w:r>
              <w:rPr>
                <w:rStyle w:val="ng-star-inserted1"/>
              </w:rPr>
              <w:t xml:space="preserve">, </w:t>
            </w:r>
            <w:proofErr w:type="spellStart"/>
            <w:r>
              <w:rPr>
                <w:rStyle w:val="ng-star-inserted1"/>
                <w:rFonts w:ascii="Sylfaen" w:hAnsi="Sylfaen" w:cs="Sylfaen"/>
              </w:rPr>
              <w:t>კორპორატიული</w:t>
            </w:r>
            <w:proofErr w:type="spellEnd"/>
            <w:r>
              <w:rPr>
                <w:rStyle w:val="ng-star-inserted1"/>
              </w:rPr>
              <w:t xml:space="preserve"> </w:t>
            </w:r>
            <w:proofErr w:type="spellStart"/>
            <w:r>
              <w:rPr>
                <w:rStyle w:val="ng-star-inserted1"/>
                <w:rFonts w:ascii="Sylfaen" w:hAnsi="Sylfaen" w:cs="Sylfaen"/>
              </w:rPr>
              <w:t>გადასახადი</w:t>
            </w:r>
            <w:proofErr w:type="spellEnd"/>
            <w:r>
              <w:rPr>
                <w:rStyle w:val="ng-star-inserted1"/>
              </w:rPr>
              <w:t xml:space="preserve">, </w:t>
            </w:r>
            <w:proofErr w:type="spellStart"/>
            <w:r>
              <w:rPr>
                <w:rStyle w:val="ng-star-inserted1"/>
                <w:rFonts w:ascii="Sylfaen" w:hAnsi="Sylfaen" w:cs="Sylfaen"/>
              </w:rPr>
              <w:t>საერთაშორისო</w:t>
            </w:r>
            <w:proofErr w:type="spellEnd"/>
            <w:r>
              <w:rPr>
                <w:rStyle w:val="ng-star-inserted1"/>
              </w:rPr>
              <w:t xml:space="preserve"> </w:t>
            </w:r>
            <w:proofErr w:type="spellStart"/>
            <w:r>
              <w:rPr>
                <w:rStyle w:val="ng-star-inserted1"/>
                <w:rFonts w:ascii="Sylfaen" w:hAnsi="Sylfaen" w:cs="Sylfaen"/>
              </w:rPr>
              <w:t>დაბეგვრა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კონსულტანტი</w:t>
            </w:r>
            <w:proofErr w:type="spellEnd"/>
          </w:p>
        </w:tc>
      </w:tr>
      <w:tr w:rsidR="00B5660B" w:rsidTr="00B5660B">
        <w:trPr>
          <w:tblCellSpacing w:w="15" w:type="dxa"/>
        </w:trPr>
        <w:tc>
          <w:tcPr>
            <w:tcW w:w="0" w:type="auto"/>
            <w:vAlign w:val="center"/>
            <w:hideMark/>
          </w:tcPr>
          <w:p w:rsidR="00B5660B" w:rsidRDefault="00B5660B"/>
        </w:tc>
        <w:tc>
          <w:tcPr>
            <w:tcW w:w="0" w:type="auto"/>
            <w:vAlign w:val="center"/>
            <w:hideMark/>
          </w:tcPr>
          <w:p w:rsidR="00B5660B" w:rsidRDefault="00B5660B">
            <w:pPr>
              <w:rPr>
                <w:sz w:val="24"/>
                <w:szCs w:val="24"/>
              </w:rPr>
            </w:pPr>
            <w:proofErr w:type="spellStart"/>
            <w:r>
              <w:rPr>
                <w:rStyle w:val="ng-star-inserted1"/>
                <w:b/>
                <w:bCs/>
              </w:rPr>
              <w:t>MetaDescription</w:t>
            </w:r>
            <w:proofErr w:type="spellEnd"/>
          </w:p>
        </w:tc>
        <w:tc>
          <w:tcPr>
            <w:tcW w:w="0" w:type="auto"/>
            <w:vAlign w:val="center"/>
            <w:hideMark/>
          </w:tcPr>
          <w:p w:rsidR="00B5660B" w:rsidRDefault="00B5660B">
            <w:proofErr w:type="spellStart"/>
            <w:r>
              <w:rPr>
                <w:rStyle w:val="ng-star-inserted1"/>
                <w:rFonts w:ascii="Sylfaen" w:hAnsi="Sylfaen" w:cs="Sylfaen"/>
              </w:rPr>
              <w:t>პროფესიონალური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დაგეგმვა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სტრატეგია</w:t>
            </w:r>
            <w:proofErr w:type="spellEnd"/>
            <w:r>
              <w:rPr>
                <w:rStyle w:val="ng-star-inserted1"/>
              </w:rPr>
              <w:t xml:space="preserve"> </w:t>
            </w:r>
            <w:proofErr w:type="spellStart"/>
            <w:r>
              <w:rPr>
                <w:rStyle w:val="ng-star-inserted1"/>
                <w:rFonts w:ascii="Sylfaen" w:hAnsi="Sylfaen" w:cs="Sylfaen"/>
              </w:rPr>
              <w:t>თბილისში</w:t>
            </w:r>
            <w:proofErr w:type="spellEnd"/>
            <w:r>
              <w:rPr>
                <w:rStyle w:val="ng-star-inserted1"/>
              </w:rPr>
              <w:t xml:space="preserve">. Legal Sandbox Georgia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ოპტიმიზაციას</w:t>
            </w:r>
            <w:proofErr w:type="spellEnd"/>
            <w:r>
              <w:rPr>
                <w:rStyle w:val="ng-star-inserted1"/>
              </w:rPr>
              <w:t xml:space="preserve">, </w:t>
            </w:r>
            <w:proofErr w:type="spellStart"/>
            <w:r>
              <w:rPr>
                <w:rStyle w:val="ng-star-inserted1"/>
                <w:rFonts w:ascii="Sylfaen" w:hAnsi="Sylfaen" w:cs="Sylfaen"/>
              </w:rPr>
              <w:t>ტრანსსასაზღვრო</w:t>
            </w:r>
            <w:proofErr w:type="spellEnd"/>
            <w:r>
              <w:rPr>
                <w:rStyle w:val="ng-star-inserted1"/>
              </w:rPr>
              <w:t xml:space="preserve"> </w:t>
            </w:r>
            <w:proofErr w:type="spellStart"/>
            <w:r>
              <w:rPr>
                <w:rStyle w:val="ng-star-inserted1"/>
                <w:rFonts w:ascii="Sylfaen" w:hAnsi="Sylfaen" w:cs="Sylfaen"/>
              </w:rPr>
              <w:t>კონსულტაციებსა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იურიდიულად</w:t>
            </w:r>
            <w:proofErr w:type="spellEnd"/>
            <w:r>
              <w:rPr>
                <w:rStyle w:val="ng-star-inserted1"/>
              </w:rPr>
              <w:t xml:space="preserve"> </w:t>
            </w:r>
            <w:proofErr w:type="spellStart"/>
            <w:r>
              <w:rPr>
                <w:rStyle w:val="ng-star-inserted1"/>
                <w:rFonts w:ascii="Sylfaen" w:hAnsi="Sylfaen" w:cs="Sylfaen"/>
              </w:rPr>
              <w:t>მყარი</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სტრუქტურების</w:t>
            </w:r>
            <w:proofErr w:type="spellEnd"/>
            <w:r>
              <w:rPr>
                <w:rStyle w:val="ng-star-inserted1"/>
              </w:rPr>
              <w:t xml:space="preserve"> </w:t>
            </w:r>
            <w:proofErr w:type="spellStart"/>
            <w:r>
              <w:rPr>
                <w:rStyle w:val="ng-star-inserted1"/>
                <w:rFonts w:ascii="Sylfaen" w:hAnsi="Sylfaen" w:cs="Sylfaen"/>
              </w:rPr>
              <w:t>შექმნას</w:t>
            </w:r>
            <w:proofErr w:type="spellEnd"/>
            <w:r>
              <w:rPr>
                <w:rStyle w:val="ng-star-inserted1"/>
              </w:rPr>
              <w:t>.</w:t>
            </w:r>
          </w:p>
        </w:tc>
      </w:tr>
      <w:tr w:rsidR="00B5660B" w:rsidTr="00B5660B">
        <w:trPr>
          <w:tblCellSpacing w:w="15" w:type="dxa"/>
        </w:trPr>
        <w:tc>
          <w:tcPr>
            <w:tcW w:w="0" w:type="auto"/>
            <w:vAlign w:val="center"/>
            <w:hideMark/>
          </w:tcPr>
          <w:p w:rsidR="00B5660B" w:rsidRDefault="00B5660B"/>
        </w:tc>
        <w:tc>
          <w:tcPr>
            <w:tcW w:w="0" w:type="auto"/>
            <w:vAlign w:val="center"/>
            <w:hideMark/>
          </w:tcPr>
          <w:p w:rsidR="00B5660B" w:rsidRDefault="00B5660B">
            <w:pPr>
              <w:rPr>
                <w:sz w:val="24"/>
                <w:szCs w:val="24"/>
              </w:rPr>
            </w:pPr>
            <w:proofErr w:type="spellStart"/>
            <w:r>
              <w:rPr>
                <w:rStyle w:val="ng-star-inserted1"/>
                <w:b/>
                <w:bCs/>
              </w:rPr>
              <w:t>OpenGraphTitle</w:t>
            </w:r>
            <w:proofErr w:type="spellEnd"/>
          </w:p>
        </w:tc>
        <w:tc>
          <w:tcPr>
            <w:tcW w:w="0" w:type="auto"/>
            <w:vAlign w:val="center"/>
            <w:hideMark/>
          </w:tcPr>
          <w:p w:rsidR="00B5660B" w:rsidRDefault="00B5660B">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სტრატეგია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ოპტიმიზაცია</w:t>
            </w:r>
            <w:proofErr w:type="spellEnd"/>
          </w:p>
        </w:tc>
      </w:tr>
      <w:tr w:rsidR="00B5660B" w:rsidTr="00B5660B">
        <w:trPr>
          <w:tblCellSpacing w:w="15" w:type="dxa"/>
        </w:trPr>
        <w:tc>
          <w:tcPr>
            <w:tcW w:w="0" w:type="auto"/>
            <w:vAlign w:val="center"/>
            <w:hideMark/>
          </w:tcPr>
          <w:p w:rsidR="00B5660B" w:rsidRDefault="00B5660B"/>
        </w:tc>
        <w:tc>
          <w:tcPr>
            <w:tcW w:w="0" w:type="auto"/>
            <w:vAlign w:val="center"/>
            <w:hideMark/>
          </w:tcPr>
          <w:p w:rsidR="00B5660B" w:rsidRDefault="00B5660B">
            <w:pPr>
              <w:rPr>
                <w:sz w:val="24"/>
                <w:szCs w:val="24"/>
              </w:rPr>
            </w:pPr>
            <w:proofErr w:type="spellStart"/>
            <w:r>
              <w:rPr>
                <w:rStyle w:val="ng-star-inserted1"/>
                <w:b/>
                <w:bCs/>
              </w:rPr>
              <w:t>OpenGraphDescription</w:t>
            </w:r>
            <w:proofErr w:type="spellEnd"/>
          </w:p>
        </w:tc>
        <w:tc>
          <w:tcPr>
            <w:tcW w:w="0" w:type="auto"/>
            <w:vAlign w:val="center"/>
            <w:hideMark/>
          </w:tcPr>
          <w:p w:rsidR="00B5660B" w:rsidRDefault="00B5660B">
            <w:proofErr w:type="spellStart"/>
            <w:r>
              <w:rPr>
                <w:rStyle w:val="ng-star-inserted1"/>
                <w:rFonts w:ascii="Sylfaen" w:hAnsi="Sylfaen" w:cs="Sylfaen"/>
              </w:rPr>
              <w:t>გადააქციეთ</w:t>
            </w:r>
            <w:proofErr w:type="spellEnd"/>
            <w:r>
              <w:rPr>
                <w:rStyle w:val="ng-star-inserted1"/>
              </w:rPr>
              <w:t xml:space="preserve"> </w:t>
            </w:r>
            <w:proofErr w:type="spellStart"/>
            <w:r>
              <w:rPr>
                <w:rStyle w:val="ng-star-inserted1"/>
                <w:rFonts w:ascii="Sylfaen" w:hAnsi="Sylfaen" w:cs="Sylfaen"/>
              </w:rPr>
              <w:t>პასიური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ხარჯი</w:t>
            </w:r>
            <w:proofErr w:type="spellEnd"/>
            <w:r>
              <w:rPr>
                <w:rStyle w:val="ng-star-inserted1"/>
              </w:rPr>
              <w:t xml:space="preserve"> </w:t>
            </w:r>
            <w:proofErr w:type="spellStart"/>
            <w:r>
              <w:rPr>
                <w:rStyle w:val="ng-star-inserted1"/>
                <w:rFonts w:ascii="Sylfaen" w:hAnsi="Sylfaen" w:cs="Sylfaen"/>
              </w:rPr>
              <w:t>აქტიურად</w:t>
            </w:r>
            <w:proofErr w:type="spellEnd"/>
            <w:r>
              <w:rPr>
                <w:rStyle w:val="ng-star-inserted1"/>
              </w:rPr>
              <w:t xml:space="preserve"> </w:t>
            </w:r>
            <w:proofErr w:type="spellStart"/>
            <w:r>
              <w:rPr>
                <w:rStyle w:val="ng-star-inserted1"/>
                <w:rFonts w:ascii="Sylfaen" w:hAnsi="Sylfaen" w:cs="Sylfaen"/>
              </w:rPr>
              <w:t>მართვად</w:t>
            </w:r>
            <w:proofErr w:type="spellEnd"/>
            <w:r>
              <w:rPr>
                <w:rStyle w:val="ng-star-inserted1"/>
              </w:rPr>
              <w:t xml:space="preserve"> </w:t>
            </w:r>
            <w:proofErr w:type="spellStart"/>
            <w:r>
              <w:rPr>
                <w:rStyle w:val="ng-star-inserted1"/>
                <w:rFonts w:ascii="Sylfaen" w:hAnsi="Sylfaen" w:cs="Sylfaen"/>
              </w:rPr>
              <w:t>სტრატეგიულ</w:t>
            </w:r>
            <w:proofErr w:type="spellEnd"/>
            <w:r>
              <w:rPr>
                <w:rStyle w:val="ng-star-inserted1"/>
              </w:rPr>
              <w:t xml:space="preserve"> </w:t>
            </w:r>
            <w:proofErr w:type="spellStart"/>
            <w:r>
              <w:rPr>
                <w:rStyle w:val="ng-star-inserted1"/>
                <w:rFonts w:ascii="Sylfaen" w:hAnsi="Sylfaen" w:cs="Sylfaen"/>
              </w:rPr>
              <w:t>უპირატესობად</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გუნდი</w:t>
            </w:r>
            <w:proofErr w:type="spellEnd"/>
            <w:r>
              <w:rPr>
                <w:rStyle w:val="ng-star-inserted1"/>
              </w:rPr>
              <w:t xml:space="preserve"> </w:t>
            </w:r>
            <w:proofErr w:type="spellStart"/>
            <w:r>
              <w:rPr>
                <w:rStyle w:val="ng-star-inserted1"/>
                <w:rFonts w:ascii="Sylfaen" w:hAnsi="Sylfaen" w:cs="Sylfaen"/>
              </w:rPr>
              <w:t>დაგეხმარებათ</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ბიზნესის</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ეფექტიანობის</w:t>
            </w:r>
            <w:proofErr w:type="spellEnd"/>
            <w:r>
              <w:rPr>
                <w:rStyle w:val="ng-star-inserted1"/>
              </w:rPr>
              <w:t xml:space="preserve"> </w:t>
            </w:r>
            <w:proofErr w:type="spellStart"/>
            <w:r>
              <w:rPr>
                <w:rStyle w:val="ng-star-inserted1"/>
                <w:rFonts w:ascii="Sylfaen" w:hAnsi="Sylfaen" w:cs="Sylfaen"/>
              </w:rPr>
              <w:t>გაზრდაში</w:t>
            </w:r>
            <w:proofErr w:type="spellEnd"/>
            <w:r>
              <w:rPr>
                <w:rStyle w:val="ng-star-inserted1"/>
              </w:rPr>
              <w:t>.</w:t>
            </w:r>
          </w:p>
        </w:tc>
      </w:tr>
      <w:tr w:rsidR="00B5660B" w:rsidTr="00B5660B">
        <w:trPr>
          <w:tblCellSpacing w:w="15" w:type="dxa"/>
        </w:trPr>
        <w:tc>
          <w:tcPr>
            <w:tcW w:w="0" w:type="auto"/>
            <w:vAlign w:val="center"/>
            <w:hideMark/>
          </w:tcPr>
          <w:p w:rsidR="00B5660B" w:rsidRDefault="00B5660B">
            <w:r>
              <w:rPr>
                <w:rStyle w:val="ng-star-inserted1"/>
                <w:b/>
                <w:bCs/>
              </w:rPr>
              <w:t>English</w:t>
            </w:r>
          </w:p>
        </w:tc>
        <w:tc>
          <w:tcPr>
            <w:tcW w:w="0" w:type="auto"/>
            <w:vAlign w:val="center"/>
            <w:hideMark/>
          </w:tcPr>
          <w:p w:rsidR="00B5660B" w:rsidRDefault="00B5660B">
            <w:proofErr w:type="spellStart"/>
            <w:r>
              <w:rPr>
                <w:rStyle w:val="ng-star-inserted1"/>
                <w:b/>
                <w:bCs/>
              </w:rPr>
              <w:t>MetaKeywords</w:t>
            </w:r>
            <w:proofErr w:type="spellEnd"/>
          </w:p>
        </w:tc>
        <w:tc>
          <w:tcPr>
            <w:tcW w:w="0" w:type="auto"/>
            <w:vAlign w:val="center"/>
            <w:hideMark/>
          </w:tcPr>
          <w:p w:rsidR="00B5660B" w:rsidRDefault="00B5660B">
            <w:r>
              <w:rPr>
                <w:rStyle w:val="ng-star-inserted1"/>
              </w:rPr>
              <w:t>tax planning Georgia, tax strategy Tbilisi, tax optimization, corporate tax lawyer Georgia, international tax advisory, Double Taxation Treaty Georgia, transfer pricing Georgia, tax compliance</w:t>
            </w:r>
          </w:p>
        </w:tc>
      </w:tr>
      <w:tr w:rsidR="00B5660B" w:rsidTr="00B5660B">
        <w:trPr>
          <w:tblCellSpacing w:w="15" w:type="dxa"/>
        </w:trPr>
        <w:tc>
          <w:tcPr>
            <w:tcW w:w="0" w:type="auto"/>
            <w:vAlign w:val="center"/>
            <w:hideMark/>
          </w:tcPr>
          <w:p w:rsidR="00B5660B" w:rsidRDefault="00B5660B"/>
        </w:tc>
        <w:tc>
          <w:tcPr>
            <w:tcW w:w="0" w:type="auto"/>
            <w:vAlign w:val="center"/>
            <w:hideMark/>
          </w:tcPr>
          <w:p w:rsidR="00B5660B" w:rsidRDefault="00B5660B">
            <w:pPr>
              <w:rPr>
                <w:sz w:val="24"/>
                <w:szCs w:val="24"/>
              </w:rPr>
            </w:pPr>
            <w:proofErr w:type="spellStart"/>
            <w:r>
              <w:rPr>
                <w:rStyle w:val="ng-star-inserted1"/>
                <w:b/>
                <w:bCs/>
              </w:rPr>
              <w:t>MetaDescription</w:t>
            </w:r>
            <w:proofErr w:type="spellEnd"/>
          </w:p>
        </w:tc>
        <w:tc>
          <w:tcPr>
            <w:tcW w:w="0" w:type="auto"/>
            <w:vAlign w:val="center"/>
            <w:hideMark/>
          </w:tcPr>
          <w:p w:rsidR="00B5660B" w:rsidRDefault="00B5660B">
            <w:r>
              <w:rPr>
                <w:rStyle w:val="ng-star-inserted1"/>
              </w:rPr>
              <w:t>Expert tax planning and strategy in Tbilisi. Legal Sandbox Georgia delivers tax optimization, cross-border structuring, and strategic financial advice to minimize liabilities and maximize efficiency.</w:t>
            </w:r>
          </w:p>
        </w:tc>
      </w:tr>
      <w:tr w:rsidR="00B5660B" w:rsidTr="00B5660B">
        <w:trPr>
          <w:tblCellSpacing w:w="15" w:type="dxa"/>
        </w:trPr>
        <w:tc>
          <w:tcPr>
            <w:tcW w:w="0" w:type="auto"/>
            <w:vAlign w:val="center"/>
            <w:hideMark/>
          </w:tcPr>
          <w:p w:rsidR="00B5660B" w:rsidRDefault="00B5660B"/>
        </w:tc>
        <w:tc>
          <w:tcPr>
            <w:tcW w:w="0" w:type="auto"/>
            <w:vAlign w:val="center"/>
            <w:hideMark/>
          </w:tcPr>
          <w:p w:rsidR="00B5660B" w:rsidRDefault="00B5660B">
            <w:pPr>
              <w:rPr>
                <w:sz w:val="24"/>
                <w:szCs w:val="24"/>
              </w:rPr>
            </w:pPr>
            <w:proofErr w:type="spellStart"/>
            <w:r>
              <w:rPr>
                <w:rStyle w:val="ng-star-inserted1"/>
                <w:b/>
                <w:bCs/>
              </w:rPr>
              <w:t>OpenGraphTitle</w:t>
            </w:r>
            <w:proofErr w:type="spellEnd"/>
          </w:p>
        </w:tc>
        <w:tc>
          <w:tcPr>
            <w:tcW w:w="0" w:type="auto"/>
            <w:vAlign w:val="center"/>
            <w:hideMark/>
          </w:tcPr>
          <w:p w:rsidR="00B5660B" w:rsidRDefault="00B5660B">
            <w:r>
              <w:rPr>
                <w:rStyle w:val="ng-star-inserted1"/>
              </w:rPr>
              <w:t>Tax Planning &amp; Strategy in Georgia</w:t>
            </w:r>
          </w:p>
        </w:tc>
      </w:tr>
      <w:tr w:rsidR="00B5660B" w:rsidTr="00B5660B">
        <w:trPr>
          <w:tblCellSpacing w:w="15" w:type="dxa"/>
        </w:trPr>
        <w:tc>
          <w:tcPr>
            <w:tcW w:w="0" w:type="auto"/>
            <w:vAlign w:val="center"/>
            <w:hideMark/>
          </w:tcPr>
          <w:p w:rsidR="00B5660B" w:rsidRDefault="00B5660B"/>
        </w:tc>
        <w:tc>
          <w:tcPr>
            <w:tcW w:w="0" w:type="auto"/>
            <w:vAlign w:val="center"/>
            <w:hideMark/>
          </w:tcPr>
          <w:p w:rsidR="00B5660B" w:rsidRDefault="00B5660B">
            <w:pPr>
              <w:rPr>
                <w:sz w:val="24"/>
                <w:szCs w:val="24"/>
              </w:rPr>
            </w:pPr>
            <w:proofErr w:type="spellStart"/>
            <w:r>
              <w:rPr>
                <w:rStyle w:val="ng-star-inserted1"/>
                <w:b/>
                <w:bCs/>
              </w:rPr>
              <w:t>OpenGraphDescription</w:t>
            </w:r>
            <w:proofErr w:type="spellEnd"/>
          </w:p>
        </w:tc>
        <w:tc>
          <w:tcPr>
            <w:tcW w:w="0" w:type="auto"/>
            <w:vAlign w:val="center"/>
            <w:hideMark/>
          </w:tcPr>
          <w:p w:rsidR="00B5660B" w:rsidRDefault="00B5660B">
            <w:r>
              <w:rPr>
                <w:rStyle w:val="ng-star-inserted1"/>
              </w:rPr>
              <w:t>Don't just pay taxes—manage them. We transform your tax liability from a passive cost into an actively managed strategic asset, enhancing your financial efficiency for long-term growth.</w:t>
            </w:r>
          </w:p>
        </w:tc>
      </w:tr>
      <w:tr w:rsidR="00B5660B" w:rsidRPr="00B5660B" w:rsidTr="00B5660B">
        <w:trPr>
          <w:tblCellSpacing w:w="15" w:type="dxa"/>
        </w:trPr>
        <w:tc>
          <w:tcPr>
            <w:tcW w:w="0" w:type="auto"/>
            <w:vAlign w:val="center"/>
            <w:hideMark/>
          </w:tcPr>
          <w:p w:rsidR="00B5660B" w:rsidRDefault="00B5660B">
            <w:r>
              <w:rPr>
                <w:rStyle w:val="ng-star-inserted1"/>
                <w:b/>
                <w:bCs/>
              </w:rPr>
              <w:t>Russian (</w:t>
            </w:r>
            <w:proofErr w:type="spellStart"/>
            <w:r>
              <w:rPr>
                <w:rStyle w:val="ng-star-inserted1"/>
                <w:b/>
                <w:bCs/>
              </w:rPr>
              <w:t>Русский</w:t>
            </w:r>
            <w:proofErr w:type="spellEnd"/>
            <w:r>
              <w:rPr>
                <w:rStyle w:val="ng-star-inserted1"/>
                <w:b/>
                <w:bCs/>
              </w:rPr>
              <w:t>)</w:t>
            </w:r>
          </w:p>
        </w:tc>
        <w:tc>
          <w:tcPr>
            <w:tcW w:w="0" w:type="auto"/>
            <w:vAlign w:val="center"/>
            <w:hideMark/>
          </w:tcPr>
          <w:p w:rsidR="00B5660B" w:rsidRDefault="00B5660B">
            <w:proofErr w:type="spellStart"/>
            <w:r>
              <w:rPr>
                <w:rStyle w:val="ng-star-inserted1"/>
                <w:b/>
                <w:bCs/>
              </w:rPr>
              <w:t>MetaKeywords</w:t>
            </w:r>
            <w:proofErr w:type="spellEnd"/>
          </w:p>
        </w:tc>
        <w:tc>
          <w:tcPr>
            <w:tcW w:w="0" w:type="auto"/>
            <w:vAlign w:val="center"/>
            <w:hideMark/>
          </w:tcPr>
          <w:p w:rsidR="00B5660B" w:rsidRPr="00B5660B" w:rsidRDefault="00B5660B">
            <w:pPr>
              <w:rPr>
                <w:lang w:val="ru-RU"/>
              </w:rPr>
            </w:pPr>
            <w:r w:rsidRPr="00B5660B">
              <w:rPr>
                <w:rStyle w:val="ng-star-inserted1"/>
                <w:lang w:val="ru-RU"/>
              </w:rPr>
              <w:t>налоговое планирование Грузия, налоговая стратегия Тбилиси, оптимизация налогов, юрист по налогам Грузия, международное налогообложение, избежание двойного налогообложения, трансфертное ценообразование, налоговый консультант</w:t>
            </w:r>
          </w:p>
        </w:tc>
      </w:tr>
      <w:tr w:rsidR="00B5660B" w:rsidRPr="00B5660B" w:rsidTr="00B5660B">
        <w:trPr>
          <w:tblCellSpacing w:w="15" w:type="dxa"/>
        </w:trPr>
        <w:tc>
          <w:tcPr>
            <w:tcW w:w="0" w:type="auto"/>
            <w:vAlign w:val="center"/>
            <w:hideMark/>
          </w:tcPr>
          <w:p w:rsidR="00B5660B" w:rsidRPr="00B5660B" w:rsidRDefault="00B5660B">
            <w:pPr>
              <w:rPr>
                <w:lang w:val="ru-RU"/>
              </w:rPr>
            </w:pPr>
          </w:p>
        </w:tc>
        <w:tc>
          <w:tcPr>
            <w:tcW w:w="0" w:type="auto"/>
            <w:vAlign w:val="center"/>
            <w:hideMark/>
          </w:tcPr>
          <w:p w:rsidR="00B5660B" w:rsidRDefault="00B5660B">
            <w:pPr>
              <w:rPr>
                <w:sz w:val="24"/>
                <w:szCs w:val="24"/>
              </w:rPr>
            </w:pPr>
            <w:proofErr w:type="spellStart"/>
            <w:r>
              <w:rPr>
                <w:rStyle w:val="ng-star-inserted1"/>
                <w:b/>
                <w:bCs/>
              </w:rPr>
              <w:t>MetaDescription</w:t>
            </w:r>
            <w:proofErr w:type="spellEnd"/>
          </w:p>
        </w:tc>
        <w:tc>
          <w:tcPr>
            <w:tcW w:w="0" w:type="auto"/>
            <w:vAlign w:val="center"/>
            <w:hideMark/>
          </w:tcPr>
          <w:p w:rsidR="00B5660B" w:rsidRPr="00B5660B" w:rsidRDefault="00B5660B">
            <w:pPr>
              <w:rPr>
                <w:lang w:val="ru-RU"/>
              </w:rPr>
            </w:pPr>
            <w:r w:rsidRPr="00B5660B">
              <w:rPr>
                <w:rStyle w:val="ng-star-inserted1"/>
                <w:lang w:val="ru-RU"/>
              </w:rPr>
              <w:t xml:space="preserve">Профессиональное налоговое планирование и разработка стратегий в Тбилиси. </w:t>
            </w:r>
            <w:r>
              <w:rPr>
                <w:rStyle w:val="ng-star-inserted1"/>
              </w:rPr>
              <w:t>Legal</w:t>
            </w:r>
            <w:r w:rsidRPr="00B5660B">
              <w:rPr>
                <w:rStyle w:val="ng-star-inserted1"/>
                <w:lang w:val="ru-RU"/>
              </w:rPr>
              <w:t xml:space="preserve"> </w:t>
            </w:r>
            <w:r>
              <w:rPr>
                <w:rStyle w:val="ng-star-inserted1"/>
              </w:rPr>
              <w:t>Sandbox</w:t>
            </w:r>
            <w:r w:rsidRPr="00B5660B">
              <w:rPr>
                <w:rStyle w:val="ng-star-inserted1"/>
                <w:lang w:val="ru-RU"/>
              </w:rPr>
              <w:t xml:space="preserve"> </w:t>
            </w:r>
            <w:r>
              <w:rPr>
                <w:rStyle w:val="ng-star-inserted1"/>
              </w:rPr>
              <w:t>Georgia</w:t>
            </w:r>
            <w:r w:rsidRPr="00B5660B">
              <w:rPr>
                <w:rStyle w:val="ng-star-inserted1"/>
                <w:lang w:val="ru-RU"/>
              </w:rPr>
              <w:t xml:space="preserve"> предлагает оптимизацию налогов, трансграничные консультации и создание юридически надежных финансовых структур.</w:t>
            </w:r>
          </w:p>
        </w:tc>
      </w:tr>
      <w:tr w:rsidR="00B5660B" w:rsidRPr="00B5660B" w:rsidTr="00B5660B">
        <w:trPr>
          <w:tblCellSpacing w:w="15" w:type="dxa"/>
        </w:trPr>
        <w:tc>
          <w:tcPr>
            <w:tcW w:w="0" w:type="auto"/>
            <w:vAlign w:val="center"/>
            <w:hideMark/>
          </w:tcPr>
          <w:p w:rsidR="00B5660B" w:rsidRPr="00B5660B" w:rsidRDefault="00B5660B">
            <w:pPr>
              <w:rPr>
                <w:lang w:val="ru-RU"/>
              </w:rPr>
            </w:pPr>
          </w:p>
        </w:tc>
        <w:tc>
          <w:tcPr>
            <w:tcW w:w="0" w:type="auto"/>
            <w:vAlign w:val="center"/>
            <w:hideMark/>
          </w:tcPr>
          <w:p w:rsidR="00B5660B" w:rsidRDefault="00B5660B">
            <w:pPr>
              <w:rPr>
                <w:sz w:val="24"/>
                <w:szCs w:val="24"/>
              </w:rPr>
            </w:pPr>
            <w:proofErr w:type="spellStart"/>
            <w:r>
              <w:rPr>
                <w:rStyle w:val="ng-star-inserted1"/>
                <w:b/>
                <w:bCs/>
              </w:rPr>
              <w:t>OpenGraphTitle</w:t>
            </w:r>
            <w:proofErr w:type="spellEnd"/>
          </w:p>
        </w:tc>
        <w:tc>
          <w:tcPr>
            <w:tcW w:w="0" w:type="auto"/>
            <w:vAlign w:val="center"/>
            <w:hideMark/>
          </w:tcPr>
          <w:p w:rsidR="00B5660B" w:rsidRPr="00B5660B" w:rsidRDefault="00B5660B">
            <w:pPr>
              <w:rPr>
                <w:lang w:val="ru-RU"/>
              </w:rPr>
            </w:pPr>
            <w:r w:rsidRPr="00B5660B">
              <w:rPr>
                <w:rStyle w:val="ng-star-inserted1"/>
                <w:lang w:val="ru-RU"/>
              </w:rPr>
              <w:t>Налоговое планирование и стратегия в Грузии</w:t>
            </w:r>
          </w:p>
        </w:tc>
      </w:tr>
      <w:tr w:rsidR="00B5660B" w:rsidRPr="00B5660B" w:rsidTr="00B5660B">
        <w:trPr>
          <w:tblCellSpacing w:w="15" w:type="dxa"/>
        </w:trPr>
        <w:tc>
          <w:tcPr>
            <w:tcW w:w="0" w:type="auto"/>
            <w:vAlign w:val="center"/>
            <w:hideMark/>
          </w:tcPr>
          <w:p w:rsidR="00B5660B" w:rsidRPr="00B5660B" w:rsidRDefault="00B5660B">
            <w:pPr>
              <w:rPr>
                <w:lang w:val="ru-RU"/>
              </w:rPr>
            </w:pPr>
          </w:p>
        </w:tc>
        <w:tc>
          <w:tcPr>
            <w:tcW w:w="0" w:type="auto"/>
            <w:vAlign w:val="center"/>
            <w:hideMark/>
          </w:tcPr>
          <w:p w:rsidR="00B5660B" w:rsidRDefault="00B5660B">
            <w:pPr>
              <w:rPr>
                <w:sz w:val="24"/>
                <w:szCs w:val="24"/>
              </w:rPr>
            </w:pPr>
            <w:proofErr w:type="spellStart"/>
            <w:r>
              <w:rPr>
                <w:rStyle w:val="ng-star-inserted1"/>
                <w:b/>
                <w:bCs/>
              </w:rPr>
              <w:t>OpenGraphDescription</w:t>
            </w:r>
            <w:proofErr w:type="spellEnd"/>
          </w:p>
        </w:tc>
        <w:tc>
          <w:tcPr>
            <w:tcW w:w="0" w:type="auto"/>
            <w:vAlign w:val="center"/>
            <w:hideMark/>
          </w:tcPr>
          <w:p w:rsidR="00B5660B" w:rsidRPr="00B5660B" w:rsidRDefault="00B5660B">
            <w:pPr>
              <w:rPr>
                <w:lang w:val="ru-RU"/>
              </w:rPr>
            </w:pPr>
            <w:r w:rsidRPr="00B5660B">
              <w:rPr>
                <w:rStyle w:val="ng-star-inserted1"/>
                <w:lang w:val="ru-RU"/>
              </w:rPr>
              <w:t xml:space="preserve">Превратите пассивные налоговые расходы в активно управляемое стратегическое преимущество. Наша команда </w:t>
            </w:r>
            <w:r w:rsidRPr="00B5660B">
              <w:rPr>
                <w:rStyle w:val="ng-star-inserted1"/>
                <w:lang w:val="ru-RU"/>
              </w:rPr>
              <w:lastRenderedPageBreak/>
              <w:t>поможет повысить финансовую эффективность вашего бизнеса для долгосрочного роста.</w:t>
            </w:r>
          </w:p>
        </w:tc>
      </w:tr>
    </w:tbl>
    <w:p w:rsidR="00B5660B" w:rsidRDefault="00B5660B" w:rsidP="00B5660B">
      <w:r>
        <w:rPr>
          <w:noProof/>
        </w:rPr>
        <w:lastRenderedPageBreak/>
        <mc:AlternateContent>
          <mc:Choice Requires="wps">
            <w:drawing>
              <wp:inline distT="0" distB="0" distL="0" distR="0">
                <wp:extent cx="308610" cy="308610"/>
                <wp:effectExtent l="0" t="0" r="0" b="0"/>
                <wp:docPr id="1" name="Rectangle 1" descr="Googl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975DE" id="Rectangle 1" o:spid="_x0000_s1026" alt="Google 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AqqrDC8AgAA&#10;yw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B5660B" w:rsidRPr="00B5660B" w:rsidRDefault="00B5660B" w:rsidP="00B5660B">
      <w:pPr>
        <w:rPr>
          <w:lang w:val="ru-RU"/>
        </w:rPr>
      </w:pPr>
      <w:bookmarkStart w:id="0" w:name="_GoBack"/>
      <w:bookmarkEnd w:id="0"/>
    </w:p>
    <w:sectPr w:rsidR="00B5660B" w:rsidRPr="00B5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6C0F"/>
    <w:multiLevelType w:val="multilevel"/>
    <w:tmpl w:val="7426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A75AF"/>
    <w:multiLevelType w:val="multilevel"/>
    <w:tmpl w:val="0CB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1B"/>
    <w:rsid w:val="0014481B"/>
    <w:rsid w:val="001C4042"/>
    <w:rsid w:val="003A557C"/>
    <w:rsid w:val="005967D5"/>
    <w:rsid w:val="00601F51"/>
    <w:rsid w:val="00AC365F"/>
    <w:rsid w:val="00B5660B"/>
    <w:rsid w:val="00D0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21EC"/>
  <w15:chartTrackingRefBased/>
  <w15:docId w15:val="{87217A7D-6091-450D-94DA-24C9FC31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C40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566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C365F"/>
    <w:rPr>
      <w:i/>
      <w:iCs/>
      <w:color w:val="404040" w:themeColor="text1" w:themeTint="BF"/>
    </w:rPr>
  </w:style>
  <w:style w:type="character" w:customStyle="1" w:styleId="Heading1Char">
    <w:name w:val="Heading 1 Char"/>
    <w:basedOn w:val="DefaultParagraphFont"/>
    <w:link w:val="Heading1"/>
    <w:uiPriority w:val="9"/>
    <w:rsid w:val="00AC36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C4042"/>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1C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C4042"/>
  </w:style>
  <w:style w:type="character" w:customStyle="1" w:styleId="Heading5Char">
    <w:name w:val="Heading 5 Char"/>
    <w:basedOn w:val="DefaultParagraphFont"/>
    <w:link w:val="Heading5"/>
    <w:uiPriority w:val="9"/>
    <w:semiHidden/>
    <w:rsid w:val="00B5660B"/>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B5660B"/>
    <w:rPr>
      <w:color w:val="0000FF"/>
      <w:u w:val="single"/>
    </w:rPr>
  </w:style>
  <w:style w:type="character" w:customStyle="1" w:styleId="mat-mdc-tooltip-trigger">
    <w:name w:val="mat-mdc-tooltip-trigger"/>
    <w:basedOn w:val="DefaultParagraphFont"/>
    <w:rsid w:val="00B56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0836">
      <w:bodyDiv w:val="1"/>
      <w:marLeft w:val="0"/>
      <w:marRight w:val="0"/>
      <w:marTop w:val="0"/>
      <w:marBottom w:val="0"/>
      <w:divBdr>
        <w:top w:val="none" w:sz="0" w:space="0" w:color="auto"/>
        <w:left w:val="none" w:sz="0" w:space="0" w:color="auto"/>
        <w:bottom w:val="none" w:sz="0" w:space="0" w:color="auto"/>
        <w:right w:val="none" w:sz="0" w:space="0" w:color="auto"/>
      </w:divBdr>
      <w:divsChild>
        <w:div w:id="2024362006">
          <w:marLeft w:val="0"/>
          <w:marRight w:val="0"/>
          <w:marTop w:val="0"/>
          <w:marBottom w:val="0"/>
          <w:divBdr>
            <w:top w:val="none" w:sz="0" w:space="0" w:color="auto"/>
            <w:left w:val="none" w:sz="0" w:space="0" w:color="auto"/>
            <w:bottom w:val="none" w:sz="0" w:space="0" w:color="auto"/>
            <w:right w:val="none" w:sz="0" w:space="0" w:color="auto"/>
          </w:divBdr>
        </w:div>
        <w:div w:id="804858085">
          <w:marLeft w:val="0"/>
          <w:marRight w:val="0"/>
          <w:marTop w:val="0"/>
          <w:marBottom w:val="0"/>
          <w:divBdr>
            <w:top w:val="none" w:sz="0" w:space="0" w:color="auto"/>
            <w:left w:val="none" w:sz="0" w:space="0" w:color="auto"/>
            <w:bottom w:val="none" w:sz="0" w:space="0" w:color="auto"/>
            <w:right w:val="none" w:sz="0" w:space="0" w:color="auto"/>
          </w:divBdr>
          <w:divsChild>
            <w:div w:id="2040816440">
              <w:marLeft w:val="0"/>
              <w:marRight w:val="0"/>
              <w:marTop w:val="0"/>
              <w:marBottom w:val="0"/>
              <w:divBdr>
                <w:top w:val="none" w:sz="0" w:space="0" w:color="auto"/>
                <w:left w:val="none" w:sz="0" w:space="0" w:color="auto"/>
                <w:bottom w:val="none" w:sz="0" w:space="0" w:color="auto"/>
                <w:right w:val="none" w:sz="0" w:space="0" w:color="auto"/>
              </w:divBdr>
            </w:div>
          </w:divsChild>
        </w:div>
        <w:div w:id="749041449">
          <w:marLeft w:val="0"/>
          <w:marRight w:val="0"/>
          <w:marTop w:val="0"/>
          <w:marBottom w:val="0"/>
          <w:divBdr>
            <w:top w:val="none" w:sz="0" w:space="0" w:color="auto"/>
            <w:left w:val="none" w:sz="0" w:space="0" w:color="auto"/>
            <w:bottom w:val="none" w:sz="0" w:space="0" w:color="auto"/>
            <w:right w:val="none" w:sz="0" w:space="0" w:color="auto"/>
          </w:divBdr>
          <w:divsChild>
            <w:div w:id="672923772">
              <w:marLeft w:val="0"/>
              <w:marRight w:val="0"/>
              <w:marTop w:val="0"/>
              <w:marBottom w:val="0"/>
              <w:divBdr>
                <w:top w:val="none" w:sz="0" w:space="0" w:color="auto"/>
                <w:left w:val="none" w:sz="0" w:space="0" w:color="auto"/>
                <w:bottom w:val="none" w:sz="0" w:space="0" w:color="auto"/>
                <w:right w:val="none" w:sz="0" w:space="0" w:color="auto"/>
              </w:divBdr>
              <w:divsChild>
                <w:div w:id="1924600909">
                  <w:marLeft w:val="0"/>
                  <w:marRight w:val="0"/>
                  <w:marTop w:val="0"/>
                  <w:marBottom w:val="0"/>
                  <w:divBdr>
                    <w:top w:val="none" w:sz="0" w:space="0" w:color="auto"/>
                    <w:left w:val="none" w:sz="0" w:space="0" w:color="auto"/>
                    <w:bottom w:val="none" w:sz="0" w:space="0" w:color="auto"/>
                    <w:right w:val="none" w:sz="0" w:space="0" w:color="auto"/>
                  </w:divBdr>
                </w:div>
                <w:div w:id="2008942740">
                  <w:marLeft w:val="0"/>
                  <w:marRight w:val="0"/>
                  <w:marTop w:val="0"/>
                  <w:marBottom w:val="0"/>
                  <w:divBdr>
                    <w:top w:val="none" w:sz="0" w:space="0" w:color="auto"/>
                    <w:left w:val="none" w:sz="0" w:space="0" w:color="auto"/>
                    <w:bottom w:val="none" w:sz="0" w:space="0" w:color="auto"/>
                    <w:right w:val="none" w:sz="0" w:space="0" w:color="auto"/>
                  </w:divBdr>
                  <w:divsChild>
                    <w:div w:id="14644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1069">
      <w:bodyDiv w:val="1"/>
      <w:marLeft w:val="0"/>
      <w:marRight w:val="0"/>
      <w:marTop w:val="0"/>
      <w:marBottom w:val="0"/>
      <w:divBdr>
        <w:top w:val="none" w:sz="0" w:space="0" w:color="auto"/>
        <w:left w:val="none" w:sz="0" w:space="0" w:color="auto"/>
        <w:bottom w:val="none" w:sz="0" w:space="0" w:color="auto"/>
        <w:right w:val="none" w:sz="0" w:space="0" w:color="auto"/>
      </w:divBdr>
    </w:div>
    <w:div w:id="1692298094">
      <w:bodyDiv w:val="1"/>
      <w:marLeft w:val="0"/>
      <w:marRight w:val="0"/>
      <w:marTop w:val="0"/>
      <w:marBottom w:val="0"/>
      <w:divBdr>
        <w:top w:val="none" w:sz="0" w:space="0" w:color="auto"/>
        <w:left w:val="none" w:sz="0" w:space="0" w:color="auto"/>
        <w:bottom w:val="none" w:sz="0" w:space="0" w:color="auto"/>
        <w:right w:val="none" w:sz="0" w:space="0" w:color="auto"/>
      </w:divBdr>
    </w:div>
    <w:div w:id="187249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2796</Words>
  <Characters>15943</Characters>
  <Application>Microsoft Office Word</Application>
  <DocSecurity>0</DocSecurity>
  <Lines>132</Lines>
  <Paragraphs>37</Paragraphs>
  <ScaleCrop>false</ScaleCrop>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2025-07-04T12:35:00Z</dcterms:created>
  <dcterms:modified xsi:type="dcterms:W3CDTF">2025-07-28T07:55:00Z</dcterms:modified>
</cp:coreProperties>
</file>