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34D" w:rsidRDefault="0050034D" w:rsidP="00761ACD">
      <w:pPr>
        <w:pStyle w:val="Heading1"/>
        <w:jc w:val="both"/>
        <w:rPr>
          <w:lang w:val="ka-GE"/>
        </w:rPr>
      </w:pPr>
      <w:r>
        <w:rPr>
          <w:lang w:val="ka-GE"/>
        </w:rPr>
        <w:t>ქართული</w:t>
      </w:r>
    </w:p>
    <w:p w:rsidR="00761ACD" w:rsidRDefault="00761ACD" w:rsidP="00761ACD">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შესავალი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ბანკები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ფინანსები</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კაპიტალის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არქიტექტურაში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ნავიგაცია</w:t>
      </w:r>
    </w:p>
    <w:p w:rsidR="00761ACD" w:rsidRP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კაპიტალი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სასიცოცხლო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წვდომის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განაწილებისა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ფუნდამენტურია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სასიცოცხლო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ციკლის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ეტაპზე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სასესხო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სინდიცირებულ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საკრედიტო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ხაზამდე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თუმცა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მსესხებლებსა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გამსესხებლებს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რეგულირდება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განაწილების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არქიტექტურით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ლანდშაფტში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ნავიგაცია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ვიდრე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ალღო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შეუძლია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დაიცვას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შეუწყოს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გადაჭრას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საფინანსო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სფეროში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პაკეტს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მრჩეველი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გამსესხებლების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მსესხებლებისა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ინვესტორებისთვის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სპექტრში</w:t>
      </w:r>
      <w:r>
        <w:rPr>
          <w:rStyle w:val="ng-star-inserted"/>
          <w:rFonts w:ascii="Helvetica Neue" w:hAnsi="Helvetica Neue"/>
          <w:color w:val="1A1C1E"/>
          <w:sz w:val="21"/>
          <w:szCs w:val="21"/>
        </w:rPr>
        <w:t>.</w:t>
      </w:r>
    </w:p>
    <w:p w:rsidR="00761ACD" w:rsidRDefault="00761ACD" w:rsidP="00761ACD">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სასესხო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ხელშეკრულებები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საკრედიტო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ხაზები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ზრდის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პირობების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სტრუქტურირება</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სასესხო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გაცილებით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მეტია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ვიდრე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თანხის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დაბრუნების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ინსტრუმენტი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მსესხებელსა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გამსესხებელს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ანაწილებს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აწესებს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ადგენს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არსებობის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განმავლობაში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ურთიერთქმედების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ზუსტ</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წესებს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ცუდად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შედგენილმა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მოლაპარაკებულმა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სასესხო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ხელშეკრულებამ</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გამსესხებლისთვის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დააწესოს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მძიმე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შეზღუდვები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მსესხებლისთვის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სავალო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დაფინანსების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სფეროში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ვემსახურებით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გამსესხებლებს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მსესხებლებს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გამართული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დაცვადი</w:t>
      </w:r>
      <w:r>
        <w:rPr>
          <w:rStyle w:val="ng-star-inserted"/>
          <w:rFonts w:ascii="Helvetica Neue" w:hAnsi="Helvetica Neue"/>
          <w:color w:val="1A1C1E"/>
          <w:sz w:val="21"/>
          <w:szCs w:val="21"/>
        </w:rPr>
        <w:t>.</w:t>
      </w:r>
    </w:p>
    <w:p w:rsidR="00761ACD" w:rsidRDefault="00761ACD" w:rsidP="00761ACD">
      <w:pPr>
        <w:pStyle w:val="ng-star-inserted1"/>
        <w:shd w:val="clear" w:color="auto" w:fill="FFFFFF"/>
        <w:spacing w:after="270" w:afterAutospacing="0" w:line="300" w:lineRule="atLeast"/>
        <w:jc w:val="both"/>
        <w:rPr>
          <w:rStyle w:val="ng-star-inserted"/>
          <w:rFonts w:ascii="Helvetica Neue" w:hAnsi="Helvetica Neue"/>
          <w:b/>
          <w:bCs/>
          <w:color w:val="1A1C1E"/>
          <w:sz w:val="21"/>
          <w:szCs w:val="21"/>
        </w:rPr>
      </w:pPr>
      <w:r>
        <w:rPr>
          <w:rStyle w:val="ng-star-inserted"/>
          <w:rFonts w:ascii="Sylfaen" w:hAnsi="Sylfaen" w:cs="Sylfaen"/>
          <w:b/>
          <w:bCs/>
          <w:color w:val="1A1C1E"/>
          <w:sz w:val="21"/>
          <w:szCs w:val="21"/>
        </w:rPr>
        <w:t>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სჭირდება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მომსახურება</w:t>
      </w:r>
      <w:r>
        <w:rPr>
          <w:rStyle w:val="ng-star-inserted"/>
          <w:rFonts w:ascii="Helvetica Neue" w:hAnsi="Helvetica Neue"/>
          <w:b/>
          <w:bCs/>
          <w:color w:val="1A1C1E"/>
          <w:sz w:val="21"/>
          <w:szCs w:val="21"/>
        </w:rPr>
        <w:t>?</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Fonts w:ascii="Helvetica Neue" w:hAnsi="Helvetica Neue"/>
          <w:color w:val="1A1C1E"/>
          <w:sz w:val="21"/>
          <w:szCs w:val="21"/>
        </w:rPr>
        <w:br/>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სავალო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გარიგებაში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w:t>
      </w:r>
    </w:p>
    <w:p w:rsidR="00761ACD" w:rsidRDefault="00761ACD" w:rsidP="00761A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ბანკებსა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ფინანსურ</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ინსტიტუტებს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ცდილობენ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გასცენ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კრედიტი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დაცვით</w:t>
      </w:r>
      <w:r>
        <w:rPr>
          <w:rStyle w:val="ng-star-inserted"/>
          <w:rFonts w:ascii="Helvetica Neue" w:hAnsi="Helvetica Neue"/>
          <w:color w:val="1A1C1E"/>
          <w:sz w:val="21"/>
          <w:szCs w:val="21"/>
        </w:rPr>
        <w:t>.</w:t>
      </w:r>
    </w:p>
    <w:p w:rsidR="00761ACD" w:rsidRDefault="00761ACD" w:rsidP="00761A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lastRenderedPageBreak/>
        <w:t>კორპორაციებსა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მცირე</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საშუალო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საწარმოებს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ცდილობენ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მიიღონ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ბიზნეს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სესხები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რევოლვერული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საკრედიტო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ხაზები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საკრედიტო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რესურსები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ოპერაციებისა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დასაფინანსებლად</w:t>
      </w:r>
      <w:r>
        <w:rPr>
          <w:rStyle w:val="ng-star-inserted"/>
          <w:rFonts w:ascii="Helvetica Neue" w:hAnsi="Helvetica Neue"/>
          <w:color w:val="1A1C1E"/>
          <w:sz w:val="21"/>
          <w:szCs w:val="21"/>
        </w:rPr>
        <w:t>.</w:t>
      </w:r>
    </w:p>
    <w:p w:rsidR="00761ACD" w:rsidRDefault="00761ACD" w:rsidP="00761A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კერძო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გამსესხებლებსა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საინვესტიციო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ფონდებს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ახორციელებენ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ინდივიდუალურ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დაკრედიტების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ტრანზაქციებს</w:t>
      </w:r>
      <w:r>
        <w:rPr>
          <w:rStyle w:val="ng-star-inserted"/>
          <w:rFonts w:ascii="Helvetica Neue" w:hAnsi="Helvetica Neue"/>
          <w:color w:val="1A1C1E"/>
          <w:sz w:val="21"/>
          <w:szCs w:val="21"/>
        </w:rPr>
        <w:t>.</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რას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გთავაზობთ</w:t>
      </w:r>
      <w:r>
        <w:rPr>
          <w:rStyle w:val="ng-star-inserted"/>
          <w:rFonts w:ascii="Helvetica Neue" w:hAnsi="Helvetica Neue"/>
          <w:b/>
          <w:bCs/>
          <w:color w:val="1A1C1E"/>
          <w:sz w:val="21"/>
          <w:szCs w:val="21"/>
        </w:rPr>
        <w:t>:</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გარიგების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სასიცოცხლო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ციკლს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დაწყებიდან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დაფარვამდე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გადაწყვეტამდე</w:t>
      </w:r>
      <w:r>
        <w:rPr>
          <w:rStyle w:val="ng-star-inserted"/>
          <w:rFonts w:ascii="Helvetica Neue" w:hAnsi="Helvetica Neue"/>
          <w:color w:val="1A1C1E"/>
          <w:sz w:val="21"/>
          <w:szCs w:val="21"/>
        </w:rPr>
        <w:t>:</w:t>
      </w:r>
    </w:p>
    <w:p w:rsidR="00761ACD" w:rsidRDefault="00761ACD" w:rsidP="00761ACD">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დაფინანსების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შემუშავება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მოლაპარაკება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ამომწურავი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საფინანსო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ვამზადებთ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ვაწარმოებთ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ვადიანი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სესხის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ხელშეკრულებებზე</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რევოლვერული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საკრედიტო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ხაზის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ხელშეკრულებებსა</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სინდიცირებული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სესხის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ზუსტად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ასახული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ტექსტში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ნაბიჯზე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დაცული</w:t>
      </w:r>
      <w:r>
        <w:rPr>
          <w:rStyle w:val="ng-star-inserted"/>
          <w:rFonts w:ascii="Helvetica Neue" w:hAnsi="Helvetica Neue"/>
          <w:color w:val="1A1C1E"/>
          <w:sz w:val="21"/>
          <w:szCs w:val="21"/>
        </w:rPr>
        <w:t>.</w:t>
      </w:r>
    </w:p>
    <w:p w:rsidR="00761ACD" w:rsidRDefault="00761ACD" w:rsidP="00761ACD">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უზრუნველყოფის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სტრუქტურირება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რეგისტრაცია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უზრუნველყოფილი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დაკრედიტებისას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პაკეტის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ხარისხი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უმთავრესია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უზრუნველყოფის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მექანიზმების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სტრუქტურირების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კანონმდებლობით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მოთხოვნილი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უზრუნველყოფის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დოკუმენტების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პაკეტის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უძრავ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ქონებაზე</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იპოთეკა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მოძრავ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ქონებასა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ანგარიშებზე</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გირავნობა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კორპორატიული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პერსონალური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გარანტიები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შედგენას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ვმართავთ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რეგისტრაციის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სათანადოდ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რეგისტრირებული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აღსრულებადი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მესამე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მხარეთა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წინააღმდეგ</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კოვენანტებზე</w:t>
      </w:r>
      <w:r>
        <w:rPr>
          <w:rStyle w:val="ng-star-inserted"/>
          <w:rFonts w:ascii="Helvetica Neue" w:hAnsi="Helvetica Neue"/>
          <w:color w:val="1A1C1E"/>
          <w:sz w:val="21"/>
          <w:szCs w:val="21"/>
        </w:rPr>
        <w:t xml:space="preserve"> — </w:t>
      </w:r>
      <w:r>
        <w:rPr>
          <w:rStyle w:val="ng-star-inserted"/>
          <w:rFonts w:ascii="Sylfaen" w:hAnsi="Sylfaen" w:cs="Sylfaen"/>
          <w:color w:val="1A1C1E"/>
          <w:sz w:val="21"/>
          <w:szCs w:val="21"/>
        </w:rPr>
        <w:t>ოპერაციულ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წესებზე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მსესხებელმა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დაიცვას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მოლაპარაკებისას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გონივრული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მისაღწევი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მსესხებლებისთვის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საკმარისად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დამცავი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გამსესხებლებისთვის</w:t>
      </w:r>
      <w:r>
        <w:rPr>
          <w:rStyle w:val="ng-star-inserted"/>
          <w:rFonts w:ascii="Helvetica Neue" w:hAnsi="Helvetica Neue"/>
          <w:color w:val="1A1C1E"/>
          <w:sz w:val="21"/>
          <w:szCs w:val="21"/>
        </w:rPr>
        <w:t>.</w:t>
      </w:r>
    </w:p>
    <w:p w:rsidR="00761ACD" w:rsidRDefault="00761ACD" w:rsidP="00761ACD">
      <w:pPr>
        <w:pStyle w:val="ng-star-inserted1"/>
        <w:numPr>
          <w:ilvl w:val="0"/>
          <w:numId w:val="4"/>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სესხის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რესტრუქტურიზაცია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აღსრულება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სესხი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გეგმის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მიხედვით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მსესხებელი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სირთულეებს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აწყდება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მსესხებლებისთვის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ვაწარმოებთ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მოლაპარაკებებს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სესხის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პირობების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გადახედვასა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ვალის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რესტრუქტურიზაციაზე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სიცოცხლისუნარიანი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პოვნასა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დეფოლტის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აცილებაში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პრობლემური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სესხის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მქონე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გამსესხებლებისთვის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აგრესიულ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აღსრულების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ღონისძიებებისთვის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გარანტიების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აღსრულებას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რეალიზაციას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ხელმისაწვდომი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გამოყენებას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იქნას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გადაუხდელი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მაქსიმალურად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შესაძლებელი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ამოღება</w:t>
      </w:r>
      <w:r>
        <w:rPr>
          <w:rStyle w:val="ng-star-inserted"/>
          <w:rFonts w:ascii="Helvetica Neue" w:hAnsi="Helvetica Neue"/>
          <w:color w:val="1A1C1E"/>
          <w:sz w:val="21"/>
          <w:szCs w:val="21"/>
        </w:rPr>
        <w:t>.</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lastRenderedPageBreak/>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გასცემთ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ეძებთ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კარგად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სიმტკიცითა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სიზუსტით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ასაშენებლად</w:t>
      </w:r>
      <w:r>
        <w:rPr>
          <w:rStyle w:val="ng-star-inserted"/>
          <w:rFonts w:ascii="Helvetica Neue" w:hAnsi="Helvetica Neue"/>
          <w:color w:val="1A1C1E"/>
          <w:sz w:val="21"/>
          <w:szCs w:val="21"/>
        </w:rPr>
        <w:t>.</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სავალო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დაფინანსების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ტრანზაქციის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სტრუქტურირების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მოლაპარაკების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გადაწყვეტის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საკითხებში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საექსპერტო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მხარდაჭერისთვის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კონსულტაციისთვის</w:t>
      </w:r>
      <w:r>
        <w:rPr>
          <w:rStyle w:val="ng-star-inserted"/>
          <w:rFonts w:ascii="Helvetica Neue" w:hAnsi="Helvetica Neue"/>
          <w:b/>
          <w:bCs/>
          <w:color w:val="1A1C1E"/>
          <w:sz w:val="21"/>
          <w:szCs w:val="21"/>
        </w:rPr>
        <w:t>.</w:t>
      </w:r>
    </w:p>
    <w:p w:rsidR="00761ACD" w:rsidRDefault="00761ACD" w:rsidP="00761ACD">
      <w:pPr>
        <w:jc w:val="both"/>
        <w:rPr>
          <w:rFonts w:ascii="Times New Roman" w:hAnsi="Times New Roman"/>
          <w:sz w:val="24"/>
          <w:szCs w:val="24"/>
        </w:rPr>
      </w:pPr>
    </w:p>
    <w:p w:rsidR="00761ACD" w:rsidRPr="00761ACD" w:rsidRDefault="00761ACD" w:rsidP="00761ACD">
      <w:pPr>
        <w:jc w:val="both"/>
        <w:rPr>
          <w:lang w:val="ka-GE"/>
        </w:rPr>
      </w:pPr>
    </w:p>
    <w:p w:rsidR="00715EF3" w:rsidRDefault="0050034D" w:rsidP="00761ACD">
      <w:pPr>
        <w:pStyle w:val="Heading1"/>
        <w:jc w:val="both"/>
      </w:pPr>
      <w:r>
        <w:t>English</w:t>
      </w:r>
    </w:p>
    <w:p w:rsidR="00761ACD" w:rsidRDefault="00761ACD" w:rsidP="00761ACD">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Introduction: Banks and Finances</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Navigating the Architecture of Capital</w:t>
      </w:r>
    </w:p>
    <w:p w:rsidR="00761ACD" w:rsidRP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Capital is the lifeblood of commerce. The ability to access, deploy, and manage financing effectively is fundamental to every stage of a business’s lifecycle, from a startup's first seed loan to a corporation's syndicated credit facility. The relationship between lenders and borrowers, however, is governed by a complex architecture of legal agreements, regulatory requirements, and risk allocation. Navigating this landscape requires more than financial acumen; it demands expert legal counsel that can protect interests, facilitate transactions, and resolve disputes. Our firm provides a comprehensive suite of legal services in banking and finance, acting as a trusted advisor to lenders, borrowers, and investors across the entire spectrum of financial transactions.</w:t>
      </w:r>
    </w:p>
    <w:p w:rsidR="00761ACD" w:rsidRDefault="00761ACD" w:rsidP="00761ACD">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Loan Agreements and Credit Facilities: Structuring the Terms of Growth</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loan agreement is far more than a promise to repay; it is a complex legal instrument that defines the entire relationship between a borrower and a lender. It allocates risk, imposes obligations, and dictates the precise rules of engagement for the life of the debt. A poorly drafted or negotiated </w:t>
      </w:r>
      <w:r>
        <w:rPr>
          <w:rStyle w:val="ng-star-inserted"/>
          <w:rFonts w:ascii="Helvetica Neue" w:hAnsi="Helvetica Neue"/>
          <w:b/>
          <w:bCs/>
          <w:color w:val="1A1C1E"/>
          <w:sz w:val="21"/>
          <w:szCs w:val="21"/>
        </w:rPr>
        <w:t>loan agreement</w:t>
      </w:r>
      <w:r>
        <w:rPr>
          <w:rStyle w:val="ng-star-inserted"/>
          <w:rFonts w:ascii="Helvetica Neue" w:hAnsi="Helvetica Neue"/>
          <w:color w:val="1A1C1E"/>
          <w:sz w:val="21"/>
          <w:szCs w:val="21"/>
        </w:rPr>
        <w:t> can create significant financial exposure for a lender or impose crippling restrictions on a borrower. Our firm provides expert legal services in </w:t>
      </w:r>
      <w:r>
        <w:rPr>
          <w:rStyle w:val="ng-star-inserted"/>
          <w:rFonts w:ascii="Helvetica Neue" w:hAnsi="Helvetica Neue"/>
          <w:b/>
          <w:bCs/>
          <w:color w:val="1A1C1E"/>
          <w:sz w:val="21"/>
          <w:szCs w:val="21"/>
        </w:rPr>
        <w:t>debt financing</w:t>
      </w:r>
      <w:r>
        <w:rPr>
          <w:rStyle w:val="ng-star-inserted"/>
          <w:rFonts w:ascii="Helvetica Neue" w:hAnsi="Helvetica Neue"/>
          <w:color w:val="1A1C1E"/>
          <w:sz w:val="21"/>
          <w:szCs w:val="21"/>
        </w:rPr>
        <w:t>, serving both lenders and borrowers with the strategic counsel needed to structure and negotiate financing arrangements that are clear, commercially sound, and legally defensible.</w:t>
      </w:r>
    </w:p>
    <w:p w:rsidR="00761ACD" w:rsidRDefault="00761ACD" w:rsidP="00761ACD">
      <w:pPr>
        <w:pStyle w:val="ng-star-inserted1"/>
        <w:shd w:val="clear" w:color="auto" w:fill="FFFFFF"/>
        <w:spacing w:after="270" w:afterAutospacing="0" w:line="300" w:lineRule="atLeast"/>
        <w:jc w:val="both"/>
        <w:rPr>
          <w:rStyle w:val="ng-star-inserted"/>
          <w:rFonts w:ascii="Helvetica Neue" w:hAnsi="Helvetica Neue"/>
          <w:b/>
          <w:bCs/>
          <w:color w:val="1A1C1E"/>
          <w:sz w:val="21"/>
          <w:szCs w:val="21"/>
        </w:rPr>
      </w:pPr>
      <w:r>
        <w:rPr>
          <w:rStyle w:val="ng-star-inserted"/>
          <w:rFonts w:ascii="Helvetica Neue" w:hAnsi="Helvetica Neue"/>
          <w:b/>
          <w:bCs/>
          <w:color w:val="1A1C1E"/>
          <w:sz w:val="21"/>
          <w:szCs w:val="21"/>
        </w:rPr>
        <w:t>Who Needs This Service?</w:t>
      </w:r>
    </w:p>
    <w:p w:rsidR="00761ACD" w:rsidRPr="00761ACD" w:rsidRDefault="00761ACD" w:rsidP="00761ACD">
      <w:pPr>
        <w:pStyle w:val="ng-star-inserted1"/>
        <w:shd w:val="clear" w:color="auto" w:fill="FFFFFF"/>
        <w:spacing w:after="270" w:afterAutospacing="0" w:line="300" w:lineRule="atLeast"/>
        <w:jc w:val="both"/>
        <w:rPr>
          <w:rFonts w:ascii="Helvetica Neue" w:hAnsi="Helvetica Neue"/>
          <w:b/>
          <w:bCs/>
          <w:color w:val="1A1C1E"/>
          <w:sz w:val="21"/>
          <w:szCs w:val="21"/>
        </w:rPr>
      </w:pPr>
      <w:r>
        <w:rPr>
          <w:rStyle w:val="ng-star-inserted"/>
          <w:rFonts w:ascii="Helvetica Neue" w:hAnsi="Helvetica Neue"/>
          <w:b/>
          <w:bCs/>
          <w:color w:val="1A1C1E"/>
          <w:sz w:val="21"/>
          <w:szCs w:val="21"/>
        </w:rPr>
        <w:t xml:space="preserve"> </w:t>
      </w:r>
      <w:r>
        <w:rPr>
          <w:rStyle w:val="ng-star-inserted"/>
          <w:rFonts w:ascii="Helvetica Neue" w:hAnsi="Helvetica Neue"/>
          <w:color w:val="1A1C1E"/>
          <w:sz w:val="21"/>
          <w:szCs w:val="21"/>
        </w:rPr>
        <w:t>This service is essential for any party entering into a significant debt transaction. This includes:</w:t>
      </w:r>
    </w:p>
    <w:p w:rsidR="00761ACD" w:rsidRDefault="00761ACD" w:rsidP="00761A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Banks and financial institutions</w:t>
      </w:r>
      <w:r>
        <w:rPr>
          <w:rStyle w:val="ng-star-inserted"/>
          <w:rFonts w:ascii="Helvetica Neue" w:hAnsi="Helvetica Neue"/>
          <w:color w:val="1A1C1E"/>
          <w:sz w:val="21"/>
          <w:szCs w:val="21"/>
        </w:rPr>
        <w:t> seeking to extend credit with robust legal protection.</w:t>
      </w:r>
    </w:p>
    <w:p w:rsidR="00761ACD" w:rsidRDefault="00761ACD" w:rsidP="00761A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Corporations and SMEs</w:t>
      </w:r>
      <w:r>
        <w:rPr>
          <w:rStyle w:val="ng-star-inserted"/>
          <w:rFonts w:ascii="Helvetica Neue" w:hAnsi="Helvetica Neue"/>
          <w:color w:val="1A1C1E"/>
          <w:sz w:val="21"/>
          <w:szCs w:val="21"/>
        </w:rPr>
        <w:t> looking to secure </w:t>
      </w:r>
      <w:r>
        <w:rPr>
          <w:rStyle w:val="ng-star-inserted"/>
          <w:rFonts w:ascii="Helvetica Neue" w:hAnsi="Helvetica Neue"/>
          <w:b/>
          <w:bCs/>
          <w:color w:val="1A1C1E"/>
          <w:sz w:val="21"/>
          <w:szCs w:val="21"/>
        </w:rPr>
        <w:t>business loans</w:t>
      </w:r>
      <w:r>
        <w:rPr>
          <w:rStyle w:val="ng-star-inserted"/>
          <w:rFonts w:ascii="Helvetica Neue" w:hAnsi="Helvetica Neue"/>
          <w:color w:val="1A1C1E"/>
          <w:sz w:val="21"/>
          <w:szCs w:val="21"/>
        </w:rPr>
        <w:t>, revolving credit lines, or other </w:t>
      </w:r>
      <w:r>
        <w:rPr>
          <w:rStyle w:val="ng-star-inserted"/>
          <w:rFonts w:ascii="Helvetica Neue" w:hAnsi="Helvetica Neue"/>
          <w:b/>
          <w:bCs/>
          <w:color w:val="1A1C1E"/>
          <w:sz w:val="21"/>
          <w:szCs w:val="21"/>
        </w:rPr>
        <w:t>credit facilities</w:t>
      </w:r>
      <w:r>
        <w:rPr>
          <w:rStyle w:val="ng-star-inserted"/>
          <w:rFonts w:ascii="Helvetica Neue" w:hAnsi="Helvetica Neue"/>
          <w:color w:val="1A1C1E"/>
          <w:sz w:val="21"/>
          <w:szCs w:val="21"/>
        </w:rPr>
        <w:t> to fund operations and growth.</w:t>
      </w:r>
    </w:p>
    <w:p w:rsidR="00761ACD" w:rsidRDefault="00761ACD" w:rsidP="00761A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Private lenders and investment funds</w:t>
      </w:r>
      <w:r>
        <w:rPr>
          <w:rStyle w:val="ng-star-inserted"/>
          <w:rFonts w:ascii="Helvetica Neue" w:hAnsi="Helvetica Neue"/>
          <w:color w:val="1A1C1E"/>
          <w:sz w:val="21"/>
          <w:szCs w:val="21"/>
        </w:rPr>
        <w:t> engaging in bespoke lending transactions.</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What We Offer:</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expertise covers the entire lifecycle of a financing deal, from inception to repayment or resolution:</w:t>
      </w:r>
    </w:p>
    <w:p w:rsidR="00761ACD" w:rsidRDefault="00761ACD" w:rsidP="00761A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Drafting and Negotiating Financing Agreements:</w:t>
      </w:r>
      <w:r>
        <w:rPr>
          <w:rStyle w:val="ng-star-inserted"/>
          <w:rFonts w:ascii="Helvetica Neue" w:hAnsi="Helvetica Neue"/>
          <w:color w:val="1A1C1E"/>
          <w:sz w:val="21"/>
          <w:szCs w:val="21"/>
        </w:rPr>
        <w:t> We are architects of clear and comprehensive financing documentation. We meticulously draft and negotiate all core agreements, including </w:t>
      </w:r>
      <w:r>
        <w:rPr>
          <w:rStyle w:val="ng-star-inserted"/>
          <w:rFonts w:ascii="Helvetica Neue" w:hAnsi="Helvetica Neue"/>
          <w:b/>
          <w:bCs/>
          <w:color w:val="1A1C1E"/>
          <w:sz w:val="21"/>
          <w:szCs w:val="21"/>
        </w:rPr>
        <w:t>term loan agreements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revolving credit facility agreements</w:t>
      </w:r>
      <w:r>
        <w:rPr>
          <w:rStyle w:val="ng-star-inserted"/>
          <w:rFonts w:ascii="Helvetica Neue" w:hAnsi="Helvetica Neue"/>
          <w:color w:val="1A1C1E"/>
          <w:sz w:val="21"/>
          <w:szCs w:val="21"/>
        </w:rPr>
        <w:t>, and syndicated loan documents. Our focus is to ensure the commercial terms are precisely reflected in the legal text and that our client's interests are protected at every turn.</w:t>
      </w:r>
    </w:p>
    <w:p w:rsidR="00761ACD" w:rsidRDefault="00761ACD" w:rsidP="00761A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Structuring and Perfecting Security:</w:t>
      </w:r>
      <w:r>
        <w:rPr>
          <w:rStyle w:val="ng-star-inserted"/>
          <w:rFonts w:ascii="Helvetica Neue" w:hAnsi="Helvetica Neue"/>
          <w:color w:val="1A1C1E"/>
          <w:sz w:val="21"/>
          <w:szCs w:val="21"/>
        </w:rPr>
        <w:t> For </w:t>
      </w:r>
      <w:r>
        <w:rPr>
          <w:rStyle w:val="ng-star-inserted"/>
          <w:rFonts w:ascii="Helvetica Neue" w:hAnsi="Helvetica Neue"/>
          <w:b/>
          <w:bCs/>
          <w:color w:val="1A1C1E"/>
          <w:sz w:val="21"/>
          <w:szCs w:val="21"/>
        </w:rPr>
        <w:t>secured lending</w:t>
      </w:r>
      <w:r>
        <w:rPr>
          <w:rStyle w:val="ng-star-inserted"/>
          <w:rFonts w:ascii="Helvetica Neue" w:hAnsi="Helvetica Neue"/>
          <w:color w:val="1A1C1E"/>
          <w:sz w:val="21"/>
          <w:szCs w:val="21"/>
        </w:rPr>
        <w:t>, the quality of the security package is paramount. We are experts in structuring robust </w:t>
      </w:r>
      <w:r>
        <w:rPr>
          <w:rStyle w:val="ng-star-inserted"/>
          <w:rFonts w:ascii="Helvetica Neue" w:hAnsi="Helvetica Neue"/>
          <w:b/>
          <w:bCs/>
          <w:color w:val="1A1C1E"/>
          <w:sz w:val="21"/>
          <w:szCs w:val="21"/>
        </w:rPr>
        <w:t>collateral arrangements</w:t>
      </w:r>
      <w:r>
        <w:rPr>
          <w:rStyle w:val="ng-star-inserted"/>
          <w:rFonts w:ascii="Helvetica Neue" w:hAnsi="Helvetica Neue"/>
          <w:color w:val="1A1C1E"/>
          <w:sz w:val="21"/>
          <w:szCs w:val="21"/>
        </w:rPr>
        <w:t>. This includes advising on and drafting the full suite of </w:t>
      </w:r>
      <w:r>
        <w:rPr>
          <w:rStyle w:val="ng-star-inserted"/>
          <w:rFonts w:ascii="Helvetica Neue" w:hAnsi="Helvetica Neue"/>
          <w:b/>
          <w:bCs/>
          <w:color w:val="1A1C1E"/>
          <w:sz w:val="21"/>
          <w:szCs w:val="21"/>
        </w:rPr>
        <w:t>security documents</w:t>
      </w:r>
      <w:r>
        <w:rPr>
          <w:rStyle w:val="ng-star-inserted"/>
          <w:rFonts w:ascii="Helvetica Neue" w:hAnsi="Helvetica Neue"/>
          <w:color w:val="1A1C1E"/>
          <w:sz w:val="21"/>
          <w:szCs w:val="21"/>
        </w:rPr>
        <w:t> required under Georgian law, such as </w:t>
      </w:r>
      <w:r>
        <w:rPr>
          <w:rStyle w:val="ng-star-inserted"/>
          <w:rFonts w:ascii="Helvetica Neue" w:hAnsi="Helvetica Neue"/>
          <w:b/>
          <w:bCs/>
          <w:color w:val="1A1C1E"/>
          <w:sz w:val="21"/>
          <w:szCs w:val="21"/>
        </w:rPr>
        <w:t>mortgages</w:t>
      </w:r>
      <w:r>
        <w:rPr>
          <w:rStyle w:val="ng-star-inserted"/>
          <w:rFonts w:ascii="Helvetica Neue" w:hAnsi="Helvetica Neue"/>
          <w:color w:val="1A1C1E"/>
          <w:sz w:val="21"/>
          <w:szCs w:val="21"/>
        </w:rPr>
        <w:t> over real estate, </w:t>
      </w:r>
      <w:r>
        <w:rPr>
          <w:rStyle w:val="ng-star-inserted"/>
          <w:rFonts w:ascii="Helvetica Neue" w:hAnsi="Helvetica Neue"/>
          <w:b/>
          <w:bCs/>
          <w:color w:val="1A1C1E"/>
          <w:sz w:val="21"/>
          <w:szCs w:val="21"/>
        </w:rPr>
        <w:t>pledges</w:t>
      </w:r>
      <w:r>
        <w:rPr>
          <w:rStyle w:val="ng-star-inserted"/>
          <w:rFonts w:ascii="Helvetica Neue" w:hAnsi="Helvetica Neue"/>
          <w:color w:val="1A1C1E"/>
          <w:sz w:val="21"/>
          <w:szCs w:val="21"/>
        </w:rPr>
        <w:t> over movable assets and bank accounts, and corporate or personal </w:t>
      </w:r>
      <w:r>
        <w:rPr>
          <w:rStyle w:val="ng-star-inserted"/>
          <w:rFonts w:ascii="Helvetica Neue" w:hAnsi="Helvetica Neue"/>
          <w:b/>
          <w:bCs/>
          <w:color w:val="1A1C1E"/>
          <w:sz w:val="21"/>
          <w:szCs w:val="21"/>
        </w:rPr>
        <w:t>guarantees</w:t>
      </w:r>
      <w:r>
        <w:rPr>
          <w:rStyle w:val="ng-star-inserted"/>
          <w:rFonts w:ascii="Helvetica Neue" w:hAnsi="Helvetica Neue"/>
          <w:color w:val="1A1C1E"/>
          <w:sz w:val="21"/>
          <w:szCs w:val="21"/>
        </w:rPr>
        <w:t>. We manage the entire process of perfecting these security interests, ensuring they are properly registered and legally enforceable against any third-party claims. Furthermore, we provide strategic advice on negotiating financial </w:t>
      </w:r>
      <w:r>
        <w:rPr>
          <w:rStyle w:val="ng-star-inserted"/>
          <w:rFonts w:ascii="Helvetica Neue" w:hAnsi="Helvetica Neue"/>
          <w:b/>
          <w:bCs/>
          <w:color w:val="1A1C1E"/>
          <w:sz w:val="21"/>
          <w:szCs w:val="21"/>
        </w:rPr>
        <w:t>covenants</w:t>
      </w:r>
      <w:r>
        <w:rPr>
          <w:rStyle w:val="ng-star-inserted"/>
          <w:rFonts w:ascii="Helvetica Neue" w:hAnsi="Helvetica Neue"/>
          <w:color w:val="1A1C1E"/>
          <w:sz w:val="21"/>
          <w:szCs w:val="21"/>
        </w:rPr>
        <w:t>—the operational rules a borrower must follow—ensuring they are reasonable and achievable for borrowers, and sufficiently protective for lenders.</w:t>
      </w:r>
    </w:p>
    <w:p w:rsidR="00761ACD" w:rsidRDefault="00761ACD" w:rsidP="00761A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Workouts, Restructuring, and Enforcement:</w:t>
      </w:r>
      <w:r>
        <w:rPr>
          <w:rStyle w:val="ng-star-inserted"/>
          <w:rFonts w:ascii="Helvetica Neue" w:hAnsi="Helvetica Neue"/>
          <w:color w:val="1A1C1E"/>
          <w:sz w:val="21"/>
          <w:szCs w:val="21"/>
        </w:rPr>
        <w:t> Not all loans perform as planned. When a borrower faces financial distress, we provide crucial legal support. For borrowers, we lead negotiations for </w:t>
      </w:r>
      <w:r>
        <w:rPr>
          <w:rStyle w:val="ng-star-inserted"/>
          <w:rFonts w:ascii="Helvetica Neue" w:hAnsi="Helvetica Neue"/>
          <w:b/>
          <w:bCs/>
          <w:color w:val="1A1C1E"/>
          <w:sz w:val="21"/>
          <w:szCs w:val="21"/>
        </w:rPr>
        <w:t>loan workouts and debt restructuring</w:t>
      </w:r>
      <w:r>
        <w:rPr>
          <w:rStyle w:val="ng-star-inserted"/>
          <w:rFonts w:ascii="Helvetica Neue" w:hAnsi="Helvetica Neue"/>
          <w:color w:val="1A1C1E"/>
          <w:sz w:val="21"/>
          <w:szCs w:val="21"/>
        </w:rPr>
        <w:t>, helping to find a viable path forward and avoid default. For lenders facing a non-performing loan, we provide a clear and aggressive strategy for </w:t>
      </w:r>
      <w:r>
        <w:rPr>
          <w:rStyle w:val="ng-star-inserted"/>
          <w:rFonts w:ascii="Helvetica Neue" w:hAnsi="Helvetica Neue"/>
          <w:b/>
          <w:bCs/>
          <w:color w:val="1A1C1E"/>
          <w:sz w:val="21"/>
          <w:szCs w:val="21"/>
        </w:rPr>
        <w:t>enforcement action</w:t>
      </w:r>
      <w:r>
        <w:rPr>
          <w:rStyle w:val="ng-star-inserted"/>
          <w:rFonts w:ascii="Helvetica Neue" w:hAnsi="Helvetica Neue"/>
          <w:color w:val="1A1C1E"/>
          <w:sz w:val="21"/>
          <w:szCs w:val="21"/>
        </w:rPr>
        <w:t>. This includes enforcing guarantees, foreclosing on collateral, and pursuing all available legal remedies to ensure the maximum possible recovery of the outstanding debt.</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Whether you are providing capital or seeking it, a well-structured financing agreement is the foundation of a successful relationship. We provide the legal expertise to build that foundation with strength and precision.</w:t>
      </w:r>
    </w:p>
    <w:p w:rsid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For expert legal support in structuring, negotiating, or resolving a debt financing transaction, contact our team for a strategic consultation.</w:t>
      </w:r>
    </w:p>
    <w:p w:rsidR="00761ACD" w:rsidRDefault="00761ACD" w:rsidP="00761ACD">
      <w:pPr>
        <w:jc w:val="both"/>
        <w:rPr>
          <w:rFonts w:ascii="Times New Roman" w:hAnsi="Times New Roman"/>
          <w:sz w:val="24"/>
          <w:szCs w:val="24"/>
        </w:rPr>
      </w:pPr>
    </w:p>
    <w:p w:rsidR="00761ACD" w:rsidRPr="00761ACD" w:rsidRDefault="00761ACD" w:rsidP="00761ACD">
      <w:pPr>
        <w:jc w:val="both"/>
      </w:pPr>
    </w:p>
    <w:p w:rsidR="0050034D" w:rsidRPr="00761ACD" w:rsidRDefault="0050034D" w:rsidP="00761ACD">
      <w:pPr>
        <w:pStyle w:val="Heading1"/>
        <w:jc w:val="both"/>
        <w:rPr>
          <w:lang w:val="ru-RU"/>
        </w:rPr>
      </w:pPr>
      <w:r>
        <w:t>Russian</w:t>
      </w:r>
    </w:p>
    <w:p w:rsidR="00761ACD" w:rsidRPr="00761ACD" w:rsidRDefault="00761ACD" w:rsidP="00761ACD">
      <w:pPr>
        <w:pStyle w:val="Heading3"/>
        <w:shd w:val="clear" w:color="auto" w:fill="FFFFFF"/>
        <w:spacing w:before="0" w:line="420" w:lineRule="atLeast"/>
        <w:jc w:val="both"/>
        <w:rPr>
          <w:rFonts w:ascii="Helvetica Neue" w:hAnsi="Helvetica Neue"/>
          <w:color w:val="1A1C1E"/>
          <w:sz w:val="33"/>
          <w:szCs w:val="33"/>
          <w:lang w:val="ru-RU"/>
        </w:rPr>
      </w:pPr>
      <w:r w:rsidRPr="00761ACD">
        <w:rPr>
          <w:rStyle w:val="ng-star-inserted"/>
          <w:rFonts w:ascii="Helvetica Neue" w:hAnsi="Helvetica Neue"/>
          <w:color w:val="1A1C1E"/>
          <w:sz w:val="33"/>
          <w:szCs w:val="33"/>
          <w:lang w:val="ru-RU"/>
        </w:rPr>
        <w:t>Введение в главу: Банки и финансы</w:t>
      </w:r>
    </w:p>
    <w:p w:rsidR="00761ACD" w:rsidRPr="0040337A"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0337A">
        <w:rPr>
          <w:rStyle w:val="ng-star-inserted"/>
          <w:rFonts w:ascii="Helvetica Neue" w:hAnsi="Helvetica Neue"/>
          <w:b/>
          <w:bCs/>
          <w:color w:val="1A1C1E"/>
          <w:sz w:val="21"/>
          <w:szCs w:val="21"/>
          <w:lang w:val="ru-RU"/>
        </w:rPr>
        <w:t>Навигация в архитектуре капитала</w:t>
      </w:r>
    </w:p>
    <w:p w:rsidR="00761ACD" w:rsidRP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color w:val="1A1C1E"/>
          <w:sz w:val="21"/>
          <w:szCs w:val="21"/>
          <w:lang w:val="ru-RU"/>
        </w:rPr>
        <w:t xml:space="preserve">Капитал — это жизненная сила коммерции. Способность эффективно получать, размещать и управлять финансированием является фундаментальной на каждом этапе жизненного цикла бизнеса, от первого </w:t>
      </w:r>
      <w:r w:rsidRPr="00761ACD">
        <w:rPr>
          <w:rStyle w:val="ng-star-inserted"/>
          <w:rFonts w:ascii="Helvetica Neue" w:hAnsi="Helvetica Neue"/>
          <w:color w:val="1A1C1E"/>
          <w:sz w:val="21"/>
          <w:szCs w:val="21"/>
          <w:lang w:val="ru-RU"/>
        </w:rPr>
        <w:lastRenderedPageBreak/>
        <w:t>посевного займа стартапа до синдицированной кредитной линии корпорации. Однако отношения между кредиторами и заемщиками регулируются сложной архитектурой юридических соглашений, регуляторных требований и распределения рисков. Навигация в этой среде требует большего, чем финансовой хватки; она требует экспертной юридической консультации, способной защитить интересы, способствовать совершению сделок и разрешать споры. Наша фирма предоставляет полный спектр юридических услуг в сфере банковского дела и финансов, выступая доверенным советником для кредиторов, заемщиков и инвесторов по всему спектру финансовых транзакций.</w:t>
      </w:r>
    </w:p>
    <w:p w:rsidR="00761ACD" w:rsidRPr="0040337A" w:rsidRDefault="00761ACD" w:rsidP="00761ACD">
      <w:pPr>
        <w:jc w:val="both"/>
        <w:rPr>
          <w:rFonts w:ascii="Times New Roman" w:hAnsi="Times New Roman"/>
          <w:sz w:val="24"/>
          <w:szCs w:val="24"/>
          <w:lang w:val="ru-RU"/>
        </w:rPr>
      </w:pPr>
    </w:p>
    <w:p w:rsidR="00761ACD" w:rsidRPr="00761ACD" w:rsidRDefault="00761ACD" w:rsidP="00761ACD">
      <w:pPr>
        <w:pStyle w:val="Heading3"/>
        <w:shd w:val="clear" w:color="auto" w:fill="FFFFFF"/>
        <w:spacing w:before="0" w:line="420" w:lineRule="atLeast"/>
        <w:jc w:val="both"/>
        <w:rPr>
          <w:rFonts w:ascii="Helvetica Neue" w:hAnsi="Helvetica Neue"/>
          <w:color w:val="1A1C1E"/>
          <w:sz w:val="33"/>
          <w:szCs w:val="33"/>
          <w:lang w:val="ru-RU"/>
        </w:rPr>
      </w:pPr>
      <w:r w:rsidRPr="00761ACD">
        <w:rPr>
          <w:rStyle w:val="ng-star-inserted"/>
          <w:rFonts w:ascii="Helvetica Neue" w:hAnsi="Helvetica Neue"/>
          <w:color w:val="1A1C1E"/>
          <w:sz w:val="33"/>
          <w:szCs w:val="33"/>
          <w:lang w:val="ru-RU"/>
        </w:rPr>
        <w:t>Кредитные договоры и кредитные линии: Структурирование условий для роста</w:t>
      </w:r>
    </w:p>
    <w:p w:rsidR="00761ACD" w:rsidRP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color w:val="1A1C1E"/>
          <w:sz w:val="21"/>
          <w:szCs w:val="21"/>
          <w:lang w:val="ru-RU"/>
        </w:rPr>
        <w:t>Кредитный договор — это гораздо больше, чем обещание вернуть долг; это сложный юридический инструмент, который определяет все взаимоотношения между заемщиком и кредитором. Он распределяет риски, налагает обязательства и диктует точные правила взаимодействия на протяжении всего срока действия долга. Плохо составленный или согласованный</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кредитный договор</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может создать значительные финансовые риски для кредитора или наложить на заемщика обременительные ограничения. Наша фирма предоставляет экспертные юридические услуги в области</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долгового финансирования</w:t>
      </w:r>
      <w:r w:rsidRPr="00761ACD">
        <w:rPr>
          <w:rStyle w:val="ng-star-inserted"/>
          <w:rFonts w:ascii="Helvetica Neue" w:hAnsi="Helvetica Neue"/>
          <w:color w:val="1A1C1E"/>
          <w:sz w:val="21"/>
          <w:szCs w:val="21"/>
          <w:lang w:val="ru-RU"/>
        </w:rPr>
        <w:t>, обслуживая как кредиторов, так и заемщиков, и предоставляя стратегические консультации, необходимые для структурирования и ведения переговоров по финансовым соглашениям, которые являются ясными, коммерчески обоснованными и юридически защищенными.</w:t>
      </w:r>
    </w:p>
    <w:p w:rsidR="00761ACD" w:rsidRDefault="00761ACD" w:rsidP="00761ACD">
      <w:pPr>
        <w:pStyle w:val="ng-star-inserted1"/>
        <w:shd w:val="clear" w:color="auto" w:fill="FFFFFF"/>
        <w:spacing w:after="270" w:afterAutospacing="0" w:line="300" w:lineRule="atLeast"/>
        <w:jc w:val="both"/>
        <w:rPr>
          <w:rStyle w:val="ng-star-inserted"/>
          <w:rFonts w:ascii="Helvetica Neue" w:hAnsi="Helvetica Neue"/>
          <w:b/>
          <w:bCs/>
          <w:color w:val="1A1C1E"/>
          <w:sz w:val="21"/>
          <w:szCs w:val="21"/>
          <w:lang w:val="ru-RU"/>
        </w:rPr>
      </w:pPr>
      <w:r w:rsidRPr="00761ACD">
        <w:rPr>
          <w:rStyle w:val="ng-star-inserted"/>
          <w:rFonts w:ascii="Helvetica Neue" w:hAnsi="Helvetica Neue"/>
          <w:b/>
          <w:bCs/>
          <w:color w:val="1A1C1E"/>
          <w:sz w:val="21"/>
          <w:szCs w:val="21"/>
          <w:lang w:val="ru-RU"/>
        </w:rPr>
        <w:t>Кому нужна эта услуга?</w:t>
      </w:r>
    </w:p>
    <w:p w:rsidR="00761ACD" w:rsidRP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color w:val="1A1C1E"/>
          <w:sz w:val="21"/>
          <w:szCs w:val="21"/>
          <w:lang w:val="ru-RU"/>
        </w:rPr>
        <w:t>Эта услуга необходима любой стороне, вступающей в значительную долговую сделку. Это включает:</w:t>
      </w:r>
    </w:p>
    <w:p w:rsidR="00761ACD" w:rsidRPr="00761ACD" w:rsidRDefault="00761ACD" w:rsidP="00761ACD">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b/>
          <w:bCs/>
          <w:color w:val="1A1C1E"/>
          <w:sz w:val="21"/>
          <w:szCs w:val="21"/>
          <w:lang w:val="ru-RU"/>
        </w:rPr>
        <w:t>Банки и финансовые учреждения</w:t>
      </w:r>
      <w:r w:rsidRPr="00761ACD">
        <w:rPr>
          <w:rStyle w:val="ng-star-inserted"/>
          <w:rFonts w:ascii="Helvetica Neue" w:hAnsi="Helvetica Neue"/>
          <w:color w:val="1A1C1E"/>
          <w:sz w:val="21"/>
          <w:szCs w:val="21"/>
          <w:lang w:val="ru-RU"/>
        </w:rPr>
        <w:t>, стремящиеся предоставить кредит с надежной юридической защитой.</w:t>
      </w:r>
    </w:p>
    <w:p w:rsidR="00761ACD" w:rsidRPr="00761ACD" w:rsidRDefault="00761ACD" w:rsidP="00761ACD">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b/>
          <w:bCs/>
          <w:color w:val="1A1C1E"/>
          <w:sz w:val="21"/>
          <w:szCs w:val="21"/>
          <w:lang w:val="ru-RU"/>
        </w:rPr>
        <w:t>Корпорации и МСП</w:t>
      </w:r>
      <w:r w:rsidRPr="00761ACD">
        <w:rPr>
          <w:rStyle w:val="ng-star-inserted"/>
          <w:rFonts w:ascii="Helvetica Neue" w:hAnsi="Helvetica Neue"/>
          <w:color w:val="1A1C1E"/>
          <w:sz w:val="21"/>
          <w:szCs w:val="21"/>
          <w:lang w:val="ru-RU"/>
        </w:rPr>
        <w:t>, желающие получить</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бизнес-кредиты</w:t>
      </w:r>
      <w:r w:rsidRPr="00761ACD">
        <w:rPr>
          <w:rStyle w:val="ng-star-inserted"/>
          <w:rFonts w:ascii="Helvetica Neue" w:hAnsi="Helvetica Neue"/>
          <w:color w:val="1A1C1E"/>
          <w:sz w:val="21"/>
          <w:szCs w:val="21"/>
          <w:lang w:val="ru-RU"/>
        </w:rPr>
        <w:t>, возобновляемые кредитные линии или другие</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кредитные ресурсы</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для финансирования операций и роста.</w:t>
      </w:r>
    </w:p>
    <w:p w:rsidR="00761ACD" w:rsidRPr="00761ACD" w:rsidRDefault="00761ACD" w:rsidP="00761ACD">
      <w:pPr>
        <w:pStyle w:val="ng-star-inserted1"/>
        <w:numPr>
          <w:ilvl w:val="0"/>
          <w:numId w:val="5"/>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b/>
          <w:bCs/>
          <w:color w:val="1A1C1E"/>
          <w:sz w:val="21"/>
          <w:szCs w:val="21"/>
          <w:lang w:val="ru-RU"/>
        </w:rPr>
        <w:t>Частных кредиторов и инвестиционные фонды</w:t>
      </w:r>
      <w:r w:rsidRPr="00761ACD">
        <w:rPr>
          <w:rStyle w:val="ng-star-inserted"/>
          <w:rFonts w:ascii="Helvetica Neue" w:hAnsi="Helvetica Neue"/>
          <w:color w:val="1A1C1E"/>
          <w:sz w:val="21"/>
          <w:szCs w:val="21"/>
          <w:lang w:val="ru-RU"/>
        </w:rPr>
        <w:t>, участвующие в индивидуальных кредитных сделках.</w:t>
      </w:r>
    </w:p>
    <w:p w:rsidR="00761ACD" w:rsidRP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b/>
          <w:bCs/>
          <w:color w:val="1A1C1E"/>
          <w:sz w:val="21"/>
          <w:szCs w:val="21"/>
          <w:lang w:val="ru-RU"/>
        </w:rPr>
        <w:t>Что мы предлагаем:</w:t>
      </w:r>
    </w:p>
    <w:p w:rsidR="00761ACD" w:rsidRP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color w:val="1A1C1E"/>
          <w:sz w:val="21"/>
          <w:szCs w:val="21"/>
          <w:lang w:val="ru-RU"/>
        </w:rPr>
        <w:t>Наша экспертиза охватывает весь жизненный цикл финансовой сделки, от ее зарождения до погашения или урегулирования:</w:t>
      </w:r>
    </w:p>
    <w:p w:rsidR="00761ACD" w:rsidRPr="00761ACD" w:rsidRDefault="00761ACD" w:rsidP="00761ACD">
      <w:pPr>
        <w:pStyle w:val="ng-star-inserted1"/>
        <w:numPr>
          <w:ilvl w:val="0"/>
          <w:numId w:val="6"/>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b/>
          <w:bCs/>
          <w:color w:val="1A1C1E"/>
          <w:sz w:val="21"/>
          <w:szCs w:val="21"/>
          <w:lang w:val="ru-RU"/>
        </w:rPr>
        <w:t>Разработка и ведение переговоров по финансовым соглашениям:</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Мы являемся архитекторами ясной и исчерпывающей финансовой документации. Мы тщательно разрабатываем и ведем переговоры по всем основным соглашениям, включая</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договоры срочного займа</w:t>
      </w:r>
      <w:r w:rsidRPr="00761ACD">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договоры о возобновляемой кредитной линии</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 xml:space="preserve">и документы по </w:t>
      </w:r>
      <w:r w:rsidRPr="00761ACD">
        <w:rPr>
          <w:rStyle w:val="ng-star-inserted"/>
          <w:rFonts w:ascii="Helvetica Neue" w:hAnsi="Helvetica Neue"/>
          <w:color w:val="1A1C1E"/>
          <w:sz w:val="21"/>
          <w:szCs w:val="21"/>
          <w:lang w:val="ru-RU"/>
        </w:rPr>
        <w:lastRenderedPageBreak/>
        <w:t>синдицированным кредитам. Наша цель — обеспечить точное отражение коммерческих условий в юридическом тексте и защиту интересов нашего клиента на каждом этапе.</w:t>
      </w:r>
    </w:p>
    <w:p w:rsidR="00761ACD" w:rsidRPr="00761ACD" w:rsidRDefault="00761ACD" w:rsidP="00761ACD">
      <w:pPr>
        <w:pStyle w:val="ng-star-inserted1"/>
        <w:numPr>
          <w:ilvl w:val="0"/>
          <w:numId w:val="6"/>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b/>
          <w:bCs/>
          <w:color w:val="1A1C1E"/>
          <w:sz w:val="21"/>
          <w:szCs w:val="21"/>
          <w:lang w:val="ru-RU"/>
        </w:rPr>
        <w:t>Структурирование и регистрация обеспечения:</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При</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обеспеченном кредитовании</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качество пакета обеспечения имеет первостепенное значение. Мы являемся экспертами в структурировании надежных</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механизмов обеспечения</w:t>
      </w:r>
      <w:r w:rsidRPr="00761ACD">
        <w:rPr>
          <w:rStyle w:val="ng-star-inserted"/>
          <w:rFonts w:ascii="Helvetica Neue" w:hAnsi="Helvetica Neue"/>
          <w:color w:val="1A1C1E"/>
          <w:sz w:val="21"/>
          <w:szCs w:val="21"/>
          <w:lang w:val="ru-RU"/>
        </w:rPr>
        <w:t>. Это включает консультирование и разработку полного пакета</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обеспечительных документов</w:t>
      </w:r>
      <w:r w:rsidRPr="00761ACD">
        <w:rPr>
          <w:rStyle w:val="ng-star-inserted"/>
          <w:rFonts w:ascii="Helvetica Neue" w:hAnsi="Helvetica Neue"/>
          <w:color w:val="1A1C1E"/>
          <w:sz w:val="21"/>
          <w:szCs w:val="21"/>
          <w:lang w:val="ru-RU"/>
        </w:rPr>
        <w:t>, требуемых по грузинскому законодательству, таких как</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ипотека</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на недвижимость,</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залог</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на движимое имущество и банковские счета, а также корпоративные или личные</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поручительства</w:t>
      </w:r>
      <w:r w:rsidRPr="00761ACD">
        <w:rPr>
          <w:rStyle w:val="ng-star-inserted"/>
          <w:rFonts w:ascii="Helvetica Neue" w:hAnsi="Helvetica Neue"/>
          <w:color w:val="1A1C1E"/>
          <w:sz w:val="21"/>
          <w:szCs w:val="21"/>
          <w:lang w:val="ru-RU"/>
        </w:rPr>
        <w:t>. Мы управляем всем процессом регистрации этих обеспечительных прав, гарантируя их надлежащую регистрацию и юридическую исполнимость против любых требований третьих лиц. Кроме того, мы предоставляем стратегические консультации по ведению переговоров о финансовых</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ковенантах</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 операционных правилах, которые должен соблюдать заемщик — обеспечивая их разумность и достижимость для заемщиков, и достаточную защиту для кредиторов.</w:t>
      </w:r>
    </w:p>
    <w:p w:rsidR="00761ACD" w:rsidRPr="00761ACD" w:rsidRDefault="00761ACD" w:rsidP="00761ACD">
      <w:pPr>
        <w:pStyle w:val="ng-star-inserted1"/>
        <w:numPr>
          <w:ilvl w:val="0"/>
          <w:numId w:val="6"/>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b/>
          <w:bCs/>
          <w:color w:val="1A1C1E"/>
          <w:sz w:val="21"/>
          <w:szCs w:val="21"/>
          <w:lang w:val="ru-RU"/>
        </w:rPr>
        <w:t>Реструктуризация долгов и принудительное взыскание:</w:t>
      </w:r>
      <w:r>
        <w:rPr>
          <w:rStyle w:val="ng-star-inserted"/>
          <w:rFonts w:ascii="Helvetica Neue" w:hAnsi="Helvetica Neue"/>
          <w:color w:val="1A1C1E"/>
          <w:sz w:val="21"/>
          <w:szCs w:val="21"/>
        </w:rPr>
        <w:t> </w:t>
      </w:r>
      <w:r w:rsidRPr="00761ACD">
        <w:rPr>
          <w:rStyle w:val="ng-star-inserted"/>
          <w:rFonts w:ascii="Helvetica Neue" w:hAnsi="Helvetica Neue"/>
          <w:color w:val="1A1C1E"/>
          <w:sz w:val="21"/>
          <w:szCs w:val="21"/>
          <w:lang w:val="ru-RU"/>
        </w:rPr>
        <w:t>Не все кредиты погашаются по плану. Когда заемщик сталкивается с финансовыми трудностями, мы оказываем решающую юридическую поддержку. Для заемщиков мы ведем переговоры по</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урегулированию и реструктуризации долга</w:t>
      </w:r>
      <w:r w:rsidRPr="00761ACD">
        <w:rPr>
          <w:rStyle w:val="ng-star-inserted"/>
          <w:rFonts w:ascii="Helvetica Neue" w:hAnsi="Helvetica Neue"/>
          <w:color w:val="1A1C1E"/>
          <w:sz w:val="21"/>
          <w:szCs w:val="21"/>
          <w:lang w:val="ru-RU"/>
        </w:rPr>
        <w:t>, помогая найти жизнеспособный путь вперед и избежать дефолта. Для кредиторов, столкнувшихся с проблемным кредитом, мы предлагаем четкую и агрессивную стратегию</w:t>
      </w:r>
      <w:r>
        <w:rPr>
          <w:rStyle w:val="ng-star-inserted"/>
          <w:rFonts w:ascii="Helvetica Neue" w:hAnsi="Helvetica Neue"/>
          <w:color w:val="1A1C1E"/>
          <w:sz w:val="21"/>
          <w:szCs w:val="21"/>
        </w:rPr>
        <w:t> </w:t>
      </w:r>
      <w:r w:rsidRPr="00761ACD">
        <w:rPr>
          <w:rStyle w:val="ng-star-inserted"/>
          <w:rFonts w:ascii="Helvetica Neue" w:hAnsi="Helvetica Neue"/>
          <w:b/>
          <w:bCs/>
          <w:color w:val="1A1C1E"/>
          <w:sz w:val="21"/>
          <w:szCs w:val="21"/>
          <w:lang w:val="ru-RU"/>
        </w:rPr>
        <w:t>принудительного взыскания</w:t>
      </w:r>
      <w:r w:rsidRPr="00761ACD">
        <w:rPr>
          <w:rStyle w:val="ng-star-inserted"/>
          <w:rFonts w:ascii="Helvetica Neue" w:hAnsi="Helvetica Neue"/>
          <w:color w:val="1A1C1E"/>
          <w:sz w:val="21"/>
          <w:szCs w:val="21"/>
          <w:lang w:val="ru-RU"/>
        </w:rPr>
        <w:t>. Это включает в себя обращение взыскания на поручительства, реализацию заложенного имущества и использование всех доступных правовых средств для обеспечения максимально возможного возврата непогашенного долга.</w:t>
      </w:r>
    </w:p>
    <w:p w:rsidR="00761ACD" w:rsidRPr="00761ACD" w:rsidRDefault="00761ACD" w:rsidP="00761A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color w:val="1A1C1E"/>
          <w:sz w:val="21"/>
          <w:szCs w:val="21"/>
          <w:lang w:val="ru-RU"/>
        </w:rPr>
        <w:t>Независимо от того, предоставляете ли вы капитал или ищете его, хорошо структурированное финансовое соглашение является основой успешных отношений. Мы предоставляем юридическую экспертизу для создания этого фундамента с прочностью и точностью.</w:t>
      </w:r>
    </w:p>
    <w:p w:rsidR="00761ACD" w:rsidRPr="00761ACD" w:rsidRDefault="00761ACD" w:rsidP="00761ACD">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761ACD">
        <w:rPr>
          <w:rStyle w:val="ng-star-inserted"/>
          <w:rFonts w:ascii="Helvetica Neue" w:hAnsi="Helvetica Neue"/>
          <w:b/>
          <w:bCs/>
          <w:color w:val="1A1C1E"/>
          <w:sz w:val="21"/>
          <w:szCs w:val="21"/>
          <w:lang w:val="ru-RU"/>
        </w:rPr>
        <w:t>Для получения экспертной юридической поддержки в структурировании, ведении переговоров или разрешении сделки по долговому финансированию свяжитесь с нашей командой для стратегической консультации.</w:t>
      </w:r>
    </w:p>
    <w:p w:rsidR="00761ACD" w:rsidRPr="00761ACD" w:rsidRDefault="00761ACD" w:rsidP="00761ACD">
      <w:pPr>
        <w:jc w:val="both"/>
        <w:rPr>
          <w:lang w:val="ru-RU"/>
        </w:rPr>
      </w:pPr>
    </w:p>
    <w:p w:rsidR="0050034D" w:rsidRDefault="0050034D" w:rsidP="00761ACD">
      <w:pPr>
        <w:pStyle w:val="Heading1"/>
        <w:jc w:val="both"/>
        <w:rPr>
          <w:lang w:val="ru-RU"/>
        </w:rPr>
      </w:pPr>
    </w:p>
    <w:p w:rsidR="0040337A" w:rsidRDefault="0040337A" w:rsidP="0040337A">
      <w:pPr>
        <w:rPr>
          <w:lang w:val="ru-RU"/>
        </w:rPr>
      </w:pPr>
    </w:p>
    <w:p w:rsidR="0040337A" w:rsidRDefault="0040337A" w:rsidP="0040337A">
      <w:pPr>
        <w:pStyle w:val="Heading3"/>
      </w:pPr>
      <w:r>
        <w:rPr>
          <w:rStyle w:val="ng-star-inserted"/>
        </w:rPr>
        <w:t>ნაწილი 1: ვებსაიტის კონტენტ</w:t>
      </w:r>
      <w:r>
        <w:rPr>
          <w:rStyle w:val="ng-star-inserted"/>
          <w:rFonts w:ascii="Sylfaen" w:hAnsi="Sylfaen" w:cs="Sylfaen"/>
        </w:rPr>
        <w:t>ი</w:t>
      </w:r>
    </w:p>
    <w:p w:rsidR="0040337A" w:rsidRDefault="0040337A" w:rsidP="0040337A">
      <w:r>
        <w:pict>
          <v:rect id="_x0000_i1025" style="width:0;height:1.5pt" o:hralign="center" o:hrstd="t" o:hr="t" fillcolor="#a0a0a0" stroked="f"/>
        </w:pict>
      </w:r>
    </w:p>
    <w:p w:rsidR="0040337A" w:rsidRDefault="0040337A" w:rsidP="0040337A">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40337A" w:rsidRDefault="0040337A" w:rsidP="0040337A">
      <w:pPr>
        <w:pStyle w:val="ng-star-inserted1"/>
      </w:pPr>
      <w:r>
        <w:rPr>
          <w:rStyle w:val="ng-star-inserted"/>
          <w:b/>
          <w:bCs/>
        </w:rPr>
        <w:t>Title:</w:t>
      </w:r>
      <w:r>
        <w:br/>
      </w:r>
      <w:r>
        <w:rPr>
          <w:rStyle w:val="ng-star-inserted"/>
          <w:rFonts w:ascii="Sylfaen" w:hAnsi="Sylfaen" w:cs="Sylfaen"/>
        </w:rPr>
        <w:t>ბანკები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ფინანსები</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სამართლის</w:t>
      </w:r>
      <w:r>
        <w:rPr>
          <w:rStyle w:val="ng-star-inserted"/>
        </w:rPr>
        <w:t xml:space="preserve"> </w:t>
      </w:r>
      <w:r>
        <w:rPr>
          <w:rStyle w:val="ng-star-inserted"/>
          <w:rFonts w:ascii="Sylfaen" w:hAnsi="Sylfaen" w:cs="Sylfaen"/>
        </w:rPr>
        <w:t>არქიტექტურა</w:t>
      </w:r>
    </w:p>
    <w:p w:rsidR="0040337A" w:rsidRDefault="0040337A" w:rsidP="0040337A">
      <w:pPr>
        <w:pStyle w:val="ng-star-inserted1"/>
      </w:pPr>
      <w:r>
        <w:rPr>
          <w:rStyle w:val="ng-star-inserted"/>
          <w:b/>
          <w:bCs/>
        </w:rPr>
        <w:lastRenderedPageBreak/>
        <w:t>Short Description:</w:t>
      </w:r>
      <w:r>
        <w:br/>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მოზიდვიდან</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დაცვამდე</w:t>
      </w:r>
      <w:r>
        <w:rPr>
          <w:rStyle w:val="ng-star-inserted"/>
        </w:rPr>
        <w:t xml:space="preserve">, Legal Sandbox Georgia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ტრანზაქციების</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სიზუსტეს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კომერციულ</w:t>
      </w:r>
      <w:r>
        <w:rPr>
          <w:rStyle w:val="ng-star-inserted"/>
        </w:rPr>
        <w:t xml:space="preserve"> </w:t>
      </w:r>
      <w:r>
        <w:rPr>
          <w:rStyle w:val="ng-star-inserted"/>
          <w:rFonts w:ascii="Sylfaen" w:hAnsi="Sylfaen" w:cs="Sylfaen"/>
        </w:rPr>
        <w:t>გამართულობას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მყარ</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საფუძველს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ზრდისთვის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იცავს</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ინტერესებს</w:t>
      </w:r>
      <w:r>
        <w:rPr>
          <w:rStyle w:val="ng-star-inserted"/>
        </w:rPr>
        <w:t xml:space="preserve"> </w:t>
      </w:r>
      <w:r>
        <w:rPr>
          <w:rStyle w:val="ng-star-inserted"/>
          <w:rFonts w:ascii="Sylfaen" w:hAnsi="Sylfaen" w:cs="Sylfaen"/>
        </w:rPr>
        <w:t>დაფინანსების</w:t>
      </w:r>
      <w:r>
        <w:rPr>
          <w:rStyle w:val="ng-star-inserted"/>
        </w:rPr>
        <w:t xml:space="preserve"> </w:t>
      </w:r>
      <w:r>
        <w:rPr>
          <w:rStyle w:val="ng-star-inserted"/>
          <w:rFonts w:ascii="Sylfaen" w:hAnsi="Sylfaen" w:cs="Sylfaen"/>
        </w:rPr>
        <w:t>ლანდშაფტის</w:t>
      </w:r>
      <w:r>
        <w:rPr>
          <w:rStyle w:val="ng-star-inserted"/>
        </w:rPr>
        <w:t xml:space="preserve"> </w:t>
      </w:r>
      <w:r>
        <w:rPr>
          <w:rStyle w:val="ng-star-inserted"/>
          <w:rFonts w:ascii="Sylfaen" w:hAnsi="Sylfaen" w:cs="Sylfaen"/>
        </w:rPr>
        <w:t>ყველა</w:t>
      </w:r>
      <w:r>
        <w:rPr>
          <w:rStyle w:val="ng-star-inserted"/>
        </w:rPr>
        <w:t xml:space="preserve"> </w:t>
      </w:r>
      <w:r>
        <w:rPr>
          <w:rStyle w:val="ng-star-inserted"/>
          <w:rFonts w:ascii="Sylfaen" w:hAnsi="Sylfaen" w:cs="Sylfaen"/>
        </w:rPr>
        <w:t>ეტაპზე</w:t>
      </w:r>
      <w:r>
        <w:rPr>
          <w:rStyle w:val="ng-star-inserted"/>
        </w:rPr>
        <w:t>.</w:t>
      </w:r>
    </w:p>
    <w:p w:rsidR="0040337A" w:rsidRDefault="0040337A" w:rsidP="0040337A">
      <w:pPr>
        <w:pStyle w:val="ng-star-inserted1"/>
      </w:pPr>
      <w:r>
        <w:rPr>
          <w:rStyle w:val="ng-star-inserted"/>
          <w:b/>
          <w:bCs/>
        </w:rPr>
        <w:t>Full Content:</w:t>
      </w:r>
      <w:r>
        <w:br/>
      </w:r>
      <w:r>
        <w:rPr>
          <w:rStyle w:val="ng-star-inserted"/>
          <w:rFonts w:ascii="Sylfaen" w:hAnsi="Sylfaen" w:cs="Sylfaen"/>
        </w:rPr>
        <w:t>კაპიტალი</w:t>
      </w:r>
      <w:r>
        <w:rPr>
          <w:rStyle w:val="ng-star-inserted"/>
        </w:rPr>
        <w:t xml:space="preserve"> </w:t>
      </w:r>
      <w:r>
        <w:rPr>
          <w:rStyle w:val="ng-star-inserted"/>
          <w:rFonts w:ascii="Sylfaen" w:hAnsi="Sylfaen" w:cs="Sylfaen"/>
        </w:rPr>
        <w:t>კომერციის</w:t>
      </w:r>
      <w:r>
        <w:rPr>
          <w:rStyle w:val="ng-star-inserted"/>
        </w:rPr>
        <w:t xml:space="preserve"> </w:t>
      </w:r>
      <w:r>
        <w:rPr>
          <w:rStyle w:val="ng-star-inserted"/>
          <w:rFonts w:ascii="Sylfaen" w:hAnsi="Sylfaen" w:cs="Sylfaen"/>
        </w:rPr>
        <w:t>სასიცოცხლო</w:t>
      </w:r>
      <w:r>
        <w:rPr>
          <w:rStyle w:val="ng-star-inserted"/>
        </w:rPr>
        <w:t xml:space="preserve"> </w:t>
      </w:r>
      <w:r>
        <w:rPr>
          <w:rStyle w:val="ng-star-inserted"/>
          <w:rFonts w:ascii="Sylfaen" w:hAnsi="Sylfaen" w:cs="Sylfaen"/>
        </w:rPr>
        <w:t>ძალაა</w:t>
      </w:r>
      <w:r>
        <w:rPr>
          <w:rStyle w:val="ng-star-inserted"/>
        </w:rPr>
        <w:t xml:space="preserve">. </w:t>
      </w:r>
      <w:r>
        <w:rPr>
          <w:rStyle w:val="ng-star-inserted"/>
          <w:rFonts w:ascii="Sylfaen" w:hAnsi="Sylfaen" w:cs="Sylfaen"/>
        </w:rPr>
        <w:t>დაფინანსებაზე</w:t>
      </w:r>
      <w:r>
        <w:rPr>
          <w:rStyle w:val="ng-star-inserted"/>
        </w:rPr>
        <w:t xml:space="preserve"> </w:t>
      </w:r>
      <w:r>
        <w:rPr>
          <w:rStyle w:val="ng-star-inserted"/>
          <w:rFonts w:ascii="Sylfaen" w:hAnsi="Sylfaen" w:cs="Sylfaen"/>
        </w:rPr>
        <w:t>წვდომის</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განაწილებისა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ეფექტიანად</w:t>
      </w:r>
      <w:r>
        <w:rPr>
          <w:rStyle w:val="ng-star-inserted"/>
        </w:rPr>
        <w:t xml:space="preserve"> </w:t>
      </w:r>
      <w:r>
        <w:rPr>
          <w:rStyle w:val="ng-star-inserted"/>
          <w:rFonts w:ascii="Sylfaen" w:hAnsi="Sylfaen" w:cs="Sylfaen"/>
        </w:rPr>
        <w:t>მართვის</w:t>
      </w:r>
      <w:r>
        <w:rPr>
          <w:rStyle w:val="ng-star-inserted"/>
        </w:rPr>
        <w:t xml:space="preserve"> </w:t>
      </w:r>
      <w:r>
        <w:rPr>
          <w:rStyle w:val="ng-star-inserted"/>
          <w:rFonts w:ascii="Sylfaen" w:hAnsi="Sylfaen" w:cs="Sylfaen"/>
        </w:rPr>
        <w:t>უნარი</w:t>
      </w:r>
      <w:r>
        <w:rPr>
          <w:rStyle w:val="ng-star-inserted"/>
        </w:rPr>
        <w:t xml:space="preserve"> </w:t>
      </w:r>
      <w:r>
        <w:rPr>
          <w:rStyle w:val="ng-star-inserted"/>
          <w:rFonts w:ascii="Sylfaen" w:hAnsi="Sylfaen" w:cs="Sylfaen"/>
        </w:rPr>
        <w:t>ფუნდამენტურია</w:t>
      </w:r>
      <w:r>
        <w:rPr>
          <w:rStyle w:val="ng-star-inserted"/>
        </w:rPr>
        <w:t xml:space="preserve"> </w:t>
      </w:r>
      <w:r>
        <w:rPr>
          <w:rStyle w:val="ng-star-inserted"/>
          <w:rFonts w:ascii="Sylfaen" w:hAnsi="Sylfaen" w:cs="Sylfaen"/>
        </w:rPr>
        <w:t>ბიზნესის</w:t>
      </w:r>
      <w:r>
        <w:rPr>
          <w:rStyle w:val="ng-star-inserted"/>
        </w:rPr>
        <w:t xml:space="preserve"> </w:t>
      </w:r>
      <w:r>
        <w:rPr>
          <w:rStyle w:val="ng-star-inserted"/>
          <w:rFonts w:ascii="Sylfaen" w:hAnsi="Sylfaen" w:cs="Sylfaen"/>
        </w:rPr>
        <w:t>სასიცოცხლო</w:t>
      </w:r>
      <w:r>
        <w:rPr>
          <w:rStyle w:val="ng-star-inserted"/>
        </w:rPr>
        <w:t xml:space="preserve"> </w:t>
      </w:r>
      <w:r>
        <w:rPr>
          <w:rStyle w:val="ng-star-inserted"/>
          <w:rFonts w:ascii="Sylfaen" w:hAnsi="Sylfaen" w:cs="Sylfaen"/>
        </w:rPr>
        <w:t>ციკლის</w:t>
      </w:r>
      <w:r>
        <w:rPr>
          <w:rStyle w:val="ng-star-inserted"/>
        </w:rPr>
        <w:t xml:space="preserve"> </w:t>
      </w:r>
      <w:r>
        <w:rPr>
          <w:rStyle w:val="ng-star-inserted"/>
          <w:rFonts w:ascii="Sylfaen" w:hAnsi="Sylfaen" w:cs="Sylfaen"/>
        </w:rPr>
        <w:t>ყველა</w:t>
      </w:r>
      <w:r>
        <w:rPr>
          <w:rStyle w:val="ng-star-inserted"/>
        </w:rPr>
        <w:t xml:space="preserve"> </w:t>
      </w:r>
      <w:r>
        <w:rPr>
          <w:rStyle w:val="ng-star-inserted"/>
          <w:rFonts w:ascii="Sylfaen" w:hAnsi="Sylfaen" w:cs="Sylfaen"/>
        </w:rPr>
        <w:t>ეტაპზე</w:t>
      </w:r>
      <w:r>
        <w:rPr>
          <w:rStyle w:val="ng-star-inserted"/>
        </w:rPr>
        <w:t xml:space="preserve">, </w:t>
      </w:r>
      <w:r>
        <w:rPr>
          <w:rStyle w:val="ng-star-inserted"/>
          <w:rFonts w:ascii="Sylfaen" w:hAnsi="Sylfaen" w:cs="Sylfaen"/>
        </w:rPr>
        <w:t>სტარტაპის</w:t>
      </w:r>
      <w:r>
        <w:rPr>
          <w:rStyle w:val="ng-star-inserted"/>
        </w:rPr>
        <w:t xml:space="preserve"> </w:t>
      </w:r>
      <w:r>
        <w:rPr>
          <w:rStyle w:val="ng-star-inserted"/>
          <w:rFonts w:ascii="Sylfaen" w:hAnsi="Sylfaen" w:cs="Sylfaen"/>
        </w:rPr>
        <w:t>პირველი</w:t>
      </w:r>
      <w:r>
        <w:rPr>
          <w:rStyle w:val="ng-star-inserted"/>
        </w:rPr>
        <w:t xml:space="preserve"> </w:t>
      </w:r>
      <w:r>
        <w:rPr>
          <w:rStyle w:val="ng-star-inserted"/>
          <w:rFonts w:ascii="Sylfaen" w:hAnsi="Sylfaen" w:cs="Sylfaen"/>
        </w:rPr>
        <w:t>სასესხო</w:t>
      </w:r>
      <w:r>
        <w:rPr>
          <w:rStyle w:val="ng-star-inserted"/>
        </w:rPr>
        <w:t xml:space="preserve"> </w:t>
      </w:r>
      <w:r>
        <w:rPr>
          <w:rStyle w:val="ng-star-inserted"/>
          <w:rFonts w:ascii="Sylfaen" w:hAnsi="Sylfaen" w:cs="Sylfaen"/>
        </w:rPr>
        <w:t>კაპიტალიდან</w:t>
      </w:r>
      <w:r>
        <w:rPr>
          <w:rStyle w:val="ng-star-inserted"/>
        </w:rPr>
        <w:t xml:space="preserve"> </w:t>
      </w:r>
      <w:r>
        <w:rPr>
          <w:rStyle w:val="ng-star-inserted"/>
          <w:rFonts w:ascii="Sylfaen" w:hAnsi="Sylfaen" w:cs="Sylfaen"/>
        </w:rPr>
        <w:t>კორპორაციის</w:t>
      </w:r>
      <w:r>
        <w:rPr>
          <w:rStyle w:val="ng-star-inserted"/>
        </w:rPr>
        <w:t xml:space="preserve"> </w:t>
      </w:r>
      <w:r>
        <w:rPr>
          <w:rStyle w:val="ng-star-inserted"/>
          <w:rFonts w:ascii="Sylfaen" w:hAnsi="Sylfaen" w:cs="Sylfaen"/>
        </w:rPr>
        <w:t>სინდიცირებულ</w:t>
      </w:r>
      <w:r>
        <w:rPr>
          <w:rStyle w:val="ng-star-inserted"/>
        </w:rPr>
        <w:t xml:space="preserve"> </w:t>
      </w:r>
      <w:r>
        <w:rPr>
          <w:rStyle w:val="ng-star-inserted"/>
          <w:rFonts w:ascii="Sylfaen" w:hAnsi="Sylfaen" w:cs="Sylfaen"/>
        </w:rPr>
        <w:t>საკრედიტო</w:t>
      </w:r>
      <w:r>
        <w:rPr>
          <w:rStyle w:val="ng-star-inserted"/>
        </w:rPr>
        <w:t xml:space="preserve"> </w:t>
      </w:r>
      <w:r>
        <w:rPr>
          <w:rStyle w:val="ng-star-inserted"/>
          <w:rFonts w:ascii="Sylfaen" w:hAnsi="Sylfaen" w:cs="Sylfaen"/>
        </w:rPr>
        <w:t>ხაზამდე</w:t>
      </w:r>
      <w:r>
        <w:rPr>
          <w:rStyle w:val="ng-star-inserted"/>
        </w:rPr>
        <w:t xml:space="preserve">. </w:t>
      </w:r>
      <w:r>
        <w:rPr>
          <w:rStyle w:val="ng-star-inserted"/>
          <w:rFonts w:ascii="Sylfaen" w:hAnsi="Sylfaen" w:cs="Sylfaen"/>
        </w:rPr>
        <w:t>თუმცა</w:t>
      </w:r>
      <w:r>
        <w:rPr>
          <w:rStyle w:val="ng-star-inserted"/>
        </w:rPr>
        <w:t xml:space="preserve">, </w:t>
      </w:r>
      <w:r>
        <w:rPr>
          <w:rStyle w:val="ng-star-inserted"/>
          <w:rFonts w:ascii="Sylfaen" w:hAnsi="Sylfaen" w:cs="Sylfaen"/>
        </w:rPr>
        <w:t>მსესხებლებსა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გამსესხებლებს</w:t>
      </w:r>
      <w:r>
        <w:rPr>
          <w:rStyle w:val="ng-star-inserted"/>
        </w:rPr>
        <w:t xml:space="preserve"> </w:t>
      </w:r>
      <w:r>
        <w:rPr>
          <w:rStyle w:val="ng-star-inserted"/>
          <w:rFonts w:ascii="Sylfaen" w:hAnsi="Sylfaen" w:cs="Sylfaen"/>
        </w:rPr>
        <w:t>შორის</w:t>
      </w:r>
      <w:r>
        <w:rPr>
          <w:rStyle w:val="ng-star-inserted"/>
        </w:rPr>
        <w:t xml:space="preserve"> </w:t>
      </w:r>
      <w:r>
        <w:rPr>
          <w:rStyle w:val="ng-star-inserted"/>
          <w:rFonts w:ascii="Sylfaen" w:hAnsi="Sylfaen" w:cs="Sylfaen"/>
        </w:rPr>
        <w:t>ურთიერთობა</w:t>
      </w:r>
      <w:r>
        <w:rPr>
          <w:rStyle w:val="ng-star-inserted"/>
        </w:rPr>
        <w:t xml:space="preserve"> </w:t>
      </w:r>
      <w:r>
        <w:rPr>
          <w:rStyle w:val="ng-star-inserted"/>
          <w:rFonts w:ascii="Sylfaen" w:hAnsi="Sylfaen" w:cs="Sylfaen"/>
        </w:rPr>
        <w:t>რეგულირდება</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შეთანხმებების</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მოთხოვნებისა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რისკების</w:t>
      </w:r>
      <w:r>
        <w:rPr>
          <w:rStyle w:val="ng-star-inserted"/>
        </w:rPr>
        <w:t xml:space="preserve"> </w:t>
      </w:r>
      <w:r>
        <w:rPr>
          <w:rStyle w:val="ng-star-inserted"/>
          <w:rFonts w:ascii="Sylfaen" w:hAnsi="Sylfaen" w:cs="Sylfaen"/>
        </w:rPr>
        <w:t>განაწილების</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არქიტექტურით</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ლანდშაფტში</w:t>
      </w:r>
      <w:r>
        <w:rPr>
          <w:rStyle w:val="ng-star-inserted"/>
        </w:rPr>
        <w:t xml:space="preserve"> </w:t>
      </w:r>
      <w:r>
        <w:rPr>
          <w:rStyle w:val="ng-star-inserted"/>
          <w:rFonts w:ascii="Sylfaen" w:hAnsi="Sylfaen" w:cs="Sylfaen"/>
        </w:rPr>
        <w:t>ნავიგაცია</w:t>
      </w:r>
      <w:r>
        <w:rPr>
          <w:rStyle w:val="ng-star-inserted"/>
        </w:rPr>
        <w:t xml:space="preserve"> </w:t>
      </w:r>
      <w:r>
        <w:rPr>
          <w:rStyle w:val="ng-star-inserted"/>
          <w:rFonts w:ascii="Sylfaen" w:hAnsi="Sylfaen" w:cs="Sylfaen"/>
        </w:rPr>
        <w:t>მეტს</w:t>
      </w:r>
      <w:r>
        <w:rPr>
          <w:rStyle w:val="ng-star-inserted"/>
        </w:rPr>
        <w:t xml:space="preserve"> </w:t>
      </w:r>
      <w:r>
        <w:rPr>
          <w:rStyle w:val="ng-star-inserted"/>
          <w:rFonts w:ascii="Sylfaen" w:hAnsi="Sylfaen" w:cs="Sylfaen"/>
        </w:rPr>
        <w:t>მოითხოვს</w:t>
      </w:r>
      <w:r>
        <w:rPr>
          <w:rStyle w:val="ng-star-inserted"/>
        </w:rPr>
        <w:t xml:space="preserve">, </w:t>
      </w:r>
      <w:r>
        <w:rPr>
          <w:rStyle w:val="ng-star-inserted"/>
          <w:rFonts w:ascii="Sylfaen" w:hAnsi="Sylfaen" w:cs="Sylfaen"/>
        </w:rPr>
        <w:t>ვიდრე</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ალღო</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მოითხოვს</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რომელსაც</w:t>
      </w:r>
      <w:r>
        <w:rPr>
          <w:rStyle w:val="ng-star-inserted"/>
        </w:rPr>
        <w:t xml:space="preserve"> </w:t>
      </w:r>
      <w:r>
        <w:rPr>
          <w:rStyle w:val="ng-star-inserted"/>
          <w:rFonts w:ascii="Sylfaen" w:hAnsi="Sylfaen" w:cs="Sylfaen"/>
        </w:rPr>
        <w:t>შეუძლია</w:t>
      </w:r>
      <w:r>
        <w:rPr>
          <w:rStyle w:val="ng-star-inserted"/>
        </w:rPr>
        <w:t xml:space="preserve"> </w:t>
      </w:r>
      <w:r>
        <w:rPr>
          <w:rStyle w:val="ng-star-inserted"/>
          <w:rFonts w:ascii="Sylfaen" w:hAnsi="Sylfaen" w:cs="Sylfaen"/>
        </w:rPr>
        <w:t>დაიცვას</w:t>
      </w:r>
      <w:r>
        <w:rPr>
          <w:rStyle w:val="ng-star-inserted"/>
        </w:rPr>
        <w:t xml:space="preserve"> </w:t>
      </w:r>
      <w:r>
        <w:rPr>
          <w:rStyle w:val="ng-star-inserted"/>
          <w:rFonts w:ascii="Sylfaen" w:hAnsi="Sylfaen" w:cs="Sylfaen"/>
        </w:rPr>
        <w:t>ინტერესები</w:t>
      </w:r>
      <w:r>
        <w:rPr>
          <w:rStyle w:val="ng-star-inserted"/>
        </w:rPr>
        <w:t xml:space="preserve">, </w:t>
      </w:r>
      <w:r>
        <w:rPr>
          <w:rStyle w:val="ng-star-inserted"/>
          <w:rFonts w:ascii="Sylfaen" w:hAnsi="Sylfaen" w:cs="Sylfaen"/>
        </w:rPr>
        <w:t>ხელი</w:t>
      </w:r>
      <w:r>
        <w:rPr>
          <w:rStyle w:val="ng-star-inserted"/>
        </w:rPr>
        <w:t xml:space="preserve"> </w:t>
      </w:r>
      <w:r>
        <w:rPr>
          <w:rStyle w:val="ng-star-inserted"/>
          <w:rFonts w:ascii="Sylfaen" w:hAnsi="Sylfaen" w:cs="Sylfaen"/>
        </w:rPr>
        <w:t>შეუწყოს</w:t>
      </w:r>
      <w:r>
        <w:rPr>
          <w:rStyle w:val="ng-star-inserted"/>
        </w:rPr>
        <w:t xml:space="preserve"> </w:t>
      </w:r>
      <w:r>
        <w:rPr>
          <w:rStyle w:val="ng-star-inserted"/>
          <w:rFonts w:ascii="Sylfaen" w:hAnsi="Sylfaen" w:cs="Sylfaen"/>
        </w:rPr>
        <w:t>ტრანზაქციებს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გადაჭრას</w:t>
      </w:r>
      <w:r>
        <w:rPr>
          <w:rStyle w:val="ng-star-inserted"/>
        </w:rPr>
        <w:t xml:space="preserve"> </w:t>
      </w:r>
      <w:r>
        <w:rPr>
          <w:rStyle w:val="ng-star-inserted"/>
          <w:rFonts w:ascii="Sylfaen" w:hAnsi="Sylfaen" w:cs="Sylfaen"/>
        </w:rPr>
        <w:t>დავები</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კომპანია</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საფინანსო</w:t>
      </w:r>
      <w:r>
        <w:rPr>
          <w:rStyle w:val="ng-star-inserted"/>
        </w:rPr>
        <w:t xml:space="preserve"> </w:t>
      </w:r>
      <w:r>
        <w:rPr>
          <w:rStyle w:val="ng-star-inserted"/>
          <w:rFonts w:ascii="Sylfaen" w:hAnsi="Sylfaen" w:cs="Sylfaen"/>
        </w:rPr>
        <w:t>სფეროში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მომსახურების</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პაკეტს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ვმოქმედებთ</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სანდო</w:t>
      </w:r>
      <w:r>
        <w:rPr>
          <w:rStyle w:val="ng-star-inserted"/>
        </w:rPr>
        <w:t xml:space="preserve"> </w:t>
      </w:r>
      <w:r>
        <w:rPr>
          <w:rStyle w:val="ng-star-inserted"/>
          <w:rFonts w:ascii="Sylfaen" w:hAnsi="Sylfaen" w:cs="Sylfaen"/>
        </w:rPr>
        <w:t>მრჩეველი</w:t>
      </w:r>
      <w:r>
        <w:rPr>
          <w:rStyle w:val="ng-star-inserted"/>
        </w:rPr>
        <w:t xml:space="preserve"> </w:t>
      </w:r>
      <w:r>
        <w:rPr>
          <w:rStyle w:val="ng-star-inserted"/>
          <w:rFonts w:ascii="Sylfaen" w:hAnsi="Sylfaen" w:cs="Sylfaen"/>
        </w:rPr>
        <w:t>გამსესხებლების</w:t>
      </w:r>
      <w:r>
        <w:rPr>
          <w:rStyle w:val="ng-star-inserted"/>
        </w:rPr>
        <w:t xml:space="preserve">, </w:t>
      </w:r>
      <w:r>
        <w:rPr>
          <w:rStyle w:val="ng-star-inserted"/>
          <w:rFonts w:ascii="Sylfaen" w:hAnsi="Sylfaen" w:cs="Sylfaen"/>
        </w:rPr>
        <w:t>მსესხებლებისა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ინვესტორებისთვის</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ტრანზაქციების</w:t>
      </w:r>
      <w:r>
        <w:rPr>
          <w:rStyle w:val="ng-star-inserted"/>
        </w:rPr>
        <w:t xml:space="preserve"> </w:t>
      </w:r>
      <w:r>
        <w:rPr>
          <w:rStyle w:val="ng-star-inserted"/>
          <w:rFonts w:ascii="Sylfaen" w:hAnsi="Sylfaen" w:cs="Sylfaen"/>
        </w:rPr>
        <w:t>მთელ</w:t>
      </w:r>
      <w:r>
        <w:rPr>
          <w:rStyle w:val="ng-star-inserted"/>
        </w:rPr>
        <w:t xml:space="preserve"> </w:t>
      </w:r>
      <w:r>
        <w:rPr>
          <w:rStyle w:val="ng-star-inserted"/>
          <w:rFonts w:ascii="Sylfaen" w:hAnsi="Sylfaen" w:cs="Sylfaen"/>
        </w:rPr>
        <w:t>სპექტრში</w:t>
      </w:r>
      <w:r>
        <w:rPr>
          <w:rStyle w:val="ng-star-inserted"/>
        </w:rPr>
        <w:t>.</w:t>
      </w:r>
    </w:p>
    <w:p w:rsidR="0040337A" w:rsidRDefault="0040337A" w:rsidP="0040337A">
      <w:pPr>
        <w:pStyle w:val="ng-star-inserted1"/>
      </w:pPr>
      <w:r>
        <w:rPr>
          <w:rStyle w:val="ng-star-inserted"/>
          <w:rFonts w:ascii="Sylfaen" w:hAnsi="Sylfaen" w:cs="Sylfaen"/>
        </w:rPr>
        <w:t>სასესხო</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გაცილებით</w:t>
      </w:r>
      <w:r>
        <w:rPr>
          <w:rStyle w:val="ng-star-inserted"/>
        </w:rPr>
        <w:t xml:space="preserve"> </w:t>
      </w:r>
      <w:r>
        <w:rPr>
          <w:rStyle w:val="ng-star-inserted"/>
          <w:rFonts w:ascii="Sylfaen" w:hAnsi="Sylfaen" w:cs="Sylfaen"/>
        </w:rPr>
        <w:t>მეტია</w:t>
      </w:r>
      <w:r>
        <w:rPr>
          <w:rStyle w:val="ng-star-inserted"/>
        </w:rPr>
        <w:t xml:space="preserve">, </w:t>
      </w:r>
      <w:r>
        <w:rPr>
          <w:rStyle w:val="ng-star-inserted"/>
          <w:rFonts w:ascii="Sylfaen" w:hAnsi="Sylfaen" w:cs="Sylfaen"/>
        </w:rPr>
        <w:t>ვიდრე</w:t>
      </w:r>
      <w:r>
        <w:rPr>
          <w:rStyle w:val="ng-star-inserted"/>
        </w:rPr>
        <w:t xml:space="preserve"> </w:t>
      </w:r>
      <w:r>
        <w:rPr>
          <w:rStyle w:val="ng-star-inserted"/>
          <w:rFonts w:ascii="Sylfaen" w:hAnsi="Sylfaen" w:cs="Sylfaen"/>
        </w:rPr>
        <w:t>თანხის</w:t>
      </w:r>
      <w:r>
        <w:rPr>
          <w:rStyle w:val="ng-star-inserted"/>
        </w:rPr>
        <w:t xml:space="preserve"> </w:t>
      </w:r>
      <w:r>
        <w:rPr>
          <w:rStyle w:val="ng-star-inserted"/>
          <w:rFonts w:ascii="Sylfaen" w:hAnsi="Sylfaen" w:cs="Sylfaen"/>
        </w:rPr>
        <w:t>დაბრუნების</w:t>
      </w:r>
      <w:r>
        <w:rPr>
          <w:rStyle w:val="ng-star-inserted"/>
        </w:rPr>
        <w:t xml:space="preserve"> </w:t>
      </w:r>
      <w:r>
        <w:rPr>
          <w:rStyle w:val="ng-star-inserted"/>
          <w:rFonts w:ascii="Sylfaen" w:hAnsi="Sylfaen" w:cs="Sylfaen"/>
        </w:rPr>
        <w:t>პირობა</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ინსტრუმენტი</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განსაზღვრავს</w:t>
      </w:r>
      <w:r>
        <w:rPr>
          <w:rStyle w:val="ng-star-inserted"/>
        </w:rPr>
        <w:t xml:space="preserve"> </w:t>
      </w:r>
      <w:r>
        <w:rPr>
          <w:rStyle w:val="ng-star-inserted"/>
          <w:rFonts w:ascii="Sylfaen" w:hAnsi="Sylfaen" w:cs="Sylfaen"/>
        </w:rPr>
        <w:t>მთელ</w:t>
      </w:r>
      <w:r>
        <w:rPr>
          <w:rStyle w:val="ng-star-inserted"/>
        </w:rPr>
        <w:t xml:space="preserve"> </w:t>
      </w:r>
      <w:r>
        <w:rPr>
          <w:rStyle w:val="ng-star-inserted"/>
          <w:rFonts w:ascii="Sylfaen" w:hAnsi="Sylfaen" w:cs="Sylfaen"/>
        </w:rPr>
        <w:t>ურთიერთობას</w:t>
      </w:r>
      <w:r>
        <w:rPr>
          <w:rStyle w:val="ng-star-inserted"/>
        </w:rPr>
        <w:t xml:space="preserve"> </w:t>
      </w:r>
      <w:r>
        <w:rPr>
          <w:rStyle w:val="ng-star-inserted"/>
          <w:rFonts w:ascii="Sylfaen" w:hAnsi="Sylfaen" w:cs="Sylfaen"/>
        </w:rPr>
        <w:t>მსესხებელსა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გამსესხებელს</w:t>
      </w:r>
      <w:r>
        <w:rPr>
          <w:rStyle w:val="ng-star-inserted"/>
        </w:rPr>
        <w:t xml:space="preserve"> </w:t>
      </w:r>
      <w:r>
        <w:rPr>
          <w:rStyle w:val="ng-star-inserted"/>
          <w:rFonts w:ascii="Sylfaen" w:hAnsi="Sylfaen" w:cs="Sylfaen"/>
        </w:rPr>
        <w:t>შორის</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ექსპერტიზა</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დაფინანსების</w:t>
      </w:r>
      <w:r>
        <w:rPr>
          <w:rStyle w:val="ng-star-inserted"/>
        </w:rPr>
        <w:t xml:space="preserve"> </w:t>
      </w:r>
      <w:r>
        <w:rPr>
          <w:rStyle w:val="ng-star-inserted"/>
          <w:rFonts w:ascii="Sylfaen" w:hAnsi="Sylfaen" w:cs="Sylfaen"/>
        </w:rPr>
        <w:t>გარიგების</w:t>
      </w:r>
      <w:r>
        <w:rPr>
          <w:rStyle w:val="ng-star-inserted"/>
        </w:rPr>
        <w:t xml:space="preserve"> </w:t>
      </w:r>
      <w:r>
        <w:rPr>
          <w:rStyle w:val="ng-star-inserted"/>
          <w:rFonts w:ascii="Sylfaen" w:hAnsi="Sylfaen" w:cs="Sylfaen"/>
        </w:rPr>
        <w:t>მთელ</w:t>
      </w:r>
      <w:r>
        <w:rPr>
          <w:rStyle w:val="ng-star-inserted"/>
        </w:rPr>
        <w:t xml:space="preserve"> </w:t>
      </w:r>
      <w:r>
        <w:rPr>
          <w:rStyle w:val="ng-star-inserted"/>
          <w:rFonts w:ascii="Sylfaen" w:hAnsi="Sylfaen" w:cs="Sylfaen"/>
        </w:rPr>
        <w:t>სასიცოცხლო</w:t>
      </w:r>
      <w:r>
        <w:rPr>
          <w:rStyle w:val="ng-star-inserted"/>
        </w:rPr>
        <w:t xml:space="preserve"> </w:t>
      </w:r>
      <w:r>
        <w:rPr>
          <w:rStyle w:val="ng-star-inserted"/>
          <w:rFonts w:ascii="Sylfaen" w:hAnsi="Sylfaen" w:cs="Sylfaen"/>
        </w:rPr>
        <w:t>ციკლს</w:t>
      </w:r>
      <w:r>
        <w:rPr>
          <w:rStyle w:val="ng-star-inserted"/>
        </w:rPr>
        <w:t xml:space="preserve">, </w:t>
      </w:r>
      <w:r>
        <w:rPr>
          <w:rStyle w:val="ng-star-inserted"/>
          <w:rFonts w:ascii="Sylfaen" w:hAnsi="Sylfaen" w:cs="Sylfaen"/>
        </w:rPr>
        <w:t>დაწყებიდან</w:t>
      </w:r>
      <w:r>
        <w:rPr>
          <w:rStyle w:val="ng-star-inserted"/>
        </w:rPr>
        <w:t xml:space="preserve"> </w:t>
      </w:r>
      <w:r>
        <w:rPr>
          <w:rStyle w:val="ng-star-inserted"/>
          <w:rFonts w:ascii="Sylfaen" w:hAnsi="Sylfaen" w:cs="Sylfaen"/>
        </w:rPr>
        <w:t>დაფარვამდე</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გადაწყვეტამდე</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ნათელი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ამომწურავი</w:t>
      </w:r>
      <w:r>
        <w:rPr>
          <w:rStyle w:val="ng-star-inserted"/>
        </w:rPr>
        <w:t xml:space="preserve"> </w:t>
      </w:r>
      <w:r>
        <w:rPr>
          <w:rStyle w:val="ng-star-inserted"/>
          <w:rFonts w:ascii="Sylfaen" w:hAnsi="Sylfaen" w:cs="Sylfaen"/>
        </w:rPr>
        <w:t>საფინანსო</w:t>
      </w:r>
      <w:r>
        <w:rPr>
          <w:rStyle w:val="ng-star-inserted"/>
        </w:rPr>
        <w:t xml:space="preserve"> </w:t>
      </w:r>
      <w:r>
        <w:rPr>
          <w:rStyle w:val="ng-star-inserted"/>
          <w:rFonts w:ascii="Sylfaen" w:hAnsi="Sylfaen" w:cs="Sylfaen"/>
        </w:rPr>
        <w:t>დოკუმენტაციის</w:t>
      </w:r>
      <w:r>
        <w:rPr>
          <w:rStyle w:val="ng-star-inserted"/>
        </w:rPr>
        <w:t xml:space="preserve"> </w:t>
      </w:r>
      <w:r>
        <w:rPr>
          <w:rStyle w:val="ng-star-inserted"/>
          <w:rFonts w:ascii="Sylfaen" w:hAnsi="Sylfaen" w:cs="Sylfaen"/>
        </w:rPr>
        <w:t>არქიტექტორები</w:t>
      </w:r>
      <w:r>
        <w:rPr>
          <w:rStyle w:val="ng-star-inserted"/>
        </w:rPr>
        <w:t xml:space="preserve">, </w:t>
      </w:r>
      <w:r>
        <w:rPr>
          <w:rStyle w:val="ng-star-inserted"/>
          <w:rFonts w:ascii="Sylfaen" w:hAnsi="Sylfaen" w:cs="Sylfaen"/>
        </w:rPr>
        <w:t>ვამუშავებთ</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ვაწარმოებთ</w:t>
      </w:r>
      <w:r>
        <w:rPr>
          <w:rStyle w:val="ng-star-inserted"/>
        </w:rPr>
        <w:t xml:space="preserve"> </w:t>
      </w:r>
      <w:r>
        <w:rPr>
          <w:rStyle w:val="ng-star-inserted"/>
          <w:rFonts w:ascii="Sylfaen" w:hAnsi="Sylfaen" w:cs="Sylfaen"/>
        </w:rPr>
        <w:t>მოლაპარაკებებს</w:t>
      </w:r>
      <w:r>
        <w:rPr>
          <w:rStyle w:val="ng-star-inserted"/>
        </w:rPr>
        <w:t xml:space="preserve"> </w:t>
      </w:r>
      <w:r>
        <w:rPr>
          <w:rStyle w:val="ng-star-inserted"/>
          <w:rFonts w:ascii="Sylfaen" w:hAnsi="Sylfaen" w:cs="Sylfaen"/>
        </w:rPr>
        <w:t>ყველა</w:t>
      </w:r>
      <w:r>
        <w:rPr>
          <w:rStyle w:val="ng-star-inserted"/>
        </w:rPr>
        <w:t xml:space="preserve"> </w:t>
      </w:r>
      <w:r>
        <w:rPr>
          <w:rStyle w:val="ng-star-inserted"/>
          <w:rFonts w:ascii="Sylfaen" w:hAnsi="Sylfaen" w:cs="Sylfaen"/>
        </w:rPr>
        <w:t>ძირითად</w:t>
      </w:r>
      <w:r>
        <w:rPr>
          <w:rStyle w:val="ng-star-inserted"/>
        </w:rPr>
        <w:t xml:space="preserve"> </w:t>
      </w:r>
      <w:r>
        <w:rPr>
          <w:rStyle w:val="ng-star-inserted"/>
          <w:rFonts w:ascii="Sylfaen" w:hAnsi="Sylfaen" w:cs="Sylfaen"/>
        </w:rPr>
        <w:t>ხელშეკრულებაზე</w:t>
      </w:r>
      <w:r>
        <w:rPr>
          <w:rStyle w:val="ng-star-inserted"/>
        </w:rPr>
        <w:t xml:space="preserve">, </w:t>
      </w:r>
      <w:r>
        <w:rPr>
          <w:rStyle w:val="ng-star-inserted"/>
          <w:rFonts w:ascii="Sylfaen" w:hAnsi="Sylfaen" w:cs="Sylfaen"/>
        </w:rPr>
        <w:t>მათ</w:t>
      </w:r>
      <w:r>
        <w:rPr>
          <w:rStyle w:val="ng-star-inserted"/>
        </w:rPr>
        <w:t xml:space="preserve"> </w:t>
      </w:r>
      <w:r>
        <w:rPr>
          <w:rStyle w:val="ng-star-inserted"/>
          <w:rFonts w:ascii="Sylfaen" w:hAnsi="Sylfaen" w:cs="Sylfaen"/>
        </w:rPr>
        <w:t>შორის</w:t>
      </w:r>
      <w:r>
        <w:rPr>
          <w:rStyle w:val="ng-star-inserted"/>
        </w:rPr>
        <w:t xml:space="preserve"> </w:t>
      </w:r>
      <w:r>
        <w:rPr>
          <w:rStyle w:val="ng-star-inserted"/>
          <w:rFonts w:ascii="Sylfaen" w:hAnsi="Sylfaen" w:cs="Sylfaen"/>
        </w:rPr>
        <w:t>ვადიანი</w:t>
      </w:r>
      <w:r>
        <w:rPr>
          <w:rStyle w:val="ng-star-inserted"/>
        </w:rPr>
        <w:t xml:space="preserve"> </w:t>
      </w:r>
      <w:r>
        <w:rPr>
          <w:rStyle w:val="ng-star-inserted"/>
          <w:rFonts w:ascii="Sylfaen" w:hAnsi="Sylfaen" w:cs="Sylfaen"/>
        </w:rPr>
        <w:t>სესხის</w:t>
      </w:r>
      <w:r>
        <w:rPr>
          <w:rStyle w:val="ng-star-inserted"/>
        </w:rPr>
        <w:t xml:space="preserve">, </w:t>
      </w:r>
      <w:r>
        <w:rPr>
          <w:rStyle w:val="ng-star-inserted"/>
          <w:rFonts w:ascii="Sylfaen" w:hAnsi="Sylfaen" w:cs="Sylfaen"/>
        </w:rPr>
        <w:t>რევოლვერული</w:t>
      </w:r>
      <w:r>
        <w:rPr>
          <w:rStyle w:val="ng-star-inserted"/>
        </w:rPr>
        <w:t xml:space="preserve"> </w:t>
      </w:r>
      <w:r>
        <w:rPr>
          <w:rStyle w:val="ng-star-inserted"/>
          <w:rFonts w:ascii="Sylfaen" w:hAnsi="Sylfaen" w:cs="Sylfaen"/>
        </w:rPr>
        <w:t>საკრედიტო</w:t>
      </w:r>
      <w:r>
        <w:rPr>
          <w:rStyle w:val="ng-star-inserted"/>
        </w:rPr>
        <w:t xml:space="preserve"> </w:t>
      </w:r>
      <w:r>
        <w:rPr>
          <w:rStyle w:val="ng-star-inserted"/>
          <w:rFonts w:ascii="Sylfaen" w:hAnsi="Sylfaen" w:cs="Sylfaen"/>
        </w:rPr>
        <w:t>ხაზისა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სინდიცირებული</w:t>
      </w:r>
      <w:r>
        <w:rPr>
          <w:rStyle w:val="ng-star-inserted"/>
        </w:rPr>
        <w:t xml:space="preserve"> </w:t>
      </w:r>
      <w:r>
        <w:rPr>
          <w:rStyle w:val="ng-star-inserted"/>
          <w:rFonts w:ascii="Sylfaen" w:hAnsi="Sylfaen" w:cs="Sylfaen"/>
        </w:rPr>
        <w:t>სესხის</w:t>
      </w:r>
      <w:r>
        <w:rPr>
          <w:rStyle w:val="ng-star-inserted"/>
        </w:rPr>
        <w:t xml:space="preserve"> </w:t>
      </w:r>
      <w:r>
        <w:rPr>
          <w:rStyle w:val="ng-star-inserted"/>
          <w:rFonts w:ascii="Sylfaen" w:hAnsi="Sylfaen" w:cs="Sylfaen"/>
        </w:rPr>
        <w:t>დოკუმენტებზე</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მიზანია</w:t>
      </w:r>
      <w:r>
        <w:rPr>
          <w:rStyle w:val="ng-star-inserted"/>
        </w:rPr>
        <w:t xml:space="preserve">, </w:t>
      </w:r>
      <w:r>
        <w:rPr>
          <w:rStyle w:val="ng-star-inserted"/>
          <w:rFonts w:ascii="Sylfaen" w:hAnsi="Sylfaen" w:cs="Sylfaen"/>
        </w:rPr>
        <w:t>უზრუნველვყოთ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პირობები</w:t>
      </w:r>
      <w:r>
        <w:rPr>
          <w:rStyle w:val="ng-star-inserted"/>
        </w:rPr>
        <w:t xml:space="preserve"> </w:t>
      </w:r>
      <w:r>
        <w:rPr>
          <w:rStyle w:val="ng-star-inserted"/>
          <w:rFonts w:ascii="Sylfaen" w:hAnsi="Sylfaen" w:cs="Sylfaen"/>
        </w:rPr>
        <w:t>ზუსტად</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ასახული</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ტექსტში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კლიენტის</w:t>
      </w:r>
      <w:r>
        <w:rPr>
          <w:rStyle w:val="ng-star-inserted"/>
        </w:rPr>
        <w:t xml:space="preserve"> </w:t>
      </w:r>
      <w:r>
        <w:rPr>
          <w:rStyle w:val="ng-star-inserted"/>
          <w:rFonts w:ascii="Sylfaen" w:hAnsi="Sylfaen" w:cs="Sylfaen"/>
        </w:rPr>
        <w:t>ინტერესები</w:t>
      </w:r>
      <w:r>
        <w:rPr>
          <w:rStyle w:val="ng-star-inserted"/>
        </w:rPr>
        <w:t xml:space="preserve"> </w:t>
      </w:r>
      <w:r>
        <w:rPr>
          <w:rStyle w:val="ng-star-inserted"/>
          <w:rFonts w:ascii="Sylfaen" w:hAnsi="Sylfaen" w:cs="Sylfaen"/>
        </w:rPr>
        <w:t>ყოველ</w:t>
      </w:r>
      <w:r>
        <w:rPr>
          <w:rStyle w:val="ng-star-inserted"/>
        </w:rPr>
        <w:t xml:space="preserve"> </w:t>
      </w:r>
      <w:r>
        <w:rPr>
          <w:rStyle w:val="ng-star-inserted"/>
          <w:rFonts w:ascii="Sylfaen" w:hAnsi="Sylfaen" w:cs="Sylfaen"/>
        </w:rPr>
        <w:t>ნაბიჯზე</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დაცული</w:t>
      </w:r>
      <w:r>
        <w:rPr>
          <w:rStyle w:val="ng-star-inserted"/>
        </w:rPr>
        <w:t>.</w:t>
      </w:r>
    </w:p>
    <w:p w:rsidR="0040337A" w:rsidRDefault="0040337A" w:rsidP="0040337A">
      <w:pPr>
        <w:pStyle w:val="ng-star-inserted1"/>
      </w:pPr>
      <w:r>
        <w:rPr>
          <w:rStyle w:val="ng-star-inserted"/>
          <w:rFonts w:ascii="Sylfaen" w:hAnsi="Sylfaen" w:cs="Sylfaen"/>
        </w:rPr>
        <w:t>უზრუნველყოფილი</w:t>
      </w:r>
      <w:r>
        <w:rPr>
          <w:rStyle w:val="ng-star-inserted"/>
        </w:rPr>
        <w:t xml:space="preserve"> </w:t>
      </w:r>
      <w:r>
        <w:rPr>
          <w:rStyle w:val="ng-star-inserted"/>
          <w:rFonts w:ascii="Sylfaen" w:hAnsi="Sylfaen" w:cs="Sylfaen"/>
        </w:rPr>
        <w:t>დაკრედიტებისას</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პაკეტის</w:t>
      </w:r>
      <w:r>
        <w:rPr>
          <w:rStyle w:val="ng-star-inserted"/>
        </w:rPr>
        <w:t xml:space="preserve"> </w:t>
      </w:r>
      <w:r>
        <w:rPr>
          <w:rStyle w:val="ng-star-inserted"/>
          <w:rFonts w:ascii="Sylfaen" w:hAnsi="Sylfaen" w:cs="Sylfaen"/>
        </w:rPr>
        <w:t>ხარისხი</w:t>
      </w:r>
      <w:r>
        <w:rPr>
          <w:rStyle w:val="ng-star-inserted"/>
        </w:rPr>
        <w:t xml:space="preserve"> </w:t>
      </w:r>
      <w:r>
        <w:rPr>
          <w:rStyle w:val="ng-star-inserted"/>
          <w:rFonts w:ascii="Sylfaen" w:hAnsi="Sylfaen" w:cs="Sylfaen"/>
        </w:rPr>
        <w:t>უმთავრესია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მყარი</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მექანიზმების</w:t>
      </w:r>
      <w:r>
        <w:rPr>
          <w:rStyle w:val="ng-star-inserted"/>
        </w:rPr>
        <w:t xml:space="preserve"> </w:t>
      </w:r>
      <w:r>
        <w:rPr>
          <w:rStyle w:val="ng-star-inserted"/>
          <w:rFonts w:ascii="Sylfaen" w:hAnsi="Sylfaen" w:cs="Sylfaen"/>
        </w:rPr>
        <w:t>სტრუქტურირების</w:t>
      </w:r>
      <w:r>
        <w:rPr>
          <w:rStyle w:val="ng-star-inserted"/>
        </w:rPr>
        <w:t xml:space="preserve"> </w:t>
      </w:r>
      <w:r>
        <w:rPr>
          <w:rStyle w:val="ng-star-inserted"/>
          <w:rFonts w:ascii="Sylfaen" w:hAnsi="Sylfaen" w:cs="Sylfaen"/>
        </w:rPr>
        <w:t>ექსპერტები</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კანონმდებლობით</w:t>
      </w:r>
      <w:r>
        <w:rPr>
          <w:rStyle w:val="ng-star-inserted"/>
        </w:rPr>
        <w:t xml:space="preserve"> </w:t>
      </w:r>
      <w:r>
        <w:rPr>
          <w:rStyle w:val="ng-star-inserted"/>
          <w:rFonts w:ascii="Sylfaen" w:hAnsi="Sylfaen" w:cs="Sylfaen"/>
        </w:rPr>
        <w:t>მოთხოვნილი</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დოკუმენტების</w:t>
      </w:r>
      <w:r>
        <w:rPr>
          <w:rStyle w:val="ng-star-inserted"/>
        </w:rPr>
        <w:t xml:space="preserve"> </w:t>
      </w:r>
      <w:r>
        <w:rPr>
          <w:rStyle w:val="ng-star-inserted"/>
          <w:rFonts w:ascii="Sylfaen" w:hAnsi="Sylfaen" w:cs="Sylfaen"/>
        </w:rPr>
        <w:t>სრული</w:t>
      </w:r>
      <w:r>
        <w:rPr>
          <w:rStyle w:val="ng-star-inserted"/>
        </w:rPr>
        <w:t xml:space="preserve"> </w:t>
      </w:r>
      <w:r>
        <w:rPr>
          <w:rStyle w:val="ng-star-inserted"/>
          <w:rFonts w:ascii="Sylfaen" w:hAnsi="Sylfaen" w:cs="Sylfaen"/>
        </w:rPr>
        <w:t>პაკეტის</w:t>
      </w:r>
      <w:r>
        <w:rPr>
          <w:rStyle w:val="ng-star-inserted"/>
        </w:rPr>
        <w:t xml:space="preserve">, </w:t>
      </w:r>
      <w:r>
        <w:rPr>
          <w:rStyle w:val="ng-star-inserted"/>
          <w:rFonts w:ascii="Sylfaen" w:hAnsi="Sylfaen" w:cs="Sylfaen"/>
        </w:rPr>
        <w:t>როგორიცაა</w:t>
      </w:r>
      <w:r>
        <w:rPr>
          <w:rStyle w:val="ng-star-inserted"/>
        </w:rPr>
        <w:t xml:space="preserve"> </w:t>
      </w:r>
      <w:r>
        <w:rPr>
          <w:rStyle w:val="ng-star-inserted"/>
          <w:rFonts w:ascii="Sylfaen" w:hAnsi="Sylfaen" w:cs="Sylfaen"/>
        </w:rPr>
        <w:t>უძრავ</w:t>
      </w:r>
      <w:r>
        <w:rPr>
          <w:rStyle w:val="ng-star-inserted"/>
        </w:rPr>
        <w:t xml:space="preserve"> </w:t>
      </w:r>
      <w:r>
        <w:rPr>
          <w:rStyle w:val="ng-star-inserted"/>
          <w:rFonts w:ascii="Sylfaen" w:hAnsi="Sylfaen" w:cs="Sylfaen"/>
        </w:rPr>
        <w:t>ქონებაზე</w:t>
      </w:r>
      <w:r>
        <w:rPr>
          <w:rStyle w:val="ng-star-inserted"/>
        </w:rPr>
        <w:t xml:space="preserve"> </w:t>
      </w:r>
      <w:r>
        <w:rPr>
          <w:rStyle w:val="ng-star-inserted"/>
          <w:rFonts w:ascii="Sylfaen" w:hAnsi="Sylfaen" w:cs="Sylfaen"/>
        </w:rPr>
        <w:t>იპოთეკა</w:t>
      </w:r>
      <w:r>
        <w:rPr>
          <w:rStyle w:val="ng-star-inserted"/>
        </w:rPr>
        <w:t xml:space="preserve">, </w:t>
      </w:r>
      <w:r>
        <w:rPr>
          <w:rStyle w:val="ng-star-inserted"/>
          <w:rFonts w:ascii="Sylfaen" w:hAnsi="Sylfaen" w:cs="Sylfaen"/>
        </w:rPr>
        <w:t>მოძრავ</w:t>
      </w:r>
      <w:r>
        <w:rPr>
          <w:rStyle w:val="ng-star-inserted"/>
        </w:rPr>
        <w:t xml:space="preserve"> </w:t>
      </w:r>
      <w:r>
        <w:rPr>
          <w:rStyle w:val="ng-star-inserted"/>
          <w:rFonts w:ascii="Sylfaen" w:hAnsi="Sylfaen" w:cs="Sylfaen"/>
        </w:rPr>
        <w:t>ქონებასა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ანგარიშებზე</w:t>
      </w:r>
      <w:r>
        <w:rPr>
          <w:rStyle w:val="ng-star-inserted"/>
        </w:rPr>
        <w:t xml:space="preserve"> </w:t>
      </w:r>
      <w:r>
        <w:rPr>
          <w:rStyle w:val="ng-star-inserted"/>
          <w:rFonts w:ascii="Sylfaen" w:hAnsi="Sylfaen" w:cs="Sylfaen"/>
        </w:rPr>
        <w:t>გირავნობა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კორპორატიული</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პერსონალური</w:t>
      </w:r>
      <w:r>
        <w:rPr>
          <w:rStyle w:val="ng-star-inserted"/>
        </w:rPr>
        <w:t xml:space="preserve"> </w:t>
      </w:r>
      <w:r>
        <w:rPr>
          <w:rStyle w:val="ng-star-inserted"/>
          <w:rFonts w:ascii="Sylfaen" w:hAnsi="Sylfaen" w:cs="Sylfaen"/>
        </w:rPr>
        <w:t>გარანტიები</w:t>
      </w:r>
      <w:r>
        <w:rPr>
          <w:rStyle w:val="ng-star-inserted"/>
        </w:rPr>
        <w:t xml:space="preserve">, </w:t>
      </w:r>
      <w:r>
        <w:rPr>
          <w:rStyle w:val="ng-star-inserted"/>
          <w:rFonts w:ascii="Sylfaen" w:hAnsi="Sylfaen" w:cs="Sylfaen"/>
        </w:rPr>
        <w:t>შედგენას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ვმართავთ</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რეგისტრაციის</w:t>
      </w:r>
      <w:r>
        <w:rPr>
          <w:rStyle w:val="ng-star-inserted"/>
        </w:rPr>
        <w:t xml:space="preserve"> </w:t>
      </w:r>
      <w:r>
        <w:rPr>
          <w:rStyle w:val="ng-star-inserted"/>
          <w:rFonts w:ascii="Sylfaen" w:hAnsi="Sylfaen" w:cs="Sylfaen"/>
        </w:rPr>
        <w:t>მთელ</w:t>
      </w:r>
      <w:r>
        <w:rPr>
          <w:rStyle w:val="ng-star-inserted"/>
        </w:rPr>
        <w:t xml:space="preserve"> </w:t>
      </w:r>
      <w:r>
        <w:rPr>
          <w:rStyle w:val="ng-star-inserted"/>
          <w:rFonts w:ascii="Sylfaen" w:hAnsi="Sylfaen" w:cs="Sylfaen"/>
        </w:rPr>
        <w:t>პროცესს</w:t>
      </w:r>
      <w:r>
        <w:rPr>
          <w:rStyle w:val="ng-star-inserted"/>
        </w:rPr>
        <w:t xml:space="preserve"> </w:t>
      </w:r>
      <w:r>
        <w:rPr>
          <w:rStyle w:val="ng-star-inserted"/>
          <w:rFonts w:ascii="Sylfaen" w:hAnsi="Sylfaen" w:cs="Sylfaen"/>
        </w:rPr>
        <w:t>საჯარო</w:t>
      </w:r>
      <w:r>
        <w:rPr>
          <w:rStyle w:val="ng-star-inserted"/>
        </w:rPr>
        <w:t xml:space="preserve"> </w:t>
      </w:r>
      <w:r>
        <w:rPr>
          <w:rStyle w:val="ng-star-inserted"/>
          <w:rFonts w:ascii="Sylfaen" w:hAnsi="Sylfaen" w:cs="Sylfaen"/>
        </w:rPr>
        <w:t>რეესტრში</w:t>
      </w:r>
      <w:r>
        <w:rPr>
          <w:rStyle w:val="ng-star-inserted"/>
        </w:rPr>
        <w:t xml:space="preserve">, </w:t>
      </w:r>
      <w:r>
        <w:rPr>
          <w:rStyle w:val="ng-star-inserted"/>
          <w:rFonts w:ascii="Sylfaen" w:hAnsi="Sylfaen" w:cs="Sylfaen"/>
        </w:rPr>
        <w:t>რითაც</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ისინი</w:t>
      </w:r>
      <w:r>
        <w:rPr>
          <w:rStyle w:val="ng-star-inserted"/>
        </w:rPr>
        <w:t xml:space="preserve"> </w:t>
      </w:r>
      <w:r>
        <w:rPr>
          <w:rStyle w:val="ng-star-inserted"/>
          <w:rFonts w:ascii="Sylfaen" w:hAnsi="Sylfaen" w:cs="Sylfaen"/>
        </w:rPr>
        <w:t>სათანადოდ</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რეგისტრირებული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იურიდიულად</w:t>
      </w:r>
      <w:r>
        <w:rPr>
          <w:rStyle w:val="ng-star-inserted"/>
        </w:rPr>
        <w:t xml:space="preserve"> </w:t>
      </w:r>
      <w:r>
        <w:rPr>
          <w:rStyle w:val="ng-star-inserted"/>
          <w:rFonts w:ascii="Sylfaen" w:hAnsi="Sylfaen" w:cs="Sylfaen"/>
        </w:rPr>
        <w:t>აღსრულებადი</w:t>
      </w:r>
      <w:r>
        <w:rPr>
          <w:rStyle w:val="ng-star-inserted"/>
        </w:rPr>
        <w:t xml:space="preserve"> </w:t>
      </w:r>
      <w:r>
        <w:rPr>
          <w:rStyle w:val="ng-star-inserted"/>
          <w:rFonts w:ascii="Sylfaen" w:hAnsi="Sylfaen" w:cs="Sylfaen"/>
        </w:rPr>
        <w:t>მესამე</w:t>
      </w:r>
      <w:r>
        <w:rPr>
          <w:rStyle w:val="ng-star-inserted"/>
        </w:rPr>
        <w:t xml:space="preserve"> </w:t>
      </w:r>
      <w:r>
        <w:rPr>
          <w:rStyle w:val="ng-star-inserted"/>
          <w:rFonts w:ascii="Sylfaen" w:hAnsi="Sylfaen" w:cs="Sylfaen"/>
        </w:rPr>
        <w:t>მხარეთა</w:t>
      </w:r>
      <w:r>
        <w:rPr>
          <w:rStyle w:val="ng-star-inserted"/>
        </w:rPr>
        <w:t xml:space="preserve"> </w:t>
      </w:r>
      <w:r>
        <w:rPr>
          <w:rStyle w:val="ng-star-inserted"/>
          <w:rFonts w:ascii="Sylfaen" w:hAnsi="Sylfaen" w:cs="Sylfaen"/>
        </w:rPr>
        <w:t>ნებისმიერი</w:t>
      </w:r>
      <w:r>
        <w:rPr>
          <w:rStyle w:val="ng-star-inserted"/>
        </w:rPr>
        <w:t xml:space="preserve"> </w:t>
      </w:r>
      <w:r>
        <w:rPr>
          <w:rStyle w:val="ng-star-inserted"/>
          <w:rFonts w:ascii="Sylfaen" w:hAnsi="Sylfaen" w:cs="Sylfaen"/>
        </w:rPr>
        <w:t>მოთხოვნის</w:t>
      </w:r>
      <w:r>
        <w:rPr>
          <w:rStyle w:val="ng-star-inserted"/>
        </w:rPr>
        <w:t xml:space="preserve"> </w:t>
      </w:r>
      <w:r>
        <w:rPr>
          <w:rStyle w:val="ng-star-inserted"/>
          <w:rFonts w:ascii="Sylfaen" w:hAnsi="Sylfaen" w:cs="Sylfaen"/>
        </w:rPr>
        <w:t>წინააღმდეგ</w:t>
      </w:r>
      <w:r>
        <w:rPr>
          <w:rStyle w:val="ng-star-inserted"/>
        </w:rPr>
        <w:t>.</w:t>
      </w:r>
    </w:p>
    <w:p w:rsidR="0040337A" w:rsidRDefault="0040337A" w:rsidP="0040337A">
      <w:pPr>
        <w:pStyle w:val="ng-star-inserted1"/>
      </w:pPr>
      <w:r>
        <w:rPr>
          <w:rStyle w:val="ng-star-inserted"/>
          <w:rFonts w:ascii="Sylfaen" w:hAnsi="Sylfaen" w:cs="Sylfaen"/>
        </w:rPr>
        <w:lastRenderedPageBreak/>
        <w:t>ყველა</w:t>
      </w:r>
      <w:r>
        <w:rPr>
          <w:rStyle w:val="ng-star-inserted"/>
        </w:rPr>
        <w:t xml:space="preserve"> </w:t>
      </w:r>
      <w:r>
        <w:rPr>
          <w:rStyle w:val="ng-star-inserted"/>
          <w:rFonts w:ascii="Sylfaen" w:hAnsi="Sylfaen" w:cs="Sylfaen"/>
        </w:rPr>
        <w:t>სესხი</w:t>
      </w:r>
      <w:r>
        <w:rPr>
          <w:rStyle w:val="ng-star-inserted"/>
        </w:rPr>
        <w:t xml:space="preserve"> </w:t>
      </w:r>
      <w:r>
        <w:rPr>
          <w:rStyle w:val="ng-star-inserted"/>
          <w:rFonts w:ascii="Sylfaen" w:hAnsi="Sylfaen" w:cs="Sylfaen"/>
        </w:rPr>
        <w:t>გეგმის</w:t>
      </w:r>
      <w:r>
        <w:rPr>
          <w:rStyle w:val="ng-star-inserted"/>
        </w:rPr>
        <w:t xml:space="preserve"> </w:t>
      </w:r>
      <w:r>
        <w:rPr>
          <w:rStyle w:val="ng-star-inserted"/>
          <w:rFonts w:ascii="Sylfaen" w:hAnsi="Sylfaen" w:cs="Sylfaen"/>
        </w:rPr>
        <w:t>მიხედვით</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სრულდება</w:t>
      </w:r>
      <w:r>
        <w:rPr>
          <w:rStyle w:val="ng-star-inserted"/>
        </w:rPr>
        <w:t xml:space="preserve">. </w:t>
      </w:r>
      <w:r>
        <w:rPr>
          <w:rStyle w:val="ng-star-inserted"/>
          <w:rFonts w:ascii="Sylfaen" w:hAnsi="Sylfaen" w:cs="Sylfaen"/>
        </w:rPr>
        <w:t>როდესაც</w:t>
      </w:r>
      <w:r>
        <w:rPr>
          <w:rStyle w:val="ng-star-inserted"/>
        </w:rPr>
        <w:t xml:space="preserve"> </w:t>
      </w:r>
      <w:r>
        <w:rPr>
          <w:rStyle w:val="ng-star-inserted"/>
          <w:rFonts w:ascii="Sylfaen" w:hAnsi="Sylfaen" w:cs="Sylfaen"/>
        </w:rPr>
        <w:t>მსესხებელი</w:t>
      </w:r>
      <w:r>
        <w:rPr>
          <w:rStyle w:val="ng-star-inserted"/>
        </w:rPr>
        <w:t xml:space="preserve"> </w:t>
      </w:r>
      <w:r>
        <w:rPr>
          <w:rStyle w:val="ng-star-inserted"/>
          <w:rFonts w:ascii="Sylfaen" w:hAnsi="Sylfaen" w:cs="Sylfaen"/>
        </w:rPr>
        <w:t>ფინანსურ</w:t>
      </w:r>
      <w:r>
        <w:rPr>
          <w:rStyle w:val="ng-star-inserted"/>
        </w:rPr>
        <w:t xml:space="preserve"> </w:t>
      </w:r>
      <w:r>
        <w:rPr>
          <w:rStyle w:val="ng-star-inserted"/>
          <w:rFonts w:ascii="Sylfaen" w:hAnsi="Sylfaen" w:cs="Sylfaen"/>
        </w:rPr>
        <w:t>სირთულეებს</w:t>
      </w:r>
      <w:r>
        <w:rPr>
          <w:rStyle w:val="ng-star-inserted"/>
        </w:rPr>
        <w:t xml:space="preserve"> </w:t>
      </w:r>
      <w:r>
        <w:rPr>
          <w:rStyle w:val="ng-star-inserted"/>
          <w:rFonts w:ascii="Sylfaen" w:hAnsi="Sylfaen" w:cs="Sylfaen"/>
        </w:rPr>
        <w:t>აწყდება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კრიტიკულ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მხარდაჭერას</w:t>
      </w:r>
      <w:r>
        <w:rPr>
          <w:rStyle w:val="ng-star-inserted"/>
        </w:rPr>
        <w:t xml:space="preserve"> </w:t>
      </w:r>
      <w:r>
        <w:rPr>
          <w:rStyle w:val="ng-star-inserted"/>
          <w:rFonts w:ascii="Sylfaen" w:hAnsi="Sylfaen" w:cs="Sylfaen"/>
        </w:rPr>
        <w:t>ვუზრუნველვყოფთ</w:t>
      </w:r>
      <w:r>
        <w:rPr>
          <w:rStyle w:val="ng-star-inserted"/>
        </w:rPr>
        <w:t xml:space="preserve">. </w:t>
      </w:r>
      <w:r>
        <w:rPr>
          <w:rStyle w:val="ng-star-inserted"/>
          <w:rFonts w:ascii="Sylfaen" w:hAnsi="Sylfaen" w:cs="Sylfaen"/>
        </w:rPr>
        <w:t>მსესხებლებისთვის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ვაწარმოებთ</w:t>
      </w:r>
      <w:r>
        <w:rPr>
          <w:rStyle w:val="ng-star-inserted"/>
        </w:rPr>
        <w:t xml:space="preserve"> </w:t>
      </w:r>
      <w:r>
        <w:rPr>
          <w:rStyle w:val="ng-star-inserted"/>
          <w:rFonts w:ascii="Sylfaen" w:hAnsi="Sylfaen" w:cs="Sylfaen"/>
        </w:rPr>
        <w:t>მოლაპარაკებებს</w:t>
      </w:r>
      <w:r>
        <w:rPr>
          <w:rStyle w:val="ng-star-inserted"/>
        </w:rPr>
        <w:t xml:space="preserve"> </w:t>
      </w:r>
      <w:r>
        <w:rPr>
          <w:rStyle w:val="ng-star-inserted"/>
          <w:rFonts w:ascii="Sylfaen" w:hAnsi="Sylfaen" w:cs="Sylfaen"/>
        </w:rPr>
        <w:t>სესხის</w:t>
      </w:r>
      <w:r>
        <w:rPr>
          <w:rStyle w:val="ng-star-inserted"/>
        </w:rPr>
        <w:t xml:space="preserve"> </w:t>
      </w:r>
      <w:r>
        <w:rPr>
          <w:rStyle w:val="ng-star-inserted"/>
          <w:rFonts w:ascii="Sylfaen" w:hAnsi="Sylfaen" w:cs="Sylfaen"/>
        </w:rPr>
        <w:t>პირობების</w:t>
      </w:r>
      <w:r>
        <w:rPr>
          <w:rStyle w:val="ng-star-inserted"/>
        </w:rPr>
        <w:t xml:space="preserve"> </w:t>
      </w:r>
      <w:r>
        <w:rPr>
          <w:rStyle w:val="ng-star-inserted"/>
          <w:rFonts w:ascii="Sylfaen" w:hAnsi="Sylfaen" w:cs="Sylfaen"/>
        </w:rPr>
        <w:t>გადახედვასა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ვალის</w:t>
      </w:r>
      <w:r>
        <w:rPr>
          <w:rStyle w:val="ng-star-inserted"/>
        </w:rPr>
        <w:t xml:space="preserve"> </w:t>
      </w:r>
      <w:r>
        <w:rPr>
          <w:rStyle w:val="ng-star-inserted"/>
          <w:rFonts w:ascii="Sylfaen" w:hAnsi="Sylfaen" w:cs="Sylfaen"/>
        </w:rPr>
        <w:t>რესტრუქტურიზაციაზე</w:t>
      </w:r>
      <w:r>
        <w:rPr>
          <w:rStyle w:val="ng-star-inserted"/>
        </w:rPr>
        <w:t xml:space="preserve">. </w:t>
      </w:r>
      <w:r>
        <w:rPr>
          <w:rStyle w:val="ng-star-inserted"/>
          <w:rFonts w:ascii="Sylfaen" w:hAnsi="Sylfaen" w:cs="Sylfaen"/>
        </w:rPr>
        <w:t>პრობლემური</w:t>
      </w:r>
      <w:r>
        <w:rPr>
          <w:rStyle w:val="ng-star-inserted"/>
        </w:rPr>
        <w:t xml:space="preserve"> </w:t>
      </w:r>
      <w:r>
        <w:rPr>
          <w:rStyle w:val="ng-star-inserted"/>
          <w:rFonts w:ascii="Sylfaen" w:hAnsi="Sylfaen" w:cs="Sylfaen"/>
        </w:rPr>
        <w:t>სესხის</w:t>
      </w:r>
      <w:r>
        <w:rPr>
          <w:rStyle w:val="ng-star-inserted"/>
        </w:rPr>
        <w:t xml:space="preserve"> </w:t>
      </w:r>
      <w:r>
        <w:rPr>
          <w:rStyle w:val="ng-star-inserted"/>
          <w:rFonts w:ascii="Sylfaen" w:hAnsi="Sylfaen" w:cs="Sylfaen"/>
        </w:rPr>
        <w:t>მქონე</w:t>
      </w:r>
      <w:r>
        <w:rPr>
          <w:rStyle w:val="ng-star-inserted"/>
        </w:rPr>
        <w:t xml:space="preserve"> </w:t>
      </w:r>
      <w:r>
        <w:rPr>
          <w:rStyle w:val="ng-star-inserted"/>
          <w:rFonts w:ascii="Sylfaen" w:hAnsi="Sylfaen" w:cs="Sylfaen"/>
        </w:rPr>
        <w:t>გამსესხებლებისთვის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ვთავაზობთ</w:t>
      </w:r>
      <w:r>
        <w:rPr>
          <w:rStyle w:val="ng-star-inserted"/>
        </w:rPr>
        <w:t xml:space="preserve"> </w:t>
      </w:r>
      <w:r>
        <w:rPr>
          <w:rStyle w:val="ng-star-inserted"/>
          <w:rFonts w:ascii="Sylfaen" w:hAnsi="Sylfaen" w:cs="Sylfaen"/>
        </w:rPr>
        <w:t>ნათელ</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გეგმას</w:t>
      </w:r>
      <w:r>
        <w:rPr>
          <w:rStyle w:val="ng-star-inserted"/>
        </w:rPr>
        <w:t xml:space="preserve"> </w:t>
      </w:r>
      <w:r>
        <w:rPr>
          <w:rStyle w:val="ng-star-inserted"/>
          <w:rFonts w:ascii="Sylfaen" w:hAnsi="Sylfaen" w:cs="Sylfaen"/>
        </w:rPr>
        <w:t>აღსრულების</w:t>
      </w:r>
      <w:r>
        <w:rPr>
          <w:rStyle w:val="ng-star-inserted"/>
        </w:rPr>
        <w:t xml:space="preserve"> </w:t>
      </w:r>
      <w:r>
        <w:rPr>
          <w:rStyle w:val="ng-star-inserted"/>
          <w:rFonts w:ascii="Sylfaen" w:hAnsi="Sylfaen" w:cs="Sylfaen"/>
        </w:rPr>
        <w:t>ღონისძიებებისთვის</w:t>
      </w:r>
      <w:r>
        <w:rPr>
          <w:rStyle w:val="ng-star-inserted"/>
        </w:rPr>
        <w:t xml:space="preserve">, </w:t>
      </w:r>
      <w:r>
        <w:rPr>
          <w:rStyle w:val="ng-star-inserted"/>
          <w:rFonts w:ascii="Sylfaen" w:hAnsi="Sylfaen" w:cs="Sylfaen"/>
        </w:rPr>
        <w:t>მათ</w:t>
      </w:r>
      <w:r>
        <w:rPr>
          <w:rStyle w:val="ng-star-inserted"/>
        </w:rPr>
        <w:t xml:space="preserve"> </w:t>
      </w:r>
      <w:r>
        <w:rPr>
          <w:rStyle w:val="ng-star-inserted"/>
          <w:rFonts w:ascii="Sylfaen" w:hAnsi="Sylfaen" w:cs="Sylfaen"/>
        </w:rPr>
        <w:t>შორის</w:t>
      </w:r>
      <w:r>
        <w:rPr>
          <w:rStyle w:val="ng-star-inserted"/>
        </w:rPr>
        <w:t xml:space="preserve"> </w:t>
      </w:r>
      <w:r>
        <w:rPr>
          <w:rStyle w:val="ng-star-inserted"/>
          <w:rFonts w:ascii="Sylfaen" w:hAnsi="Sylfaen" w:cs="Sylfaen"/>
        </w:rPr>
        <w:t>გარანტიების</w:t>
      </w:r>
      <w:r>
        <w:rPr>
          <w:rStyle w:val="ng-star-inserted"/>
        </w:rPr>
        <w:t xml:space="preserve"> </w:t>
      </w:r>
      <w:r>
        <w:rPr>
          <w:rStyle w:val="ng-star-inserted"/>
          <w:rFonts w:ascii="Sylfaen" w:hAnsi="Sylfaen" w:cs="Sylfaen"/>
        </w:rPr>
        <w:t>აღსრულებას</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საგნის</w:t>
      </w:r>
      <w:r>
        <w:rPr>
          <w:rStyle w:val="ng-star-inserted"/>
        </w:rPr>
        <w:t xml:space="preserve"> </w:t>
      </w:r>
      <w:r>
        <w:rPr>
          <w:rStyle w:val="ng-star-inserted"/>
          <w:rFonts w:ascii="Sylfaen" w:hAnsi="Sylfaen" w:cs="Sylfaen"/>
        </w:rPr>
        <w:t>რეალიზაციას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ყველა</w:t>
      </w:r>
      <w:r>
        <w:rPr>
          <w:rStyle w:val="ng-star-inserted"/>
        </w:rPr>
        <w:t xml:space="preserve"> </w:t>
      </w:r>
      <w:r>
        <w:rPr>
          <w:rStyle w:val="ng-star-inserted"/>
          <w:rFonts w:ascii="Sylfaen" w:hAnsi="Sylfaen" w:cs="Sylfaen"/>
        </w:rPr>
        <w:t>ხელმისაწვდომი</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საშუალების</w:t>
      </w:r>
      <w:r>
        <w:rPr>
          <w:rStyle w:val="ng-star-inserted"/>
        </w:rPr>
        <w:t xml:space="preserve"> </w:t>
      </w:r>
      <w:r>
        <w:rPr>
          <w:rStyle w:val="ng-star-inserted"/>
          <w:rFonts w:ascii="Sylfaen" w:hAnsi="Sylfaen" w:cs="Sylfaen"/>
        </w:rPr>
        <w:t>გამოყენებას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უზრუნველყოფილ</w:t>
      </w:r>
      <w:r>
        <w:rPr>
          <w:rStyle w:val="ng-star-inserted"/>
        </w:rPr>
        <w:t xml:space="preserve"> </w:t>
      </w:r>
      <w:r>
        <w:rPr>
          <w:rStyle w:val="ng-star-inserted"/>
          <w:rFonts w:ascii="Sylfaen" w:hAnsi="Sylfaen" w:cs="Sylfaen"/>
        </w:rPr>
        <w:t>იქნას</w:t>
      </w:r>
      <w:r>
        <w:rPr>
          <w:rStyle w:val="ng-star-inserted"/>
        </w:rPr>
        <w:t xml:space="preserve"> </w:t>
      </w:r>
      <w:r>
        <w:rPr>
          <w:rStyle w:val="ng-star-inserted"/>
          <w:rFonts w:ascii="Sylfaen" w:hAnsi="Sylfaen" w:cs="Sylfaen"/>
        </w:rPr>
        <w:t>გადაუხდელი</w:t>
      </w:r>
      <w:r>
        <w:rPr>
          <w:rStyle w:val="ng-star-inserted"/>
        </w:rPr>
        <w:t xml:space="preserve"> </w:t>
      </w:r>
      <w:r>
        <w:rPr>
          <w:rStyle w:val="ng-star-inserted"/>
          <w:rFonts w:ascii="Sylfaen" w:hAnsi="Sylfaen" w:cs="Sylfaen"/>
        </w:rPr>
        <w:t>ვალის</w:t>
      </w:r>
      <w:r>
        <w:rPr>
          <w:rStyle w:val="ng-star-inserted"/>
        </w:rPr>
        <w:t xml:space="preserve"> </w:t>
      </w:r>
      <w:r>
        <w:rPr>
          <w:rStyle w:val="ng-star-inserted"/>
          <w:rFonts w:ascii="Sylfaen" w:hAnsi="Sylfaen" w:cs="Sylfaen"/>
        </w:rPr>
        <w:t>მაქსიმალურად</w:t>
      </w:r>
      <w:r>
        <w:rPr>
          <w:rStyle w:val="ng-star-inserted"/>
        </w:rPr>
        <w:t xml:space="preserve"> </w:t>
      </w:r>
      <w:r>
        <w:rPr>
          <w:rStyle w:val="ng-star-inserted"/>
          <w:rFonts w:ascii="Sylfaen" w:hAnsi="Sylfaen" w:cs="Sylfaen"/>
        </w:rPr>
        <w:t>შესაძლებელი</w:t>
      </w:r>
      <w:r>
        <w:rPr>
          <w:rStyle w:val="ng-star-inserted"/>
        </w:rPr>
        <w:t xml:space="preserve"> </w:t>
      </w:r>
      <w:r>
        <w:rPr>
          <w:rStyle w:val="ng-star-inserted"/>
          <w:rFonts w:ascii="Sylfaen" w:hAnsi="Sylfaen" w:cs="Sylfaen"/>
        </w:rPr>
        <w:t>ამოღება</w:t>
      </w:r>
      <w:r>
        <w:rPr>
          <w:rStyle w:val="ng-star-inserted"/>
        </w:rPr>
        <w:t>.</w:t>
      </w:r>
    </w:p>
    <w:p w:rsidR="0040337A" w:rsidRDefault="0040337A" w:rsidP="0040337A">
      <w:r>
        <w:pict>
          <v:rect id="_x0000_i1026" style="width:0;height:1.5pt" o:hralign="center" o:hrstd="t" o:hr="t" fillcolor="#a0a0a0" stroked="f"/>
        </w:pict>
      </w:r>
    </w:p>
    <w:p w:rsidR="0040337A" w:rsidRDefault="0040337A" w:rsidP="0040337A">
      <w:pPr>
        <w:pStyle w:val="ng-star-inserted1"/>
      </w:pPr>
      <w:r>
        <w:rPr>
          <w:rStyle w:val="ng-star-inserted"/>
          <w:b/>
          <w:bCs/>
        </w:rPr>
        <w:t>English</w:t>
      </w:r>
    </w:p>
    <w:p w:rsidR="0040337A" w:rsidRDefault="0040337A" w:rsidP="0040337A">
      <w:pPr>
        <w:pStyle w:val="ng-star-inserted1"/>
      </w:pPr>
      <w:r>
        <w:rPr>
          <w:rStyle w:val="ng-star-inserted"/>
          <w:b/>
          <w:bCs/>
        </w:rPr>
        <w:t>Title:</w:t>
      </w:r>
      <w:r>
        <w:br/>
      </w:r>
      <w:r>
        <w:rPr>
          <w:rStyle w:val="ng-star-inserted"/>
        </w:rPr>
        <w:t>Banking &amp; Finance: The Architecture of Capital and Law</w:t>
      </w:r>
    </w:p>
    <w:p w:rsidR="0040337A" w:rsidRDefault="0040337A" w:rsidP="0040337A">
      <w:pPr>
        <w:pStyle w:val="ng-star-inserted1"/>
      </w:pPr>
      <w:r>
        <w:rPr>
          <w:rStyle w:val="ng-star-inserted"/>
          <w:b/>
          <w:bCs/>
        </w:rPr>
        <w:t>Short Description:</w:t>
      </w:r>
      <w:r>
        <w:br/>
      </w:r>
      <w:r>
        <w:rPr>
          <w:rStyle w:val="ng-star-inserted"/>
        </w:rPr>
        <w:t>From raising capital to protecting it, Legal Sandbox Georgia ensures your financial transactions are legally precise and commercially sound. We build the solid legal foundation for your growth, protecting your interests at every stage of the financing landscape.</w:t>
      </w:r>
    </w:p>
    <w:p w:rsidR="0040337A" w:rsidRDefault="0040337A" w:rsidP="0040337A">
      <w:pPr>
        <w:pStyle w:val="ng-star-inserted1"/>
      </w:pPr>
      <w:r>
        <w:rPr>
          <w:rStyle w:val="ng-star-inserted"/>
          <w:b/>
          <w:bCs/>
        </w:rPr>
        <w:t>Full Content:</w:t>
      </w:r>
      <w:r>
        <w:br/>
      </w:r>
      <w:r>
        <w:rPr>
          <w:rStyle w:val="ng-star-inserted"/>
        </w:rPr>
        <w:t>Capital is the lifeblood of commerce. The ability to access, deploy, and manage financing effectively is fundamental to every stage of a business’s lifecycle, from a startup's first seed loan to a corporation's syndicated credit facility. The relationship between lenders and borrowers, however, is governed by a complex architecture of legal agreements, regulatory requirements, and risk allocation. Navigating this landscape requires more than financial acumen; it demands expert legal counsel that can protect interests, facilitate transactions, and resolve disputes. Our firm provides a comprehensive suite of legal services in banking and finance, acting as a trusted advisor to lenders, borrowers, and investors across the entire spectrum of financial transactions.</w:t>
      </w:r>
    </w:p>
    <w:p w:rsidR="0040337A" w:rsidRDefault="0040337A" w:rsidP="0040337A">
      <w:pPr>
        <w:pStyle w:val="ng-star-inserted1"/>
      </w:pPr>
      <w:r>
        <w:rPr>
          <w:rStyle w:val="ng-star-inserted"/>
        </w:rPr>
        <w:t>A loan agreement is far more than a promise to repay; it is a complex legal instrument that defines the entire relationship between a borrower and a lender. Our expertise covers the entire lifecycle of a financing deal, from inception to repayment or resolution. We are architects of clear and comprehensive financing documentation, meticulously drafting and negotiating all core agreements, including term loan agreements, revolving credit facility agreements, and syndicated loan documents. Our focus is to ensure the commercial terms are precisely reflected in the legal text and that our client's interests are protected at every turn.</w:t>
      </w:r>
    </w:p>
    <w:p w:rsidR="0040337A" w:rsidRDefault="0040337A" w:rsidP="0040337A">
      <w:pPr>
        <w:pStyle w:val="ng-star-inserted1"/>
      </w:pPr>
      <w:r>
        <w:rPr>
          <w:rStyle w:val="ng-star-inserted"/>
        </w:rPr>
        <w:t xml:space="preserve">For secured lending, the quality of the security package is paramount. We are experts in structuring robust collateral arrangements. This includes advising on and drafting the full suite of security documents required under Georgian law, such as mortgages over real estate, pledges over movable assets and bank accounts, and corporate or personal guarantees. We manage the </w:t>
      </w:r>
      <w:r>
        <w:rPr>
          <w:rStyle w:val="ng-star-inserted"/>
        </w:rPr>
        <w:lastRenderedPageBreak/>
        <w:t>entire process of perfecting these security interests with the Public Registry, ensuring they are properly registered and legally enforceable against any third-party claims.</w:t>
      </w:r>
    </w:p>
    <w:p w:rsidR="0040337A" w:rsidRDefault="0040337A" w:rsidP="0040337A">
      <w:pPr>
        <w:pStyle w:val="ng-star-inserted1"/>
      </w:pPr>
      <w:r>
        <w:rPr>
          <w:rStyle w:val="ng-star-inserted"/>
        </w:rPr>
        <w:t>Not all loans perform as planned. When a borrower faces financial distress, we provide crucial legal support. For borrowers, we lead negotiations for loan workouts and debt restructuring. For lenders facing a non-performing loan, we provide a clear and strategic plan for enforcement action, including enforcing guarantees, foreclosing on collateral, and pursuing all available legal remedies to ensure the maximum possible recovery of the outstanding debt.</w:t>
      </w:r>
    </w:p>
    <w:p w:rsidR="0040337A" w:rsidRDefault="0040337A" w:rsidP="0040337A">
      <w:r>
        <w:pict>
          <v:rect id="_x0000_i1027" style="width:0;height:1.5pt" o:hralign="center" o:hrstd="t" o:hr="t" fillcolor="#a0a0a0" stroked="f"/>
        </w:pict>
      </w:r>
    </w:p>
    <w:p w:rsidR="0040337A" w:rsidRPr="0040337A" w:rsidRDefault="0040337A" w:rsidP="0040337A">
      <w:pPr>
        <w:pStyle w:val="ng-star-inserted1"/>
        <w:rPr>
          <w:lang w:val="ru-RU"/>
        </w:rPr>
      </w:pPr>
      <w:r>
        <w:rPr>
          <w:rStyle w:val="ng-star-inserted"/>
          <w:b/>
          <w:bCs/>
        </w:rPr>
        <w:t>Russian</w:t>
      </w:r>
      <w:r w:rsidRPr="0040337A">
        <w:rPr>
          <w:rStyle w:val="ng-star-inserted"/>
          <w:b/>
          <w:bCs/>
          <w:lang w:val="ru-RU"/>
        </w:rPr>
        <w:t xml:space="preserve"> (Русский)</w:t>
      </w:r>
    </w:p>
    <w:p w:rsidR="0040337A" w:rsidRPr="0040337A" w:rsidRDefault="0040337A" w:rsidP="0040337A">
      <w:pPr>
        <w:pStyle w:val="ng-star-inserted1"/>
        <w:rPr>
          <w:lang w:val="ru-RU"/>
        </w:rPr>
      </w:pPr>
      <w:r>
        <w:rPr>
          <w:rStyle w:val="ng-star-inserted"/>
          <w:b/>
          <w:bCs/>
        </w:rPr>
        <w:t>Title</w:t>
      </w:r>
      <w:r w:rsidRPr="0040337A">
        <w:rPr>
          <w:rStyle w:val="ng-star-inserted"/>
          <w:b/>
          <w:bCs/>
          <w:lang w:val="ru-RU"/>
        </w:rPr>
        <w:t>:</w:t>
      </w:r>
      <w:r w:rsidRPr="0040337A">
        <w:rPr>
          <w:lang w:val="ru-RU"/>
        </w:rPr>
        <w:br/>
      </w:r>
      <w:r w:rsidRPr="0040337A">
        <w:rPr>
          <w:rStyle w:val="ng-star-inserted"/>
          <w:lang w:val="ru-RU"/>
        </w:rPr>
        <w:t>Банки и финансы: Архитектура капитала и права</w:t>
      </w:r>
    </w:p>
    <w:p w:rsidR="0040337A" w:rsidRPr="0040337A" w:rsidRDefault="0040337A" w:rsidP="0040337A">
      <w:pPr>
        <w:pStyle w:val="ng-star-inserted1"/>
        <w:rPr>
          <w:lang w:val="ru-RU"/>
        </w:rPr>
      </w:pPr>
      <w:r>
        <w:rPr>
          <w:rStyle w:val="ng-star-inserted"/>
          <w:b/>
          <w:bCs/>
        </w:rPr>
        <w:t>Short</w:t>
      </w:r>
      <w:r w:rsidRPr="0040337A">
        <w:rPr>
          <w:rStyle w:val="ng-star-inserted"/>
          <w:b/>
          <w:bCs/>
          <w:lang w:val="ru-RU"/>
        </w:rPr>
        <w:t xml:space="preserve"> </w:t>
      </w:r>
      <w:r>
        <w:rPr>
          <w:rStyle w:val="ng-star-inserted"/>
          <w:b/>
          <w:bCs/>
        </w:rPr>
        <w:t>Description</w:t>
      </w:r>
      <w:r w:rsidRPr="0040337A">
        <w:rPr>
          <w:rStyle w:val="ng-star-inserted"/>
          <w:b/>
          <w:bCs/>
          <w:lang w:val="ru-RU"/>
        </w:rPr>
        <w:t>:</w:t>
      </w:r>
      <w:r w:rsidRPr="0040337A">
        <w:rPr>
          <w:lang w:val="ru-RU"/>
        </w:rPr>
        <w:br/>
      </w:r>
      <w:r w:rsidRPr="0040337A">
        <w:rPr>
          <w:rStyle w:val="ng-star-inserted"/>
          <w:lang w:val="ru-RU"/>
        </w:rPr>
        <w:t xml:space="preserve">От привлечения капитала до его защиты, </w:t>
      </w:r>
      <w:r>
        <w:rPr>
          <w:rStyle w:val="ng-star-inserted"/>
        </w:rPr>
        <w:t>Legal</w:t>
      </w:r>
      <w:r w:rsidRPr="0040337A">
        <w:rPr>
          <w:rStyle w:val="ng-star-inserted"/>
          <w:lang w:val="ru-RU"/>
        </w:rPr>
        <w:t xml:space="preserve"> </w:t>
      </w:r>
      <w:r>
        <w:rPr>
          <w:rStyle w:val="ng-star-inserted"/>
        </w:rPr>
        <w:t>Sandbox</w:t>
      </w:r>
      <w:r w:rsidRPr="0040337A">
        <w:rPr>
          <w:rStyle w:val="ng-star-inserted"/>
          <w:lang w:val="ru-RU"/>
        </w:rPr>
        <w:t xml:space="preserve"> </w:t>
      </w:r>
      <w:r>
        <w:rPr>
          <w:rStyle w:val="ng-star-inserted"/>
        </w:rPr>
        <w:t>Georgia</w:t>
      </w:r>
      <w:r w:rsidRPr="0040337A">
        <w:rPr>
          <w:rStyle w:val="ng-star-inserted"/>
          <w:lang w:val="ru-RU"/>
        </w:rPr>
        <w:t xml:space="preserve"> обеспечивает юридическую точность и коммерческую обоснованность ваших финансовых транзакций. Мы создаем прочную правовую основу для вашего роста, защищая ваши интересы на всех этапах финансового ландшафта.</w:t>
      </w:r>
    </w:p>
    <w:p w:rsidR="0040337A" w:rsidRPr="0040337A" w:rsidRDefault="0040337A" w:rsidP="0040337A">
      <w:pPr>
        <w:pStyle w:val="ng-star-inserted1"/>
        <w:rPr>
          <w:lang w:val="ru-RU"/>
        </w:rPr>
      </w:pPr>
      <w:r>
        <w:rPr>
          <w:rStyle w:val="ng-star-inserted"/>
          <w:b/>
          <w:bCs/>
        </w:rPr>
        <w:t>Full</w:t>
      </w:r>
      <w:r w:rsidRPr="0040337A">
        <w:rPr>
          <w:rStyle w:val="ng-star-inserted"/>
          <w:b/>
          <w:bCs/>
          <w:lang w:val="ru-RU"/>
        </w:rPr>
        <w:t xml:space="preserve"> </w:t>
      </w:r>
      <w:r>
        <w:rPr>
          <w:rStyle w:val="ng-star-inserted"/>
          <w:b/>
          <w:bCs/>
        </w:rPr>
        <w:t>Content</w:t>
      </w:r>
      <w:r w:rsidRPr="0040337A">
        <w:rPr>
          <w:rStyle w:val="ng-star-inserted"/>
          <w:b/>
          <w:bCs/>
          <w:lang w:val="ru-RU"/>
        </w:rPr>
        <w:t>:</w:t>
      </w:r>
      <w:r w:rsidRPr="0040337A">
        <w:rPr>
          <w:lang w:val="ru-RU"/>
        </w:rPr>
        <w:br/>
      </w:r>
      <w:r w:rsidRPr="0040337A">
        <w:rPr>
          <w:rStyle w:val="ng-star-inserted"/>
          <w:lang w:val="ru-RU"/>
        </w:rPr>
        <w:t>Капитал — это жизненная сила коммерции. Способность эффективно получать, размещать и управлять финансированием является фундаментальной на каждом этапе жизненного цикла бизнеса, от первого посевного займа стартапа до синдицированной кредитной линии корпорации. Однако отношения между кредиторами и заемщиками регулируются сложной архитектурой юридических соглашений, регуляторных требований и распределения рисков. Навигация в этой среде требует большего, чем финансовой хватки; она требует экспертной юридической консультации, способной защитить интересы, способствовать совершению сделок и разрешать споры. Наша фирма предоставляет полный спектр юридических услуг в сфере банковского дела и финансов, выступая доверенным советником для кредиторов, заемщиков и инвесторов по всему спектру финансовых транзакций.</w:t>
      </w:r>
    </w:p>
    <w:p w:rsidR="0040337A" w:rsidRPr="0040337A" w:rsidRDefault="0040337A" w:rsidP="0040337A">
      <w:pPr>
        <w:pStyle w:val="ng-star-inserted1"/>
        <w:rPr>
          <w:lang w:val="ru-RU"/>
        </w:rPr>
      </w:pPr>
      <w:r w:rsidRPr="0040337A">
        <w:rPr>
          <w:rStyle w:val="ng-star-inserted"/>
          <w:lang w:val="ru-RU"/>
        </w:rPr>
        <w:t>Кредитный договор — это гораздо больше, чем обещание вернуть долг; это сложный юридический инструмент, который определяет все взаимоотношения между заемщиком и кредитором. Наша экспертиза охватывает весь жизненный цикл финансовой сделки, от ее зарождения до погашения или урегулирования. Мы являемся архитекторами ясной и исчерпывающей финансовой документации, тщательно разрабатывая и ведя переговоры по всем основным соглашениям, включая договоры срочного займа, договоры о возобновляемой кредитной линии и документы по синдицированным кредитам. Наша цель — обеспечить точное отражение коммерческих условий в юридическом тексте и защиту интересов нашего клиента на каждом этапе.</w:t>
      </w:r>
    </w:p>
    <w:p w:rsidR="0040337A" w:rsidRPr="0040337A" w:rsidRDefault="0040337A" w:rsidP="0040337A">
      <w:pPr>
        <w:pStyle w:val="ng-star-inserted1"/>
        <w:rPr>
          <w:lang w:val="ru-RU"/>
        </w:rPr>
      </w:pPr>
      <w:r w:rsidRPr="0040337A">
        <w:rPr>
          <w:rStyle w:val="ng-star-inserted"/>
          <w:lang w:val="ru-RU"/>
        </w:rPr>
        <w:lastRenderedPageBreak/>
        <w:t>При обеспеченном кредитовании качество пакета обеспечения имеет первостепенное значение. Мы являемся экспертами в структурировании надежных механизмов обеспечения. Это включает консультирование и разработку полного пакета обеспечительных документов, требуемых по грузинскому законодательству, таких как ипотека на недвижимость, залог на движимое имущество и банковские счета, а также корпоративные или личные поручительства. Мы управляем всем процессом регистрации этих обеспечительных прав в Публичном реестре, гарантируя их надлежащую регистрацию и юридическую исполнимость против любых требований третьих лиц.</w:t>
      </w:r>
    </w:p>
    <w:p w:rsidR="0040337A" w:rsidRPr="0040337A" w:rsidRDefault="0040337A" w:rsidP="0040337A">
      <w:pPr>
        <w:pStyle w:val="ng-star-inserted1"/>
        <w:rPr>
          <w:lang w:val="ru-RU"/>
        </w:rPr>
      </w:pPr>
      <w:r w:rsidRPr="0040337A">
        <w:rPr>
          <w:rStyle w:val="ng-star-inserted"/>
          <w:lang w:val="ru-RU"/>
        </w:rPr>
        <w:t>Не все кредиты погашаются по плану. Когда заемщик сталкивается с финансовыми трудностями, мы оказываем решающую юридическую поддержку. Для заемщиков мы ведем переговоры по урегулированию кредита и реструктуризации долга. Для кредиторов, столкнувшихся с проблемным кредитом, мы предлагаем четкий и стратегический план принудительного взыскания, включая обращение взыскания на поручительства, реализацию заложенного имущества и использование всех доступных правовых средств для обеспечения максимально возможного возврата непогашенного долга.</w:t>
      </w:r>
    </w:p>
    <w:p w:rsidR="0040337A" w:rsidRDefault="0040337A" w:rsidP="0040337A">
      <w:r>
        <w:pict>
          <v:rect id="_x0000_i1028" style="width:0;height:1.5pt" o:hralign="center" o:hrstd="t" o:hr="t" fillcolor="#a0a0a0" stroked="f"/>
        </w:pict>
      </w:r>
    </w:p>
    <w:p w:rsidR="0040337A" w:rsidRDefault="0040337A" w:rsidP="0040337A">
      <w:pPr>
        <w:pStyle w:val="Heading3"/>
      </w:pPr>
      <w:r>
        <w:rPr>
          <w:rStyle w:val="ng-star-inserted"/>
        </w:rPr>
        <w:t>ნაწილი 2: SEO დეტალებ</w:t>
      </w:r>
      <w:r>
        <w:rPr>
          <w:rStyle w:val="ng-star-inserted"/>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165"/>
        <w:gridCol w:w="5820"/>
      </w:tblGrid>
      <w:tr w:rsidR="0040337A" w:rsidTr="0040337A">
        <w:trPr>
          <w:tblCellSpacing w:w="15" w:type="dxa"/>
        </w:trPr>
        <w:tc>
          <w:tcPr>
            <w:tcW w:w="0" w:type="auto"/>
            <w:vAlign w:val="center"/>
            <w:hideMark/>
          </w:tcPr>
          <w:p w:rsidR="0040337A" w:rsidRDefault="0040337A">
            <w:r>
              <w:rPr>
                <w:rStyle w:val="ng-star-inserted"/>
              </w:rPr>
              <w:t>Language</w:t>
            </w:r>
          </w:p>
        </w:tc>
        <w:tc>
          <w:tcPr>
            <w:tcW w:w="0" w:type="auto"/>
            <w:vAlign w:val="center"/>
            <w:hideMark/>
          </w:tcPr>
          <w:p w:rsidR="0040337A" w:rsidRDefault="0040337A">
            <w:r>
              <w:rPr>
                <w:rStyle w:val="ng-star-inserted"/>
              </w:rPr>
              <w:t>Category</w:t>
            </w:r>
          </w:p>
        </w:tc>
        <w:tc>
          <w:tcPr>
            <w:tcW w:w="0" w:type="auto"/>
            <w:vAlign w:val="center"/>
            <w:hideMark/>
          </w:tcPr>
          <w:p w:rsidR="0040337A" w:rsidRDefault="0040337A">
            <w:r>
              <w:rPr>
                <w:rStyle w:val="ng-star-inserted"/>
              </w:rPr>
              <w:t>Value</w:t>
            </w:r>
          </w:p>
        </w:tc>
      </w:tr>
      <w:tr w:rsidR="0040337A" w:rsidTr="0040337A">
        <w:trPr>
          <w:tblCellSpacing w:w="15" w:type="dxa"/>
        </w:trPr>
        <w:tc>
          <w:tcPr>
            <w:tcW w:w="0" w:type="auto"/>
            <w:vAlign w:val="center"/>
            <w:hideMark/>
          </w:tcPr>
          <w:p w:rsidR="0040337A" w:rsidRDefault="0040337A">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40337A" w:rsidRDefault="0040337A">
            <w:r>
              <w:rPr>
                <w:rStyle w:val="ng-star-inserted"/>
                <w:b/>
                <w:bCs/>
              </w:rPr>
              <w:t>MetaKeywords</w:t>
            </w:r>
          </w:p>
        </w:tc>
        <w:tc>
          <w:tcPr>
            <w:tcW w:w="0" w:type="auto"/>
            <w:vAlign w:val="center"/>
            <w:hideMark/>
          </w:tcPr>
          <w:p w:rsidR="0040337A" w:rsidRDefault="0040337A">
            <w:r>
              <w:rPr>
                <w:rStyle w:val="ng-star-inserted"/>
                <w:rFonts w:ascii="Sylfaen" w:hAnsi="Sylfaen" w:cs="Sylfaen"/>
              </w:rPr>
              <w:t>საბანკო</w:t>
            </w:r>
            <w:r>
              <w:rPr>
                <w:rStyle w:val="ng-star-inserted"/>
              </w:rPr>
              <w:t xml:space="preserve"> </w:t>
            </w:r>
            <w:r>
              <w:rPr>
                <w:rStyle w:val="ng-star-inserted"/>
                <w:rFonts w:ascii="Sylfaen" w:hAnsi="Sylfaen" w:cs="Sylfaen"/>
              </w:rPr>
              <w:t>სამართალი</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საფინანსო</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სასესხო</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იპოთეკის</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სესხის</w:t>
            </w:r>
            <w:r>
              <w:rPr>
                <w:rStyle w:val="ng-star-inserted"/>
              </w:rPr>
              <w:t xml:space="preserve"> </w:t>
            </w:r>
            <w:r>
              <w:rPr>
                <w:rStyle w:val="ng-star-inserted"/>
                <w:rFonts w:ascii="Sylfaen" w:hAnsi="Sylfaen" w:cs="Sylfaen"/>
              </w:rPr>
              <w:t>რესტრუქტურიზაცია</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პრობლემური</w:t>
            </w:r>
            <w:r>
              <w:rPr>
                <w:rStyle w:val="ng-star-inserted"/>
              </w:rPr>
              <w:t xml:space="preserve"> </w:t>
            </w:r>
            <w:r>
              <w:rPr>
                <w:rStyle w:val="ng-star-inserted"/>
                <w:rFonts w:ascii="Sylfaen" w:hAnsi="Sylfaen" w:cs="Sylfaen"/>
              </w:rPr>
              <w:t>სესხების</w:t>
            </w:r>
            <w:r>
              <w:rPr>
                <w:rStyle w:val="ng-star-inserted"/>
              </w:rPr>
              <w:t xml:space="preserve"> </w:t>
            </w:r>
            <w:r>
              <w:rPr>
                <w:rStyle w:val="ng-star-inserted"/>
                <w:rFonts w:ascii="Sylfaen" w:hAnsi="Sylfaen" w:cs="Sylfaen"/>
              </w:rPr>
              <w:t>მართვა</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ფირმა</w:t>
            </w:r>
            <w:r>
              <w:rPr>
                <w:rStyle w:val="ng-star-inserted"/>
              </w:rPr>
              <w:t xml:space="preserve"> </w:t>
            </w:r>
            <w:r>
              <w:rPr>
                <w:rStyle w:val="ng-star-inserted"/>
                <w:rFonts w:ascii="Sylfaen" w:hAnsi="Sylfaen" w:cs="Sylfaen"/>
              </w:rPr>
              <w:t>თბილისი</w:t>
            </w:r>
          </w:p>
        </w:tc>
      </w:tr>
      <w:tr w:rsidR="0040337A" w:rsidTr="0040337A">
        <w:trPr>
          <w:tblCellSpacing w:w="15" w:type="dxa"/>
        </w:trPr>
        <w:tc>
          <w:tcPr>
            <w:tcW w:w="0" w:type="auto"/>
            <w:vAlign w:val="center"/>
            <w:hideMark/>
          </w:tcPr>
          <w:p w:rsidR="0040337A" w:rsidRDefault="0040337A"/>
        </w:tc>
        <w:tc>
          <w:tcPr>
            <w:tcW w:w="0" w:type="auto"/>
            <w:vAlign w:val="center"/>
            <w:hideMark/>
          </w:tcPr>
          <w:p w:rsidR="0040337A" w:rsidRDefault="0040337A">
            <w:pPr>
              <w:rPr>
                <w:sz w:val="24"/>
                <w:szCs w:val="24"/>
              </w:rPr>
            </w:pPr>
            <w:r>
              <w:rPr>
                <w:rStyle w:val="ng-star-inserted"/>
                <w:b/>
                <w:bCs/>
              </w:rPr>
              <w:t>MetaDescription</w:t>
            </w:r>
          </w:p>
        </w:tc>
        <w:tc>
          <w:tcPr>
            <w:tcW w:w="0" w:type="auto"/>
            <w:vAlign w:val="center"/>
            <w:hideMark/>
          </w:tcPr>
          <w:p w:rsidR="0040337A" w:rsidRDefault="0040337A">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მომსახურებას</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საფინანსო</w:t>
            </w:r>
            <w:r>
              <w:rPr>
                <w:rStyle w:val="ng-star-inserted"/>
              </w:rPr>
              <w:t xml:space="preserve"> </w:t>
            </w:r>
            <w:r>
              <w:rPr>
                <w:rStyle w:val="ng-star-inserted"/>
                <w:rFonts w:ascii="Sylfaen" w:hAnsi="Sylfaen" w:cs="Sylfaen"/>
              </w:rPr>
              <w:t>სფეროში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ვეხმარებით</w:t>
            </w:r>
            <w:r>
              <w:rPr>
                <w:rStyle w:val="ng-star-inserted"/>
              </w:rPr>
              <w:t xml:space="preserve"> </w:t>
            </w:r>
            <w:r>
              <w:rPr>
                <w:rStyle w:val="ng-star-inserted"/>
                <w:rFonts w:ascii="Sylfaen" w:hAnsi="Sylfaen" w:cs="Sylfaen"/>
              </w:rPr>
              <w:t>კლიენტებს</w:t>
            </w:r>
            <w:r>
              <w:rPr>
                <w:rStyle w:val="ng-star-inserted"/>
              </w:rPr>
              <w:t xml:space="preserve"> </w:t>
            </w:r>
            <w:r>
              <w:rPr>
                <w:rStyle w:val="ng-star-inserted"/>
                <w:rFonts w:ascii="Sylfaen" w:hAnsi="Sylfaen" w:cs="Sylfaen"/>
              </w:rPr>
              <w:t>სასესხო</w:t>
            </w:r>
            <w:r>
              <w:rPr>
                <w:rStyle w:val="ng-star-inserted"/>
              </w:rPr>
              <w:t xml:space="preserve"> </w:t>
            </w:r>
            <w:r>
              <w:rPr>
                <w:rStyle w:val="ng-star-inserted"/>
                <w:rFonts w:ascii="Sylfaen" w:hAnsi="Sylfaen" w:cs="Sylfaen"/>
              </w:rPr>
              <w:t>ხელშეკრულებების</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რესტრუქტურიზაციის</w:t>
            </w:r>
            <w:r>
              <w:rPr>
                <w:rStyle w:val="ng-star-inserted"/>
              </w:rPr>
              <w:t xml:space="preserve"> </w:t>
            </w:r>
            <w:r>
              <w:rPr>
                <w:rStyle w:val="ng-star-inserted"/>
                <w:rFonts w:ascii="Sylfaen" w:hAnsi="Sylfaen" w:cs="Sylfaen"/>
              </w:rPr>
              <w:t>საკითხებში</w:t>
            </w:r>
            <w:r>
              <w:rPr>
                <w:rStyle w:val="ng-star-inserted"/>
              </w:rPr>
              <w:t>.</w:t>
            </w:r>
          </w:p>
        </w:tc>
      </w:tr>
      <w:tr w:rsidR="0040337A" w:rsidTr="0040337A">
        <w:trPr>
          <w:tblCellSpacing w:w="15" w:type="dxa"/>
        </w:trPr>
        <w:tc>
          <w:tcPr>
            <w:tcW w:w="0" w:type="auto"/>
            <w:vAlign w:val="center"/>
            <w:hideMark/>
          </w:tcPr>
          <w:p w:rsidR="0040337A" w:rsidRDefault="0040337A"/>
        </w:tc>
        <w:tc>
          <w:tcPr>
            <w:tcW w:w="0" w:type="auto"/>
            <w:vAlign w:val="center"/>
            <w:hideMark/>
          </w:tcPr>
          <w:p w:rsidR="0040337A" w:rsidRDefault="0040337A">
            <w:pPr>
              <w:rPr>
                <w:sz w:val="24"/>
                <w:szCs w:val="24"/>
              </w:rPr>
            </w:pPr>
            <w:r>
              <w:rPr>
                <w:rStyle w:val="ng-star-inserted"/>
                <w:b/>
                <w:bCs/>
              </w:rPr>
              <w:t>OpenGraphTitle</w:t>
            </w:r>
          </w:p>
        </w:tc>
        <w:tc>
          <w:tcPr>
            <w:tcW w:w="0" w:type="auto"/>
            <w:vAlign w:val="center"/>
            <w:hideMark/>
          </w:tcPr>
          <w:p w:rsidR="0040337A" w:rsidRDefault="0040337A">
            <w:r>
              <w:rPr>
                <w:rStyle w:val="ng-star-inserted"/>
                <w:rFonts w:ascii="Sylfaen" w:hAnsi="Sylfaen" w:cs="Sylfaen"/>
              </w:rPr>
              <w:t>საბანკო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საფინანსო</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მომსახურება</w:t>
            </w:r>
            <w:r>
              <w:rPr>
                <w:rStyle w:val="ng-star-inserted"/>
              </w:rPr>
              <w:t xml:space="preserve"> </w:t>
            </w:r>
            <w:r>
              <w:rPr>
                <w:rStyle w:val="ng-star-inserted"/>
                <w:rFonts w:ascii="Sylfaen" w:hAnsi="Sylfaen" w:cs="Sylfaen"/>
              </w:rPr>
              <w:t>თბილისში</w:t>
            </w:r>
          </w:p>
        </w:tc>
      </w:tr>
      <w:tr w:rsidR="0040337A" w:rsidTr="0040337A">
        <w:trPr>
          <w:tblCellSpacing w:w="15" w:type="dxa"/>
        </w:trPr>
        <w:tc>
          <w:tcPr>
            <w:tcW w:w="0" w:type="auto"/>
            <w:vAlign w:val="center"/>
            <w:hideMark/>
          </w:tcPr>
          <w:p w:rsidR="0040337A" w:rsidRDefault="0040337A"/>
        </w:tc>
        <w:tc>
          <w:tcPr>
            <w:tcW w:w="0" w:type="auto"/>
            <w:vAlign w:val="center"/>
            <w:hideMark/>
          </w:tcPr>
          <w:p w:rsidR="0040337A" w:rsidRDefault="0040337A">
            <w:pPr>
              <w:rPr>
                <w:sz w:val="24"/>
                <w:szCs w:val="24"/>
              </w:rPr>
            </w:pPr>
            <w:r>
              <w:rPr>
                <w:rStyle w:val="ng-star-inserted"/>
                <w:b/>
                <w:bCs/>
              </w:rPr>
              <w:t>OpenGraphDescription</w:t>
            </w:r>
          </w:p>
        </w:tc>
        <w:tc>
          <w:tcPr>
            <w:tcW w:w="0" w:type="auto"/>
            <w:vAlign w:val="center"/>
            <w:hideMark/>
          </w:tcPr>
          <w:p w:rsidR="0040337A" w:rsidRDefault="0040337A">
            <w:r>
              <w:rPr>
                <w:rStyle w:val="ng-star-inserted"/>
                <w:rFonts w:ascii="Sylfaen" w:hAnsi="Sylfaen" w:cs="Sylfaen"/>
              </w:rPr>
              <w:t>დაიცავით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კაპიტალი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უზრუნველყავით</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ზრდა</w:t>
            </w:r>
            <w:r>
              <w:rPr>
                <w:rStyle w:val="ng-star-inserted"/>
              </w:rPr>
              <w:t>. Legal Sandbox Georgia-</w:t>
            </w:r>
            <w:r>
              <w:rPr>
                <w:rStyle w:val="ng-star-inserted"/>
                <w:rFonts w:ascii="Sylfaen" w:hAnsi="Sylfaen" w:cs="Sylfaen"/>
              </w:rPr>
              <w:t>ს</w:t>
            </w:r>
            <w:r>
              <w:rPr>
                <w:rStyle w:val="ng-star-inserted"/>
              </w:rPr>
              <w:t xml:space="preserve"> </w:t>
            </w:r>
            <w:r>
              <w:rPr>
                <w:rStyle w:val="ng-star-inserted"/>
                <w:rFonts w:ascii="Sylfaen" w:hAnsi="Sylfaen" w:cs="Sylfaen"/>
              </w:rPr>
              <w:t>გამოცდილი</w:t>
            </w:r>
            <w:r>
              <w:rPr>
                <w:rStyle w:val="ng-star-inserted"/>
              </w:rPr>
              <w:t xml:space="preserve"> </w:t>
            </w:r>
            <w:r>
              <w:rPr>
                <w:rStyle w:val="ng-star-inserted"/>
                <w:rFonts w:ascii="Sylfaen" w:hAnsi="Sylfaen" w:cs="Sylfaen"/>
              </w:rPr>
              <w:t>იურისტები</w:t>
            </w:r>
            <w:r>
              <w:rPr>
                <w:rStyle w:val="ng-star-inserted"/>
              </w:rPr>
              <w:t xml:space="preserve"> </w:t>
            </w:r>
            <w:r>
              <w:rPr>
                <w:rStyle w:val="ng-star-inserted"/>
                <w:rFonts w:ascii="Sylfaen" w:hAnsi="Sylfaen" w:cs="Sylfaen"/>
              </w:rPr>
              <w:t>დაგეხმარებიან</w:t>
            </w:r>
            <w:r>
              <w:rPr>
                <w:rStyle w:val="ng-star-inserted"/>
              </w:rPr>
              <w:t xml:space="preserve"> </w:t>
            </w:r>
            <w:r>
              <w:rPr>
                <w:rStyle w:val="ng-star-inserted"/>
                <w:rFonts w:ascii="Sylfaen" w:hAnsi="Sylfaen" w:cs="Sylfaen"/>
              </w:rPr>
              <w:t>დაფინანსების</w:t>
            </w:r>
            <w:r>
              <w:rPr>
                <w:rStyle w:val="ng-star-inserted"/>
              </w:rPr>
              <w:t xml:space="preserve"> </w:t>
            </w:r>
            <w:r>
              <w:rPr>
                <w:rStyle w:val="ng-star-inserted"/>
                <w:rFonts w:ascii="Sylfaen" w:hAnsi="Sylfaen" w:cs="Sylfaen"/>
              </w:rPr>
              <w:t>რთულ</w:t>
            </w:r>
            <w:r>
              <w:rPr>
                <w:rStyle w:val="ng-star-inserted"/>
              </w:rPr>
              <w:t xml:space="preserve"> </w:t>
            </w:r>
            <w:r>
              <w:rPr>
                <w:rStyle w:val="ng-star-inserted"/>
                <w:rFonts w:ascii="Sylfaen" w:hAnsi="Sylfaen" w:cs="Sylfaen"/>
              </w:rPr>
              <w:t>სამყაროში</w:t>
            </w:r>
            <w:r>
              <w:rPr>
                <w:rStyle w:val="ng-star-inserted"/>
              </w:rPr>
              <w:t xml:space="preserve"> </w:t>
            </w:r>
            <w:r>
              <w:rPr>
                <w:rStyle w:val="ng-star-inserted"/>
                <w:rFonts w:ascii="Sylfaen" w:hAnsi="Sylfaen" w:cs="Sylfaen"/>
              </w:rPr>
              <w:t>ნავიგაციაში</w:t>
            </w:r>
            <w:r>
              <w:rPr>
                <w:rStyle w:val="ng-star-inserted"/>
              </w:rPr>
              <w:t>.</w:t>
            </w:r>
          </w:p>
        </w:tc>
      </w:tr>
      <w:tr w:rsidR="0040337A" w:rsidTr="0040337A">
        <w:trPr>
          <w:tblCellSpacing w:w="15" w:type="dxa"/>
        </w:trPr>
        <w:tc>
          <w:tcPr>
            <w:tcW w:w="0" w:type="auto"/>
            <w:vAlign w:val="center"/>
            <w:hideMark/>
          </w:tcPr>
          <w:p w:rsidR="0040337A" w:rsidRDefault="0040337A">
            <w:r>
              <w:rPr>
                <w:rStyle w:val="ng-star-inserted"/>
                <w:b/>
                <w:bCs/>
              </w:rPr>
              <w:t>English</w:t>
            </w:r>
          </w:p>
        </w:tc>
        <w:tc>
          <w:tcPr>
            <w:tcW w:w="0" w:type="auto"/>
            <w:vAlign w:val="center"/>
            <w:hideMark/>
          </w:tcPr>
          <w:p w:rsidR="0040337A" w:rsidRDefault="0040337A">
            <w:r>
              <w:rPr>
                <w:rStyle w:val="ng-star-inserted"/>
                <w:b/>
                <w:bCs/>
              </w:rPr>
              <w:t>MetaKeywords</w:t>
            </w:r>
          </w:p>
        </w:tc>
        <w:tc>
          <w:tcPr>
            <w:tcW w:w="0" w:type="auto"/>
            <w:vAlign w:val="center"/>
            <w:hideMark/>
          </w:tcPr>
          <w:p w:rsidR="0040337A" w:rsidRDefault="0040337A">
            <w:r>
              <w:rPr>
                <w:rStyle w:val="ng-star-inserted"/>
              </w:rPr>
              <w:t xml:space="preserve">banking and finance lawyer Tbilisi, debt financing Georgia, loan agreement drafting, security agreement Georgia, debt </w:t>
            </w:r>
            <w:r>
              <w:rPr>
                <w:rStyle w:val="ng-star-inserted"/>
              </w:rPr>
              <w:lastRenderedPageBreak/>
              <w:t>restructuring law firm, mortgage registration Georgia, secured lending legal advice, corporate finance lawyer Tbilisi</w:t>
            </w:r>
          </w:p>
        </w:tc>
      </w:tr>
      <w:tr w:rsidR="0040337A" w:rsidTr="0040337A">
        <w:trPr>
          <w:tblCellSpacing w:w="15" w:type="dxa"/>
        </w:trPr>
        <w:tc>
          <w:tcPr>
            <w:tcW w:w="0" w:type="auto"/>
            <w:vAlign w:val="center"/>
            <w:hideMark/>
          </w:tcPr>
          <w:p w:rsidR="0040337A" w:rsidRDefault="0040337A"/>
        </w:tc>
        <w:tc>
          <w:tcPr>
            <w:tcW w:w="0" w:type="auto"/>
            <w:vAlign w:val="center"/>
            <w:hideMark/>
          </w:tcPr>
          <w:p w:rsidR="0040337A" w:rsidRDefault="0040337A">
            <w:pPr>
              <w:rPr>
                <w:sz w:val="24"/>
                <w:szCs w:val="24"/>
              </w:rPr>
            </w:pPr>
            <w:r>
              <w:rPr>
                <w:rStyle w:val="ng-star-inserted"/>
                <w:b/>
                <w:bCs/>
              </w:rPr>
              <w:t>MetaDescription</w:t>
            </w:r>
          </w:p>
        </w:tc>
        <w:tc>
          <w:tcPr>
            <w:tcW w:w="0" w:type="auto"/>
            <w:vAlign w:val="center"/>
            <w:hideMark/>
          </w:tcPr>
          <w:p w:rsidR="0040337A" w:rsidRDefault="0040337A">
            <w:r>
              <w:rPr>
                <w:rStyle w:val="ng-star-inserted"/>
              </w:rPr>
              <w:t>Legal Sandbox Georgia offers expert legal services in banking &amp; finance. We assist clients with loan agreements, structuring security, debt restructuring, and enforcement in Tbilisi.</w:t>
            </w:r>
          </w:p>
        </w:tc>
      </w:tr>
      <w:tr w:rsidR="0040337A" w:rsidTr="0040337A">
        <w:trPr>
          <w:tblCellSpacing w:w="15" w:type="dxa"/>
        </w:trPr>
        <w:tc>
          <w:tcPr>
            <w:tcW w:w="0" w:type="auto"/>
            <w:vAlign w:val="center"/>
            <w:hideMark/>
          </w:tcPr>
          <w:p w:rsidR="0040337A" w:rsidRDefault="0040337A"/>
        </w:tc>
        <w:tc>
          <w:tcPr>
            <w:tcW w:w="0" w:type="auto"/>
            <w:vAlign w:val="center"/>
            <w:hideMark/>
          </w:tcPr>
          <w:p w:rsidR="0040337A" w:rsidRDefault="0040337A">
            <w:pPr>
              <w:rPr>
                <w:sz w:val="24"/>
                <w:szCs w:val="24"/>
              </w:rPr>
            </w:pPr>
            <w:r>
              <w:rPr>
                <w:rStyle w:val="ng-star-inserted"/>
                <w:b/>
                <w:bCs/>
              </w:rPr>
              <w:t>OpenGraphTitle</w:t>
            </w:r>
          </w:p>
        </w:tc>
        <w:tc>
          <w:tcPr>
            <w:tcW w:w="0" w:type="auto"/>
            <w:vAlign w:val="center"/>
            <w:hideMark/>
          </w:tcPr>
          <w:p w:rsidR="0040337A" w:rsidRDefault="0040337A">
            <w:r>
              <w:rPr>
                <w:rStyle w:val="ng-star-inserted"/>
              </w:rPr>
              <w:t>Expert Banking &amp; Finance Legal Services in Tbilisi, Georgia</w:t>
            </w:r>
          </w:p>
        </w:tc>
      </w:tr>
      <w:tr w:rsidR="0040337A" w:rsidTr="0040337A">
        <w:trPr>
          <w:tblCellSpacing w:w="15" w:type="dxa"/>
        </w:trPr>
        <w:tc>
          <w:tcPr>
            <w:tcW w:w="0" w:type="auto"/>
            <w:vAlign w:val="center"/>
            <w:hideMark/>
          </w:tcPr>
          <w:p w:rsidR="0040337A" w:rsidRDefault="0040337A"/>
        </w:tc>
        <w:tc>
          <w:tcPr>
            <w:tcW w:w="0" w:type="auto"/>
            <w:vAlign w:val="center"/>
            <w:hideMark/>
          </w:tcPr>
          <w:p w:rsidR="0040337A" w:rsidRDefault="0040337A">
            <w:pPr>
              <w:rPr>
                <w:sz w:val="24"/>
                <w:szCs w:val="24"/>
              </w:rPr>
            </w:pPr>
            <w:r>
              <w:rPr>
                <w:rStyle w:val="ng-star-inserted"/>
                <w:b/>
                <w:bCs/>
              </w:rPr>
              <w:t>OpenGraphDescription</w:t>
            </w:r>
          </w:p>
        </w:tc>
        <w:tc>
          <w:tcPr>
            <w:tcW w:w="0" w:type="auto"/>
            <w:vAlign w:val="center"/>
            <w:hideMark/>
          </w:tcPr>
          <w:p w:rsidR="0040337A" w:rsidRDefault="0040337A">
            <w:r>
              <w:rPr>
                <w:rStyle w:val="ng-star-inserted"/>
              </w:rPr>
              <w:t>Navigate the complexities of capital with confidence. From loan agreements to debt restructuring, Legal Sandbox Georgia provides the legal architecture for your financial success.</w:t>
            </w:r>
          </w:p>
        </w:tc>
      </w:tr>
      <w:tr w:rsidR="0040337A" w:rsidRPr="0040337A" w:rsidTr="0040337A">
        <w:trPr>
          <w:tblCellSpacing w:w="15" w:type="dxa"/>
        </w:trPr>
        <w:tc>
          <w:tcPr>
            <w:tcW w:w="0" w:type="auto"/>
            <w:vAlign w:val="center"/>
            <w:hideMark/>
          </w:tcPr>
          <w:p w:rsidR="0040337A" w:rsidRDefault="0040337A">
            <w:r>
              <w:rPr>
                <w:rStyle w:val="ng-star-inserted"/>
                <w:b/>
                <w:bCs/>
              </w:rPr>
              <w:t>Russian (Русский)</w:t>
            </w:r>
          </w:p>
        </w:tc>
        <w:tc>
          <w:tcPr>
            <w:tcW w:w="0" w:type="auto"/>
            <w:vAlign w:val="center"/>
            <w:hideMark/>
          </w:tcPr>
          <w:p w:rsidR="0040337A" w:rsidRDefault="0040337A">
            <w:r>
              <w:rPr>
                <w:rStyle w:val="ng-star-inserted"/>
                <w:b/>
                <w:bCs/>
              </w:rPr>
              <w:t>MetaKeywords</w:t>
            </w:r>
          </w:p>
        </w:tc>
        <w:tc>
          <w:tcPr>
            <w:tcW w:w="0" w:type="auto"/>
            <w:vAlign w:val="center"/>
            <w:hideMark/>
          </w:tcPr>
          <w:p w:rsidR="0040337A" w:rsidRPr="0040337A" w:rsidRDefault="0040337A">
            <w:pPr>
              <w:rPr>
                <w:lang w:val="ru-RU"/>
              </w:rPr>
            </w:pPr>
            <w:r w:rsidRPr="0040337A">
              <w:rPr>
                <w:rStyle w:val="ng-star-inserted"/>
                <w:lang w:val="ru-RU"/>
              </w:rPr>
              <w:t>банковское право Грузия, финансовый юрист Тбилиси, кредитный договор, договор ипотеки Грузия, реструктуризация долга, регистрация обеспечения, взыскание задолженности, юридическая фирма в Тбилиси</w:t>
            </w:r>
          </w:p>
        </w:tc>
      </w:tr>
      <w:tr w:rsidR="0040337A" w:rsidRPr="0040337A" w:rsidTr="0040337A">
        <w:trPr>
          <w:tblCellSpacing w:w="15" w:type="dxa"/>
        </w:trPr>
        <w:tc>
          <w:tcPr>
            <w:tcW w:w="0" w:type="auto"/>
            <w:vAlign w:val="center"/>
            <w:hideMark/>
          </w:tcPr>
          <w:p w:rsidR="0040337A" w:rsidRPr="0040337A" w:rsidRDefault="0040337A">
            <w:pPr>
              <w:rPr>
                <w:lang w:val="ru-RU"/>
              </w:rPr>
            </w:pPr>
          </w:p>
        </w:tc>
        <w:tc>
          <w:tcPr>
            <w:tcW w:w="0" w:type="auto"/>
            <w:vAlign w:val="center"/>
            <w:hideMark/>
          </w:tcPr>
          <w:p w:rsidR="0040337A" w:rsidRDefault="0040337A">
            <w:pPr>
              <w:rPr>
                <w:sz w:val="24"/>
                <w:szCs w:val="24"/>
              </w:rPr>
            </w:pPr>
            <w:r>
              <w:rPr>
                <w:rStyle w:val="ng-star-inserted"/>
                <w:b/>
                <w:bCs/>
              </w:rPr>
              <w:t>MetaDescription</w:t>
            </w:r>
          </w:p>
        </w:tc>
        <w:tc>
          <w:tcPr>
            <w:tcW w:w="0" w:type="auto"/>
            <w:vAlign w:val="center"/>
            <w:hideMark/>
          </w:tcPr>
          <w:p w:rsidR="0040337A" w:rsidRPr="0040337A" w:rsidRDefault="0040337A">
            <w:pPr>
              <w:rPr>
                <w:lang w:val="ru-RU"/>
              </w:rPr>
            </w:pPr>
            <w:r>
              <w:rPr>
                <w:rStyle w:val="ng-star-inserted"/>
              </w:rPr>
              <w:t>Legal</w:t>
            </w:r>
            <w:r w:rsidRPr="0040337A">
              <w:rPr>
                <w:rStyle w:val="ng-star-inserted"/>
                <w:lang w:val="ru-RU"/>
              </w:rPr>
              <w:t xml:space="preserve"> </w:t>
            </w:r>
            <w:r>
              <w:rPr>
                <w:rStyle w:val="ng-star-inserted"/>
              </w:rPr>
              <w:t>Sandbox</w:t>
            </w:r>
            <w:r w:rsidRPr="0040337A">
              <w:rPr>
                <w:rStyle w:val="ng-star-inserted"/>
                <w:lang w:val="ru-RU"/>
              </w:rPr>
              <w:t xml:space="preserve"> </w:t>
            </w:r>
            <w:r>
              <w:rPr>
                <w:rStyle w:val="ng-star-inserted"/>
              </w:rPr>
              <w:t>Georgia</w:t>
            </w:r>
            <w:r w:rsidRPr="0040337A">
              <w:rPr>
                <w:rStyle w:val="ng-star-inserted"/>
                <w:lang w:val="ru-RU"/>
              </w:rPr>
              <w:t xml:space="preserve"> предлагает экспертные юридические услуги в сфере банков и финансов. Мы помогаем с кредитными договорами, структурированием обеспечения и реструктуризацией долгов в Тбилиси.</w:t>
            </w:r>
          </w:p>
        </w:tc>
      </w:tr>
      <w:tr w:rsidR="0040337A" w:rsidRPr="0040337A" w:rsidTr="0040337A">
        <w:trPr>
          <w:tblCellSpacing w:w="15" w:type="dxa"/>
        </w:trPr>
        <w:tc>
          <w:tcPr>
            <w:tcW w:w="0" w:type="auto"/>
            <w:vAlign w:val="center"/>
            <w:hideMark/>
          </w:tcPr>
          <w:p w:rsidR="0040337A" w:rsidRPr="0040337A" w:rsidRDefault="0040337A">
            <w:pPr>
              <w:rPr>
                <w:lang w:val="ru-RU"/>
              </w:rPr>
            </w:pPr>
          </w:p>
        </w:tc>
        <w:tc>
          <w:tcPr>
            <w:tcW w:w="0" w:type="auto"/>
            <w:vAlign w:val="center"/>
            <w:hideMark/>
          </w:tcPr>
          <w:p w:rsidR="0040337A" w:rsidRDefault="0040337A">
            <w:pPr>
              <w:rPr>
                <w:sz w:val="24"/>
                <w:szCs w:val="24"/>
              </w:rPr>
            </w:pPr>
            <w:r>
              <w:rPr>
                <w:rStyle w:val="ng-star-inserted"/>
                <w:b/>
                <w:bCs/>
              </w:rPr>
              <w:t>OpenGraphTitle</w:t>
            </w:r>
          </w:p>
        </w:tc>
        <w:tc>
          <w:tcPr>
            <w:tcW w:w="0" w:type="auto"/>
            <w:vAlign w:val="center"/>
            <w:hideMark/>
          </w:tcPr>
          <w:p w:rsidR="0040337A" w:rsidRPr="0040337A" w:rsidRDefault="0040337A">
            <w:pPr>
              <w:rPr>
                <w:lang w:val="ru-RU"/>
              </w:rPr>
            </w:pPr>
            <w:r w:rsidRPr="0040337A">
              <w:rPr>
                <w:rStyle w:val="ng-star-inserted"/>
                <w:lang w:val="ru-RU"/>
              </w:rPr>
              <w:t>Юридические Услуги в Сфере Банков и Финансов в Тбилиси</w:t>
            </w:r>
          </w:p>
        </w:tc>
      </w:tr>
      <w:tr w:rsidR="0040337A" w:rsidRPr="0040337A" w:rsidTr="0040337A">
        <w:trPr>
          <w:tblCellSpacing w:w="15" w:type="dxa"/>
        </w:trPr>
        <w:tc>
          <w:tcPr>
            <w:tcW w:w="0" w:type="auto"/>
            <w:vAlign w:val="center"/>
            <w:hideMark/>
          </w:tcPr>
          <w:p w:rsidR="0040337A" w:rsidRPr="0040337A" w:rsidRDefault="0040337A">
            <w:pPr>
              <w:rPr>
                <w:lang w:val="ru-RU"/>
              </w:rPr>
            </w:pPr>
          </w:p>
        </w:tc>
        <w:tc>
          <w:tcPr>
            <w:tcW w:w="0" w:type="auto"/>
            <w:vAlign w:val="center"/>
            <w:hideMark/>
          </w:tcPr>
          <w:p w:rsidR="0040337A" w:rsidRDefault="0040337A">
            <w:pPr>
              <w:rPr>
                <w:sz w:val="24"/>
                <w:szCs w:val="24"/>
              </w:rPr>
            </w:pPr>
            <w:r>
              <w:rPr>
                <w:rStyle w:val="ng-star-inserted"/>
                <w:b/>
                <w:bCs/>
              </w:rPr>
              <w:t>OpenGraphDescription</w:t>
            </w:r>
          </w:p>
        </w:tc>
        <w:tc>
          <w:tcPr>
            <w:tcW w:w="0" w:type="auto"/>
            <w:vAlign w:val="center"/>
            <w:hideMark/>
          </w:tcPr>
          <w:p w:rsidR="0040337A" w:rsidRPr="0040337A" w:rsidRDefault="0040337A">
            <w:pPr>
              <w:rPr>
                <w:lang w:val="ru-RU"/>
              </w:rPr>
            </w:pPr>
            <w:r w:rsidRPr="0040337A">
              <w:rPr>
                <w:rStyle w:val="ng-star-inserted"/>
                <w:lang w:val="ru-RU"/>
              </w:rPr>
              <w:t xml:space="preserve">Защитите свой капитал и обеспечьте финансовый рост. Опытные юристы </w:t>
            </w:r>
            <w:r>
              <w:rPr>
                <w:rStyle w:val="ng-star-inserted"/>
              </w:rPr>
              <w:t>Legal</w:t>
            </w:r>
            <w:r w:rsidRPr="0040337A">
              <w:rPr>
                <w:rStyle w:val="ng-star-inserted"/>
                <w:lang w:val="ru-RU"/>
              </w:rPr>
              <w:t xml:space="preserve"> </w:t>
            </w:r>
            <w:r>
              <w:rPr>
                <w:rStyle w:val="ng-star-inserted"/>
              </w:rPr>
              <w:t>Sandbox</w:t>
            </w:r>
            <w:r w:rsidRPr="0040337A">
              <w:rPr>
                <w:rStyle w:val="ng-star-inserted"/>
                <w:lang w:val="ru-RU"/>
              </w:rPr>
              <w:t xml:space="preserve"> </w:t>
            </w:r>
            <w:r>
              <w:rPr>
                <w:rStyle w:val="ng-star-inserted"/>
              </w:rPr>
              <w:t>Georgia</w:t>
            </w:r>
            <w:r w:rsidRPr="0040337A">
              <w:rPr>
                <w:rStyle w:val="ng-star-inserted"/>
                <w:lang w:val="ru-RU"/>
              </w:rPr>
              <w:t xml:space="preserve"> помогут вам ориентироваться в сложном мире финансирования и кредитования.</w:t>
            </w:r>
          </w:p>
        </w:tc>
      </w:tr>
    </w:tbl>
    <w:p w:rsidR="0040337A" w:rsidRPr="0040337A" w:rsidRDefault="0040337A" w:rsidP="0040337A">
      <w:bookmarkStart w:id="0" w:name="_GoBack"/>
      <w:bookmarkEnd w:id="0"/>
    </w:p>
    <w:sectPr w:rsidR="0040337A" w:rsidRPr="00403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64657"/>
    <w:multiLevelType w:val="multilevel"/>
    <w:tmpl w:val="7858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E0763"/>
    <w:multiLevelType w:val="multilevel"/>
    <w:tmpl w:val="40D0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A633B"/>
    <w:multiLevelType w:val="multilevel"/>
    <w:tmpl w:val="43F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97378"/>
    <w:multiLevelType w:val="multilevel"/>
    <w:tmpl w:val="4314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E1A74"/>
    <w:multiLevelType w:val="multilevel"/>
    <w:tmpl w:val="201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261A3"/>
    <w:multiLevelType w:val="multilevel"/>
    <w:tmpl w:val="C91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BC"/>
    <w:rsid w:val="002645BC"/>
    <w:rsid w:val="003A557C"/>
    <w:rsid w:val="0040337A"/>
    <w:rsid w:val="0050034D"/>
    <w:rsid w:val="00601F51"/>
    <w:rsid w:val="00761ACD"/>
    <w:rsid w:val="00C7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41CC"/>
  <w15:chartTrackingRefBased/>
  <w15:docId w15:val="{918FEC48-B30C-4302-87B2-428922F5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1A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033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E8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61ACD"/>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761ACD"/>
  </w:style>
  <w:style w:type="paragraph" w:customStyle="1" w:styleId="ng-star-inserted1">
    <w:name w:val="ng-star-inserted1"/>
    <w:basedOn w:val="Normal"/>
    <w:rsid w:val="00761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0337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4033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301">
      <w:bodyDiv w:val="1"/>
      <w:marLeft w:val="0"/>
      <w:marRight w:val="0"/>
      <w:marTop w:val="0"/>
      <w:marBottom w:val="0"/>
      <w:divBdr>
        <w:top w:val="none" w:sz="0" w:space="0" w:color="auto"/>
        <w:left w:val="none" w:sz="0" w:space="0" w:color="auto"/>
        <w:bottom w:val="none" w:sz="0" w:space="0" w:color="auto"/>
        <w:right w:val="none" w:sz="0" w:space="0" w:color="auto"/>
      </w:divBdr>
      <w:divsChild>
        <w:div w:id="191965696">
          <w:marLeft w:val="0"/>
          <w:marRight w:val="0"/>
          <w:marTop w:val="0"/>
          <w:marBottom w:val="0"/>
          <w:divBdr>
            <w:top w:val="none" w:sz="0" w:space="0" w:color="auto"/>
            <w:left w:val="none" w:sz="0" w:space="0" w:color="auto"/>
            <w:bottom w:val="none" w:sz="0" w:space="0" w:color="auto"/>
            <w:right w:val="none" w:sz="0" w:space="0" w:color="auto"/>
          </w:divBdr>
        </w:div>
        <w:div w:id="1404910866">
          <w:marLeft w:val="0"/>
          <w:marRight w:val="0"/>
          <w:marTop w:val="0"/>
          <w:marBottom w:val="0"/>
          <w:divBdr>
            <w:top w:val="none" w:sz="0" w:space="0" w:color="auto"/>
            <w:left w:val="none" w:sz="0" w:space="0" w:color="auto"/>
            <w:bottom w:val="none" w:sz="0" w:space="0" w:color="auto"/>
            <w:right w:val="none" w:sz="0" w:space="0" w:color="auto"/>
          </w:divBdr>
          <w:divsChild>
            <w:div w:id="646862536">
              <w:marLeft w:val="0"/>
              <w:marRight w:val="0"/>
              <w:marTop w:val="0"/>
              <w:marBottom w:val="0"/>
              <w:divBdr>
                <w:top w:val="none" w:sz="0" w:space="0" w:color="auto"/>
                <w:left w:val="none" w:sz="0" w:space="0" w:color="auto"/>
                <w:bottom w:val="none" w:sz="0" w:space="0" w:color="auto"/>
                <w:right w:val="none" w:sz="0" w:space="0" w:color="auto"/>
              </w:divBdr>
              <w:divsChild>
                <w:div w:id="1206673362">
                  <w:marLeft w:val="0"/>
                  <w:marRight w:val="0"/>
                  <w:marTop w:val="0"/>
                  <w:marBottom w:val="0"/>
                  <w:divBdr>
                    <w:top w:val="none" w:sz="0" w:space="0" w:color="auto"/>
                    <w:left w:val="none" w:sz="0" w:space="0" w:color="auto"/>
                    <w:bottom w:val="none" w:sz="0" w:space="0" w:color="auto"/>
                    <w:right w:val="none" w:sz="0" w:space="0" w:color="auto"/>
                  </w:divBdr>
                </w:div>
                <w:div w:id="1552498306">
                  <w:marLeft w:val="0"/>
                  <w:marRight w:val="0"/>
                  <w:marTop w:val="0"/>
                  <w:marBottom w:val="0"/>
                  <w:divBdr>
                    <w:top w:val="none" w:sz="0" w:space="0" w:color="auto"/>
                    <w:left w:val="none" w:sz="0" w:space="0" w:color="auto"/>
                    <w:bottom w:val="none" w:sz="0" w:space="0" w:color="auto"/>
                    <w:right w:val="none" w:sz="0" w:space="0" w:color="auto"/>
                  </w:divBdr>
                  <w:divsChild>
                    <w:div w:id="6226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3194">
      <w:bodyDiv w:val="1"/>
      <w:marLeft w:val="0"/>
      <w:marRight w:val="0"/>
      <w:marTop w:val="0"/>
      <w:marBottom w:val="0"/>
      <w:divBdr>
        <w:top w:val="none" w:sz="0" w:space="0" w:color="auto"/>
        <w:left w:val="none" w:sz="0" w:space="0" w:color="auto"/>
        <w:bottom w:val="none" w:sz="0" w:space="0" w:color="auto"/>
        <w:right w:val="none" w:sz="0" w:space="0" w:color="auto"/>
      </w:divBdr>
    </w:div>
    <w:div w:id="1774088261">
      <w:bodyDiv w:val="1"/>
      <w:marLeft w:val="0"/>
      <w:marRight w:val="0"/>
      <w:marTop w:val="0"/>
      <w:marBottom w:val="0"/>
      <w:divBdr>
        <w:top w:val="none" w:sz="0" w:space="0" w:color="auto"/>
        <w:left w:val="none" w:sz="0" w:space="0" w:color="auto"/>
        <w:bottom w:val="none" w:sz="0" w:space="0" w:color="auto"/>
        <w:right w:val="none" w:sz="0" w:space="0" w:color="auto"/>
      </w:divBdr>
    </w:div>
    <w:div w:id="20137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3733</Words>
  <Characters>21279</Characters>
  <Application>Microsoft Office Word</Application>
  <DocSecurity>0</DocSecurity>
  <Lines>177</Lines>
  <Paragraphs>49</Paragraphs>
  <ScaleCrop>false</ScaleCrop>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2025-07-07T16:31:00Z</dcterms:created>
  <dcterms:modified xsi:type="dcterms:W3CDTF">2025-07-28T08:13:00Z</dcterms:modified>
</cp:coreProperties>
</file>