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9FB" w:rsidRDefault="008A09FB" w:rsidP="002B37D1">
      <w:pPr>
        <w:pStyle w:val="Heading1"/>
        <w:jc w:val="both"/>
        <w:rPr>
          <w:lang w:val="ka-GE"/>
        </w:rPr>
      </w:pPr>
      <w:r>
        <w:rPr>
          <w:lang w:val="ka-GE"/>
        </w:rPr>
        <w:t>ქართული</w:t>
      </w:r>
    </w:p>
    <w:p w:rsidR="002B37D1" w:rsidRDefault="002B37D1" w:rsidP="002B37D1">
      <w:pPr>
        <w:pStyle w:val="Heading3"/>
        <w:shd w:val="clear" w:color="auto" w:fill="FFFFFF"/>
        <w:spacing w:before="0" w:line="420" w:lineRule="atLeast"/>
        <w:jc w:val="both"/>
        <w:rPr>
          <w:rFonts w:ascii="Helvetica Neue" w:hAnsi="Helvetica Neue"/>
          <w:color w:val="1A1C1E"/>
          <w:sz w:val="33"/>
          <w:szCs w:val="33"/>
        </w:rPr>
      </w:pPr>
      <w:r>
        <w:rPr>
          <w:rStyle w:val="ng-star-inserted"/>
          <w:rFonts w:ascii="Sylfaen" w:hAnsi="Sylfaen" w:cs="Sylfaen"/>
          <w:color w:val="1A1C1E"/>
          <w:sz w:val="33"/>
          <w:szCs w:val="33"/>
        </w:rPr>
        <w:t>ტრანსსასაზღვრო</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საბანკო</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და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საფინანსო</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საქმიანობა</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თქვენი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იურიდიული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კარიბჭე</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გლობალური</w:t>
      </w:r>
      <w:r>
        <w:rPr>
          <w:rStyle w:val="ng-star-inserted"/>
          <w:rFonts w:ascii="Helvetica Neue" w:hAnsi="Helvetica Neue"/>
          <w:color w:val="1A1C1E"/>
          <w:sz w:val="33"/>
          <w:szCs w:val="33"/>
        </w:rPr>
        <w:t xml:space="preserve"> </w:t>
      </w:r>
      <w:r>
        <w:rPr>
          <w:rStyle w:val="ng-star-inserted"/>
          <w:rFonts w:ascii="Sylfaen" w:hAnsi="Sylfaen" w:cs="Sylfaen"/>
          <w:color w:val="1A1C1E"/>
          <w:sz w:val="33"/>
          <w:szCs w:val="33"/>
        </w:rPr>
        <w:t>კაპიტალისკენ</w:t>
      </w:r>
    </w:p>
    <w:p w:rsidR="002B37D1" w:rsidRDefault="002B37D1" w:rsidP="002B37D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ერთმანეთთან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დაკავშირებულ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გლობალურ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ეკონომიკაში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იშვიათად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ჩერდება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საზღვარზე</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საერთაშორისო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სესხები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სინდიცირებული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საკრედიტო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ხაზები</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პირდაპირი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უცხოური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ინვესტიციები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ზრდის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აუცილებელი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მამოძრავებელი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ძალაა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მაგრამ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ისინი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მოქმედებენ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ერთმანეთზე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გადაფარული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სისტემების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განსხვავებული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რეჟიმებისა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საერთაშორისო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საბანკო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სტანდარტების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ქსელში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ტრანსსასაზღვრო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ტრანზაქცია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მეტს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მოითხოვს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ვიდრე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უბრალოდ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სტრუქტურირება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მოითხოვს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დახვეწილ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ითვალისწინებს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მრავალ</w:t>
      </w:r>
      <w:r>
        <w:rPr>
          <w:rStyle w:val="ng-star-inserted"/>
          <w:rFonts w:ascii="Helvetica Neue" w:hAnsi="Helvetica Neue"/>
          <w:color w:val="1A1C1E"/>
          <w:sz w:val="21"/>
          <w:szCs w:val="21"/>
        </w:rPr>
        <w:t>-</w:t>
      </w:r>
      <w:r>
        <w:rPr>
          <w:rStyle w:val="ng-star-inserted"/>
          <w:rFonts w:ascii="Sylfaen" w:hAnsi="Sylfaen" w:cs="Sylfaen"/>
          <w:color w:val="1A1C1E"/>
          <w:sz w:val="21"/>
          <w:szCs w:val="21"/>
        </w:rPr>
        <w:t>იურისდიქციულ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უწყვეტ</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შესრულებას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სპეციალიზებულ</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ტრანსსასაზღვრო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საბანკო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საფინანსო</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ვმოქმედებთ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ხიდი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ქართულ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სუბიექტებსა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საერთაშორისო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ბაზრებს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შორის</w:t>
      </w:r>
      <w:r>
        <w:rPr>
          <w:rStyle w:val="ng-star-inserted"/>
          <w:rFonts w:ascii="Helvetica Neue" w:hAnsi="Helvetica Neue"/>
          <w:color w:val="1A1C1E"/>
          <w:sz w:val="21"/>
          <w:szCs w:val="21"/>
        </w:rPr>
        <w:t>.</w:t>
      </w:r>
    </w:p>
    <w:p w:rsidR="002B37D1" w:rsidRDefault="002B37D1" w:rsidP="002B37D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მომსახურება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შეუცვლელია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ქართული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ეძებენ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უცხოურ</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დაფინანსებას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საერთაშორისო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ბანკებისა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ფონდებისთვის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აკრედიტებენ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საქართველოს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ნებისმიერი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ჩართულია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მრავალ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იურისდიქციას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მომცველ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ტრანზაქციაში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საექსპერტო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დახმარებას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რელიეფზე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უსაფრთხოდ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თავდაჯერებულად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ნავიგაციისთვის</w:t>
      </w:r>
      <w:r>
        <w:rPr>
          <w:rStyle w:val="ng-star-inserted"/>
          <w:rFonts w:ascii="Helvetica Neue" w:hAnsi="Helvetica Neue"/>
          <w:color w:val="1A1C1E"/>
          <w:sz w:val="21"/>
          <w:szCs w:val="21"/>
        </w:rPr>
        <w:t>.</w:t>
      </w:r>
    </w:p>
    <w:p w:rsidR="002B37D1" w:rsidRDefault="002B37D1" w:rsidP="002B37D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საერთაშორისო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კომპლექსურ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მხარდაჭერას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ყველაზე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ამბიციური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ტრანზაქციებისთვის</w:t>
      </w:r>
      <w:r>
        <w:rPr>
          <w:rStyle w:val="ng-star-inserted"/>
          <w:rFonts w:ascii="Helvetica Neue" w:hAnsi="Helvetica Neue"/>
          <w:color w:val="1A1C1E"/>
          <w:sz w:val="21"/>
          <w:szCs w:val="21"/>
        </w:rPr>
        <w:t>:</w:t>
      </w:r>
    </w:p>
    <w:p w:rsidR="002B37D1" w:rsidRDefault="002B37D1" w:rsidP="002B37D1">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საერთაშორისო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დაფინანსების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სტრუქტურირება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მოლაპარაკება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ვართ</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ტრანსსასაზღვრო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საბანკო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ტრანზაქციების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სირთულეების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სრულ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მხარდაჭერას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საერთაშორისო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სასესხო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ხელშეკრულებებისა</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მრავალგამსესხებლიანი</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სინდიცირებული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ხაზების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სტრუქტურირებასა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მოლაპარაკებაზე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გიწევთ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რჩევას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მმართველი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არჩევანზე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ვამზადებთ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მრავალ</w:t>
      </w:r>
      <w:r>
        <w:rPr>
          <w:rStyle w:val="ng-star-inserted"/>
          <w:rFonts w:ascii="Helvetica Neue" w:hAnsi="Helvetica Neue"/>
          <w:color w:val="1A1C1E"/>
          <w:sz w:val="21"/>
          <w:szCs w:val="21"/>
        </w:rPr>
        <w:t>-</w:t>
      </w:r>
      <w:r>
        <w:rPr>
          <w:rStyle w:val="ng-star-inserted"/>
          <w:rFonts w:ascii="Sylfaen" w:hAnsi="Sylfaen" w:cs="Sylfaen"/>
          <w:color w:val="1A1C1E"/>
          <w:sz w:val="21"/>
          <w:szCs w:val="21"/>
        </w:rPr>
        <w:t>იურისდიქციულ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პაკეტებს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ვაწვდით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ოფიციალურ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დასკვნებს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უცხო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ქვეყნის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რეგულირებული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ხელშეკრულებებისა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უფლებების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აღსრულებადობის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შესახებ</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საერთაშორისო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გამსესხებლებისთვის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მთავარი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მოთხოვნაა</w:t>
      </w:r>
      <w:r>
        <w:rPr>
          <w:rStyle w:val="ng-star-inserted"/>
          <w:rFonts w:ascii="Helvetica Neue" w:hAnsi="Helvetica Neue"/>
          <w:color w:val="1A1C1E"/>
          <w:sz w:val="21"/>
          <w:szCs w:val="21"/>
        </w:rPr>
        <w:t>.</w:t>
      </w:r>
    </w:p>
    <w:p w:rsidR="002B37D1" w:rsidRDefault="002B37D1" w:rsidP="002B37D1">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მარეგულირებელ</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მოთხოვნებთან</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შესაბამისობა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საერთაშორისო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ტრანზაქციებში</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კაპიტალის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საზღვრებზე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გადაადგილება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ექვემდებარება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მკაცრ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ზედამხედველობას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კრიტიკულ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მითითებებს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სავალუტო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რეგულაციებთან</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სავალუტო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კონტროლთან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შესაბამისობაზე</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საქართველოს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ეროვნული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ბანკის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მოთხოვნების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გარდა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ვურჩევთ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კლიენტებს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საერთაშორისო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საუკეთესო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პრაქტიკისა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საბანკო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lastRenderedPageBreak/>
        <w:t>სტანდარტების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როგორიცაა</w:t>
      </w:r>
      <w:r>
        <w:rPr>
          <w:rStyle w:val="ng-star-inserted"/>
          <w:rFonts w:ascii="Helvetica Neue" w:hAnsi="Helvetica Neue"/>
          <w:color w:val="1A1C1E"/>
          <w:sz w:val="21"/>
          <w:szCs w:val="21"/>
        </w:rPr>
        <w:t xml:space="preserve"> AML/CFT-</w:t>
      </w:r>
      <w:r>
        <w:rPr>
          <w:rStyle w:val="ng-star-inserted"/>
          <w:rFonts w:ascii="Sylfaen" w:hAnsi="Sylfaen" w:cs="Sylfaen"/>
          <w:color w:val="1A1C1E"/>
          <w:sz w:val="21"/>
          <w:szCs w:val="21"/>
        </w:rPr>
        <w:t>სთან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დაკავშირებული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სტანდარტები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დაცვაზე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უზრუნველვყოფთ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ტრანზაქცია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აკმაყოფილებდეს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გლობალური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ინსტიტუტების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მიერ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მოთხოვნილ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მაღალ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ზღვრებს</w:t>
      </w:r>
      <w:r>
        <w:rPr>
          <w:rStyle w:val="ng-star-inserted"/>
          <w:rFonts w:ascii="Helvetica Neue" w:hAnsi="Helvetica Neue"/>
          <w:color w:val="1A1C1E"/>
          <w:sz w:val="21"/>
          <w:szCs w:val="21"/>
        </w:rPr>
        <w:t>.</w:t>
      </w:r>
    </w:p>
    <w:p w:rsidR="002B37D1" w:rsidRDefault="002B37D1" w:rsidP="002B37D1">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ტრანსსასაზღვრო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გადახდისუუნარობა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ვალის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ამოღება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როდესაც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საერთაშორისო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სესხი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პრობლემური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ხდება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ამოღება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მრავალ</w:t>
      </w:r>
      <w:r>
        <w:rPr>
          <w:rStyle w:val="ng-star-inserted"/>
          <w:rFonts w:ascii="Helvetica Neue" w:hAnsi="Helvetica Neue"/>
          <w:color w:val="1A1C1E"/>
          <w:sz w:val="21"/>
          <w:szCs w:val="21"/>
        </w:rPr>
        <w:t>-</w:t>
      </w:r>
      <w:r>
        <w:rPr>
          <w:rStyle w:val="ng-star-inserted"/>
          <w:rFonts w:ascii="Sylfaen" w:hAnsi="Sylfaen" w:cs="Sylfaen"/>
          <w:color w:val="1A1C1E"/>
          <w:sz w:val="21"/>
          <w:szCs w:val="21"/>
        </w:rPr>
        <w:t>იურისდიქციული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გამოწვევაა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კომპანია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მხარდაჭერას</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ტრანსსასაზღვრო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გადახდისუუნარობის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საქმისწარმოებასა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w:t>
      </w:r>
      <w:r>
        <w:rPr>
          <w:rStyle w:val="ng-star-inserted"/>
          <w:rFonts w:ascii="Sylfaen" w:hAnsi="Sylfaen" w:cs="Sylfaen"/>
          <w:b/>
          <w:bCs/>
          <w:color w:val="1A1C1E"/>
          <w:sz w:val="21"/>
          <w:szCs w:val="21"/>
        </w:rPr>
        <w:t>საერთაშორისო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ვალის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ამოღების</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საკითხებში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გვაქვს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უცხოური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სასამართლო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გადაწყვეტილებებისა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საარბიტრაჟო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გადაწყვეტილებების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აღსრულების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სტრატეგიების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შემუშავებისა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განხორციელების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გამოცდილება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ასევე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ადგილობრივად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ქმედებების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წამოწყების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საერთაშორისო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კრედიტორების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სახელით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მოსაძიებლად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ვპოულობთ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რთულ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სამართლებრივ</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გზებს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რომლებიც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საჭიროა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დავალიანების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მაქსიმალურად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ამოსაღებად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მიუხედავად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თუ</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მდებარეობს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კონტრაგენტი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აქტივები</w:t>
      </w:r>
      <w:r>
        <w:rPr>
          <w:rStyle w:val="ng-star-inserted"/>
          <w:rFonts w:ascii="Helvetica Neue" w:hAnsi="Helvetica Neue"/>
          <w:color w:val="1A1C1E"/>
          <w:sz w:val="21"/>
          <w:szCs w:val="21"/>
        </w:rPr>
        <w:t>.</w:t>
      </w:r>
    </w:p>
    <w:p w:rsidR="002B37D1" w:rsidRDefault="002B37D1" w:rsidP="002B37D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გლობალურ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ფინანსებში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წარმატებით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ნავიგაცია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მოითხოვს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პარტნიორს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გლობალური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პერსპექტივითა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ღრმა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ადგილობრივი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ფესვებით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არსებით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კომბინაციას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საშუალებას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გაძლევთ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მიიღოთ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წვდომა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საერთაშორისო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კაპიტალზე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მართოთ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ტრანსსასაზღვრო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w:t>
      </w:r>
      <w:r>
        <w:rPr>
          <w:rStyle w:val="ng-star-inserted"/>
          <w:rFonts w:ascii="Helvetica Neue" w:hAnsi="Helvetica Neue"/>
          <w:color w:val="1A1C1E"/>
          <w:sz w:val="21"/>
          <w:szCs w:val="21"/>
        </w:rPr>
        <w:t>.</w:t>
      </w:r>
    </w:p>
    <w:p w:rsidR="002B37D1" w:rsidRDefault="002B37D1" w:rsidP="002B37D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თქვენი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საერთაშორისო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საფინანსო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ტრანზაქციების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იურიდიული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გარანტირებულობით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სტრუქტურირებისა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შესრულებისთვის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ტრანსსასაზღვრო</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სტრატეგიული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კონსულტაციისთვის</w:t>
      </w:r>
      <w:r>
        <w:rPr>
          <w:rStyle w:val="ng-star-inserted"/>
          <w:rFonts w:ascii="Helvetica Neue" w:hAnsi="Helvetica Neue"/>
          <w:b/>
          <w:bCs/>
          <w:color w:val="1A1C1E"/>
          <w:sz w:val="21"/>
          <w:szCs w:val="21"/>
        </w:rPr>
        <w:t>.</w:t>
      </w:r>
    </w:p>
    <w:p w:rsidR="002B37D1" w:rsidRPr="002B37D1" w:rsidRDefault="002B37D1" w:rsidP="002B37D1">
      <w:pPr>
        <w:jc w:val="both"/>
        <w:rPr>
          <w:lang w:val="ka-GE"/>
        </w:rPr>
      </w:pPr>
    </w:p>
    <w:p w:rsidR="008A09FB" w:rsidRDefault="008A09FB" w:rsidP="002B37D1">
      <w:pPr>
        <w:pStyle w:val="Heading1"/>
        <w:jc w:val="both"/>
      </w:pPr>
      <w:r>
        <w:t>English</w:t>
      </w:r>
    </w:p>
    <w:p w:rsidR="002B37D1" w:rsidRDefault="002B37D1" w:rsidP="002B37D1">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Cross-Border Banking and Finance: Your Legal Gateway to Global Capital</w:t>
      </w:r>
    </w:p>
    <w:p w:rsidR="002B37D1" w:rsidRDefault="002B37D1" w:rsidP="002B37D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an interconnected global economy, finance rarely stops at the border. </w:t>
      </w:r>
      <w:r>
        <w:rPr>
          <w:rStyle w:val="ng-star-inserted"/>
          <w:rFonts w:ascii="Helvetica Neue" w:hAnsi="Helvetica Neue"/>
          <w:b/>
          <w:bCs/>
          <w:color w:val="1A1C1E"/>
          <w:sz w:val="21"/>
          <w:szCs w:val="21"/>
        </w:rPr>
        <w:t>International loans</w:t>
      </w:r>
      <w:r>
        <w:rPr>
          <w:rStyle w:val="ng-star-inserted"/>
          <w:rFonts w:ascii="Helvetica Neue" w:hAnsi="Helvetica Neue"/>
          <w:color w:val="1A1C1E"/>
          <w:sz w:val="21"/>
          <w:szCs w:val="21"/>
        </w:rPr>
        <w:t>, </w:t>
      </w:r>
      <w:r>
        <w:rPr>
          <w:rStyle w:val="ng-star-inserted"/>
          <w:rFonts w:ascii="Helvetica Neue" w:hAnsi="Helvetica Neue"/>
          <w:b/>
          <w:bCs/>
          <w:color w:val="1A1C1E"/>
          <w:sz w:val="21"/>
          <w:szCs w:val="21"/>
        </w:rPr>
        <w:t>syndicated credit facilities</w:t>
      </w:r>
      <w:r>
        <w:rPr>
          <w:rStyle w:val="ng-star-inserted"/>
          <w:rFonts w:ascii="Helvetica Neue" w:hAnsi="Helvetica Neue"/>
          <w:color w:val="1A1C1E"/>
          <w:sz w:val="21"/>
          <w:szCs w:val="21"/>
        </w:rPr>
        <w:t>, and foreign direct investment are essential drivers of growth, but they operate within a complex web of overlapping legal systems, divergent regulatory regimes, and international banking standards. A cross-border transaction requires more than just financial structuring; it demands a sophisticated legal strategy that anticipates multi-jurisdictional risks and ensures seamless execution. Our firm provides specialized </w:t>
      </w:r>
      <w:r>
        <w:rPr>
          <w:rStyle w:val="ng-star-inserted"/>
          <w:rFonts w:ascii="Helvetica Neue" w:hAnsi="Helvetica Neue"/>
          <w:b/>
          <w:bCs/>
          <w:color w:val="1A1C1E"/>
          <w:sz w:val="21"/>
          <w:szCs w:val="21"/>
        </w:rPr>
        <w:t>cross-border banking and finance</w:t>
      </w:r>
      <w:r>
        <w:rPr>
          <w:rStyle w:val="ng-star-inserted"/>
          <w:rFonts w:ascii="Helvetica Neue" w:hAnsi="Helvetica Neue"/>
          <w:color w:val="1A1C1E"/>
          <w:sz w:val="21"/>
          <w:szCs w:val="21"/>
        </w:rPr>
        <w:t> counsel, acting as the legal bridge between Georgian entities and the international capital markets.</w:t>
      </w:r>
    </w:p>
    <w:p w:rsidR="002B37D1" w:rsidRDefault="002B37D1" w:rsidP="002B37D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service is indispensable for Georgian companies </w:t>
      </w:r>
      <w:r>
        <w:rPr>
          <w:rStyle w:val="ng-star-inserted"/>
          <w:rFonts w:ascii="Helvetica Neue" w:hAnsi="Helvetica Neue"/>
          <w:b/>
          <w:bCs/>
          <w:color w:val="1A1C1E"/>
          <w:sz w:val="21"/>
          <w:szCs w:val="21"/>
        </w:rPr>
        <w:t>seeking foreign financing</w:t>
      </w:r>
      <w:r>
        <w:rPr>
          <w:rStyle w:val="ng-star-inserted"/>
          <w:rFonts w:ascii="Helvetica Neue" w:hAnsi="Helvetica Neue"/>
          <w:color w:val="1A1C1E"/>
          <w:sz w:val="21"/>
          <w:szCs w:val="21"/>
        </w:rPr>
        <w:t>, international banks and funds </w:t>
      </w:r>
      <w:r>
        <w:rPr>
          <w:rStyle w:val="ng-star-inserted"/>
          <w:rFonts w:ascii="Helvetica Neue" w:hAnsi="Helvetica Neue"/>
          <w:b/>
          <w:bCs/>
          <w:color w:val="1A1C1E"/>
          <w:sz w:val="21"/>
          <w:szCs w:val="21"/>
        </w:rPr>
        <w:t>lending into Georgia</w:t>
      </w:r>
      <w:r>
        <w:rPr>
          <w:rStyle w:val="ng-star-inserted"/>
          <w:rFonts w:ascii="Helvetica Neue" w:hAnsi="Helvetica Neue"/>
          <w:color w:val="1A1C1E"/>
          <w:sz w:val="21"/>
          <w:szCs w:val="21"/>
        </w:rPr>
        <w:t>, and any party involved in a transaction that spans multiple legal jurisdictions. We provide the expert guidance needed to navigate this complex terrain with security and confidence.</w:t>
      </w:r>
    </w:p>
    <w:p w:rsidR="002B37D1" w:rsidRDefault="002B37D1" w:rsidP="002B37D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international finance practice delivers comprehensive support for your most ambitious transactions:</w:t>
      </w:r>
    </w:p>
    <w:p w:rsidR="002B37D1" w:rsidRDefault="002B37D1" w:rsidP="002B37D1">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lastRenderedPageBreak/>
        <w:t>Structuring and Negotiating International Financing:</w:t>
      </w:r>
      <w:r>
        <w:rPr>
          <w:rStyle w:val="ng-star-inserted"/>
          <w:rFonts w:ascii="Helvetica Neue" w:hAnsi="Helvetica Neue"/>
          <w:color w:val="1A1C1E"/>
          <w:sz w:val="21"/>
          <w:szCs w:val="21"/>
        </w:rPr>
        <w:t> We are experts in managing the complexities of </w:t>
      </w:r>
      <w:r>
        <w:rPr>
          <w:rStyle w:val="ng-star-inserted"/>
          <w:rFonts w:ascii="Helvetica Neue" w:hAnsi="Helvetica Neue"/>
          <w:b/>
          <w:bCs/>
          <w:color w:val="1A1C1E"/>
          <w:sz w:val="21"/>
          <w:szCs w:val="21"/>
        </w:rPr>
        <w:t>cross-border banking transactions</w:t>
      </w:r>
      <w:r>
        <w:rPr>
          <w:rStyle w:val="ng-star-inserted"/>
          <w:rFonts w:ascii="Helvetica Neue" w:hAnsi="Helvetica Neue"/>
          <w:color w:val="1A1C1E"/>
          <w:sz w:val="21"/>
          <w:szCs w:val="21"/>
        </w:rPr>
        <w:t>. We provide end-to-end legal support for structuring and negotiating </w:t>
      </w:r>
      <w:r>
        <w:rPr>
          <w:rStyle w:val="ng-star-inserted"/>
          <w:rFonts w:ascii="Helvetica Neue" w:hAnsi="Helvetica Neue"/>
          <w:b/>
          <w:bCs/>
          <w:color w:val="1A1C1E"/>
          <w:sz w:val="21"/>
          <w:szCs w:val="21"/>
        </w:rPr>
        <w:t>international loan agreements</w:t>
      </w:r>
      <w:r>
        <w:rPr>
          <w:rStyle w:val="ng-star-inserted"/>
          <w:rFonts w:ascii="Helvetica Neue" w:hAnsi="Helvetica Neue"/>
          <w:color w:val="1A1C1E"/>
          <w:sz w:val="21"/>
          <w:szCs w:val="21"/>
        </w:rPr>
        <w:t> and complex, multi-lender </w:t>
      </w:r>
      <w:r>
        <w:rPr>
          <w:rStyle w:val="ng-star-inserted"/>
          <w:rFonts w:ascii="Helvetica Neue" w:hAnsi="Helvetica Neue"/>
          <w:b/>
          <w:bCs/>
          <w:color w:val="1A1C1E"/>
          <w:sz w:val="21"/>
          <w:szCs w:val="21"/>
        </w:rPr>
        <w:t>syndicated facilities</w:t>
      </w:r>
      <w:r>
        <w:rPr>
          <w:rStyle w:val="ng-star-inserted"/>
          <w:rFonts w:ascii="Helvetica Neue" w:hAnsi="Helvetica Neue"/>
          <w:color w:val="1A1C1E"/>
          <w:sz w:val="21"/>
          <w:szCs w:val="21"/>
        </w:rPr>
        <w:t>. We advise on the critical choice of governing law, draft multi-jurisdictional security packages, and provide formal legal opinions on the enforceability of foreign-law agreements and security interests in Georgia, a key requirement for international lenders.</w:t>
      </w:r>
    </w:p>
    <w:p w:rsidR="002B37D1" w:rsidRDefault="002B37D1" w:rsidP="002B37D1">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Regulatory Compliance in International Transactions:</w:t>
      </w:r>
      <w:r>
        <w:rPr>
          <w:rStyle w:val="ng-star-inserted"/>
          <w:rFonts w:ascii="Helvetica Neue" w:hAnsi="Helvetica Neue"/>
          <w:color w:val="1A1C1E"/>
          <w:sz w:val="21"/>
          <w:szCs w:val="21"/>
        </w:rPr>
        <w:t> Moving capital across borders is subject to strict regulatory oversight. We provide crucial guidance on compliance with </w:t>
      </w:r>
      <w:r>
        <w:rPr>
          <w:rStyle w:val="ng-star-inserted"/>
          <w:rFonts w:ascii="Helvetica Neue" w:hAnsi="Helvetica Neue"/>
          <w:b/>
          <w:bCs/>
          <w:color w:val="1A1C1E"/>
          <w:sz w:val="21"/>
          <w:szCs w:val="21"/>
        </w:rPr>
        <w:t>foreign exchange regulations</w:t>
      </w:r>
      <w:r>
        <w:rPr>
          <w:rStyle w:val="ng-star-inserted"/>
          <w:rFonts w:ascii="Helvetica Neue" w:hAnsi="Helvetica Neue"/>
          <w:color w:val="1A1C1E"/>
          <w:sz w:val="21"/>
          <w:szCs w:val="21"/>
        </w:rPr>
        <w:t> and currency controls as mandated by the </w:t>
      </w:r>
      <w:r>
        <w:rPr>
          <w:rStyle w:val="ng-star-inserted"/>
          <w:rFonts w:ascii="Helvetica Neue" w:hAnsi="Helvetica Neue"/>
          <w:b/>
          <w:bCs/>
          <w:color w:val="1A1C1E"/>
          <w:sz w:val="21"/>
          <w:szCs w:val="21"/>
        </w:rPr>
        <w:t>National Bank of Georgia</w:t>
      </w:r>
      <w:r>
        <w:rPr>
          <w:rStyle w:val="ng-star-inserted"/>
          <w:rFonts w:ascii="Helvetica Neue" w:hAnsi="Helvetica Neue"/>
          <w:color w:val="1A1C1E"/>
          <w:sz w:val="21"/>
          <w:szCs w:val="21"/>
        </w:rPr>
        <w:t>. Furthermore, we advise clients on adhering to international best practices and banking standards, such as those related to AML/CFT, ensuring that your transaction meets the high compliance thresholds required by global financial institutions.</w:t>
      </w:r>
    </w:p>
    <w:p w:rsidR="002B37D1" w:rsidRDefault="002B37D1" w:rsidP="002B37D1">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Cross-Border Insolvency and Debt Recovery:</w:t>
      </w:r>
      <w:r>
        <w:rPr>
          <w:rStyle w:val="ng-star-inserted"/>
          <w:rFonts w:ascii="Helvetica Neue" w:hAnsi="Helvetica Neue"/>
          <w:color w:val="1A1C1E"/>
          <w:sz w:val="21"/>
          <w:szCs w:val="21"/>
        </w:rPr>
        <w:t> When an international loan becomes distressed, recovery is a complex, multi-jurisdictional challenge. Our firm provides robust legal support in </w:t>
      </w:r>
      <w:r>
        <w:rPr>
          <w:rStyle w:val="ng-star-inserted"/>
          <w:rFonts w:ascii="Helvetica Neue" w:hAnsi="Helvetica Neue"/>
          <w:b/>
          <w:bCs/>
          <w:color w:val="1A1C1E"/>
          <w:sz w:val="21"/>
          <w:szCs w:val="21"/>
        </w:rPr>
        <w:t>cross-border insolvency</w:t>
      </w:r>
      <w:r>
        <w:rPr>
          <w:rStyle w:val="ng-star-inserted"/>
          <w:rFonts w:ascii="Helvetica Neue" w:hAnsi="Helvetica Neue"/>
          <w:color w:val="1A1C1E"/>
          <w:sz w:val="21"/>
          <w:szCs w:val="21"/>
        </w:rPr>
        <w:t> proceedings and </w:t>
      </w:r>
      <w:r>
        <w:rPr>
          <w:rStyle w:val="ng-star-inserted"/>
          <w:rFonts w:ascii="Helvetica Neue" w:hAnsi="Helvetica Neue"/>
          <w:b/>
          <w:bCs/>
          <w:color w:val="1A1C1E"/>
          <w:sz w:val="21"/>
          <w:szCs w:val="21"/>
        </w:rPr>
        <w:t>international debt recovery</w:t>
      </w:r>
      <w:r>
        <w:rPr>
          <w:rStyle w:val="ng-star-inserted"/>
          <w:rFonts w:ascii="Helvetica Neue" w:hAnsi="Helvetica Neue"/>
          <w:color w:val="1A1C1E"/>
          <w:sz w:val="21"/>
          <w:szCs w:val="21"/>
        </w:rPr>
        <w:t> matters. We are skilled in developing and executing strategies to enforce foreign judgments and arbitral awards in Georgia, as well as initiating actions locally to pursue assets on behalf of international creditors. We navigate the intricate legal pathways required to maximize your recovery, no matter where your counterparty or their assets are located.</w:t>
      </w:r>
    </w:p>
    <w:p w:rsidR="002B37D1" w:rsidRDefault="002B37D1" w:rsidP="002B37D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Successfully navigating global finance requires a legal partner with a global perspective and deep local roots. We provide that essential combination, enabling you to access international capital and manage cross-border risk effectively.</w:t>
      </w:r>
    </w:p>
    <w:p w:rsidR="002B37D1" w:rsidRDefault="002B37D1" w:rsidP="002B37D1">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structure and execute your international financing transactions with legal certainty, contact our team for a cross-border strategic consultation.</w:t>
      </w:r>
    </w:p>
    <w:p w:rsidR="002B37D1" w:rsidRPr="002B37D1" w:rsidRDefault="002B37D1" w:rsidP="002B37D1">
      <w:pPr>
        <w:jc w:val="both"/>
      </w:pPr>
    </w:p>
    <w:p w:rsidR="008A09FB" w:rsidRPr="002B37D1" w:rsidRDefault="008A09FB" w:rsidP="002B37D1">
      <w:pPr>
        <w:pStyle w:val="Heading1"/>
        <w:jc w:val="both"/>
        <w:rPr>
          <w:lang w:val="ru-RU"/>
        </w:rPr>
      </w:pPr>
      <w:r>
        <w:t>Russian</w:t>
      </w:r>
    </w:p>
    <w:p w:rsidR="002B37D1" w:rsidRPr="002B37D1" w:rsidRDefault="002B37D1" w:rsidP="002B37D1">
      <w:pPr>
        <w:pStyle w:val="Heading3"/>
        <w:shd w:val="clear" w:color="auto" w:fill="FFFFFF"/>
        <w:spacing w:before="0" w:line="420" w:lineRule="atLeast"/>
        <w:jc w:val="both"/>
        <w:rPr>
          <w:rFonts w:ascii="Helvetica Neue" w:hAnsi="Helvetica Neue"/>
          <w:color w:val="1A1C1E"/>
          <w:sz w:val="33"/>
          <w:szCs w:val="33"/>
          <w:lang w:val="ru-RU"/>
        </w:rPr>
      </w:pPr>
      <w:r w:rsidRPr="002B37D1">
        <w:rPr>
          <w:rStyle w:val="ng-star-inserted"/>
          <w:rFonts w:ascii="Helvetica Neue" w:hAnsi="Helvetica Neue"/>
          <w:color w:val="1A1C1E"/>
          <w:sz w:val="33"/>
          <w:szCs w:val="33"/>
          <w:lang w:val="ru-RU"/>
        </w:rPr>
        <w:t>Трансграничные банковские и финансовые операции: Ваш правовой шлюз к глобальному капиталу</w:t>
      </w:r>
    </w:p>
    <w:p w:rsidR="002B37D1" w:rsidRPr="002B37D1" w:rsidRDefault="002B37D1" w:rsidP="002B37D1">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2B37D1">
        <w:rPr>
          <w:rStyle w:val="ng-star-inserted"/>
          <w:rFonts w:ascii="Helvetica Neue" w:hAnsi="Helvetica Neue"/>
          <w:color w:val="1A1C1E"/>
          <w:sz w:val="21"/>
          <w:szCs w:val="21"/>
          <w:lang w:val="ru-RU"/>
        </w:rPr>
        <w:t>Во взаимосвязанной глобальной экономике финансы редко останавливаются на границе.</w:t>
      </w:r>
      <w:r>
        <w:rPr>
          <w:rStyle w:val="ng-star-inserted"/>
          <w:rFonts w:ascii="Helvetica Neue" w:hAnsi="Helvetica Neue"/>
          <w:color w:val="1A1C1E"/>
          <w:sz w:val="21"/>
          <w:szCs w:val="21"/>
        </w:rPr>
        <w:t> </w:t>
      </w:r>
      <w:r w:rsidRPr="002B37D1">
        <w:rPr>
          <w:rStyle w:val="ng-star-inserted"/>
          <w:rFonts w:ascii="Helvetica Neue" w:hAnsi="Helvetica Neue"/>
          <w:b/>
          <w:bCs/>
          <w:color w:val="1A1C1E"/>
          <w:sz w:val="21"/>
          <w:szCs w:val="21"/>
          <w:lang w:val="ru-RU"/>
        </w:rPr>
        <w:t>Международные займы</w:t>
      </w:r>
      <w:r w:rsidRPr="002B37D1">
        <w:rPr>
          <w:rStyle w:val="ng-star-inserted"/>
          <w:rFonts w:ascii="Helvetica Neue" w:hAnsi="Helvetica Neue"/>
          <w:color w:val="1A1C1E"/>
          <w:sz w:val="21"/>
          <w:szCs w:val="21"/>
          <w:lang w:val="ru-RU"/>
        </w:rPr>
        <w:t>,</w:t>
      </w:r>
      <w:r>
        <w:rPr>
          <w:rStyle w:val="ng-star-inserted"/>
          <w:rFonts w:ascii="Helvetica Neue" w:hAnsi="Helvetica Neue"/>
          <w:color w:val="1A1C1E"/>
          <w:sz w:val="21"/>
          <w:szCs w:val="21"/>
        </w:rPr>
        <w:t> </w:t>
      </w:r>
      <w:r w:rsidRPr="002B37D1">
        <w:rPr>
          <w:rStyle w:val="ng-star-inserted"/>
          <w:rFonts w:ascii="Helvetica Neue" w:hAnsi="Helvetica Neue"/>
          <w:b/>
          <w:bCs/>
          <w:color w:val="1A1C1E"/>
          <w:sz w:val="21"/>
          <w:szCs w:val="21"/>
          <w:lang w:val="ru-RU"/>
        </w:rPr>
        <w:t>синдицированные кредитные линии</w:t>
      </w:r>
      <w:r>
        <w:rPr>
          <w:rStyle w:val="ng-star-inserted"/>
          <w:rFonts w:ascii="Helvetica Neue" w:hAnsi="Helvetica Neue"/>
          <w:color w:val="1A1C1E"/>
          <w:sz w:val="21"/>
          <w:szCs w:val="21"/>
        </w:rPr>
        <w:t> </w:t>
      </w:r>
      <w:r w:rsidRPr="002B37D1">
        <w:rPr>
          <w:rStyle w:val="ng-star-inserted"/>
          <w:rFonts w:ascii="Helvetica Neue" w:hAnsi="Helvetica Neue"/>
          <w:color w:val="1A1C1E"/>
          <w:sz w:val="21"/>
          <w:szCs w:val="21"/>
          <w:lang w:val="ru-RU"/>
        </w:rPr>
        <w:t>и прямые иностранные инвестиции являются важнейшими драйверами роста, но они действуют в сложной сети пересекающихся правовых систем, различных регуляторных режимов и международных банковских стандартов. Трансграничная сделка требует большего, чем просто финансовое структурирование; она требует сложной юридической стратегии, которая предвосхищает многоюрисдикционные риски и обеспечивает беспрепятственное исполнение. Наша фирма предоставляет специализированные консультации в области</w:t>
      </w:r>
      <w:r>
        <w:rPr>
          <w:rStyle w:val="ng-star-inserted"/>
          <w:rFonts w:ascii="Helvetica Neue" w:hAnsi="Helvetica Neue"/>
          <w:color w:val="1A1C1E"/>
          <w:sz w:val="21"/>
          <w:szCs w:val="21"/>
        </w:rPr>
        <w:t> </w:t>
      </w:r>
      <w:r w:rsidRPr="002B37D1">
        <w:rPr>
          <w:rStyle w:val="ng-star-inserted"/>
          <w:rFonts w:ascii="Helvetica Neue" w:hAnsi="Helvetica Neue"/>
          <w:b/>
          <w:bCs/>
          <w:color w:val="1A1C1E"/>
          <w:sz w:val="21"/>
          <w:szCs w:val="21"/>
          <w:lang w:val="ru-RU"/>
        </w:rPr>
        <w:t>трансграничных банковских и финансовых операций</w:t>
      </w:r>
      <w:r w:rsidRPr="002B37D1">
        <w:rPr>
          <w:rStyle w:val="ng-star-inserted"/>
          <w:rFonts w:ascii="Helvetica Neue" w:hAnsi="Helvetica Neue"/>
          <w:color w:val="1A1C1E"/>
          <w:sz w:val="21"/>
          <w:szCs w:val="21"/>
          <w:lang w:val="ru-RU"/>
        </w:rPr>
        <w:t>, выступая в качестве правового моста между грузинскими субъектами и международными рынками капитала.</w:t>
      </w:r>
    </w:p>
    <w:p w:rsidR="002B37D1" w:rsidRPr="002B37D1" w:rsidRDefault="002B37D1" w:rsidP="002B37D1">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2B37D1">
        <w:rPr>
          <w:rStyle w:val="ng-star-inserted"/>
          <w:rFonts w:ascii="Helvetica Neue" w:hAnsi="Helvetica Neue"/>
          <w:color w:val="1A1C1E"/>
          <w:sz w:val="21"/>
          <w:szCs w:val="21"/>
          <w:lang w:val="ru-RU"/>
        </w:rPr>
        <w:lastRenderedPageBreak/>
        <w:t>Эта услуга незаменима для грузинских компаний,</w:t>
      </w:r>
      <w:r>
        <w:rPr>
          <w:rStyle w:val="ng-star-inserted"/>
          <w:rFonts w:ascii="Helvetica Neue" w:hAnsi="Helvetica Neue"/>
          <w:color w:val="1A1C1E"/>
          <w:sz w:val="21"/>
          <w:szCs w:val="21"/>
        </w:rPr>
        <w:t> </w:t>
      </w:r>
      <w:r w:rsidRPr="002B37D1">
        <w:rPr>
          <w:rStyle w:val="ng-star-inserted"/>
          <w:rFonts w:ascii="Helvetica Neue" w:hAnsi="Helvetica Neue"/>
          <w:b/>
          <w:bCs/>
          <w:color w:val="1A1C1E"/>
          <w:sz w:val="21"/>
          <w:szCs w:val="21"/>
          <w:lang w:val="ru-RU"/>
        </w:rPr>
        <w:t>ищущих иностранное финансирование</w:t>
      </w:r>
      <w:r w:rsidRPr="002B37D1">
        <w:rPr>
          <w:rStyle w:val="ng-star-inserted"/>
          <w:rFonts w:ascii="Helvetica Neue" w:hAnsi="Helvetica Neue"/>
          <w:color w:val="1A1C1E"/>
          <w:sz w:val="21"/>
          <w:szCs w:val="21"/>
          <w:lang w:val="ru-RU"/>
        </w:rPr>
        <w:t>, международных банков и фондов,</w:t>
      </w:r>
      <w:r>
        <w:rPr>
          <w:rStyle w:val="ng-star-inserted"/>
          <w:rFonts w:ascii="Helvetica Neue" w:hAnsi="Helvetica Neue"/>
          <w:color w:val="1A1C1E"/>
          <w:sz w:val="21"/>
          <w:szCs w:val="21"/>
        </w:rPr>
        <w:t> </w:t>
      </w:r>
      <w:r w:rsidRPr="002B37D1">
        <w:rPr>
          <w:rStyle w:val="ng-star-inserted"/>
          <w:rFonts w:ascii="Helvetica Neue" w:hAnsi="Helvetica Neue"/>
          <w:b/>
          <w:bCs/>
          <w:color w:val="1A1C1E"/>
          <w:sz w:val="21"/>
          <w:szCs w:val="21"/>
          <w:lang w:val="ru-RU"/>
        </w:rPr>
        <w:t>предоставляющих кредиты в Грузию</w:t>
      </w:r>
      <w:r w:rsidRPr="002B37D1">
        <w:rPr>
          <w:rStyle w:val="ng-star-inserted"/>
          <w:rFonts w:ascii="Helvetica Neue" w:hAnsi="Helvetica Neue"/>
          <w:color w:val="1A1C1E"/>
          <w:sz w:val="21"/>
          <w:szCs w:val="21"/>
          <w:lang w:val="ru-RU"/>
        </w:rPr>
        <w:t>, и любой стороны, участвующей в транзакции, охватывающей несколько правовых юрисдикций. Мы предоставляем экспертное руководство, необходимое для навигации в этой сложной местности с безопасностью и уверенностью.</w:t>
      </w:r>
    </w:p>
    <w:p w:rsidR="002B37D1" w:rsidRPr="002B37D1" w:rsidRDefault="002B37D1" w:rsidP="002B37D1">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2B37D1">
        <w:rPr>
          <w:rStyle w:val="ng-star-inserted"/>
          <w:rFonts w:ascii="Helvetica Neue" w:hAnsi="Helvetica Neue"/>
          <w:color w:val="1A1C1E"/>
          <w:sz w:val="21"/>
          <w:szCs w:val="21"/>
          <w:lang w:val="ru-RU"/>
        </w:rPr>
        <w:t>Наша практика в области международного финансирования предоставляет комплексную поддержку для ваших самых амбициозных транзакций:</w:t>
      </w:r>
    </w:p>
    <w:p w:rsidR="002B37D1" w:rsidRPr="002B37D1" w:rsidRDefault="002B37D1" w:rsidP="002B37D1">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2B37D1">
        <w:rPr>
          <w:rStyle w:val="ng-star-inserted"/>
          <w:rFonts w:ascii="Helvetica Neue" w:hAnsi="Helvetica Neue"/>
          <w:b/>
          <w:bCs/>
          <w:color w:val="1A1C1E"/>
          <w:sz w:val="21"/>
          <w:szCs w:val="21"/>
          <w:lang w:val="ru-RU"/>
        </w:rPr>
        <w:t>Структурирование и ведение переговоров по международному финансированию:</w:t>
      </w:r>
      <w:r>
        <w:rPr>
          <w:rStyle w:val="ng-star-inserted"/>
          <w:rFonts w:ascii="Helvetica Neue" w:hAnsi="Helvetica Neue"/>
          <w:color w:val="1A1C1E"/>
          <w:sz w:val="21"/>
          <w:szCs w:val="21"/>
        </w:rPr>
        <w:t> </w:t>
      </w:r>
      <w:r w:rsidRPr="002B37D1">
        <w:rPr>
          <w:rStyle w:val="ng-star-inserted"/>
          <w:rFonts w:ascii="Helvetica Neue" w:hAnsi="Helvetica Neue"/>
          <w:color w:val="1A1C1E"/>
          <w:sz w:val="21"/>
          <w:szCs w:val="21"/>
          <w:lang w:val="ru-RU"/>
        </w:rPr>
        <w:t>Мы являемся экспертами в управлении сложностями</w:t>
      </w:r>
      <w:r>
        <w:rPr>
          <w:rStyle w:val="ng-star-inserted"/>
          <w:rFonts w:ascii="Helvetica Neue" w:hAnsi="Helvetica Neue"/>
          <w:color w:val="1A1C1E"/>
          <w:sz w:val="21"/>
          <w:szCs w:val="21"/>
        </w:rPr>
        <w:t> </w:t>
      </w:r>
      <w:r w:rsidRPr="002B37D1">
        <w:rPr>
          <w:rStyle w:val="ng-star-inserted"/>
          <w:rFonts w:ascii="Helvetica Neue" w:hAnsi="Helvetica Neue"/>
          <w:b/>
          <w:bCs/>
          <w:color w:val="1A1C1E"/>
          <w:sz w:val="21"/>
          <w:szCs w:val="21"/>
          <w:lang w:val="ru-RU"/>
        </w:rPr>
        <w:t>трансграничных банковских транзакций</w:t>
      </w:r>
      <w:r w:rsidRPr="002B37D1">
        <w:rPr>
          <w:rStyle w:val="ng-star-inserted"/>
          <w:rFonts w:ascii="Helvetica Neue" w:hAnsi="Helvetica Neue"/>
          <w:color w:val="1A1C1E"/>
          <w:sz w:val="21"/>
          <w:szCs w:val="21"/>
          <w:lang w:val="ru-RU"/>
        </w:rPr>
        <w:t>. Мы оказываем полную юридическую поддержку в структурировании и ведении переговоров по</w:t>
      </w:r>
      <w:r>
        <w:rPr>
          <w:rStyle w:val="ng-star-inserted"/>
          <w:rFonts w:ascii="Helvetica Neue" w:hAnsi="Helvetica Neue"/>
          <w:color w:val="1A1C1E"/>
          <w:sz w:val="21"/>
          <w:szCs w:val="21"/>
        </w:rPr>
        <w:t> </w:t>
      </w:r>
      <w:r w:rsidRPr="002B37D1">
        <w:rPr>
          <w:rStyle w:val="ng-star-inserted"/>
          <w:rFonts w:ascii="Helvetica Neue" w:hAnsi="Helvetica Neue"/>
          <w:b/>
          <w:bCs/>
          <w:color w:val="1A1C1E"/>
          <w:sz w:val="21"/>
          <w:szCs w:val="21"/>
          <w:lang w:val="ru-RU"/>
        </w:rPr>
        <w:t>международным кредитным договорам</w:t>
      </w:r>
      <w:r>
        <w:rPr>
          <w:rStyle w:val="ng-star-inserted"/>
          <w:rFonts w:ascii="Helvetica Neue" w:hAnsi="Helvetica Neue"/>
          <w:color w:val="1A1C1E"/>
          <w:sz w:val="21"/>
          <w:szCs w:val="21"/>
        </w:rPr>
        <w:t> </w:t>
      </w:r>
      <w:r w:rsidRPr="002B37D1">
        <w:rPr>
          <w:rStyle w:val="ng-star-inserted"/>
          <w:rFonts w:ascii="Helvetica Neue" w:hAnsi="Helvetica Neue"/>
          <w:color w:val="1A1C1E"/>
          <w:sz w:val="21"/>
          <w:szCs w:val="21"/>
          <w:lang w:val="ru-RU"/>
        </w:rPr>
        <w:t>и сложным, многосторонним</w:t>
      </w:r>
      <w:r>
        <w:rPr>
          <w:rStyle w:val="ng-star-inserted"/>
          <w:rFonts w:ascii="Helvetica Neue" w:hAnsi="Helvetica Neue"/>
          <w:color w:val="1A1C1E"/>
          <w:sz w:val="21"/>
          <w:szCs w:val="21"/>
        </w:rPr>
        <w:t> </w:t>
      </w:r>
      <w:r w:rsidRPr="002B37D1">
        <w:rPr>
          <w:rStyle w:val="ng-star-inserted"/>
          <w:rFonts w:ascii="Helvetica Neue" w:hAnsi="Helvetica Neue"/>
          <w:b/>
          <w:bCs/>
          <w:color w:val="1A1C1E"/>
          <w:sz w:val="21"/>
          <w:szCs w:val="21"/>
          <w:lang w:val="ru-RU"/>
        </w:rPr>
        <w:t>синдицированным кредитам</w:t>
      </w:r>
      <w:r w:rsidRPr="002B37D1">
        <w:rPr>
          <w:rStyle w:val="ng-star-inserted"/>
          <w:rFonts w:ascii="Helvetica Neue" w:hAnsi="Helvetica Neue"/>
          <w:color w:val="1A1C1E"/>
          <w:sz w:val="21"/>
          <w:szCs w:val="21"/>
          <w:lang w:val="ru-RU"/>
        </w:rPr>
        <w:t>. Мы консультируем по критически важному выбору применимого права, разрабатываем многоюрисдикционные пакеты обеспечения и предоставляем официальные юридические заключения об исполнимости договоров, подчиненных иностранному праву, и обеспечительных прав в Грузии, что является ключевым требованием для международных кредиторов.</w:t>
      </w:r>
    </w:p>
    <w:p w:rsidR="002B37D1" w:rsidRPr="002B37D1" w:rsidRDefault="002B37D1" w:rsidP="002B37D1">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2B37D1">
        <w:rPr>
          <w:rStyle w:val="ng-star-inserted"/>
          <w:rFonts w:ascii="Helvetica Neue" w:hAnsi="Helvetica Neue"/>
          <w:b/>
          <w:bCs/>
          <w:color w:val="1A1C1E"/>
          <w:sz w:val="21"/>
          <w:szCs w:val="21"/>
          <w:lang w:val="ru-RU"/>
        </w:rPr>
        <w:t>Соблюдение регуляторных требований в международных транзакциях:</w:t>
      </w:r>
      <w:r>
        <w:rPr>
          <w:rStyle w:val="ng-star-inserted"/>
          <w:rFonts w:ascii="Helvetica Neue" w:hAnsi="Helvetica Neue"/>
          <w:color w:val="1A1C1E"/>
          <w:sz w:val="21"/>
          <w:szCs w:val="21"/>
        </w:rPr>
        <w:t> </w:t>
      </w:r>
      <w:r w:rsidRPr="002B37D1">
        <w:rPr>
          <w:rStyle w:val="ng-star-inserted"/>
          <w:rFonts w:ascii="Helvetica Neue" w:hAnsi="Helvetica Neue"/>
          <w:color w:val="1A1C1E"/>
          <w:sz w:val="21"/>
          <w:szCs w:val="21"/>
          <w:lang w:val="ru-RU"/>
        </w:rPr>
        <w:t>Перемещение капитала через границы подлежит строгому регуляторному надзору. Мы предоставляем важнейшие консультации по соблюдению</w:t>
      </w:r>
      <w:r>
        <w:rPr>
          <w:rStyle w:val="ng-star-inserted"/>
          <w:rFonts w:ascii="Helvetica Neue" w:hAnsi="Helvetica Neue"/>
          <w:color w:val="1A1C1E"/>
          <w:sz w:val="21"/>
          <w:szCs w:val="21"/>
        </w:rPr>
        <w:t> </w:t>
      </w:r>
      <w:r w:rsidRPr="002B37D1">
        <w:rPr>
          <w:rStyle w:val="ng-star-inserted"/>
          <w:rFonts w:ascii="Helvetica Neue" w:hAnsi="Helvetica Neue"/>
          <w:b/>
          <w:bCs/>
          <w:color w:val="1A1C1E"/>
          <w:sz w:val="21"/>
          <w:szCs w:val="21"/>
          <w:lang w:val="ru-RU"/>
        </w:rPr>
        <w:t>валютного законодательства</w:t>
      </w:r>
      <w:r>
        <w:rPr>
          <w:rStyle w:val="ng-star-inserted"/>
          <w:rFonts w:ascii="Helvetica Neue" w:hAnsi="Helvetica Neue"/>
          <w:color w:val="1A1C1E"/>
          <w:sz w:val="21"/>
          <w:szCs w:val="21"/>
        </w:rPr>
        <w:t> </w:t>
      </w:r>
      <w:r w:rsidRPr="002B37D1">
        <w:rPr>
          <w:rStyle w:val="ng-star-inserted"/>
          <w:rFonts w:ascii="Helvetica Neue" w:hAnsi="Helvetica Neue"/>
          <w:color w:val="1A1C1E"/>
          <w:sz w:val="21"/>
          <w:szCs w:val="21"/>
          <w:lang w:val="ru-RU"/>
        </w:rPr>
        <w:t>и валютного контроля в соответствии с требованиями</w:t>
      </w:r>
      <w:r>
        <w:rPr>
          <w:rStyle w:val="ng-star-inserted"/>
          <w:rFonts w:ascii="Helvetica Neue" w:hAnsi="Helvetica Neue"/>
          <w:color w:val="1A1C1E"/>
          <w:sz w:val="21"/>
          <w:szCs w:val="21"/>
        </w:rPr>
        <w:t> </w:t>
      </w:r>
      <w:r w:rsidRPr="002B37D1">
        <w:rPr>
          <w:rStyle w:val="ng-star-inserted"/>
          <w:rFonts w:ascii="Helvetica Neue" w:hAnsi="Helvetica Neue"/>
          <w:b/>
          <w:bCs/>
          <w:color w:val="1A1C1E"/>
          <w:sz w:val="21"/>
          <w:szCs w:val="21"/>
          <w:lang w:val="ru-RU"/>
        </w:rPr>
        <w:t>Национального банка Грузии</w:t>
      </w:r>
      <w:r w:rsidRPr="002B37D1">
        <w:rPr>
          <w:rStyle w:val="ng-star-inserted"/>
          <w:rFonts w:ascii="Helvetica Neue" w:hAnsi="Helvetica Neue"/>
          <w:color w:val="1A1C1E"/>
          <w:sz w:val="21"/>
          <w:szCs w:val="21"/>
          <w:lang w:val="ru-RU"/>
        </w:rPr>
        <w:t>. Кроме того, мы консультируем клиентов по вопросам соблюдения передовой международной практики и банковских стандартов, таких как стандарты ПОД/ФТ, обеспечивая, чтобы ваша транзакция соответствовала высоким порогам комплаенса, требуемым глобальными финансовыми учреждениями.</w:t>
      </w:r>
    </w:p>
    <w:p w:rsidR="002B37D1" w:rsidRPr="002B37D1" w:rsidRDefault="002B37D1" w:rsidP="002B37D1">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2B37D1">
        <w:rPr>
          <w:rStyle w:val="ng-star-inserted"/>
          <w:rFonts w:ascii="Helvetica Neue" w:hAnsi="Helvetica Neue"/>
          <w:b/>
          <w:bCs/>
          <w:color w:val="1A1C1E"/>
          <w:sz w:val="21"/>
          <w:szCs w:val="21"/>
          <w:lang w:val="ru-RU"/>
        </w:rPr>
        <w:t>Трансграничная несостоятельность и взыскание долгов:</w:t>
      </w:r>
      <w:r>
        <w:rPr>
          <w:rStyle w:val="ng-star-inserted"/>
          <w:rFonts w:ascii="Helvetica Neue" w:hAnsi="Helvetica Neue"/>
          <w:color w:val="1A1C1E"/>
          <w:sz w:val="21"/>
          <w:szCs w:val="21"/>
        </w:rPr>
        <w:t> </w:t>
      </w:r>
      <w:r w:rsidRPr="002B37D1">
        <w:rPr>
          <w:rStyle w:val="ng-star-inserted"/>
          <w:rFonts w:ascii="Helvetica Neue" w:hAnsi="Helvetica Neue"/>
          <w:color w:val="1A1C1E"/>
          <w:sz w:val="21"/>
          <w:szCs w:val="21"/>
          <w:lang w:val="ru-RU"/>
        </w:rPr>
        <w:t>Когда международный кредит становится проблемным, его взыскание представляет собой сложную, многоюрисдикционную задачу. Наша фирма оказывает мощную юридическую поддержку в процедурах</w:t>
      </w:r>
      <w:r>
        <w:rPr>
          <w:rStyle w:val="ng-star-inserted"/>
          <w:rFonts w:ascii="Helvetica Neue" w:hAnsi="Helvetica Neue"/>
          <w:color w:val="1A1C1E"/>
          <w:sz w:val="21"/>
          <w:szCs w:val="21"/>
        </w:rPr>
        <w:t> </w:t>
      </w:r>
      <w:r w:rsidRPr="002B37D1">
        <w:rPr>
          <w:rStyle w:val="ng-star-inserted"/>
          <w:rFonts w:ascii="Helvetica Neue" w:hAnsi="Helvetica Neue"/>
          <w:b/>
          <w:bCs/>
          <w:color w:val="1A1C1E"/>
          <w:sz w:val="21"/>
          <w:szCs w:val="21"/>
          <w:lang w:val="ru-RU"/>
        </w:rPr>
        <w:t>трансграничной несостоятельности</w:t>
      </w:r>
      <w:r>
        <w:rPr>
          <w:rStyle w:val="ng-star-inserted"/>
          <w:rFonts w:ascii="Helvetica Neue" w:hAnsi="Helvetica Neue"/>
          <w:color w:val="1A1C1E"/>
          <w:sz w:val="21"/>
          <w:szCs w:val="21"/>
        </w:rPr>
        <w:t> </w:t>
      </w:r>
      <w:r w:rsidRPr="002B37D1">
        <w:rPr>
          <w:rStyle w:val="ng-star-inserted"/>
          <w:rFonts w:ascii="Helvetica Neue" w:hAnsi="Helvetica Neue"/>
          <w:color w:val="1A1C1E"/>
          <w:sz w:val="21"/>
          <w:szCs w:val="21"/>
          <w:lang w:val="ru-RU"/>
        </w:rPr>
        <w:t>и в вопросах</w:t>
      </w:r>
      <w:r>
        <w:rPr>
          <w:rStyle w:val="ng-star-inserted"/>
          <w:rFonts w:ascii="Helvetica Neue" w:hAnsi="Helvetica Neue"/>
          <w:color w:val="1A1C1E"/>
          <w:sz w:val="21"/>
          <w:szCs w:val="21"/>
        </w:rPr>
        <w:t> </w:t>
      </w:r>
      <w:r w:rsidRPr="002B37D1">
        <w:rPr>
          <w:rStyle w:val="ng-star-inserted"/>
          <w:rFonts w:ascii="Helvetica Neue" w:hAnsi="Helvetica Neue"/>
          <w:b/>
          <w:bCs/>
          <w:color w:val="1A1C1E"/>
          <w:sz w:val="21"/>
          <w:szCs w:val="21"/>
          <w:lang w:val="ru-RU"/>
        </w:rPr>
        <w:t>международного взыскания долгов</w:t>
      </w:r>
      <w:r w:rsidRPr="002B37D1">
        <w:rPr>
          <w:rStyle w:val="ng-star-inserted"/>
          <w:rFonts w:ascii="Helvetica Neue" w:hAnsi="Helvetica Neue"/>
          <w:color w:val="1A1C1E"/>
          <w:sz w:val="21"/>
          <w:szCs w:val="21"/>
          <w:lang w:val="ru-RU"/>
        </w:rPr>
        <w:t>. Мы обладаем опытом в разработке и реализации стратегий по приведению в исполнение иностранных судебных и арбитражных решений в Грузии, а также в инициировании местных судебных действий для взыскания активов от имени международных кредиторов. Мы находим сложные правовые пути, необходимые для максимизации вашего взыскания, независимо от того, где находится ваш контрагент или его активы.</w:t>
      </w:r>
    </w:p>
    <w:p w:rsidR="002B37D1" w:rsidRPr="002B37D1" w:rsidRDefault="002B37D1" w:rsidP="002B37D1">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2B37D1">
        <w:rPr>
          <w:rStyle w:val="ng-star-inserted"/>
          <w:rFonts w:ascii="Helvetica Neue" w:hAnsi="Helvetica Neue"/>
          <w:color w:val="1A1C1E"/>
          <w:sz w:val="21"/>
          <w:szCs w:val="21"/>
          <w:lang w:val="ru-RU"/>
        </w:rPr>
        <w:t>Успешная навигация в мире глобальных финансов требует юридического партнера с глобальной перспективой и глубокими местными корнями. Мы предоставляем это существенное сочетание, позволяя вам получать доступ к международному капиталу и эффективно управлять трансграничными рисками.</w:t>
      </w:r>
    </w:p>
    <w:p w:rsidR="002B37D1" w:rsidRPr="002B37D1" w:rsidRDefault="002B37D1" w:rsidP="002B37D1">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2B37D1">
        <w:rPr>
          <w:rStyle w:val="ng-star-inserted"/>
          <w:rFonts w:ascii="Helvetica Neue" w:hAnsi="Helvetica Neue"/>
          <w:b/>
          <w:bCs/>
          <w:color w:val="1A1C1E"/>
          <w:sz w:val="21"/>
          <w:szCs w:val="21"/>
          <w:lang w:val="ru-RU"/>
        </w:rPr>
        <w:t>Для структурирования и исполнения ваших международных финансовых транзакций с правовой определенностью свяжитесь с нашей командой для получения трансграничной стратегической консультации.</w:t>
      </w:r>
    </w:p>
    <w:p w:rsidR="008A09FB" w:rsidRPr="002B37D1" w:rsidRDefault="008A09FB" w:rsidP="002B37D1">
      <w:pPr>
        <w:pStyle w:val="Heading1"/>
        <w:jc w:val="both"/>
        <w:rPr>
          <w:lang w:val="ru-RU"/>
        </w:rPr>
      </w:pPr>
    </w:p>
    <w:p w:rsidR="003D3599" w:rsidRDefault="003D3599" w:rsidP="003D3599">
      <w:pPr>
        <w:pStyle w:val="Heading3"/>
      </w:pPr>
      <w:r>
        <w:rPr>
          <w:rStyle w:val="ng-star-inserted"/>
        </w:rPr>
        <w:t>ნაწილი 1: ვებსაიტის კონტენტ</w:t>
      </w:r>
      <w:r>
        <w:rPr>
          <w:rStyle w:val="ng-star-inserted"/>
          <w:rFonts w:ascii="Sylfaen" w:hAnsi="Sylfaen" w:cs="Sylfaen"/>
        </w:rPr>
        <w:t>ი</w:t>
      </w:r>
    </w:p>
    <w:p w:rsidR="003D3599" w:rsidRDefault="003D3599" w:rsidP="003D3599">
      <w:r>
        <w:pict>
          <v:rect id="_x0000_i1025" style="width:0;height:1.5pt" o:hralign="center" o:hrstd="t" o:hr="t" fillcolor="#a0a0a0" stroked="f"/>
        </w:pict>
      </w:r>
    </w:p>
    <w:p w:rsidR="003D3599" w:rsidRDefault="003D3599" w:rsidP="003D3599">
      <w:pPr>
        <w:pStyle w:val="ng-star-inserted1"/>
      </w:pPr>
      <w:r>
        <w:rPr>
          <w:rStyle w:val="ng-star-inserted"/>
          <w:b/>
          <w:bCs/>
        </w:rPr>
        <w:t>Georgian (</w:t>
      </w:r>
      <w:r>
        <w:rPr>
          <w:rStyle w:val="ng-star-inserted"/>
          <w:rFonts w:ascii="Sylfaen" w:hAnsi="Sylfaen" w:cs="Sylfaen"/>
          <w:b/>
          <w:bCs/>
        </w:rPr>
        <w:t>ქართული</w:t>
      </w:r>
      <w:r>
        <w:rPr>
          <w:rStyle w:val="ng-star-inserted"/>
          <w:b/>
          <w:bCs/>
        </w:rPr>
        <w:t>)</w:t>
      </w:r>
    </w:p>
    <w:p w:rsidR="003D3599" w:rsidRDefault="003D3599" w:rsidP="003D3599">
      <w:pPr>
        <w:pStyle w:val="ng-star-inserted1"/>
      </w:pPr>
      <w:r>
        <w:rPr>
          <w:rStyle w:val="ng-star-inserted"/>
          <w:b/>
          <w:bCs/>
        </w:rPr>
        <w:t>Title:</w:t>
      </w:r>
      <w:r>
        <w:br/>
      </w:r>
      <w:r>
        <w:rPr>
          <w:rStyle w:val="ng-star-inserted"/>
          <w:rFonts w:ascii="Sylfaen" w:hAnsi="Sylfaen" w:cs="Sylfaen"/>
        </w:rPr>
        <w:t>ტრანსსასაზღვრო</w:t>
      </w:r>
      <w:r>
        <w:rPr>
          <w:rStyle w:val="ng-star-inserted"/>
        </w:rPr>
        <w:t xml:space="preserve"> </w:t>
      </w:r>
      <w:r>
        <w:rPr>
          <w:rStyle w:val="ng-star-inserted"/>
          <w:rFonts w:ascii="Sylfaen" w:hAnsi="Sylfaen" w:cs="Sylfaen"/>
        </w:rPr>
        <w:t>საბანკო</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საფინანსო</w:t>
      </w:r>
      <w:r>
        <w:rPr>
          <w:rStyle w:val="ng-star-inserted"/>
        </w:rPr>
        <w:t xml:space="preserve"> </w:t>
      </w:r>
      <w:r>
        <w:rPr>
          <w:rStyle w:val="ng-star-inserted"/>
          <w:rFonts w:ascii="Sylfaen" w:hAnsi="Sylfaen" w:cs="Sylfaen"/>
        </w:rPr>
        <w:t>საქმიანობა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ხიდი</w:t>
      </w:r>
      <w:r>
        <w:rPr>
          <w:rStyle w:val="ng-star-inserted"/>
        </w:rPr>
        <w:t xml:space="preserve"> </w:t>
      </w:r>
      <w:r>
        <w:rPr>
          <w:rStyle w:val="ng-star-inserted"/>
          <w:rFonts w:ascii="Sylfaen" w:hAnsi="Sylfaen" w:cs="Sylfaen"/>
        </w:rPr>
        <w:t>გლობალური</w:t>
      </w:r>
      <w:r>
        <w:rPr>
          <w:rStyle w:val="ng-star-inserted"/>
        </w:rPr>
        <w:t xml:space="preserve"> </w:t>
      </w:r>
      <w:r>
        <w:rPr>
          <w:rStyle w:val="ng-star-inserted"/>
          <w:rFonts w:ascii="Sylfaen" w:hAnsi="Sylfaen" w:cs="Sylfaen"/>
        </w:rPr>
        <w:t>კაპიტალისკენ</w:t>
      </w:r>
    </w:p>
    <w:p w:rsidR="003D3599" w:rsidRDefault="003D3599" w:rsidP="003D3599">
      <w:pPr>
        <w:pStyle w:val="ng-star-inserted1"/>
      </w:pPr>
      <w:r>
        <w:rPr>
          <w:rStyle w:val="ng-star-inserted"/>
          <w:b/>
          <w:bCs/>
        </w:rPr>
        <w:t>Short Description:</w:t>
      </w:r>
      <w:r>
        <w:br/>
      </w:r>
      <w:r>
        <w:rPr>
          <w:rStyle w:val="ng-star-inserted"/>
          <w:rFonts w:ascii="Sylfaen" w:hAnsi="Sylfaen" w:cs="Sylfaen"/>
        </w:rPr>
        <w:t>სადაც</w:t>
      </w:r>
      <w:r>
        <w:rPr>
          <w:rStyle w:val="ng-star-inserted"/>
        </w:rPr>
        <w:t xml:space="preserve"> </w:t>
      </w:r>
      <w:r>
        <w:rPr>
          <w:rStyle w:val="ng-star-inserted"/>
          <w:rFonts w:ascii="Sylfaen" w:hAnsi="Sylfaen" w:cs="Sylfaen"/>
        </w:rPr>
        <w:t>ქართული</w:t>
      </w:r>
      <w:r>
        <w:rPr>
          <w:rStyle w:val="ng-star-inserted"/>
        </w:rPr>
        <w:t xml:space="preserve"> </w:t>
      </w:r>
      <w:r>
        <w:rPr>
          <w:rStyle w:val="ng-star-inserted"/>
          <w:rFonts w:ascii="Sylfaen" w:hAnsi="Sylfaen" w:cs="Sylfaen"/>
        </w:rPr>
        <w:t>ამბიცია</w:t>
      </w:r>
      <w:r>
        <w:rPr>
          <w:rStyle w:val="ng-star-inserted"/>
        </w:rPr>
        <w:t xml:space="preserve"> </w:t>
      </w:r>
      <w:r>
        <w:rPr>
          <w:rStyle w:val="ng-star-inserted"/>
          <w:rFonts w:ascii="Sylfaen" w:hAnsi="Sylfaen" w:cs="Sylfaen"/>
        </w:rPr>
        <w:t>გლობალურ</w:t>
      </w:r>
      <w:r>
        <w:rPr>
          <w:rStyle w:val="ng-star-inserted"/>
        </w:rPr>
        <w:t xml:space="preserve"> </w:t>
      </w:r>
      <w:r>
        <w:rPr>
          <w:rStyle w:val="ng-star-inserted"/>
          <w:rFonts w:ascii="Sylfaen" w:hAnsi="Sylfaen" w:cs="Sylfaen"/>
        </w:rPr>
        <w:t>კაპიტალს</w:t>
      </w:r>
      <w:r>
        <w:rPr>
          <w:rStyle w:val="ng-star-inserted"/>
        </w:rPr>
        <w:t xml:space="preserve"> </w:t>
      </w:r>
      <w:r>
        <w:rPr>
          <w:rStyle w:val="ng-star-inserted"/>
          <w:rFonts w:ascii="Sylfaen" w:hAnsi="Sylfaen" w:cs="Sylfaen"/>
        </w:rPr>
        <w:t>ხვდება</w:t>
      </w:r>
      <w:r>
        <w:rPr>
          <w:rStyle w:val="ng-star-inserted"/>
        </w:rPr>
        <w:t xml:space="preserve">, Legal Sandbox Georgia </w:t>
      </w:r>
      <w:r>
        <w:rPr>
          <w:rStyle w:val="ng-star-inserted"/>
          <w:rFonts w:ascii="Sylfaen" w:hAnsi="Sylfaen" w:cs="Sylfaen"/>
        </w:rPr>
        <w:t>თქვენს</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ხიდს</w:t>
      </w:r>
      <w:r>
        <w:rPr>
          <w:rStyle w:val="ng-star-inserted"/>
        </w:rPr>
        <w:t xml:space="preserve"> </w:t>
      </w:r>
      <w:r>
        <w:rPr>
          <w:rStyle w:val="ng-star-inserted"/>
          <w:rFonts w:ascii="Sylfaen" w:hAnsi="Sylfaen" w:cs="Sylfaen"/>
        </w:rPr>
        <w:t>წარმოადგენს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ვქმნით</w:t>
      </w:r>
      <w:r>
        <w:rPr>
          <w:rStyle w:val="ng-star-inserted"/>
        </w:rPr>
        <w:t xml:space="preserve"> </w:t>
      </w:r>
      <w:r>
        <w:rPr>
          <w:rStyle w:val="ng-star-inserted"/>
          <w:rFonts w:ascii="Sylfaen" w:hAnsi="Sylfaen" w:cs="Sylfaen"/>
        </w:rPr>
        <w:t>კომპლექსურ</w:t>
      </w:r>
      <w:r>
        <w:rPr>
          <w:rStyle w:val="ng-star-inserted"/>
        </w:rPr>
        <w:t xml:space="preserve"> </w:t>
      </w:r>
      <w:r>
        <w:rPr>
          <w:rStyle w:val="ng-star-inserted"/>
          <w:rFonts w:ascii="Sylfaen" w:hAnsi="Sylfaen" w:cs="Sylfaen"/>
        </w:rPr>
        <w:t>ტრანსსასაზღვრო</w:t>
      </w:r>
      <w:r>
        <w:rPr>
          <w:rStyle w:val="ng-star-inserted"/>
        </w:rPr>
        <w:t xml:space="preserve"> </w:t>
      </w:r>
      <w:r>
        <w:rPr>
          <w:rStyle w:val="ng-star-inserted"/>
          <w:rFonts w:ascii="Sylfaen" w:hAnsi="Sylfaen" w:cs="Sylfaen"/>
        </w:rPr>
        <w:t>ტრანზაქციებს</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აფინანსებს</w:t>
      </w:r>
      <w:r>
        <w:rPr>
          <w:rStyle w:val="ng-star-inserted"/>
        </w:rPr>
        <w:t xml:space="preserve"> </w:t>
      </w:r>
      <w:r>
        <w:rPr>
          <w:rStyle w:val="ng-star-inserted"/>
          <w:rFonts w:ascii="Sylfaen" w:hAnsi="Sylfaen" w:cs="Sylfaen"/>
        </w:rPr>
        <w:t>საერთაშორისო</w:t>
      </w:r>
      <w:r>
        <w:rPr>
          <w:rStyle w:val="ng-star-inserted"/>
        </w:rPr>
        <w:t xml:space="preserve"> </w:t>
      </w:r>
      <w:r>
        <w:rPr>
          <w:rStyle w:val="ng-star-inserted"/>
          <w:rFonts w:ascii="Sylfaen" w:hAnsi="Sylfaen" w:cs="Sylfaen"/>
        </w:rPr>
        <w:t>ზრდას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უზრუნველყოფს</w:t>
      </w:r>
      <w:r>
        <w:rPr>
          <w:rStyle w:val="ng-star-inserted"/>
        </w:rPr>
        <w:t xml:space="preserve"> </w:t>
      </w:r>
      <w:r>
        <w:rPr>
          <w:rStyle w:val="ng-star-inserted"/>
          <w:rFonts w:ascii="Sylfaen" w:hAnsi="Sylfaen" w:cs="Sylfaen"/>
        </w:rPr>
        <w:t>ყოველი</w:t>
      </w:r>
      <w:r>
        <w:rPr>
          <w:rStyle w:val="ng-star-inserted"/>
        </w:rPr>
        <w:t xml:space="preserve"> </w:t>
      </w:r>
      <w:r>
        <w:rPr>
          <w:rStyle w:val="ng-star-inserted"/>
          <w:rFonts w:ascii="Sylfaen" w:hAnsi="Sylfaen" w:cs="Sylfaen"/>
        </w:rPr>
        <w:t>გარიგების</w:t>
      </w:r>
      <w:r>
        <w:rPr>
          <w:rStyle w:val="ng-star-inserted"/>
        </w:rPr>
        <w:t xml:space="preserve"> </w:t>
      </w:r>
      <w:r>
        <w:rPr>
          <w:rStyle w:val="ng-star-inserted"/>
          <w:rFonts w:ascii="Sylfaen" w:hAnsi="Sylfaen" w:cs="Sylfaen"/>
        </w:rPr>
        <w:t>უსაფრთხოებას</w:t>
      </w:r>
      <w:r>
        <w:rPr>
          <w:rStyle w:val="ng-star-inserted"/>
        </w:rPr>
        <w:t xml:space="preserve">, </w:t>
      </w:r>
      <w:r>
        <w:rPr>
          <w:rStyle w:val="ng-star-inserted"/>
          <w:rFonts w:ascii="Sylfaen" w:hAnsi="Sylfaen" w:cs="Sylfaen"/>
        </w:rPr>
        <w:t>შესაბამისობასა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აღსრულებადობას</w:t>
      </w:r>
      <w:r>
        <w:rPr>
          <w:rStyle w:val="ng-star-inserted"/>
        </w:rPr>
        <w:t xml:space="preserve"> </w:t>
      </w:r>
      <w:r>
        <w:rPr>
          <w:rStyle w:val="ng-star-inserted"/>
          <w:rFonts w:ascii="Sylfaen" w:hAnsi="Sylfaen" w:cs="Sylfaen"/>
        </w:rPr>
        <w:t>სხვადასხვა</w:t>
      </w:r>
      <w:r>
        <w:rPr>
          <w:rStyle w:val="ng-star-inserted"/>
        </w:rPr>
        <w:t xml:space="preserve"> </w:t>
      </w:r>
      <w:r>
        <w:rPr>
          <w:rStyle w:val="ng-star-inserted"/>
          <w:rFonts w:ascii="Sylfaen" w:hAnsi="Sylfaen" w:cs="Sylfaen"/>
        </w:rPr>
        <w:t>იურისდიქციაში</w:t>
      </w:r>
      <w:r>
        <w:rPr>
          <w:rStyle w:val="ng-star-inserted"/>
        </w:rPr>
        <w:t>.</w:t>
      </w:r>
    </w:p>
    <w:p w:rsidR="003D3599" w:rsidRDefault="003D3599" w:rsidP="003D3599">
      <w:pPr>
        <w:pStyle w:val="ng-star-inserted1"/>
      </w:pPr>
      <w:r>
        <w:rPr>
          <w:rStyle w:val="ng-star-inserted"/>
          <w:b/>
          <w:bCs/>
        </w:rPr>
        <w:t>Full Content:</w:t>
      </w:r>
      <w:r>
        <w:br/>
      </w:r>
      <w:r>
        <w:rPr>
          <w:rStyle w:val="ng-star-inserted"/>
          <w:rFonts w:ascii="Sylfaen" w:hAnsi="Sylfaen" w:cs="Sylfaen"/>
        </w:rPr>
        <w:t>ერთმანეთთან</w:t>
      </w:r>
      <w:r>
        <w:rPr>
          <w:rStyle w:val="ng-star-inserted"/>
        </w:rPr>
        <w:t xml:space="preserve"> </w:t>
      </w:r>
      <w:r>
        <w:rPr>
          <w:rStyle w:val="ng-star-inserted"/>
          <w:rFonts w:ascii="Sylfaen" w:hAnsi="Sylfaen" w:cs="Sylfaen"/>
        </w:rPr>
        <w:t>დაკავშირებულ</w:t>
      </w:r>
      <w:r>
        <w:rPr>
          <w:rStyle w:val="ng-star-inserted"/>
        </w:rPr>
        <w:t xml:space="preserve"> </w:t>
      </w:r>
      <w:r>
        <w:rPr>
          <w:rStyle w:val="ng-star-inserted"/>
          <w:rFonts w:ascii="Sylfaen" w:hAnsi="Sylfaen" w:cs="Sylfaen"/>
        </w:rPr>
        <w:t>გლობალურ</w:t>
      </w:r>
      <w:r>
        <w:rPr>
          <w:rStyle w:val="ng-star-inserted"/>
        </w:rPr>
        <w:t xml:space="preserve"> </w:t>
      </w:r>
      <w:r>
        <w:rPr>
          <w:rStyle w:val="ng-star-inserted"/>
          <w:rFonts w:ascii="Sylfaen" w:hAnsi="Sylfaen" w:cs="Sylfaen"/>
        </w:rPr>
        <w:t>ეკონომიკაში</w:t>
      </w:r>
      <w:r>
        <w:rPr>
          <w:rStyle w:val="ng-star-inserted"/>
        </w:rPr>
        <w:t xml:space="preserve">, </w:t>
      </w:r>
      <w:r>
        <w:rPr>
          <w:rStyle w:val="ng-star-inserted"/>
          <w:rFonts w:ascii="Sylfaen" w:hAnsi="Sylfaen" w:cs="Sylfaen"/>
        </w:rPr>
        <w:t>ფინანსები</w:t>
      </w:r>
      <w:r>
        <w:rPr>
          <w:rStyle w:val="ng-star-inserted"/>
        </w:rPr>
        <w:t xml:space="preserve"> </w:t>
      </w:r>
      <w:r>
        <w:rPr>
          <w:rStyle w:val="ng-star-inserted"/>
          <w:rFonts w:ascii="Sylfaen" w:hAnsi="Sylfaen" w:cs="Sylfaen"/>
        </w:rPr>
        <w:t>იშვიათად</w:t>
      </w:r>
      <w:r>
        <w:rPr>
          <w:rStyle w:val="ng-star-inserted"/>
        </w:rPr>
        <w:t xml:space="preserve"> </w:t>
      </w:r>
      <w:r>
        <w:rPr>
          <w:rStyle w:val="ng-star-inserted"/>
          <w:rFonts w:ascii="Sylfaen" w:hAnsi="Sylfaen" w:cs="Sylfaen"/>
        </w:rPr>
        <w:t>ჩერდება</w:t>
      </w:r>
      <w:r>
        <w:rPr>
          <w:rStyle w:val="ng-star-inserted"/>
        </w:rPr>
        <w:t xml:space="preserve"> </w:t>
      </w:r>
      <w:r>
        <w:rPr>
          <w:rStyle w:val="ng-star-inserted"/>
          <w:rFonts w:ascii="Sylfaen" w:hAnsi="Sylfaen" w:cs="Sylfaen"/>
        </w:rPr>
        <w:t>საზღვარზე</w:t>
      </w:r>
      <w:r>
        <w:rPr>
          <w:rStyle w:val="ng-star-inserted"/>
        </w:rPr>
        <w:t xml:space="preserve">. </w:t>
      </w:r>
      <w:r>
        <w:rPr>
          <w:rStyle w:val="ng-star-inserted"/>
          <w:rFonts w:ascii="Sylfaen" w:hAnsi="Sylfaen" w:cs="Sylfaen"/>
        </w:rPr>
        <w:t>საერთაშორისო</w:t>
      </w:r>
      <w:r>
        <w:rPr>
          <w:rStyle w:val="ng-star-inserted"/>
        </w:rPr>
        <w:t xml:space="preserve"> </w:t>
      </w:r>
      <w:r>
        <w:rPr>
          <w:rStyle w:val="ng-star-inserted"/>
          <w:rFonts w:ascii="Sylfaen" w:hAnsi="Sylfaen" w:cs="Sylfaen"/>
        </w:rPr>
        <w:t>სესხები</w:t>
      </w:r>
      <w:r>
        <w:rPr>
          <w:rStyle w:val="ng-star-inserted"/>
        </w:rPr>
        <w:t xml:space="preserve">, </w:t>
      </w:r>
      <w:r>
        <w:rPr>
          <w:rStyle w:val="ng-star-inserted"/>
          <w:rFonts w:ascii="Sylfaen" w:hAnsi="Sylfaen" w:cs="Sylfaen"/>
        </w:rPr>
        <w:t>სინდიცირებული</w:t>
      </w:r>
      <w:r>
        <w:rPr>
          <w:rStyle w:val="ng-star-inserted"/>
        </w:rPr>
        <w:t xml:space="preserve"> </w:t>
      </w:r>
      <w:r>
        <w:rPr>
          <w:rStyle w:val="ng-star-inserted"/>
          <w:rFonts w:ascii="Sylfaen" w:hAnsi="Sylfaen" w:cs="Sylfaen"/>
        </w:rPr>
        <w:t>საკრედიტო</w:t>
      </w:r>
      <w:r>
        <w:rPr>
          <w:rStyle w:val="ng-star-inserted"/>
        </w:rPr>
        <w:t xml:space="preserve"> </w:t>
      </w:r>
      <w:r>
        <w:rPr>
          <w:rStyle w:val="ng-star-inserted"/>
          <w:rFonts w:ascii="Sylfaen" w:hAnsi="Sylfaen" w:cs="Sylfaen"/>
        </w:rPr>
        <w:t>ხაზები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პირდაპირი</w:t>
      </w:r>
      <w:r>
        <w:rPr>
          <w:rStyle w:val="ng-star-inserted"/>
        </w:rPr>
        <w:t xml:space="preserve"> </w:t>
      </w:r>
      <w:r>
        <w:rPr>
          <w:rStyle w:val="ng-star-inserted"/>
          <w:rFonts w:ascii="Sylfaen" w:hAnsi="Sylfaen" w:cs="Sylfaen"/>
        </w:rPr>
        <w:t>უცხოური</w:t>
      </w:r>
      <w:r>
        <w:rPr>
          <w:rStyle w:val="ng-star-inserted"/>
        </w:rPr>
        <w:t xml:space="preserve"> </w:t>
      </w:r>
      <w:r>
        <w:rPr>
          <w:rStyle w:val="ng-star-inserted"/>
          <w:rFonts w:ascii="Sylfaen" w:hAnsi="Sylfaen" w:cs="Sylfaen"/>
        </w:rPr>
        <w:t>ინვესტიციები</w:t>
      </w:r>
      <w:r>
        <w:rPr>
          <w:rStyle w:val="ng-star-inserted"/>
        </w:rPr>
        <w:t xml:space="preserve"> </w:t>
      </w:r>
      <w:r>
        <w:rPr>
          <w:rStyle w:val="ng-star-inserted"/>
          <w:rFonts w:ascii="Sylfaen" w:hAnsi="Sylfaen" w:cs="Sylfaen"/>
        </w:rPr>
        <w:t>ზრდის</w:t>
      </w:r>
      <w:r>
        <w:rPr>
          <w:rStyle w:val="ng-star-inserted"/>
        </w:rPr>
        <w:t xml:space="preserve"> </w:t>
      </w:r>
      <w:r>
        <w:rPr>
          <w:rStyle w:val="ng-star-inserted"/>
          <w:rFonts w:ascii="Sylfaen" w:hAnsi="Sylfaen" w:cs="Sylfaen"/>
        </w:rPr>
        <w:t>აუცილებელი</w:t>
      </w:r>
      <w:r>
        <w:rPr>
          <w:rStyle w:val="ng-star-inserted"/>
        </w:rPr>
        <w:t xml:space="preserve"> </w:t>
      </w:r>
      <w:r>
        <w:rPr>
          <w:rStyle w:val="ng-star-inserted"/>
          <w:rFonts w:ascii="Sylfaen" w:hAnsi="Sylfaen" w:cs="Sylfaen"/>
        </w:rPr>
        <w:t>მამოძრავებელი</w:t>
      </w:r>
      <w:r>
        <w:rPr>
          <w:rStyle w:val="ng-star-inserted"/>
        </w:rPr>
        <w:t xml:space="preserve"> </w:t>
      </w:r>
      <w:r>
        <w:rPr>
          <w:rStyle w:val="ng-star-inserted"/>
          <w:rFonts w:ascii="Sylfaen" w:hAnsi="Sylfaen" w:cs="Sylfaen"/>
        </w:rPr>
        <w:t>ძალაა</w:t>
      </w:r>
      <w:r>
        <w:rPr>
          <w:rStyle w:val="ng-star-inserted"/>
        </w:rPr>
        <w:t xml:space="preserve">, </w:t>
      </w:r>
      <w:r>
        <w:rPr>
          <w:rStyle w:val="ng-star-inserted"/>
          <w:rFonts w:ascii="Sylfaen" w:hAnsi="Sylfaen" w:cs="Sylfaen"/>
        </w:rPr>
        <w:t>მაგრამ</w:t>
      </w:r>
      <w:r>
        <w:rPr>
          <w:rStyle w:val="ng-star-inserted"/>
        </w:rPr>
        <w:t xml:space="preserve"> </w:t>
      </w:r>
      <w:r>
        <w:rPr>
          <w:rStyle w:val="ng-star-inserted"/>
          <w:rFonts w:ascii="Sylfaen" w:hAnsi="Sylfaen" w:cs="Sylfaen"/>
        </w:rPr>
        <w:t>ისინი</w:t>
      </w:r>
      <w:r>
        <w:rPr>
          <w:rStyle w:val="ng-star-inserted"/>
        </w:rPr>
        <w:t xml:space="preserve"> </w:t>
      </w:r>
      <w:r>
        <w:rPr>
          <w:rStyle w:val="ng-star-inserted"/>
          <w:rFonts w:ascii="Sylfaen" w:hAnsi="Sylfaen" w:cs="Sylfaen"/>
        </w:rPr>
        <w:t>მოქმედებენ</w:t>
      </w:r>
      <w:r>
        <w:rPr>
          <w:rStyle w:val="ng-star-inserted"/>
        </w:rPr>
        <w:t xml:space="preserve"> </w:t>
      </w:r>
      <w:r>
        <w:rPr>
          <w:rStyle w:val="ng-star-inserted"/>
          <w:rFonts w:ascii="Sylfaen" w:hAnsi="Sylfaen" w:cs="Sylfaen"/>
        </w:rPr>
        <w:t>ერთმანეთზე</w:t>
      </w:r>
      <w:r>
        <w:rPr>
          <w:rStyle w:val="ng-star-inserted"/>
        </w:rPr>
        <w:t xml:space="preserve"> </w:t>
      </w:r>
      <w:r>
        <w:rPr>
          <w:rStyle w:val="ng-star-inserted"/>
          <w:rFonts w:ascii="Sylfaen" w:hAnsi="Sylfaen" w:cs="Sylfaen"/>
        </w:rPr>
        <w:t>გადაფარული</w:t>
      </w:r>
      <w:r>
        <w:rPr>
          <w:rStyle w:val="ng-star-inserted"/>
        </w:rPr>
        <w:t xml:space="preserve"> </w:t>
      </w:r>
      <w:r>
        <w:rPr>
          <w:rStyle w:val="ng-star-inserted"/>
          <w:rFonts w:ascii="Sylfaen" w:hAnsi="Sylfaen" w:cs="Sylfaen"/>
        </w:rPr>
        <w:t>სამართლებრივი</w:t>
      </w:r>
      <w:r>
        <w:rPr>
          <w:rStyle w:val="ng-star-inserted"/>
        </w:rPr>
        <w:t xml:space="preserve"> </w:t>
      </w:r>
      <w:r>
        <w:rPr>
          <w:rStyle w:val="ng-star-inserted"/>
          <w:rFonts w:ascii="Sylfaen" w:hAnsi="Sylfaen" w:cs="Sylfaen"/>
        </w:rPr>
        <w:t>სისტემებისა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განსხვავებული</w:t>
      </w:r>
      <w:r>
        <w:rPr>
          <w:rStyle w:val="ng-star-inserted"/>
        </w:rPr>
        <w:t xml:space="preserve"> </w:t>
      </w:r>
      <w:r>
        <w:rPr>
          <w:rStyle w:val="ng-star-inserted"/>
          <w:rFonts w:ascii="Sylfaen" w:hAnsi="Sylfaen" w:cs="Sylfaen"/>
        </w:rPr>
        <w:t>მარეგულირებელი</w:t>
      </w:r>
      <w:r>
        <w:rPr>
          <w:rStyle w:val="ng-star-inserted"/>
        </w:rPr>
        <w:t xml:space="preserve"> </w:t>
      </w:r>
      <w:r>
        <w:rPr>
          <w:rStyle w:val="ng-star-inserted"/>
          <w:rFonts w:ascii="Sylfaen" w:hAnsi="Sylfaen" w:cs="Sylfaen"/>
        </w:rPr>
        <w:t>რეჟიმების</w:t>
      </w:r>
      <w:r>
        <w:rPr>
          <w:rStyle w:val="ng-star-inserted"/>
        </w:rPr>
        <w:t xml:space="preserve"> </w:t>
      </w:r>
      <w:r>
        <w:rPr>
          <w:rStyle w:val="ng-star-inserted"/>
          <w:rFonts w:ascii="Sylfaen" w:hAnsi="Sylfaen" w:cs="Sylfaen"/>
        </w:rPr>
        <w:t>რთულ</w:t>
      </w:r>
      <w:r>
        <w:rPr>
          <w:rStyle w:val="ng-star-inserted"/>
        </w:rPr>
        <w:t xml:space="preserve"> </w:t>
      </w:r>
      <w:r>
        <w:rPr>
          <w:rStyle w:val="ng-star-inserted"/>
          <w:rFonts w:ascii="Sylfaen" w:hAnsi="Sylfaen" w:cs="Sylfaen"/>
        </w:rPr>
        <w:t>ქსელში</w:t>
      </w:r>
      <w:r>
        <w:rPr>
          <w:rStyle w:val="ng-star-inserted"/>
        </w:rPr>
        <w:t xml:space="preserve">. </w:t>
      </w:r>
      <w:r>
        <w:rPr>
          <w:rStyle w:val="ng-star-inserted"/>
          <w:rFonts w:ascii="Sylfaen" w:hAnsi="Sylfaen" w:cs="Sylfaen"/>
        </w:rPr>
        <w:t>ტრანსსასაზღვრო</w:t>
      </w:r>
      <w:r>
        <w:rPr>
          <w:rStyle w:val="ng-star-inserted"/>
        </w:rPr>
        <w:t xml:space="preserve"> </w:t>
      </w:r>
      <w:r>
        <w:rPr>
          <w:rStyle w:val="ng-star-inserted"/>
          <w:rFonts w:ascii="Sylfaen" w:hAnsi="Sylfaen" w:cs="Sylfaen"/>
        </w:rPr>
        <w:t>ტრანზაქცია</w:t>
      </w:r>
      <w:r>
        <w:rPr>
          <w:rStyle w:val="ng-star-inserted"/>
        </w:rPr>
        <w:t xml:space="preserve"> </w:t>
      </w:r>
      <w:r>
        <w:rPr>
          <w:rStyle w:val="ng-star-inserted"/>
          <w:rFonts w:ascii="Sylfaen" w:hAnsi="Sylfaen" w:cs="Sylfaen"/>
        </w:rPr>
        <w:t>მეტს</w:t>
      </w:r>
      <w:r>
        <w:rPr>
          <w:rStyle w:val="ng-star-inserted"/>
        </w:rPr>
        <w:t xml:space="preserve"> </w:t>
      </w:r>
      <w:r>
        <w:rPr>
          <w:rStyle w:val="ng-star-inserted"/>
          <w:rFonts w:ascii="Sylfaen" w:hAnsi="Sylfaen" w:cs="Sylfaen"/>
        </w:rPr>
        <w:t>მოითხოვს</w:t>
      </w:r>
      <w:r>
        <w:rPr>
          <w:rStyle w:val="ng-star-inserted"/>
        </w:rPr>
        <w:t xml:space="preserve">, </w:t>
      </w:r>
      <w:r>
        <w:rPr>
          <w:rStyle w:val="ng-star-inserted"/>
          <w:rFonts w:ascii="Sylfaen" w:hAnsi="Sylfaen" w:cs="Sylfaen"/>
        </w:rPr>
        <w:t>ვიდრე</w:t>
      </w:r>
      <w:r>
        <w:rPr>
          <w:rStyle w:val="ng-star-inserted"/>
        </w:rPr>
        <w:t xml:space="preserve"> </w:t>
      </w:r>
      <w:r>
        <w:rPr>
          <w:rStyle w:val="ng-star-inserted"/>
          <w:rFonts w:ascii="Sylfaen" w:hAnsi="Sylfaen" w:cs="Sylfaen"/>
        </w:rPr>
        <w:t>უბრალოდ</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სტრუქტურირება</w:t>
      </w:r>
      <w:r>
        <w:rPr>
          <w:rStyle w:val="ng-star-inserted"/>
        </w:rPr>
        <w:t xml:space="preserve">; </w:t>
      </w:r>
      <w:r>
        <w:rPr>
          <w:rStyle w:val="ng-star-inserted"/>
          <w:rFonts w:ascii="Sylfaen" w:hAnsi="Sylfaen" w:cs="Sylfaen"/>
        </w:rPr>
        <w:t>ის</w:t>
      </w:r>
      <w:r>
        <w:rPr>
          <w:rStyle w:val="ng-star-inserted"/>
        </w:rPr>
        <w:t xml:space="preserve"> </w:t>
      </w:r>
      <w:r>
        <w:rPr>
          <w:rStyle w:val="ng-star-inserted"/>
          <w:rFonts w:ascii="Sylfaen" w:hAnsi="Sylfaen" w:cs="Sylfaen"/>
        </w:rPr>
        <w:t>მოითხოვს</w:t>
      </w:r>
      <w:r>
        <w:rPr>
          <w:rStyle w:val="ng-star-inserted"/>
        </w:rPr>
        <w:t xml:space="preserve"> </w:t>
      </w:r>
      <w:r>
        <w:rPr>
          <w:rStyle w:val="ng-star-inserted"/>
          <w:rFonts w:ascii="Sylfaen" w:hAnsi="Sylfaen" w:cs="Sylfaen"/>
        </w:rPr>
        <w:t>დახვეწილ</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სტრატეგიას</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ითვალისწინებს</w:t>
      </w:r>
      <w:r>
        <w:rPr>
          <w:rStyle w:val="ng-star-inserted"/>
        </w:rPr>
        <w:t xml:space="preserve"> </w:t>
      </w:r>
      <w:r>
        <w:rPr>
          <w:rStyle w:val="ng-star-inserted"/>
          <w:rFonts w:ascii="Sylfaen" w:hAnsi="Sylfaen" w:cs="Sylfaen"/>
        </w:rPr>
        <w:t>მრავალ</w:t>
      </w:r>
      <w:r>
        <w:rPr>
          <w:rStyle w:val="ng-star-inserted"/>
        </w:rPr>
        <w:t>-</w:t>
      </w:r>
      <w:r>
        <w:rPr>
          <w:rStyle w:val="ng-star-inserted"/>
          <w:rFonts w:ascii="Sylfaen" w:hAnsi="Sylfaen" w:cs="Sylfaen"/>
        </w:rPr>
        <w:t>იურისდიქციულ</w:t>
      </w:r>
      <w:r>
        <w:rPr>
          <w:rStyle w:val="ng-star-inserted"/>
        </w:rPr>
        <w:t xml:space="preserve"> </w:t>
      </w:r>
      <w:r>
        <w:rPr>
          <w:rStyle w:val="ng-star-inserted"/>
          <w:rFonts w:ascii="Sylfaen" w:hAnsi="Sylfaen" w:cs="Sylfaen"/>
        </w:rPr>
        <w:t>რისკებს</w:t>
      </w:r>
      <w:r>
        <w:rPr>
          <w:rStyle w:val="ng-star-inserted"/>
        </w:rPr>
        <w:t xml:space="preserve">. 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სპეციალიზებულ</w:t>
      </w:r>
      <w:r>
        <w:rPr>
          <w:rStyle w:val="ng-star-inserted"/>
        </w:rPr>
        <w:t xml:space="preserve"> </w:t>
      </w:r>
      <w:r>
        <w:rPr>
          <w:rStyle w:val="ng-star-inserted"/>
          <w:rFonts w:ascii="Sylfaen" w:hAnsi="Sylfaen" w:cs="Sylfaen"/>
        </w:rPr>
        <w:t>ტრანსსასაზღვრო</w:t>
      </w:r>
      <w:r>
        <w:rPr>
          <w:rStyle w:val="ng-star-inserted"/>
        </w:rPr>
        <w:t xml:space="preserve"> </w:t>
      </w:r>
      <w:r>
        <w:rPr>
          <w:rStyle w:val="ng-star-inserted"/>
          <w:rFonts w:ascii="Sylfaen" w:hAnsi="Sylfaen" w:cs="Sylfaen"/>
        </w:rPr>
        <w:t>საბანკო</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საფინანსო</w:t>
      </w:r>
      <w:r>
        <w:rPr>
          <w:rStyle w:val="ng-star-inserted"/>
        </w:rPr>
        <w:t xml:space="preserve"> </w:t>
      </w:r>
      <w:r>
        <w:rPr>
          <w:rStyle w:val="ng-star-inserted"/>
          <w:rFonts w:ascii="Sylfaen" w:hAnsi="Sylfaen" w:cs="Sylfaen"/>
        </w:rPr>
        <w:t>კონსულტაციას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ვმოქმედებთ</w:t>
      </w:r>
      <w:r>
        <w:rPr>
          <w:rStyle w:val="ng-star-inserted"/>
        </w:rPr>
        <w:t xml:space="preserve"> </w:t>
      </w:r>
      <w:r>
        <w:rPr>
          <w:rStyle w:val="ng-star-inserted"/>
          <w:rFonts w:ascii="Sylfaen" w:hAnsi="Sylfaen" w:cs="Sylfaen"/>
        </w:rPr>
        <w:t>როგორც</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ხიდი</w:t>
      </w:r>
      <w:r>
        <w:rPr>
          <w:rStyle w:val="ng-star-inserted"/>
        </w:rPr>
        <w:t xml:space="preserve"> </w:t>
      </w:r>
      <w:r>
        <w:rPr>
          <w:rStyle w:val="ng-star-inserted"/>
          <w:rFonts w:ascii="Sylfaen" w:hAnsi="Sylfaen" w:cs="Sylfaen"/>
        </w:rPr>
        <w:t>ქართულ</w:t>
      </w:r>
      <w:r>
        <w:rPr>
          <w:rStyle w:val="ng-star-inserted"/>
        </w:rPr>
        <w:t xml:space="preserve"> </w:t>
      </w:r>
      <w:r>
        <w:rPr>
          <w:rStyle w:val="ng-star-inserted"/>
          <w:rFonts w:ascii="Sylfaen" w:hAnsi="Sylfaen" w:cs="Sylfaen"/>
        </w:rPr>
        <w:t>სუბიექტებსა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საერთაშორისო</w:t>
      </w:r>
      <w:r>
        <w:rPr>
          <w:rStyle w:val="ng-star-inserted"/>
        </w:rPr>
        <w:t xml:space="preserve"> </w:t>
      </w:r>
      <w:r>
        <w:rPr>
          <w:rStyle w:val="ng-star-inserted"/>
          <w:rFonts w:ascii="Sylfaen" w:hAnsi="Sylfaen" w:cs="Sylfaen"/>
        </w:rPr>
        <w:t>კაპიტალის</w:t>
      </w:r>
      <w:r>
        <w:rPr>
          <w:rStyle w:val="ng-star-inserted"/>
        </w:rPr>
        <w:t xml:space="preserve"> </w:t>
      </w:r>
      <w:r>
        <w:rPr>
          <w:rStyle w:val="ng-star-inserted"/>
          <w:rFonts w:ascii="Sylfaen" w:hAnsi="Sylfaen" w:cs="Sylfaen"/>
        </w:rPr>
        <w:t>ბაზრებს</w:t>
      </w:r>
      <w:r>
        <w:rPr>
          <w:rStyle w:val="ng-star-inserted"/>
        </w:rPr>
        <w:t xml:space="preserve"> </w:t>
      </w:r>
      <w:r>
        <w:rPr>
          <w:rStyle w:val="ng-star-inserted"/>
          <w:rFonts w:ascii="Sylfaen" w:hAnsi="Sylfaen" w:cs="Sylfaen"/>
        </w:rPr>
        <w:t>შორის</w:t>
      </w:r>
      <w:r>
        <w:rPr>
          <w:rStyle w:val="ng-star-inserted"/>
        </w:rPr>
        <w:t>.</w:t>
      </w:r>
    </w:p>
    <w:p w:rsidR="003D3599" w:rsidRDefault="003D3599" w:rsidP="003D3599">
      <w:pPr>
        <w:pStyle w:val="ng-star-inserted1"/>
      </w:pPr>
      <w:r>
        <w:rPr>
          <w:rStyle w:val="ng-star-inserted"/>
          <w:rFonts w:ascii="Sylfaen" w:hAnsi="Sylfaen" w:cs="Sylfaen"/>
        </w:rPr>
        <w:t>ჩვენ</w:t>
      </w:r>
      <w:r>
        <w:rPr>
          <w:rStyle w:val="ng-star-inserted"/>
        </w:rPr>
        <w:t xml:space="preserve"> </w:t>
      </w:r>
      <w:r>
        <w:rPr>
          <w:rStyle w:val="ng-star-inserted"/>
          <w:rFonts w:ascii="Sylfaen" w:hAnsi="Sylfaen" w:cs="Sylfaen"/>
        </w:rPr>
        <w:t>ვართ</w:t>
      </w:r>
      <w:r>
        <w:rPr>
          <w:rStyle w:val="ng-star-inserted"/>
        </w:rPr>
        <w:t xml:space="preserve"> </w:t>
      </w:r>
      <w:r>
        <w:rPr>
          <w:rStyle w:val="ng-star-inserted"/>
          <w:rFonts w:ascii="Sylfaen" w:hAnsi="Sylfaen" w:cs="Sylfaen"/>
        </w:rPr>
        <w:t>ტრანსსასაზღვრო</w:t>
      </w:r>
      <w:r>
        <w:rPr>
          <w:rStyle w:val="ng-star-inserted"/>
        </w:rPr>
        <w:t xml:space="preserve"> </w:t>
      </w:r>
      <w:r>
        <w:rPr>
          <w:rStyle w:val="ng-star-inserted"/>
          <w:rFonts w:ascii="Sylfaen" w:hAnsi="Sylfaen" w:cs="Sylfaen"/>
        </w:rPr>
        <w:t>საბანკო</w:t>
      </w:r>
      <w:r>
        <w:rPr>
          <w:rStyle w:val="ng-star-inserted"/>
        </w:rPr>
        <w:t xml:space="preserve"> </w:t>
      </w:r>
      <w:r>
        <w:rPr>
          <w:rStyle w:val="ng-star-inserted"/>
          <w:rFonts w:ascii="Sylfaen" w:hAnsi="Sylfaen" w:cs="Sylfaen"/>
        </w:rPr>
        <w:t>ტრანზაქციების</w:t>
      </w:r>
      <w:r>
        <w:rPr>
          <w:rStyle w:val="ng-star-inserted"/>
        </w:rPr>
        <w:t xml:space="preserve"> </w:t>
      </w:r>
      <w:r>
        <w:rPr>
          <w:rStyle w:val="ng-star-inserted"/>
          <w:rFonts w:ascii="Sylfaen" w:hAnsi="Sylfaen" w:cs="Sylfaen"/>
        </w:rPr>
        <w:t>სირთულეების</w:t>
      </w:r>
      <w:r>
        <w:rPr>
          <w:rStyle w:val="ng-star-inserted"/>
        </w:rPr>
        <w:t xml:space="preserve"> </w:t>
      </w:r>
      <w:r>
        <w:rPr>
          <w:rStyle w:val="ng-star-inserted"/>
          <w:rFonts w:ascii="Sylfaen" w:hAnsi="Sylfaen" w:cs="Sylfaen"/>
        </w:rPr>
        <w:t>მართვის</w:t>
      </w:r>
      <w:r>
        <w:rPr>
          <w:rStyle w:val="ng-star-inserted"/>
        </w:rPr>
        <w:t xml:space="preserve"> </w:t>
      </w:r>
      <w:r>
        <w:rPr>
          <w:rStyle w:val="ng-star-inserted"/>
          <w:rFonts w:ascii="Sylfaen" w:hAnsi="Sylfaen" w:cs="Sylfaen"/>
        </w:rPr>
        <w:t>ექსპერტები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სრულ</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მხარდაჭერას</w:t>
      </w:r>
      <w:r>
        <w:rPr>
          <w:rStyle w:val="ng-star-inserted"/>
        </w:rPr>
        <w:t xml:space="preserve"> </w:t>
      </w:r>
      <w:r>
        <w:rPr>
          <w:rStyle w:val="ng-star-inserted"/>
          <w:rFonts w:ascii="Sylfaen" w:hAnsi="Sylfaen" w:cs="Sylfaen"/>
        </w:rPr>
        <w:t>საერთაშორისო</w:t>
      </w:r>
      <w:r>
        <w:rPr>
          <w:rStyle w:val="ng-star-inserted"/>
        </w:rPr>
        <w:t xml:space="preserve"> </w:t>
      </w:r>
      <w:r>
        <w:rPr>
          <w:rStyle w:val="ng-star-inserted"/>
          <w:rFonts w:ascii="Sylfaen" w:hAnsi="Sylfaen" w:cs="Sylfaen"/>
        </w:rPr>
        <w:t>სასესხო</w:t>
      </w:r>
      <w:r>
        <w:rPr>
          <w:rStyle w:val="ng-star-inserted"/>
        </w:rPr>
        <w:t xml:space="preserve"> </w:t>
      </w:r>
      <w:r>
        <w:rPr>
          <w:rStyle w:val="ng-star-inserted"/>
          <w:rFonts w:ascii="Sylfaen" w:hAnsi="Sylfaen" w:cs="Sylfaen"/>
        </w:rPr>
        <w:t>ხელშეკრულებებისა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რთული</w:t>
      </w:r>
      <w:r>
        <w:rPr>
          <w:rStyle w:val="ng-star-inserted"/>
        </w:rPr>
        <w:t xml:space="preserve">, </w:t>
      </w:r>
      <w:r>
        <w:rPr>
          <w:rStyle w:val="ng-star-inserted"/>
          <w:rFonts w:ascii="Sylfaen" w:hAnsi="Sylfaen" w:cs="Sylfaen"/>
        </w:rPr>
        <w:t>მრავალგამსესხებლიანი</w:t>
      </w:r>
      <w:r>
        <w:rPr>
          <w:rStyle w:val="ng-star-inserted"/>
        </w:rPr>
        <w:t xml:space="preserve"> </w:t>
      </w:r>
      <w:r>
        <w:rPr>
          <w:rStyle w:val="ng-star-inserted"/>
          <w:rFonts w:ascii="Sylfaen" w:hAnsi="Sylfaen" w:cs="Sylfaen"/>
        </w:rPr>
        <w:t>სინდიცირებული</w:t>
      </w:r>
      <w:r>
        <w:rPr>
          <w:rStyle w:val="ng-star-inserted"/>
        </w:rPr>
        <w:t xml:space="preserve"> </w:t>
      </w:r>
      <w:r>
        <w:rPr>
          <w:rStyle w:val="ng-star-inserted"/>
          <w:rFonts w:ascii="Sylfaen" w:hAnsi="Sylfaen" w:cs="Sylfaen"/>
        </w:rPr>
        <w:t>ხაზების</w:t>
      </w:r>
      <w:r>
        <w:rPr>
          <w:rStyle w:val="ng-star-inserted"/>
        </w:rPr>
        <w:t xml:space="preserve"> </w:t>
      </w:r>
      <w:r>
        <w:rPr>
          <w:rStyle w:val="ng-star-inserted"/>
          <w:rFonts w:ascii="Sylfaen" w:hAnsi="Sylfaen" w:cs="Sylfaen"/>
        </w:rPr>
        <w:t>სტრუქტურირებასა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მოლაპარაკებაზე</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გირჩევთ</w:t>
      </w:r>
      <w:r>
        <w:rPr>
          <w:rStyle w:val="ng-star-inserted"/>
        </w:rPr>
        <w:t xml:space="preserve"> </w:t>
      </w:r>
      <w:r>
        <w:rPr>
          <w:rStyle w:val="ng-star-inserted"/>
          <w:rFonts w:ascii="Sylfaen" w:hAnsi="Sylfaen" w:cs="Sylfaen"/>
        </w:rPr>
        <w:t>მმართველი</w:t>
      </w:r>
      <w:r>
        <w:rPr>
          <w:rStyle w:val="ng-star-inserted"/>
        </w:rPr>
        <w:t xml:space="preserve"> </w:t>
      </w:r>
      <w:r>
        <w:rPr>
          <w:rStyle w:val="ng-star-inserted"/>
          <w:rFonts w:ascii="Sylfaen" w:hAnsi="Sylfaen" w:cs="Sylfaen"/>
        </w:rPr>
        <w:t>სამართლის</w:t>
      </w:r>
      <w:r>
        <w:rPr>
          <w:rStyle w:val="ng-star-inserted"/>
        </w:rPr>
        <w:t xml:space="preserve"> </w:t>
      </w:r>
      <w:r>
        <w:rPr>
          <w:rStyle w:val="ng-star-inserted"/>
          <w:rFonts w:ascii="Sylfaen" w:hAnsi="Sylfaen" w:cs="Sylfaen"/>
        </w:rPr>
        <w:t>კრიტიკულ</w:t>
      </w:r>
      <w:r>
        <w:rPr>
          <w:rStyle w:val="ng-star-inserted"/>
        </w:rPr>
        <w:t xml:space="preserve"> </w:t>
      </w:r>
      <w:r>
        <w:rPr>
          <w:rStyle w:val="ng-star-inserted"/>
          <w:rFonts w:ascii="Sylfaen" w:hAnsi="Sylfaen" w:cs="Sylfaen"/>
        </w:rPr>
        <w:t>არჩევანზე</w:t>
      </w:r>
      <w:r>
        <w:rPr>
          <w:rStyle w:val="ng-star-inserted"/>
        </w:rPr>
        <w:t xml:space="preserve">, </w:t>
      </w:r>
      <w:r>
        <w:rPr>
          <w:rStyle w:val="ng-star-inserted"/>
          <w:rFonts w:ascii="Sylfaen" w:hAnsi="Sylfaen" w:cs="Sylfaen"/>
        </w:rPr>
        <w:t>ვამზადებთ</w:t>
      </w:r>
      <w:r>
        <w:rPr>
          <w:rStyle w:val="ng-star-inserted"/>
        </w:rPr>
        <w:t xml:space="preserve"> </w:t>
      </w:r>
      <w:r>
        <w:rPr>
          <w:rStyle w:val="ng-star-inserted"/>
          <w:rFonts w:ascii="Sylfaen" w:hAnsi="Sylfaen" w:cs="Sylfaen"/>
        </w:rPr>
        <w:t>მრავალ</w:t>
      </w:r>
      <w:r>
        <w:rPr>
          <w:rStyle w:val="ng-star-inserted"/>
        </w:rPr>
        <w:t>-</w:t>
      </w:r>
      <w:r>
        <w:rPr>
          <w:rStyle w:val="ng-star-inserted"/>
          <w:rFonts w:ascii="Sylfaen" w:hAnsi="Sylfaen" w:cs="Sylfaen"/>
        </w:rPr>
        <w:t>იურისდიქციულ</w:t>
      </w:r>
      <w:r>
        <w:rPr>
          <w:rStyle w:val="ng-star-inserted"/>
        </w:rPr>
        <w:t xml:space="preserve"> </w:t>
      </w:r>
      <w:r>
        <w:rPr>
          <w:rStyle w:val="ng-star-inserted"/>
          <w:rFonts w:ascii="Sylfaen" w:hAnsi="Sylfaen" w:cs="Sylfaen"/>
        </w:rPr>
        <w:t>უზრუნველყოფის</w:t>
      </w:r>
      <w:r>
        <w:rPr>
          <w:rStyle w:val="ng-star-inserted"/>
        </w:rPr>
        <w:t xml:space="preserve"> </w:t>
      </w:r>
      <w:r>
        <w:rPr>
          <w:rStyle w:val="ng-star-inserted"/>
          <w:rFonts w:ascii="Sylfaen" w:hAnsi="Sylfaen" w:cs="Sylfaen"/>
        </w:rPr>
        <w:t>პაკეტებს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ვაწვდით</w:t>
      </w:r>
      <w:r>
        <w:rPr>
          <w:rStyle w:val="ng-star-inserted"/>
        </w:rPr>
        <w:t xml:space="preserve"> </w:t>
      </w:r>
      <w:r>
        <w:rPr>
          <w:rStyle w:val="ng-star-inserted"/>
          <w:rFonts w:ascii="Sylfaen" w:hAnsi="Sylfaen" w:cs="Sylfaen"/>
        </w:rPr>
        <w:t>ოფიციალურ</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დასკვნებს</w:t>
      </w:r>
      <w:r>
        <w:rPr>
          <w:rStyle w:val="ng-star-inserted"/>
        </w:rPr>
        <w:t xml:space="preserve"> </w:t>
      </w:r>
      <w:r>
        <w:rPr>
          <w:rStyle w:val="ng-star-inserted"/>
          <w:rFonts w:ascii="Sylfaen" w:hAnsi="Sylfaen" w:cs="Sylfaen"/>
        </w:rPr>
        <w:t>საქართველოში</w:t>
      </w:r>
      <w:r>
        <w:rPr>
          <w:rStyle w:val="ng-star-inserted"/>
        </w:rPr>
        <w:t xml:space="preserve"> </w:t>
      </w:r>
      <w:r>
        <w:rPr>
          <w:rStyle w:val="ng-star-inserted"/>
          <w:rFonts w:ascii="Sylfaen" w:hAnsi="Sylfaen" w:cs="Sylfaen"/>
        </w:rPr>
        <w:t>უცხო</w:t>
      </w:r>
      <w:r>
        <w:rPr>
          <w:rStyle w:val="ng-star-inserted"/>
        </w:rPr>
        <w:t xml:space="preserve"> </w:t>
      </w:r>
      <w:r>
        <w:rPr>
          <w:rStyle w:val="ng-star-inserted"/>
          <w:rFonts w:ascii="Sylfaen" w:hAnsi="Sylfaen" w:cs="Sylfaen"/>
        </w:rPr>
        <w:t>ქვეყნის</w:t>
      </w:r>
      <w:r>
        <w:rPr>
          <w:rStyle w:val="ng-star-inserted"/>
        </w:rPr>
        <w:t xml:space="preserve"> </w:t>
      </w:r>
      <w:r>
        <w:rPr>
          <w:rStyle w:val="ng-star-inserted"/>
          <w:rFonts w:ascii="Sylfaen" w:hAnsi="Sylfaen" w:cs="Sylfaen"/>
        </w:rPr>
        <w:t>სამართლით</w:t>
      </w:r>
      <w:r>
        <w:rPr>
          <w:rStyle w:val="ng-star-inserted"/>
        </w:rPr>
        <w:t xml:space="preserve"> </w:t>
      </w:r>
      <w:r>
        <w:rPr>
          <w:rStyle w:val="ng-star-inserted"/>
          <w:rFonts w:ascii="Sylfaen" w:hAnsi="Sylfaen" w:cs="Sylfaen"/>
        </w:rPr>
        <w:t>რეგულირებული</w:t>
      </w:r>
      <w:r>
        <w:rPr>
          <w:rStyle w:val="ng-star-inserted"/>
        </w:rPr>
        <w:t xml:space="preserve"> </w:t>
      </w:r>
      <w:r>
        <w:rPr>
          <w:rStyle w:val="ng-star-inserted"/>
          <w:rFonts w:ascii="Sylfaen" w:hAnsi="Sylfaen" w:cs="Sylfaen"/>
        </w:rPr>
        <w:t>ხელშეკრულებებისა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უზრუნველყოფის</w:t>
      </w:r>
      <w:r>
        <w:rPr>
          <w:rStyle w:val="ng-star-inserted"/>
        </w:rPr>
        <w:t xml:space="preserve"> </w:t>
      </w:r>
      <w:r>
        <w:rPr>
          <w:rStyle w:val="ng-star-inserted"/>
          <w:rFonts w:ascii="Sylfaen" w:hAnsi="Sylfaen" w:cs="Sylfaen"/>
        </w:rPr>
        <w:t>უფლებების</w:t>
      </w:r>
      <w:r>
        <w:rPr>
          <w:rStyle w:val="ng-star-inserted"/>
        </w:rPr>
        <w:t xml:space="preserve"> </w:t>
      </w:r>
      <w:r>
        <w:rPr>
          <w:rStyle w:val="ng-star-inserted"/>
          <w:rFonts w:ascii="Sylfaen" w:hAnsi="Sylfaen" w:cs="Sylfaen"/>
        </w:rPr>
        <w:t>აღსრულებადობის</w:t>
      </w:r>
      <w:r>
        <w:rPr>
          <w:rStyle w:val="ng-star-inserted"/>
        </w:rPr>
        <w:t xml:space="preserve"> </w:t>
      </w:r>
      <w:r>
        <w:rPr>
          <w:rStyle w:val="ng-star-inserted"/>
          <w:rFonts w:ascii="Sylfaen" w:hAnsi="Sylfaen" w:cs="Sylfaen"/>
        </w:rPr>
        <w:t>შესახებ</w:t>
      </w:r>
      <w:r>
        <w:rPr>
          <w:rStyle w:val="ng-star-inserted"/>
        </w:rPr>
        <w:t xml:space="preserve">, </w:t>
      </w:r>
      <w:r>
        <w:rPr>
          <w:rStyle w:val="ng-star-inserted"/>
          <w:rFonts w:ascii="Sylfaen" w:hAnsi="Sylfaen" w:cs="Sylfaen"/>
        </w:rPr>
        <w:t>რაც</w:t>
      </w:r>
      <w:r>
        <w:rPr>
          <w:rStyle w:val="ng-star-inserted"/>
        </w:rPr>
        <w:t xml:space="preserve"> </w:t>
      </w:r>
      <w:r>
        <w:rPr>
          <w:rStyle w:val="ng-star-inserted"/>
          <w:rFonts w:ascii="Sylfaen" w:hAnsi="Sylfaen" w:cs="Sylfaen"/>
        </w:rPr>
        <w:t>საერთაშორისო</w:t>
      </w:r>
      <w:r>
        <w:rPr>
          <w:rStyle w:val="ng-star-inserted"/>
        </w:rPr>
        <w:t xml:space="preserve"> </w:t>
      </w:r>
      <w:r>
        <w:rPr>
          <w:rStyle w:val="ng-star-inserted"/>
          <w:rFonts w:ascii="Sylfaen" w:hAnsi="Sylfaen" w:cs="Sylfaen"/>
        </w:rPr>
        <w:t>გამსესხებლებისთვის</w:t>
      </w:r>
      <w:r>
        <w:rPr>
          <w:rStyle w:val="ng-star-inserted"/>
        </w:rPr>
        <w:t xml:space="preserve"> </w:t>
      </w:r>
      <w:r>
        <w:rPr>
          <w:rStyle w:val="ng-star-inserted"/>
          <w:rFonts w:ascii="Sylfaen" w:hAnsi="Sylfaen" w:cs="Sylfaen"/>
        </w:rPr>
        <w:t>მთავარი</w:t>
      </w:r>
      <w:r>
        <w:rPr>
          <w:rStyle w:val="ng-star-inserted"/>
        </w:rPr>
        <w:t xml:space="preserve"> </w:t>
      </w:r>
      <w:r>
        <w:rPr>
          <w:rStyle w:val="ng-star-inserted"/>
          <w:rFonts w:ascii="Sylfaen" w:hAnsi="Sylfaen" w:cs="Sylfaen"/>
        </w:rPr>
        <w:t>მოთხოვნაა</w:t>
      </w:r>
      <w:r>
        <w:rPr>
          <w:rStyle w:val="ng-star-inserted"/>
        </w:rPr>
        <w:t>.</w:t>
      </w:r>
    </w:p>
    <w:p w:rsidR="003D3599" w:rsidRDefault="003D3599" w:rsidP="003D3599">
      <w:pPr>
        <w:pStyle w:val="ng-star-inserted1"/>
      </w:pPr>
      <w:r>
        <w:rPr>
          <w:rStyle w:val="ng-star-inserted"/>
          <w:rFonts w:ascii="Sylfaen" w:hAnsi="Sylfaen" w:cs="Sylfaen"/>
        </w:rPr>
        <w:lastRenderedPageBreak/>
        <w:t>კაპიტალის</w:t>
      </w:r>
      <w:r>
        <w:rPr>
          <w:rStyle w:val="ng-star-inserted"/>
        </w:rPr>
        <w:t xml:space="preserve"> </w:t>
      </w:r>
      <w:r>
        <w:rPr>
          <w:rStyle w:val="ng-star-inserted"/>
          <w:rFonts w:ascii="Sylfaen" w:hAnsi="Sylfaen" w:cs="Sylfaen"/>
        </w:rPr>
        <w:t>საზღვრებზე</w:t>
      </w:r>
      <w:r>
        <w:rPr>
          <w:rStyle w:val="ng-star-inserted"/>
        </w:rPr>
        <w:t xml:space="preserve"> </w:t>
      </w:r>
      <w:r>
        <w:rPr>
          <w:rStyle w:val="ng-star-inserted"/>
          <w:rFonts w:ascii="Sylfaen" w:hAnsi="Sylfaen" w:cs="Sylfaen"/>
        </w:rPr>
        <w:t>გადაადგილება</w:t>
      </w:r>
      <w:r>
        <w:rPr>
          <w:rStyle w:val="ng-star-inserted"/>
        </w:rPr>
        <w:t xml:space="preserve"> </w:t>
      </w:r>
      <w:r>
        <w:rPr>
          <w:rStyle w:val="ng-star-inserted"/>
          <w:rFonts w:ascii="Sylfaen" w:hAnsi="Sylfaen" w:cs="Sylfaen"/>
        </w:rPr>
        <w:t>ექვემდებარება</w:t>
      </w:r>
      <w:r>
        <w:rPr>
          <w:rStyle w:val="ng-star-inserted"/>
        </w:rPr>
        <w:t xml:space="preserve"> </w:t>
      </w:r>
      <w:r>
        <w:rPr>
          <w:rStyle w:val="ng-star-inserted"/>
          <w:rFonts w:ascii="Sylfaen" w:hAnsi="Sylfaen" w:cs="Sylfaen"/>
        </w:rPr>
        <w:t>მკაცრ</w:t>
      </w:r>
      <w:r>
        <w:rPr>
          <w:rStyle w:val="ng-star-inserted"/>
        </w:rPr>
        <w:t xml:space="preserve"> </w:t>
      </w:r>
      <w:r>
        <w:rPr>
          <w:rStyle w:val="ng-star-inserted"/>
          <w:rFonts w:ascii="Sylfaen" w:hAnsi="Sylfaen" w:cs="Sylfaen"/>
        </w:rPr>
        <w:t>მარეგულირებელ</w:t>
      </w:r>
      <w:r>
        <w:rPr>
          <w:rStyle w:val="ng-star-inserted"/>
        </w:rPr>
        <w:t xml:space="preserve"> </w:t>
      </w:r>
      <w:r>
        <w:rPr>
          <w:rStyle w:val="ng-star-inserted"/>
          <w:rFonts w:ascii="Sylfaen" w:hAnsi="Sylfaen" w:cs="Sylfaen"/>
        </w:rPr>
        <w:t>ზედამხედველობას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კრიტიკულ</w:t>
      </w:r>
      <w:r>
        <w:rPr>
          <w:rStyle w:val="ng-star-inserted"/>
        </w:rPr>
        <w:t xml:space="preserve"> </w:t>
      </w:r>
      <w:r>
        <w:rPr>
          <w:rStyle w:val="ng-star-inserted"/>
          <w:rFonts w:ascii="Sylfaen" w:hAnsi="Sylfaen" w:cs="Sylfaen"/>
        </w:rPr>
        <w:t>მითითებებს</w:t>
      </w:r>
      <w:r>
        <w:rPr>
          <w:rStyle w:val="ng-star-inserted"/>
        </w:rPr>
        <w:t xml:space="preserve"> </w:t>
      </w:r>
      <w:r>
        <w:rPr>
          <w:rStyle w:val="ng-star-inserted"/>
          <w:rFonts w:ascii="Sylfaen" w:hAnsi="Sylfaen" w:cs="Sylfaen"/>
        </w:rPr>
        <w:t>სავალუტო</w:t>
      </w:r>
      <w:r>
        <w:rPr>
          <w:rStyle w:val="ng-star-inserted"/>
        </w:rPr>
        <w:t xml:space="preserve"> </w:t>
      </w:r>
      <w:r>
        <w:rPr>
          <w:rStyle w:val="ng-star-inserted"/>
          <w:rFonts w:ascii="Sylfaen" w:hAnsi="Sylfaen" w:cs="Sylfaen"/>
        </w:rPr>
        <w:t>რეგულაციებთან</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სავალუტო</w:t>
      </w:r>
      <w:r>
        <w:rPr>
          <w:rStyle w:val="ng-star-inserted"/>
        </w:rPr>
        <w:t xml:space="preserve"> </w:t>
      </w:r>
      <w:r>
        <w:rPr>
          <w:rStyle w:val="ng-star-inserted"/>
          <w:rFonts w:ascii="Sylfaen" w:hAnsi="Sylfaen" w:cs="Sylfaen"/>
        </w:rPr>
        <w:t>კონტროლთან</w:t>
      </w:r>
      <w:r>
        <w:rPr>
          <w:rStyle w:val="ng-star-inserted"/>
        </w:rPr>
        <w:t xml:space="preserve"> </w:t>
      </w:r>
      <w:r>
        <w:rPr>
          <w:rStyle w:val="ng-star-inserted"/>
          <w:rFonts w:ascii="Sylfaen" w:hAnsi="Sylfaen" w:cs="Sylfaen"/>
        </w:rPr>
        <w:t>შესაბამისობაზე</w:t>
      </w:r>
      <w:r>
        <w:rPr>
          <w:rStyle w:val="ng-star-inserted"/>
        </w:rPr>
        <w:t xml:space="preserve">, </w:t>
      </w:r>
      <w:r>
        <w:rPr>
          <w:rStyle w:val="ng-star-inserted"/>
          <w:rFonts w:ascii="Sylfaen" w:hAnsi="Sylfaen" w:cs="Sylfaen"/>
        </w:rPr>
        <w:t>საქართველოს</w:t>
      </w:r>
      <w:r>
        <w:rPr>
          <w:rStyle w:val="ng-star-inserted"/>
        </w:rPr>
        <w:t xml:space="preserve"> </w:t>
      </w:r>
      <w:r>
        <w:rPr>
          <w:rStyle w:val="ng-star-inserted"/>
          <w:rFonts w:ascii="Sylfaen" w:hAnsi="Sylfaen" w:cs="Sylfaen"/>
        </w:rPr>
        <w:t>ეროვნული</w:t>
      </w:r>
      <w:r>
        <w:rPr>
          <w:rStyle w:val="ng-star-inserted"/>
        </w:rPr>
        <w:t xml:space="preserve"> </w:t>
      </w:r>
      <w:r>
        <w:rPr>
          <w:rStyle w:val="ng-star-inserted"/>
          <w:rFonts w:ascii="Sylfaen" w:hAnsi="Sylfaen" w:cs="Sylfaen"/>
        </w:rPr>
        <w:t>ბანკის</w:t>
      </w:r>
      <w:r>
        <w:rPr>
          <w:rStyle w:val="ng-star-inserted"/>
        </w:rPr>
        <w:t xml:space="preserve"> </w:t>
      </w:r>
      <w:r>
        <w:rPr>
          <w:rStyle w:val="ng-star-inserted"/>
          <w:rFonts w:ascii="Sylfaen" w:hAnsi="Sylfaen" w:cs="Sylfaen"/>
        </w:rPr>
        <w:t>მოთხოვნების</w:t>
      </w:r>
      <w:r>
        <w:rPr>
          <w:rStyle w:val="ng-star-inserted"/>
        </w:rPr>
        <w:t xml:space="preserve"> </w:t>
      </w:r>
      <w:r>
        <w:rPr>
          <w:rStyle w:val="ng-star-inserted"/>
          <w:rFonts w:ascii="Sylfaen" w:hAnsi="Sylfaen" w:cs="Sylfaen"/>
        </w:rPr>
        <w:t>შესაბამისად</w:t>
      </w:r>
      <w:r>
        <w:rPr>
          <w:rStyle w:val="ng-star-inserted"/>
        </w:rPr>
        <w:t xml:space="preserve">. </w:t>
      </w:r>
      <w:r>
        <w:rPr>
          <w:rStyle w:val="ng-star-inserted"/>
          <w:rFonts w:ascii="Sylfaen" w:hAnsi="Sylfaen" w:cs="Sylfaen"/>
        </w:rPr>
        <w:t>გარდა</w:t>
      </w:r>
      <w:r>
        <w:rPr>
          <w:rStyle w:val="ng-star-inserted"/>
        </w:rPr>
        <w:t xml:space="preserve"> </w:t>
      </w:r>
      <w:r>
        <w:rPr>
          <w:rStyle w:val="ng-star-inserted"/>
          <w:rFonts w:ascii="Sylfaen" w:hAnsi="Sylfaen" w:cs="Sylfaen"/>
        </w:rPr>
        <w:t>ამისა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ვურჩევთ</w:t>
      </w:r>
      <w:r>
        <w:rPr>
          <w:rStyle w:val="ng-star-inserted"/>
        </w:rPr>
        <w:t xml:space="preserve"> </w:t>
      </w:r>
      <w:r>
        <w:rPr>
          <w:rStyle w:val="ng-star-inserted"/>
          <w:rFonts w:ascii="Sylfaen" w:hAnsi="Sylfaen" w:cs="Sylfaen"/>
        </w:rPr>
        <w:t>კლიენტებს</w:t>
      </w:r>
      <w:r>
        <w:rPr>
          <w:rStyle w:val="ng-star-inserted"/>
        </w:rPr>
        <w:t xml:space="preserve"> </w:t>
      </w:r>
      <w:r>
        <w:rPr>
          <w:rStyle w:val="ng-star-inserted"/>
          <w:rFonts w:ascii="Sylfaen" w:hAnsi="Sylfaen" w:cs="Sylfaen"/>
        </w:rPr>
        <w:t>საერთაშორისო</w:t>
      </w:r>
      <w:r>
        <w:rPr>
          <w:rStyle w:val="ng-star-inserted"/>
        </w:rPr>
        <w:t xml:space="preserve"> </w:t>
      </w:r>
      <w:r>
        <w:rPr>
          <w:rStyle w:val="ng-star-inserted"/>
          <w:rFonts w:ascii="Sylfaen" w:hAnsi="Sylfaen" w:cs="Sylfaen"/>
        </w:rPr>
        <w:t>საუკეთესო</w:t>
      </w:r>
      <w:r>
        <w:rPr>
          <w:rStyle w:val="ng-star-inserted"/>
        </w:rPr>
        <w:t xml:space="preserve"> </w:t>
      </w:r>
      <w:r>
        <w:rPr>
          <w:rStyle w:val="ng-star-inserted"/>
          <w:rFonts w:ascii="Sylfaen" w:hAnsi="Sylfaen" w:cs="Sylfaen"/>
        </w:rPr>
        <w:t>პრაქტიკისა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საბანკო</w:t>
      </w:r>
      <w:r>
        <w:rPr>
          <w:rStyle w:val="ng-star-inserted"/>
        </w:rPr>
        <w:t xml:space="preserve"> </w:t>
      </w:r>
      <w:r>
        <w:rPr>
          <w:rStyle w:val="ng-star-inserted"/>
          <w:rFonts w:ascii="Sylfaen" w:hAnsi="Sylfaen" w:cs="Sylfaen"/>
        </w:rPr>
        <w:t>სტანდარტების</w:t>
      </w:r>
      <w:r>
        <w:rPr>
          <w:rStyle w:val="ng-star-inserted"/>
        </w:rPr>
        <w:t xml:space="preserve">, </w:t>
      </w:r>
      <w:r>
        <w:rPr>
          <w:rStyle w:val="ng-star-inserted"/>
          <w:rFonts w:ascii="Sylfaen" w:hAnsi="Sylfaen" w:cs="Sylfaen"/>
        </w:rPr>
        <w:t>როგორიცაა</w:t>
      </w:r>
      <w:r>
        <w:rPr>
          <w:rStyle w:val="ng-star-inserted"/>
        </w:rPr>
        <w:t xml:space="preserve"> AML/CFT-</w:t>
      </w:r>
      <w:r>
        <w:rPr>
          <w:rStyle w:val="ng-star-inserted"/>
          <w:rFonts w:ascii="Sylfaen" w:hAnsi="Sylfaen" w:cs="Sylfaen"/>
        </w:rPr>
        <w:t>სთან</w:t>
      </w:r>
      <w:r>
        <w:rPr>
          <w:rStyle w:val="ng-star-inserted"/>
        </w:rPr>
        <w:t xml:space="preserve"> </w:t>
      </w:r>
      <w:r>
        <w:rPr>
          <w:rStyle w:val="ng-star-inserted"/>
          <w:rFonts w:ascii="Sylfaen" w:hAnsi="Sylfaen" w:cs="Sylfaen"/>
        </w:rPr>
        <w:t>დაკავშირებული</w:t>
      </w:r>
      <w:r>
        <w:rPr>
          <w:rStyle w:val="ng-star-inserted"/>
        </w:rPr>
        <w:t xml:space="preserve"> </w:t>
      </w:r>
      <w:r>
        <w:rPr>
          <w:rStyle w:val="ng-star-inserted"/>
          <w:rFonts w:ascii="Sylfaen" w:hAnsi="Sylfaen" w:cs="Sylfaen"/>
        </w:rPr>
        <w:t>სტანდარტები</w:t>
      </w:r>
      <w:r>
        <w:rPr>
          <w:rStyle w:val="ng-star-inserted"/>
        </w:rPr>
        <w:t xml:space="preserve">, </w:t>
      </w:r>
      <w:r>
        <w:rPr>
          <w:rStyle w:val="ng-star-inserted"/>
          <w:rFonts w:ascii="Sylfaen" w:hAnsi="Sylfaen" w:cs="Sylfaen"/>
        </w:rPr>
        <w:t>დაცვაზე</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უზრუნველვყოფთ</w:t>
      </w:r>
      <w:r>
        <w:rPr>
          <w:rStyle w:val="ng-star-inserted"/>
        </w:rPr>
        <w:t xml:space="preserve">, </w:t>
      </w:r>
      <w:r>
        <w:rPr>
          <w:rStyle w:val="ng-star-inserted"/>
          <w:rFonts w:ascii="Sylfaen" w:hAnsi="Sylfaen" w:cs="Sylfaen"/>
        </w:rPr>
        <w:t>რომ</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ტრანზაქცია</w:t>
      </w:r>
      <w:r>
        <w:rPr>
          <w:rStyle w:val="ng-star-inserted"/>
        </w:rPr>
        <w:t xml:space="preserve"> </w:t>
      </w:r>
      <w:r>
        <w:rPr>
          <w:rStyle w:val="ng-star-inserted"/>
          <w:rFonts w:ascii="Sylfaen" w:hAnsi="Sylfaen" w:cs="Sylfaen"/>
        </w:rPr>
        <w:t>აკმაყოფილებდეს</w:t>
      </w:r>
      <w:r>
        <w:rPr>
          <w:rStyle w:val="ng-star-inserted"/>
        </w:rPr>
        <w:t xml:space="preserve"> </w:t>
      </w:r>
      <w:r>
        <w:rPr>
          <w:rStyle w:val="ng-star-inserted"/>
          <w:rFonts w:ascii="Sylfaen" w:hAnsi="Sylfaen" w:cs="Sylfaen"/>
        </w:rPr>
        <w:t>გლობალური</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ინსტიტუტების</w:t>
      </w:r>
      <w:r>
        <w:rPr>
          <w:rStyle w:val="ng-star-inserted"/>
        </w:rPr>
        <w:t xml:space="preserve"> </w:t>
      </w:r>
      <w:r>
        <w:rPr>
          <w:rStyle w:val="ng-star-inserted"/>
          <w:rFonts w:ascii="Sylfaen" w:hAnsi="Sylfaen" w:cs="Sylfaen"/>
        </w:rPr>
        <w:t>მიერ</w:t>
      </w:r>
      <w:r>
        <w:rPr>
          <w:rStyle w:val="ng-star-inserted"/>
        </w:rPr>
        <w:t xml:space="preserve"> </w:t>
      </w:r>
      <w:r>
        <w:rPr>
          <w:rStyle w:val="ng-star-inserted"/>
          <w:rFonts w:ascii="Sylfaen" w:hAnsi="Sylfaen" w:cs="Sylfaen"/>
        </w:rPr>
        <w:t>მოთხოვნილ</w:t>
      </w:r>
      <w:r>
        <w:rPr>
          <w:rStyle w:val="ng-star-inserted"/>
        </w:rPr>
        <w:t xml:space="preserve"> </w:t>
      </w:r>
      <w:r>
        <w:rPr>
          <w:rStyle w:val="ng-star-inserted"/>
          <w:rFonts w:ascii="Sylfaen" w:hAnsi="Sylfaen" w:cs="Sylfaen"/>
        </w:rPr>
        <w:t>მაღალ</w:t>
      </w:r>
      <w:r>
        <w:rPr>
          <w:rStyle w:val="ng-star-inserted"/>
        </w:rPr>
        <w:t xml:space="preserve"> </w:t>
      </w:r>
      <w:r>
        <w:rPr>
          <w:rStyle w:val="ng-star-inserted"/>
          <w:rFonts w:ascii="Sylfaen" w:hAnsi="Sylfaen" w:cs="Sylfaen"/>
        </w:rPr>
        <w:t>შესაბამისობის</w:t>
      </w:r>
      <w:r>
        <w:rPr>
          <w:rStyle w:val="ng-star-inserted"/>
        </w:rPr>
        <w:t xml:space="preserve"> </w:t>
      </w:r>
      <w:r>
        <w:rPr>
          <w:rStyle w:val="ng-star-inserted"/>
          <w:rFonts w:ascii="Sylfaen" w:hAnsi="Sylfaen" w:cs="Sylfaen"/>
        </w:rPr>
        <w:t>ზღვრებს</w:t>
      </w:r>
      <w:r>
        <w:rPr>
          <w:rStyle w:val="ng-star-inserted"/>
        </w:rPr>
        <w:t>.</w:t>
      </w:r>
    </w:p>
    <w:p w:rsidR="003D3599" w:rsidRDefault="003D3599" w:rsidP="003D3599">
      <w:pPr>
        <w:pStyle w:val="ng-star-inserted1"/>
      </w:pPr>
      <w:r>
        <w:rPr>
          <w:rStyle w:val="ng-star-inserted"/>
          <w:rFonts w:ascii="Sylfaen" w:hAnsi="Sylfaen" w:cs="Sylfaen"/>
        </w:rPr>
        <w:t>როდესაც</w:t>
      </w:r>
      <w:r>
        <w:rPr>
          <w:rStyle w:val="ng-star-inserted"/>
        </w:rPr>
        <w:t xml:space="preserve"> </w:t>
      </w:r>
      <w:r>
        <w:rPr>
          <w:rStyle w:val="ng-star-inserted"/>
          <w:rFonts w:ascii="Sylfaen" w:hAnsi="Sylfaen" w:cs="Sylfaen"/>
        </w:rPr>
        <w:t>საერთაშორისო</w:t>
      </w:r>
      <w:r>
        <w:rPr>
          <w:rStyle w:val="ng-star-inserted"/>
        </w:rPr>
        <w:t xml:space="preserve"> </w:t>
      </w:r>
      <w:r>
        <w:rPr>
          <w:rStyle w:val="ng-star-inserted"/>
          <w:rFonts w:ascii="Sylfaen" w:hAnsi="Sylfaen" w:cs="Sylfaen"/>
        </w:rPr>
        <w:t>სესხი</w:t>
      </w:r>
      <w:r>
        <w:rPr>
          <w:rStyle w:val="ng-star-inserted"/>
        </w:rPr>
        <w:t xml:space="preserve"> </w:t>
      </w:r>
      <w:r>
        <w:rPr>
          <w:rStyle w:val="ng-star-inserted"/>
          <w:rFonts w:ascii="Sylfaen" w:hAnsi="Sylfaen" w:cs="Sylfaen"/>
        </w:rPr>
        <w:t>პრობლემური</w:t>
      </w:r>
      <w:r>
        <w:rPr>
          <w:rStyle w:val="ng-star-inserted"/>
        </w:rPr>
        <w:t xml:space="preserve"> </w:t>
      </w:r>
      <w:r>
        <w:rPr>
          <w:rStyle w:val="ng-star-inserted"/>
          <w:rFonts w:ascii="Sylfaen" w:hAnsi="Sylfaen" w:cs="Sylfaen"/>
        </w:rPr>
        <w:t>ხდება</w:t>
      </w:r>
      <w:r>
        <w:rPr>
          <w:rStyle w:val="ng-star-inserted"/>
        </w:rPr>
        <w:t xml:space="preserve">, </w:t>
      </w:r>
      <w:r>
        <w:rPr>
          <w:rStyle w:val="ng-star-inserted"/>
          <w:rFonts w:ascii="Sylfaen" w:hAnsi="Sylfaen" w:cs="Sylfaen"/>
        </w:rPr>
        <w:t>მისი</w:t>
      </w:r>
      <w:r>
        <w:rPr>
          <w:rStyle w:val="ng-star-inserted"/>
        </w:rPr>
        <w:t xml:space="preserve"> </w:t>
      </w:r>
      <w:r>
        <w:rPr>
          <w:rStyle w:val="ng-star-inserted"/>
          <w:rFonts w:ascii="Sylfaen" w:hAnsi="Sylfaen" w:cs="Sylfaen"/>
        </w:rPr>
        <w:t>ამოღება</w:t>
      </w:r>
      <w:r>
        <w:rPr>
          <w:rStyle w:val="ng-star-inserted"/>
        </w:rPr>
        <w:t xml:space="preserve"> </w:t>
      </w:r>
      <w:r>
        <w:rPr>
          <w:rStyle w:val="ng-star-inserted"/>
          <w:rFonts w:ascii="Sylfaen" w:hAnsi="Sylfaen" w:cs="Sylfaen"/>
        </w:rPr>
        <w:t>რთული</w:t>
      </w:r>
      <w:r>
        <w:rPr>
          <w:rStyle w:val="ng-star-inserted"/>
        </w:rPr>
        <w:t xml:space="preserve">, </w:t>
      </w:r>
      <w:r>
        <w:rPr>
          <w:rStyle w:val="ng-star-inserted"/>
          <w:rFonts w:ascii="Sylfaen" w:hAnsi="Sylfaen" w:cs="Sylfaen"/>
        </w:rPr>
        <w:t>მრავალ</w:t>
      </w:r>
      <w:r>
        <w:rPr>
          <w:rStyle w:val="ng-star-inserted"/>
        </w:rPr>
        <w:t>-</w:t>
      </w:r>
      <w:r>
        <w:rPr>
          <w:rStyle w:val="ng-star-inserted"/>
          <w:rFonts w:ascii="Sylfaen" w:hAnsi="Sylfaen" w:cs="Sylfaen"/>
        </w:rPr>
        <w:t>იურისდიქციული</w:t>
      </w:r>
      <w:r>
        <w:rPr>
          <w:rStyle w:val="ng-star-inserted"/>
        </w:rPr>
        <w:t xml:space="preserve"> </w:t>
      </w:r>
      <w:r>
        <w:rPr>
          <w:rStyle w:val="ng-star-inserted"/>
          <w:rFonts w:ascii="Sylfaen" w:hAnsi="Sylfaen" w:cs="Sylfaen"/>
        </w:rPr>
        <w:t>გამოწვევაა</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კომპანია</w:t>
      </w:r>
      <w:r>
        <w:rPr>
          <w:rStyle w:val="ng-star-inserted"/>
        </w:rPr>
        <w:t xml:space="preserve">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მყარ</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მხარდაჭერას</w:t>
      </w:r>
      <w:r>
        <w:rPr>
          <w:rStyle w:val="ng-star-inserted"/>
        </w:rPr>
        <w:t xml:space="preserve"> </w:t>
      </w:r>
      <w:r>
        <w:rPr>
          <w:rStyle w:val="ng-star-inserted"/>
          <w:rFonts w:ascii="Sylfaen" w:hAnsi="Sylfaen" w:cs="Sylfaen"/>
        </w:rPr>
        <w:t>ტრანსსასაზღვრო</w:t>
      </w:r>
      <w:r>
        <w:rPr>
          <w:rStyle w:val="ng-star-inserted"/>
        </w:rPr>
        <w:t xml:space="preserve"> </w:t>
      </w:r>
      <w:r>
        <w:rPr>
          <w:rStyle w:val="ng-star-inserted"/>
          <w:rFonts w:ascii="Sylfaen" w:hAnsi="Sylfaen" w:cs="Sylfaen"/>
        </w:rPr>
        <w:t>გადახდისუუნარობის</w:t>
      </w:r>
      <w:r>
        <w:rPr>
          <w:rStyle w:val="ng-star-inserted"/>
        </w:rPr>
        <w:t xml:space="preserve"> </w:t>
      </w:r>
      <w:r>
        <w:rPr>
          <w:rStyle w:val="ng-star-inserted"/>
          <w:rFonts w:ascii="Sylfaen" w:hAnsi="Sylfaen" w:cs="Sylfaen"/>
        </w:rPr>
        <w:t>საქმისწარმოებასა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საერთაშორისო</w:t>
      </w:r>
      <w:r>
        <w:rPr>
          <w:rStyle w:val="ng-star-inserted"/>
        </w:rPr>
        <w:t xml:space="preserve"> </w:t>
      </w:r>
      <w:r>
        <w:rPr>
          <w:rStyle w:val="ng-star-inserted"/>
          <w:rFonts w:ascii="Sylfaen" w:hAnsi="Sylfaen" w:cs="Sylfaen"/>
        </w:rPr>
        <w:t>ვალის</w:t>
      </w:r>
      <w:r>
        <w:rPr>
          <w:rStyle w:val="ng-star-inserted"/>
        </w:rPr>
        <w:t xml:space="preserve"> </w:t>
      </w:r>
      <w:r>
        <w:rPr>
          <w:rStyle w:val="ng-star-inserted"/>
          <w:rFonts w:ascii="Sylfaen" w:hAnsi="Sylfaen" w:cs="Sylfaen"/>
        </w:rPr>
        <w:t>ამოღების</w:t>
      </w:r>
      <w:r>
        <w:rPr>
          <w:rStyle w:val="ng-star-inserted"/>
        </w:rPr>
        <w:t xml:space="preserve"> </w:t>
      </w:r>
      <w:r>
        <w:rPr>
          <w:rStyle w:val="ng-star-inserted"/>
          <w:rFonts w:ascii="Sylfaen" w:hAnsi="Sylfaen" w:cs="Sylfaen"/>
        </w:rPr>
        <w:t>საკითხებში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გვაქვს</w:t>
      </w:r>
      <w:r>
        <w:rPr>
          <w:rStyle w:val="ng-star-inserted"/>
        </w:rPr>
        <w:t xml:space="preserve"> </w:t>
      </w:r>
      <w:r>
        <w:rPr>
          <w:rStyle w:val="ng-star-inserted"/>
          <w:rFonts w:ascii="Sylfaen" w:hAnsi="Sylfaen" w:cs="Sylfaen"/>
        </w:rPr>
        <w:t>უცხოური</w:t>
      </w:r>
      <w:r>
        <w:rPr>
          <w:rStyle w:val="ng-star-inserted"/>
        </w:rPr>
        <w:t xml:space="preserve"> </w:t>
      </w:r>
      <w:r>
        <w:rPr>
          <w:rStyle w:val="ng-star-inserted"/>
          <w:rFonts w:ascii="Sylfaen" w:hAnsi="Sylfaen" w:cs="Sylfaen"/>
        </w:rPr>
        <w:t>სასამართლო</w:t>
      </w:r>
      <w:r>
        <w:rPr>
          <w:rStyle w:val="ng-star-inserted"/>
        </w:rPr>
        <w:t xml:space="preserve"> </w:t>
      </w:r>
      <w:r>
        <w:rPr>
          <w:rStyle w:val="ng-star-inserted"/>
          <w:rFonts w:ascii="Sylfaen" w:hAnsi="Sylfaen" w:cs="Sylfaen"/>
        </w:rPr>
        <w:t>გადაწყვეტილებებისა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საარბიტრაჟო</w:t>
      </w:r>
      <w:r>
        <w:rPr>
          <w:rStyle w:val="ng-star-inserted"/>
        </w:rPr>
        <w:t xml:space="preserve"> </w:t>
      </w:r>
      <w:r>
        <w:rPr>
          <w:rStyle w:val="ng-star-inserted"/>
          <w:rFonts w:ascii="Sylfaen" w:hAnsi="Sylfaen" w:cs="Sylfaen"/>
        </w:rPr>
        <w:t>გადაწყვეტილებების</w:t>
      </w:r>
      <w:r>
        <w:rPr>
          <w:rStyle w:val="ng-star-inserted"/>
        </w:rPr>
        <w:t xml:space="preserve"> </w:t>
      </w:r>
      <w:r>
        <w:rPr>
          <w:rStyle w:val="ng-star-inserted"/>
          <w:rFonts w:ascii="Sylfaen" w:hAnsi="Sylfaen" w:cs="Sylfaen"/>
        </w:rPr>
        <w:t>საქართველოში</w:t>
      </w:r>
      <w:r>
        <w:rPr>
          <w:rStyle w:val="ng-star-inserted"/>
        </w:rPr>
        <w:t xml:space="preserve"> </w:t>
      </w:r>
      <w:r>
        <w:rPr>
          <w:rStyle w:val="ng-star-inserted"/>
          <w:rFonts w:ascii="Sylfaen" w:hAnsi="Sylfaen" w:cs="Sylfaen"/>
        </w:rPr>
        <w:t>აღსრულების</w:t>
      </w:r>
      <w:r>
        <w:rPr>
          <w:rStyle w:val="ng-star-inserted"/>
        </w:rPr>
        <w:t xml:space="preserve"> </w:t>
      </w:r>
      <w:r>
        <w:rPr>
          <w:rStyle w:val="ng-star-inserted"/>
          <w:rFonts w:ascii="Sylfaen" w:hAnsi="Sylfaen" w:cs="Sylfaen"/>
        </w:rPr>
        <w:t>სტრატეგიების</w:t>
      </w:r>
      <w:r>
        <w:rPr>
          <w:rStyle w:val="ng-star-inserted"/>
        </w:rPr>
        <w:t xml:space="preserve"> </w:t>
      </w:r>
      <w:r>
        <w:rPr>
          <w:rStyle w:val="ng-star-inserted"/>
          <w:rFonts w:ascii="Sylfaen" w:hAnsi="Sylfaen" w:cs="Sylfaen"/>
        </w:rPr>
        <w:t>შემუშავებისა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განხორციელების</w:t>
      </w:r>
      <w:r>
        <w:rPr>
          <w:rStyle w:val="ng-star-inserted"/>
        </w:rPr>
        <w:t xml:space="preserve"> </w:t>
      </w:r>
      <w:r>
        <w:rPr>
          <w:rStyle w:val="ng-star-inserted"/>
          <w:rFonts w:ascii="Sylfaen" w:hAnsi="Sylfaen" w:cs="Sylfaen"/>
        </w:rPr>
        <w:t>გამოცდილება</w:t>
      </w:r>
      <w:r>
        <w:rPr>
          <w:rStyle w:val="ng-star-inserted"/>
        </w:rPr>
        <w:t xml:space="preserve">, </w:t>
      </w:r>
      <w:r>
        <w:rPr>
          <w:rStyle w:val="ng-star-inserted"/>
          <w:rFonts w:ascii="Sylfaen" w:hAnsi="Sylfaen" w:cs="Sylfaen"/>
        </w:rPr>
        <w:t>ასევე</w:t>
      </w:r>
      <w:r>
        <w:rPr>
          <w:rStyle w:val="ng-star-inserted"/>
        </w:rPr>
        <w:t xml:space="preserve"> </w:t>
      </w:r>
      <w:r>
        <w:rPr>
          <w:rStyle w:val="ng-star-inserted"/>
          <w:rFonts w:ascii="Sylfaen" w:hAnsi="Sylfaen" w:cs="Sylfaen"/>
        </w:rPr>
        <w:t>ადგილობრივად</w:t>
      </w:r>
      <w:r>
        <w:rPr>
          <w:rStyle w:val="ng-star-inserted"/>
        </w:rPr>
        <w:t xml:space="preserve"> </w:t>
      </w:r>
      <w:r>
        <w:rPr>
          <w:rStyle w:val="ng-star-inserted"/>
          <w:rFonts w:ascii="Sylfaen" w:hAnsi="Sylfaen" w:cs="Sylfaen"/>
        </w:rPr>
        <w:t>ქმედებების</w:t>
      </w:r>
      <w:r>
        <w:rPr>
          <w:rStyle w:val="ng-star-inserted"/>
        </w:rPr>
        <w:t xml:space="preserve"> </w:t>
      </w:r>
      <w:r>
        <w:rPr>
          <w:rStyle w:val="ng-star-inserted"/>
          <w:rFonts w:ascii="Sylfaen" w:hAnsi="Sylfaen" w:cs="Sylfaen"/>
        </w:rPr>
        <w:t>წამოწყების</w:t>
      </w:r>
      <w:r>
        <w:rPr>
          <w:rStyle w:val="ng-star-inserted"/>
        </w:rPr>
        <w:t xml:space="preserve"> </w:t>
      </w:r>
      <w:r>
        <w:rPr>
          <w:rStyle w:val="ng-star-inserted"/>
          <w:rFonts w:ascii="Sylfaen" w:hAnsi="Sylfaen" w:cs="Sylfaen"/>
        </w:rPr>
        <w:t>საერთაშორისო</w:t>
      </w:r>
      <w:r>
        <w:rPr>
          <w:rStyle w:val="ng-star-inserted"/>
        </w:rPr>
        <w:t xml:space="preserve"> </w:t>
      </w:r>
      <w:r>
        <w:rPr>
          <w:rStyle w:val="ng-star-inserted"/>
          <w:rFonts w:ascii="Sylfaen" w:hAnsi="Sylfaen" w:cs="Sylfaen"/>
        </w:rPr>
        <w:t>კრედიტორების</w:t>
      </w:r>
      <w:r>
        <w:rPr>
          <w:rStyle w:val="ng-star-inserted"/>
        </w:rPr>
        <w:t xml:space="preserve"> </w:t>
      </w:r>
      <w:r>
        <w:rPr>
          <w:rStyle w:val="ng-star-inserted"/>
          <w:rFonts w:ascii="Sylfaen" w:hAnsi="Sylfaen" w:cs="Sylfaen"/>
        </w:rPr>
        <w:t>სახელით</w:t>
      </w:r>
      <w:r>
        <w:rPr>
          <w:rStyle w:val="ng-star-inserted"/>
        </w:rPr>
        <w:t xml:space="preserve"> </w:t>
      </w:r>
      <w:r>
        <w:rPr>
          <w:rStyle w:val="ng-star-inserted"/>
          <w:rFonts w:ascii="Sylfaen" w:hAnsi="Sylfaen" w:cs="Sylfaen"/>
        </w:rPr>
        <w:t>აქტივების</w:t>
      </w:r>
      <w:r>
        <w:rPr>
          <w:rStyle w:val="ng-star-inserted"/>
        </w:rPr>
        <w:t xml:space="preserve"> </w:t>
      </w:r>
      <w:r>
        <w:rPr>
          <w:rStyle w:val="ng-star-inserted"/>
          <w:rFonts w:ascii="Sylfaen" w:hAnsi="Sylfaen" w:cs="Sylfaen"/>
        </w:rPr>
        <w:t>მოსაძიებლად</w:t>
      </w:r>
      <w:r>
        <w:rPr>
          <w:rStyle w:val="ng-star-inserted"/>
        </w:rPr>
        <w:t>.</w:t>
      </w:r>
    </w:p>
    <w:p w:rsidR="003D3599" w:rsidRDefault="003D3599" w:rsidP="003D3599">
      <w:r>
        <w:pict>
          <v:rect id="_x0000_i1026" style="width:0;height:1.5pt" o:hralign="center" o:hrstd="t" o:hr="t" fillcolor="#a0a0a0" stroked="f"/>
        </w:pict>
      </w:r>
    </w:p>
    <w:p w:rsidR="003D3599" w:rsidRDefault="003D3599" w:rsidP="003D3599">
      <w:pPr>
        <w:pStyle w:val="ng-star-inserted1"/>
      </w:pPr>
      <w:r>
        <w:rPr>
          <w:rStyle w:val="ng-star-inserted"/>
          <w:b/>
          <w:bCs/>
        </w:rPr>
        <w:t>English</w:t>
      </w:r>
    </w:p>
    <w:p w:rsidR="003D3599" w:rsidRDefault="003D3599" w:rsidP="003D3599">
      <w:pPr>
        <w:pStyle w:val="ng-star-inserted1"/>
      </w:pPr>
      <w:r>
        <w:rPr>
          <w:rStyle w:val="ng-star-inserted"/>
          <w:b/>
          <w:bCs/>
        </w:rPr>
        <w:t>Title:</w:t>
      </w:r>
      <w:r>
        <w:br/>
      </w:r>
      <w:r>
        <w:rPr>
          <w:rStyle w:val="ng-star-inserted"/>
        </w:rPr>
        <w:t>Cross-Border Banking &amp; Finance: Your Legal Bridge to Global Capital</w:t>
      </w:r>
    </w:p>
    <w:p w:rsidR="003D3599" w:rsidRDefault="003D3599" w:rsidP="003D3599">
      <w:pPr>
        <w:pStyle w:val="ng-star-inserted1"/>
      </w:pPr>
      <w:r>
        <w:rPr>
          <w:rStyle w:val="ng-star-inserted"/>
          <w:b/>
          <w:bCs/>
        </w:rPr>
        <w:t>Short Description:</w:t>
      </w:r>
      <w:r>
        <w:br/>
      </w:r>
      <w:r>
        <w:rPr>
          <w:rStyle w:val="ng-star-inserted"/>
        </w:rPr>
        <w:t>Where Georgian ambition meets global capital, Legal Sandbox Georgia is your legal bridge. We engineer the complex cross-border transactions that fund international growth, ensuring every deal is secure, compliant, and enforceable across jurisdictions.</w:t>
      </w:r>
    </w:p>
    <w:p w:rsidR="003D3599" w:rsidRDefault="003D3599" w:rsidP="003D3599">
      <w:pPr>
        <w:pStyle w:val="ng-star-inserted1"/>
      </w:pPr>
      <w:r>
        <w:rPr>
          <w:rStyle w:val="ng-star-inserted"/>
          <w:b/>
          <w:bCs/>
        </w:rPr>
        <w:t>Full Content:</w:t>
      </w:r>
      <w:r>
        <w:br/>
      </w:r>
      <w:r>
        <w:rPr>
          <w:rStyle w:val="ng-star-inserted"/>
        </w:rPr>
        <w:t>In an interconnected global economy, finance rarely stops at the border. International loans, syndicated credit facilities, and foreign direct investment are essential drivers of growth, but they operate within a complex web of overlapping legal systems and divergent regulatory regimes. A cross-border transaction requires more than just financial structuring; it demands a sophisticated legal strategy that anticipates multi-jurisdictional risks. Legal Sandbox Georgia provides specialized cross-border banking and finance counsel, acting as the legal bridge between Georgian entities and the international capital markets.</w:t>
      </w:r>
    </w:p>
    <w:p w:rsidR="003D3599" w:rsidRDefault="003D3599" w:rsidP="003D3599">
      <w:pPr>
        <w:pStyle w:val="ng-star-inserted1"/>
      </w:pPr>
      <w:r>
        <w:rPr>
          <w:rStyle w:val="ng-star-inserted"/>
        </w:rPr>
        <w:t xml:space="preserve">We are experts in managing the complexities of cross-border banking transactions, providing end-to-end legal support for structuring and negotiating international loan agreements and complex, multi-lender syndicated facilities. We advise on the critical choice of governing law, draft multi-jurisdictional security packages, and provide formal legal opinions on the </w:t>
      </w:r>
      <w:r>
        <w:rPr>
          <w:rStyle w:val="ng-star-inserted"/>
        </w:rPr>
        <w:lastRenderedPageBreak/>
        <w:t>enforceability of foreign-law agreements and security interests in Georgia, a key requirement for international lenders.</w:t>
      </w:r>
    </w:p>
    <w:p w:rsidR="003D3599" w:rsidRDefault="003D3599" w:rsidP="003D3599">
      <w:pPr>
        <w:pStyle w:val="ng-star-inserted1"/>
      </w:pPr>
      <w:r>
        <w:rPr>
          <w:rStyle w:val="ng-star-inserted"/>
        </w:rPr>
        <w:t>Moving capital across borders is subject to strict regulatory oversight. We provide crucial guidance on compliance with foreign exchange regulations and currency controls as mandated by the National Bank of Georgia. Furthermore, we advise clients on adhering to international best practices and banking standards, such as those related to AML/CFT, ensuring that your transaction meets the high compliance thresholds required by global financial institutions.</w:t>
      </w:r>
    </w:p>
    <w:p w:rsidR="003D3599" w:rsidRDefault="003D3599" w:rsidP="003D3599">
      <w:pPr>
        <w:pStyle w:val="ng-star-inserted1"/>
      </w:pPr>
      <w:r>
        <w:rPr>
          <w:rStyle w:val="ng-star-inserted"/>
        </w:rPr>
        <w:t>When an international loan becomes distressed, recovery is a complex, multi-jurisdictional challenge. Our firm provides robust legal support in cross-border insolvency proceedings and international debt recovery matters. We are skilled in developing and executing strategies to enforce foreign judgments and arbitral awards in Georgia, as well as initiating actions locally to pursue assets on behalf of international creditors.</w:t>
      </w:r>
    </w:p>
    <w:p w:rsidR="003D3599" w:rsidRDefault="003D3599" w:rsidP="003D3599">
      <w:r>
        <w:pict>
          <v:rect id="_x0000_i1027" style="width:0;height:1.5pt" o:hralign="center" o:hrstd="t" o:hr="t" fillcolor="#a0a0a0" stroked="f"/>
        </w:pict>
      </w:r>
    </w:p>
    <w:p w:rsidR="003D3599" w:rsidRDefault="003D3599" w:rsidP="003D3599">
      <w:pPr>
        <w:pStyle w:val="ng-star-inserted1"/>
      </w:pPr>
      <w:r>
        <w:rPr>
          <w:rStyle w:val="ng-star-inserted"/>
          <w:b/>
          <w:bCs/>
        </w:rPr>
        <w:t>Russian (Русский)</w:t>
      </w:r>
    </w:p>
    <w:p w:rsidR="003D3599" w:rsidRDefault="003D3599" w:rsidP="003D3599">
      <w:pPr>
        <w:pStyle w:val="ng-star-inserted1"/>
      </w:pPr>
      <w:r>
        <w:rPr>
          <w:rStyle w:val="ng-star-inserted"/>
          <w:b/>
          <w:bCs/>
        </w:rPr>
        <w:t>Title:</w:t>
      </w:r>
      <w:r>
        <w:br/>
      </w:r>
      <w:r>
        <w:rPr>
          <w:rStyle w:val="ng-star-inserted"/>
        </w:rPr>
        <w:t>Трансграничные банковские и финансовые операции: Ваш правовой мост к глобальному капиталу</w:t>
      </w:r>
    </w:p>
    <w:p w:rsidR="003D3599" w:rsidRDefault="003D3599" w:rsidP="003D3599">
      <w:pPr>
        <w:pStyle w:val="ng-star-inserted1"/>
      </w:pPr>
      <w:r>
        <w:rPr>
          <w:rStyle w:val="ng-star-inserted"/>
          <w:b/>
          <w:bCs/>
        </w:rPr>
        <w:t>Short Description:</w:t>
      </w:r>
      <w:r>
        <w:br/>
      </w:r>
      <w:r>
        <w:rPr>
          <w:rStyle w:val="ng-star-inserted"/>
        </w:rPr>
        <w:t>Там, где грузинские амбиции встречаются с глобальным капиталом, Legal Sandbox Georgia выступает вашим правовым мостом. Мы проектируем сложные трансграничные сделки, которые финансируют международный рост, обеспечивая безопасность, соответствие требованиям и исполнимость каждой сделки в разных юрисдикциях.</w:t>
      </w:r>
    </w:p>
    <w:p w:rsidR="003D3599" w:rsidRDefault="003D3599" w:rsidP="003D3599">
      <w:pPr>
        <w:pStyle w:val="ng-star-inserted1"/>
      </w:pPr>
      <w:r>
        <w:rPr>
          <w:rStyle w:val="ng-star-inserted"/>
          <w:b/>
          <w:bCs/>
        </w:rPr>
        <w:t>Full Content:</w:t>
      </w:r>
      <w:r>
        <w:br/>
      </w:r>
      <w:r>
        <w:rPr>
          <w:rStyle w:val="ng-star-inserted"/>
        </w:rPr>
        <w:t>Во взаимосвязанной глобальной экономике финансы редко останавливаются на границе. Международные займы, синдицированные кредитные линии и прямые иностранные инвестиции являются важнейшими драйверами роста, но они действуют в сложной сети пересекающихся правовых систем и различных регуляторных режимов. Трансграничная сделка требует большего, чем просто финансовое структурирование; она требует сложной юридической стратегии, которая предвосхищает многоюрисдикционные риски. Legal Sandbox Georgia предоставляет специализированные консультации в области трансграничных банковских и финансовых операций, выступая в качестве правового моста между грузинскими субъектами и международными рынками капитала.</w:t>
      </w:r>
    </w:p>
    <w:p w:rsidR="003D3599" w:rsidRDefault="003D3599" w:rsidP="003D3599">
      <w:pPr>
        <w:pStyle w:val="ng-star-inserted1"/>
      </w:pPr>
      <w:r>
        <w:rPr>
          <w:rStyle w:val="ng-star-inserted"/>
        </w:rPr>
        <w:t xml:space="preserve">Мы являемся экспертами в управлении сложностями трансграничных банковских транзакций, оказывая полную юридическую поддержку в структурировании и ведении переговоров по международным кредитным договорам и сложным, многосторонним синдицированным кредитам. Мы консультируем по критически важному выбору применимого права, разрабатываем многоюрисдикционные пакеты обеспечения и предоставляем официальные юридические заключения об исполнимости договоров, </w:t>
      </w:r>
      <w:r>
        <w:rPr>
          <w:rStyle w:val="ng-star-inserted"/>
        </w:rPr>
        <w:lastRenderedPageBreak/>
        <w:t>подчиненных иностранному праву, и обеспечительных прав в Грузии, что является ключевым требованием для международных кредиторов.</w:t>
      </w:r>
    </w:p>
    <w:p w:rsidR="003D3599" w:rsidRDefault="003D3599" w:rsidP="003D3599">
      <w:pPr>
        <w:pStyle w:val="ng-star-inserted1"/>
      </w:pPr>
      <w:r>
        <w:rPr>
          <w:rStyle w:val="ng-star-inserted"/>
        </w:rPr>
        <w:t>Перемещение капитала через границы подлежит строгому регуляторному надзору. Мы предоставляем важнейшие консультации по соблюдению валютного законодательства и валютного контроля в соответствии с требованиями Национального банка Грузии. Кроме того, мы консультируем клиентов по вопросам соблюдения передовой международной практики и банковских стандартов, таких как стандарты ПОД/ФТ, обеспечивая соответствие вашей транзакции высоким требованиям глобальных финансовых учреждений.</w:t>
      </w:r>
    </w:p>
    <w:p w:rsidR="003D3599" w:rsidRDefault="003D3599" w:rsidP="003D3599">
      <w:pPr>
        <w:pStyle w:val="ng-star-inserted1"/>
      </w:pPr>
      <w:r>
        <w:rPr>
          <w:rStyle w:val="ng-star-inserted"/>
        </w:rPr>
        <w:t>Когда международный кредит становится проблемным, его взыскание представляет собой сложную, многоюрисдикционную задачу. Наша фирма оказывает мощную юридическую поддержку в процедурах трансграничной несостоятельности и в вопросах международного взыскания долгов. Мы обладаем опытом в разработке и реализации стратегий по приведению в исполнение иностранных судебных и арбитражных решений в Грузии, а также в инициировании местных судебных действий для взыскания активов от имени международных кредиторов.</w:t>
      </w:r>
    </w:p>
    <w:p w:rsidR="003D3599" w:rsidRDefault="003D3599" w:rsidP="003D3599">
      <w:r>
        <w:pict>
          <v:rect id="_x0000_i1028" style="width:0;height:1.5pt" o:hralign="center" o:hrstd="t" o:hr="t" fillcolor="#a0a0a0" stroked="f"/>
        </w:pict>
      </w:r>
    </w:p>
    <w:p w:rsidR="003D3599" w:rsidRDefault="003D3599" w:rsidP="003D3599">
      <w:pPr>
        <w:pStyle w:val="Heading3"/>
      </w:pPr>
      <w:r>
        <w:rPr>
          <w:rStyle w:val="ng-star-inserted"/>
        </w:rPr>
        <w:t>ნაწილი 2: SEO დეტალებ</w:t>
      </w:r>
      <w:r>
        <w:rPr>
          <w:rStyle w:val="ng-star-inserted"/>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2165"/>
        <w:gridCol w:w="5809"/>
      </w:tblGrid>
      <w:tr w:rsidR="003D3599" w:rsidTr="003D3599">
        <w:trPr>
          <w:tblCellSpacing w:w="15" w:type="dxa"/>
        </w:trPr>
        <w:tc>
          <w:tcPr>
            <w:tcW w:w="0" w:type="auto"/>
            <w:vAlign w:val="center"/>
            <w:hideMark/>
          </w:tcPr>
          <w:p w:rsidR="003D3599" w:rsidRDefault="003D3599">
            <w:r>
              <w:rPr>
                <w:rStyle w:val="ng-star-inserted"/>
              </w:rPr>
              <w:t>Language</w:t>
            </w:r>
          </w:p>
        </w:tc>
        <w:tc>
          <w:tcPr>
            <w:tcW w:w="0" w:type="auto"/>
            <w:vAlign w:val="center"/>
            <w:hideMark/>
          </w:tcPr>
          <w:p w:rsidR="003D3599" w:rsidRDefault="003D3599">
            <w:r>
              <w:rPr>
                <w:rStyle w:val="ng-star-inserted"/>
              </w:rPr>
              <w:t>Category</w:t>
            </w:r>
          </w:p>
        </w:tc>
        <w:tc>
          <w:tcPr>
            <w:tcW w:w="0" w:type="auto"/>
            <w:vAlign w:val="center"/>
            <w:hideMark/>
          </w:tcPr>
          <w:p w:rsidR="003D3599" w:rsidRDefault="003D3599">
            <w:r>
              <w:rPr>
                <w:rStyle w:val="ng-star-inserted"/>
              </w:rPr>
              <w:t>Value</w:t>
            </w:r>
          </w:p>
        </w:tc>
      </w:tr>
      <w:tr w:rsidR="003D3599" w:rsidTr="003D3599">
        <w:trPr>
          <w:tblCellSpacing w:w="15" w:type="dxa"/>
        </w:trPr>
        <w:tc>
          <w:tcPr>
            <w:tcW w:w="0" w:type="auto"/>
            <w:vAlign w:val="center"/>
            <w:hideMark/>
          </w:tcPr>
          <w:p w:rsidR="003D3599" w:rsidRDefault="003D3599">
            <w:r>
              <w:rPr>
                <w:rStyle w:val="ng-star-inserted"/>
                <w:b/>
                <w:bCs/>
              </w:rPr>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3D3599" w:rsidRDefault="003D3599">
            <w:r>
              <w:rPr>
                <w:rStyle w:val="ng-star-inserted"/>
                <w:b/>
                <w:bCs/>
              </w:rPr>
              <w:t>MetaKeywords</w:t>
            </w:r>
          </w:p>
        </w:tc>
        <w:tc>
          <w:tcPr>
            <w:tcW w:w="0" w:type="auto"/>
            <w:vAlign w:val="center"/>
            <w:hideMark/>
          </w:tcPr>
          <w:p w:rsidR="003D3599" w:rsidRDefault="003D3599">
            <w:r>
              <w:rPr>
                <w:rStyle w:val="ng-star-inserted"/>
                <w:rFonts w:ascii="Sylfaen" w:hAnsi="Sylfaen" w:cs="Sylfaen"/>
              </w:rPr>
              <w:t>ტრანსსასაზღვრო</w:t>
            </w:r>
            <w:r>
              <w:rPr>
                <w:rStyle w:val="ng-star-inserted"/>
              </w:rPr>
              <w:t xml:space="preserve"> </w:t>
            </w:r>
            <w:r>
              <w:rPr>
                <w:rStyle w:val="ng-star-inserted"/>
                <w:rFonts w:ascii="Sylfaen" w:hAnsi="Sylfaen" w:cs="Sylfaen"/>
              </w:rPr>
              <w:t>დაფინანსება</w:t>
            </w:r>
            <w:r>
              <w:rPr>
                <w:rStyle w:val="ng-star-inserted"/>
              </w:rPr>
              <w:t xml:space="preserve">, </w:t>
            </w:r>
            <w:r>
              <w:rPr>
                <w:rStyle w:val="ng-star-inserted"/>
                <w:rFonts w:ascii="Sylfaen" w:hAnsi="Sylfaen" w:cs="Sylfaen"/>
              </w:rPr>
              <w:t>საერთაშორისო</w:t>
            </w:r>
            <w:r>
              <w:rPr>
                <w:rStyle w:val="ng-star-inserted"/>
              </w:rPr>
              <w:t xml:space="preserve"> </w:t>
            </w:r>
            <w:r>
              <w:rPr>
                <w:rStyle w:val="ng-star-inserted"/>
                <w:rFonts w:ascii="Sylfaen" w:hAnsi="Sylfaen" w:cs="Sylfaen"/>
              </w:rPr>
              <w:t>სესხი</w:t>
            </w:r>
            <w:r>
              <w:rPr>
                <w:rStyle w:val="ng-star-inserted"/>
              </w:rPr>
              <w:t xml:space="preserve"> </w:t>
            </w:r>
            <w:r>
              <w:rPr>
                <w:rStyle w:val="ng-star-inserted"/>
                <w:rFonts w:ascii="Sylfaen" w:hAnsi="Sylfaen" w:cs="Sylfaen"/>
              </w:rPr>
              <w:t>საქართველო</w:t>
            </w:r>
            <w:r>
              <w:rPr>
                <w:rStyle w:val="ng-star-inserted"/>
              </w:rPr>
              <w:t xml:space="preserve">, </w:t>
            </w:r>
            <w:r>
              <w:rPr>
                <w:rStyle w:val="ng-star-inserted"/>
                <w:rFonts w:ascii="Sylfaen" w:hAnsi="Sylfaen" w:cs="Sylfaen"/>
              </w:rPr>
              <w:t>სინდიცირებული</w:t>
            </w:r>
            <w:r>
              <w:rPr>
                <w:rStyle w:val="ng-star-inserted"/>
              </w:rPr>
              <w:t xml:space="preserve"> </w:t>
            </w:r>
            <w:r>
              <w:rPr>
                <w:rStyle w:val="ng-star-inserted"/>
                <w:rFonts w:ascii="Sylfaen" w:hAnsi="Sylfaen" w:cs="Sylfaen"/>
              </w:rPr>
              <w:t>კრედიტი</w:t>
            </w:r>
            <w:r>
              <w:rPr>
                <w:rStyle w:val="ng-star-inserted"/>
              </w:rPr>
              <w:t xml:space="preserve">, </w:t>
            </w:r>
            <w:r>
              <w:rPr>
                <w:rStyle w:val="ng-star-inserted"/>
                <w:rFonts w:ascii="Sylfaen" w:hAnsi="Sylfaen" w:cs="Sylfaen"/>
              </w:rPr>
              <w:t>უცხოური</w:t>
            </w:r>
            <w:r>
              <w:rPr>
                <w:rStyle w:val="ng-star-inserted"/>
              </w:rPr>
              <w:t xml:space="preserve"> </w:t>
            </w:r>
            <w:r>
              <w:rPr>
                <w:rStyle w:val="ng-star-inserted"/>
                <w:rFonts w:ascii="Sylfaen" w:hAnsi="Sylfaen" w:cs="Sylfaen"/>
              </w:rPr>
              <w:t>ინვესტიცია</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დასკვნა</w:t>
            </w:r>
            <w:r>
              <w:rPr>
                <w:rStyle w:val="ng-star-inserted"/>
              </w:rPr>
              <w:t xml:space="preserve">, </w:t>
            </w:r>
            <w:r>
              <w:rPr>
                <w:rStyle w:val="ng-star-inserted"/>
                <w:rFonts w:ascii="Sylfaen" w:hAnsi="Sylfaen" w:cs="Sylfaen"/>
              </w:rPr>
              <w:t>უცხოური</w:t>
            </w:r>
            <w:r>
              <w:rPr>
                <w:rStyle w:val="ng-star-inserted"/>
              </w:rPr>
              <w:t xml:space="preserve"> </w:t>
            </w:r>
            <w:r>
              <w:rPr>
                <w:rStyle w:val="ng-star-inserted"/>
                <w:rFonts w:ascii="Sylfaen" w:hAnsi="Sylfaen" w:cs="Sylfaen"/>
              </w:rPr>
              <w:t>გადაწყვეტილების</w:t>
            </w:r>
            <w:r>
              <w:rPr>
                <w:rStyle w:val="ng-star-inserted"/>
              </w:rPr>
              <w:t xml:space="preserve"> </w:t>
            </w:r>
            <w:r>
              <w:rPr>
                <w:rStyle w:val="ng-star-inserted"/>
                <w:rFonts w:ascii="Sylfaen" w:hAnsi="Sylfaen" w:cs="Sylfaen"/>
              </w:rPr>
              <w:t>აღსრულება</w:t>
            </w:r>
            <w:r>
              <w:rPr>
                <w:rStyle w:val="ng-star-inserted"/>
              </w:rPr>
              <w:t xml:space="preserve">, </w:t>
            </w:r>
            <w:r>
              <w:rPr>
                <w:rStyle w:val="ng-star-inserted"/>
                <w:rFonts w:ascii="Sylfaen" w:hAnsi="Sylfaen" w:cs="Sylfaen"/>
              </w:rPr>
              <w:t>სავალუტო</w:t>
            </w:r>
            <w:r>
              <w:rPr>
                <w:rStyle w:val="ng-star-inserted"/>
              </w:rPr>
              <w:t xml:space="preserve"> </w:t>
            </w:r>
            <w:r>
              <w:rPr>
                <w:rStyle w:val="ng-star-inserted"/>
                <w:rFonts w:ascii="Sylfaen" w:hAnsi="Sylfaen" w:cs="Sylfaen"/>
              </w:rPr>
              <w:t>კონტროლი</w:t>
            </w:r>
            <w:r>
              <w:rPr>
                <w:rStyle w:val="ng-star-inserted"/>
              </w:rPr>
              <w:t xml:space="preserve">, </w:t>
            </w:r>
            <w:r>
              <w:rPr>
                <w:rStyle w:val="ng-star-inserted"/>
                <w:rFonts w:ascii="Sylfaen" w:hAnsi="Sylfaen" w:cs="Sylfaen"/>
              </w:rPr>
              <w:t>საბანკო</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თბილისი</w:t>
            </w:r>
          </w:p>
        </w:tc>
      </w:tr>
      <w:tr w:rsidR="003D3599" w:rsidTr="003D3599">
        <w:trPr>
          <w:tblCellSpacing w:w="15" w:type="dxa"/>
        </w:trPr>
        <w:tc>
          <w:tcPr>
            <w:tcW w:w="0" w:type="auto"/>
            <w:vAlign w:val="center"/>
            <w:hideMark/>
          </w:tcPr>
          <w:p w:rsidR="003D3599" w:rsidRDefault="003D3599"/>
        </w:tc>
        <w:tc>
          <w:tcPr>
            <w:tcW w:w="0" w:type="auto"/>
            <w:vAlign w:val="center"/>
            <w:hideMark/>
          </w:tcPr>
          <w:p w:rsidR="003D3599" w:rsidRDefault="003D3599">
            <w:pPr>
              <w:rPr>
                <w:sz w:val="24"/>
                <w:szCs w:val="24"/>
              </w:rPr>
            </w:pPr>
            <w:r>
              <w:rPr>
                <w:rStyle w:val="ng-star-inserted"/>
                <w:b/>
                <w:bCs/>
              </w:rPr>
              <w:t>MetaDescription</w:t>
            </w:r>
          </w:p>
        </w:tc>
        <w:tc>
          <w:tcPr>
            <w:tcW w:w="0" w:type="auto"/>
            <w:vAlign w:val="center"/>
            <w:hideMark/>
          </w:tcPr>
          <w:p w:rsidR="003D3599" w:rsidRDefault="003D3599">
            <w:r>
              <w:rPr>
                <w:rStyle w:val="ng-star-inserted"/>
              </w:rPr>
              <w:t xml:space="preserve">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მომსახურებას</w:t>
            </w:r>
            <w:r>
              <w:rPr>
                <w:rStyle w:val="ng-star-inserted"/>
              </w:rPr>
              <w:t xml:space="preserve"> </w:t>
            </w:r>
            <w:r>
              <w:rPr>
                <w:rStyle w:val="ng-star-inserted"/>
                <w:rFonts w:ascii="Sylfaen" w:hAnsi="Sylfaen" w:cs="Sylfaen"/>
              </w:rPr>
              <w:t>ტრანსსასაზღვრო</w:t>
            </w:r>
            <w:r>
              <w:rPr>
                <w:rStyle w:val="ng-star-inserted"/>
              </w:rPr>
              <w:t xml:space="preserve"> </w:t>
            </w:r>
            <w:r>
              <w:rPr>
                <w:rStyle w:val="ng-star-inserted"/>
                <w:rFonts w:ascii="Sylfaen" w:hAnsi="Sylfaen" w:cs="Sylfaen"/>
              </w:rPr>
              <w:t>დაფინანსების</w:t>
            </w:r>
            <w:r>
              <w:rPr>
                <w:rStyle w:val="ng-star-inserted"/>
              </w:rPr>
              <w:t xml:space="preserve">, </w:t>
            </w:r>
            <w:r>
              <w:rPr>
                <w:rStyle w:val="ng-star-inserted"/>
                <w:rFonts w:ascii="Sylfaen" w:hAnsi="Sylfaen" w:cs="Sylfaen"/>
              </w:rPr>
              <w:t>საერთაშორისო</w:t>
            </w:r>
            <w:r>
              <w:rPr>
                <w:rStyle w:val="ng-star-inserted"/>
              </w:rPr>
              <w:t xml:space="preserve"> </w:t>
            </w:r>
            <w:r>
              <w:rPr>
                <w:rStyle w:val="ng-star-inserted"/>
                <w:rFonts w:ascii="Sylfaen" w:hAnsi="Sylfaen" w:cs="Sylfaen"/>
              </w:rPr>
              <w:t>სესხების</w:t>
            </w:r>
            <w:r>
              <w:rPr>
                <w:rStyle w:val="ng-star-inserted"/>
              </w:rPr>
              <w:t xml:space="preserve"> </w:t>
            </w:r>
            <w:r>
              <w:rPr>
                <w:rStyle w:val="ng-star-inserted"/>
                <w:rFonts w:ascii="Sylfaen" w:hAnsi="Sylfaen" w:cs="Sylfaen"/>
              </w:rPr>
              <w:t>სტრუქტურირებისა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უცხოური</w:t>
            </w:r>
            <w:r>
              <w:rPr>
                <w:rStyle w:val="ng-star-inserted"/>
              </w:rPr>
              <w:t xml:space="preserve"> </w:t>
            </w:r>
            <w:r>
              <w:rPr>
                <w:rStyle w:val="ng-star-inserted"/>
                <w:rFonts w:ascii="Sylfaen" w:hAnsi="Sylfaen" w:cs="Sylfaen"/>
              </w:rPr>
              <w:t>გადაწყვეტილებების</w:t>
            </w:r>
            <w:r>
              <w:rPr>
                <w:rStyle w:val="ng-star-inserted"/>
              </w:rPr>
              <w:t xml:space="preserve"> </w:t>
            </w:r>
            <w:r>
              <w:rPr>
                <w:rStyle w:val="ng-star-inserted"/>
                <w:rFonts w:ascii="Sylfaen" w:hAnsi="Sylfaen" w:cs="Sylfaen"/>
              </w:rPr>
              <w:t>საქართველოში</w:t>
            </w:r>
            <w:r>
              <w:rPr>
                <w:rStyle w:val="ng-star-inserted"/>
              </w:rPr>
              <w:t xml:space="preserve"> </w:t>
            </w:r>
            <w:r>
              <w:rPr>
                <w:rStyle w:val="ng-star-inserted"/>
                <w:rFonts w:ascii="Sylfaen" w:hAnsi="Sylfaen" w:cs="Sylfaen"/>
              </w:rPr>
              <w:t>აღსრულების</w:t>
            </w:r>
            <w:r>
              <w:rPr>
                <w:rStyle w:val="ng-star-inserted"/>
              </w:rPr>
              <w:t xml:space="preserve"> </w:t>
            </w:r>
            <w:r>
              <w:rPr>
                <w:rStyle w:val="ng-star-inserted"/>
                <w:rFonts w:ascii="Sylfaen" w:hAnsi="Sylfaen" w:cs="Sylfaen"/>
              </w:rPr>
              <w:t>საკითხებში</w:t>
            </w:r>
            <w:r>
              <w:rPr>
                <w:rStyle w:val="ng-star-inserted"/>
              </w:rPr>
              <w:t>.</w:t>
            </w:r>
          </w:p>
        </w:tc>
      </w:tr>
      <w:tr w:rsidR="003D3599" w:rsidTr="003D3599">
        <w:trPr>
          <w:tblCellSpacing w:w="15" w:type="dxa"/>
        </w:trPr>
        <w:tc>
          <w:tcPr>
            <w:tcW w:w="0" w:type="auto"/>
            <w:vAlign w:val="center"/>
            <w:hideMark/>
          </w:tcPr>
          <w:p w:rsidR="003D3599" w:rsidRDefault="003D3599"/>
        </w:tc>
        <w:tc>
          <w:tcPr>
            <w:tcW w:w="0" w:type="auto"/>
            <w:vAlign w:val="center"/>
            <w:hideMark/>
          </w:tcPr>
          <w:p w:rsidR="003D3599" w:rsidRDefault="003D3599">
            <w:pPr>
              <w:rPr>
                <w:sz w:val="24"/>
                <w:szCs w:val="24"/>
              </w:rPr>
            </w:pPr>
            <w:r>
              <w:rPr>
                <w:rStyle w:val="ng-star-inserted"/>
                <w:b/>
                <w:bCs/>
              </w:rPr>
              <w:t>OpenGraphTitle</w:t>
            </w:r>
          </w:p>
        </w:tc>
        <w:tc>
          <w:tcPr>
            <w:tcW w:w="0" w:type="auto"/>
            <w:vAlign w:val="center"/>
            <w:hideMark/>
          </w:tcPr>
          <w:p w:rsidR="003D3599" w:rsidRDefault="003D3599">
            <w:r>
              <w:rPr>
                <w:rStyle w:val="ng-star-inserted"/>
                <w:rFonts w:ascii="Sylfaen" w:hAnsi="Sylfaen" w:cs="Sylfaen"/>
              </w:rPr>
              <w:t>ტრანსსასაზღვრო</w:t>
            </w:r>
            <w:r>
              <w:rPr>
                <w:rStyle w:val="ng-star-inserted"/>
              </w:rPr>
              <w:t xml:space="preserve"> </w:t>
            </w:r>
            <w:r>
              <w:rPr>
                <w:rStyle w:val="ng-star-inserted"/>
                <w:rFonts w:ascii="Sylfaen" w:hAnsi="Sylfaen" w:cs="Sylfaen"/>
              </w:rPr>
              <w:t>საბანკო</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საფინანსო</w:t>
            </w:r>
            <w:r>
              <w:rPr>
                <w:rStyle w:val="ng-star-inserted"/>
              </w:rPr>
              <w:t xml:space="preserve"> </w:t>
            </w:r>
            <w:r>
              <w:rPr>
                <w:rStyle w:val="ng-star-inserted"/>
                <w:rFonts w:ascii="Sylfaen" w:hAnsi="Sylfaen" w:cs="Sylfaen"/>
              </w:rPr>
              <w:t>იურისტი</w:t>
            </w:r>
            <w:r>
              <w:rPr>
                <w:rStyle w:val="ng-star-inserted"/>
              </w:rPr>
              <w:t xml:space="preserve"> </w:t>
            </w:r>
            <w:r>
              <w:rPr>
                <w:rStyle w:val="ng-star-inserted"/>
                <w:rFonts w:ascii="Sylfaen" w:hAnsi="Sylfaen" w:cs="Sylfaen"/>
              </w:rPr>
              <w:t>საქართველოში</w:t>
            </w:r>
          </w:p>
        </w:tc>
      </w:tr>
      <w:tr w:rsidR="003D3599" w:rsidTr="003D3599">
        <w:trPr>
          <w:tblCellSpacing w:w="15" w:type="dxa"/>
        </w:trPr>
        <w:tc>
          <w:tcPr>
            <w:tcW w:w="0" w:type="auto"/>
            <w:vAlign w:val="center"/>
            <w:hideMark/>
          </w:tcPr>
          <w:p w:rsidR="003D3599" w:rsidRDefault="003D3599"/>
        </w:tc>
        <w:tc>
          <w:tcPr>
            <w:tcW w:w="0" w:type="auto"/>
            <w:vAlign w:val="center"/>
            <w:hideMark/>
          </w:tcPr>
          <w:p w:rsidR="003D3599" w:rsidRDefault="003D3599">
            <w:pPr>
              <w:rPr>
                <w:sz w:val="24"/>
                <w:szCs w:val="24"/>
              </w:rPr>
            </w:pPr>
            <w:r>
              <w:rPr>
                <w:rStyle w:val="ng-star-inserted"/>
                <w:b/>
                <w:bCs/>
              </w:rPr>
              <w:t>OpenGraphDescription</w:t>
            </w:r>
          </w:p>
        </w:tc>
        <w:tc>
          <w:tcPr>
            <w:tcW w:w="0" w:type="auto"/>
            <w:vAlign w:val="center"/>
            <w:hideMark/>
          </w:tcPr>
          <w:p w:rsidR="003D3599" w:rsidRDefault="003D3599">
            <w:r>
              <w:rPr>
                <w:rStyle w:val="ng-star-inserted"/>
                <w:rFonts w:ascii="Sylfaen" w:hAnsi="Sylfaen" w:cs="Sylfaen"/>
              </w:rPr>
              <w:t>მოიზიდეთ</w:t>
            </w:r>
            <w:r>
              <w:rPr>
                <w:rStyle w:val="ng-star-inserted"/>
              </w:rPr>
              <w:t xml:space="preserve"> </w:t>
            </w:r>
            <w:r>
              <w:rPr>
                <w:rStyle w:val="ng-star-inserted"/>
                <w:rFonts w:ascii="Sylfaen" w:hAnsi="Sylfaen" w:cs="Sylfaen"/>
              </w:rPr>
              <w:t>საერთაშორისო</w:t>
            </w:r>
            <w:r>
              <w:rPr>
                <w:rStyle w:val="ng-star-inserted"/>
              </w:rPr>
              <w:t xml:space="preserve"> </w:t>
            </w:r>
            <w:r>
              <w:rPr>
                <w:rStyle w:val="ng-star-inserted"/>
                <w:rFonts w:ascii="Sylfaen" w:hAnsi="Sylfaen" w:cs="Sylfaen"/>
              </w:rPr>
              <w:t>კაპიტალი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მართეთ</w:t>
            </w:r>
            <w:r>
              <w:rPr>
                <w:rStyle w:val="ng-star-inserted"/>
              </w:rPr>
              <w:t xml:space="preserve"> </w:t>
            </w:r>
            <w:r>
              <w:rPr>
                <w:rStyle w:val="ng-star-inserted"/>
                <w:rFonts w:ascii="Sylfaen" w:hAnsi="Sylfaen" w:cs="Sylfaen"/>
              </w:rPr>
              <w:t>გლობალური</w:t>
            </w:r>
            <w:r>
              <w:rPr>
                <w:rStyle w:val="ng-star-inserted"/>
              </w:rPr>
              <w:t xml:space="preserve"> </w:t>
            </w:r>
            <w:r>
              <w:rPr>
                <w:rStyle w:val="ng-star-inserted"/>
                <w:rFonts w:ascii="Sylfaen" w:hAnsi="Sylfaen" w:cs="Sylfaen"/>
              </w:rPr>
              <w:t>რისკები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ვუზრუნველვყოფთ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ტრანსსასაზღვრო</w:t>
            </w:r>
            <w:r>
              <w:rPr>
                <w:rStyle w:val="ng-star-inserted"/>
              </w:rPr>
              <w:t xml:space="preserve"> </w:t>
            </w:r>
            <w:r>
              <w:rPr>
                <w:rStyle w:val="ng-star-inserted"/>
                <w:rFonts w:ascii="Sylfaen" w:hAnsi="Sylfaen" w:cs="Sylfaen"/>
              </w:rPr>
              <w:t>ფინანსური</w:t>
            </w:r>
            <w:r>
              <w:rPr>
                <w:rStyle w:val="ng-star-inserted"/>
              </w:rPr>
              <w:t xml:space="preserve"> </w:t>
            </w:r>
            <w:r>
              <w:rPr>
                <w:rStyle w:val="ng-star-inserted"/>
                <w:rFonts w:ascii="Sylfaen" w:hAnsi="Sylfaen" w:cs="Sylfaen"/>
              </w:rPr>
              <w:t>ტრანზაქციების</w:t>
            </w:r>
            <w:r>
              <w:rPr>
                <w:rStyle w:val="ng-star-inserted"/>
              </w:rPr>
              <w:t xml:space="preserve"> </w:t>
            </w:r>
            <w:r>
              <w:rPr>
                <w:rStyle w:val="ng-star-inserted"/>
                <w:rFonts w:ascii="Sylfaen" w:hAnsi="Sylfaen" w:cs="Sylfaen"/>
              </w:rPr>
              <w:t>იურიდიულ</w:t>
            </w:r>
            <w:r>
              <w:rPr>
                <w:rStyle w:val="ng-star-inserted"/>
              </w:rPr>
              <w:t xml:space="preserve"> </w:t>
            </w:r>
            <w:r>
              <w:rPr>
                <w:rStyle w:val="ng-star-inserted"/>
                <w:rFonts w:ascii="Sylfaen" w:hAnsi="Sylfaen" w:cs="Sylfaen"/>
              </w:rPr>
              <w:t>უსაფრთხოებასა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აღსრულებადობას</w:t>
            </w:r>
            <w:r>
              <w:rPr>
                <w:rStyle w:val="ng-star-inserted"/>
              </w:rPr>
              <w:t>.</w:t>
            </w:r>
          </w:p>
        </w:tc>
      </w:tr>
      <w:tr w:rsidR="003D3599" w:rsidTr="003D3599">
        <w:trPr>
          <w:tblCellSpacing w:w="15" w:type="dxa"/>
        </w:trPr>
        <w:tc>
          <w:tcPr>
            <w:tcW w:w="0" w:type="auto"/>
            <w:vAlign w:val="center"/>
            <w:hideMark/>
          </w:tcPr>
          <w:p w:rsidR="003D3599" w:rsidRDefault="003D3599">
            <w:r>
              <w:rPr>
                <w:rStyle w:val="ng-star-inserted"/>
                <w:b/>
                <w:bCs/>
              </w:rPr>
              <w:lastRenderedPageBreak/>
              <w:t>English</w:t>
            </w:r>
          </w:p>
        </w:tc>
        <w:tc>
          <w:tcPr>
            <w:tcW w:w="0" w:type="auto"/>
            <w:vAlign w:val="center"/>
            <w:hideMark/>
          </w:tcPr>
          <w:p w:rsidR="003D3599" w:rsidRDefault="003D3599">
            <w:r>
              <w:rPr>
                <w:rStyle w:val="ng-star-inserted"/>
                <w:b/>
                <w:bCs/>
              </w:rPr>
              <w:t>MetaKeywords</w:t>
            </w:r>
          </w:p>
        </w:tc>
        <w:tc>
          <w:tcPr>
            <w:tcW w:w="0" w:type="auto"/>
            <w:vAlign w:val="center"/>
            <w:hideMark/>
          </w:tcPr>
          <w:p w:rsidR="003D3599" w:rsidRDefault="003D3599">
            <w:r>
              <w:rPr>
                <w:rStyle w:val="ng-star-inserted"/>
              </w:rPr>
              <w:t>cross-border finance lawyer Georgia, international loan agreement, syndicated facility Tbilisi, foreign direct investment law, legal opinion Georgia, enforcement of foreign judgments, debt recovery Georgia, NBG currency control</w:t>
            </w:r>
          </w:p>
        </w:tc>
      </w:tr>
      <w:tr w:rsidR="003D3599" w:rsidTr="003D3599">
        <w:trPr>
          <w:tblCellSpacing w:w="15" w:type="dxa"/>
        </w:trPr>
        <w:tc>
          <w:tcPr>
            <w:tcW w:w="0" w:type="auto"/>
            <w:vAlign w:val="center"/>
            <w:hideMark/>
          </w:tcPr>
          <w:p w:rsidR="003D3599" w:rsidRDefault="003D3599"/>
        </w:tc>
        <w:tc>
          <w:tcPr>
            <w:tcW w:w="0" w:type="auto"/>
            <w:vAlign w:val="center"/>
            <w:hideMark/>
          </w:tcPr>
          <w:p w:rsidR="003D3599" w:rsidRDefault="003D3599">
            <w:pPr>
              <w:rPr>
                <w:sz w:val="24"/>
                <w:szCs w:val="24"/>
              </w:rPr>
            </w:pPr>
            <w:r>
              <w:rPr>
                <w:rStyle w:val="ng-star-inserted"/>
                <w:b/>
                <w:bCs/>
              </w:rPr>
              <w:t>MetaDescription</w:t>
            </w:r>
          </w:p>
        </w:tc>
        <w:tc>
          <w:tcPr>
            <w:tcW w:w="0" w:type="auto"/>
            <w:vAlign w:val="center"/>
            <w:hideMark/>
          </w:tcPr>
          <w:p w:rsidR="003D3599" w:rsidRDefault="003D3599">
            <w:r>
              <w:rPr>
                <w:rStyle w:val="ng-star-inserted"/>
              </w:rPr>
              <w:t>Legal Sandbox Georgia provides legal services for cross-border finance, structuring international loans, and handling the enforcement of foreign judgments and debt recovery in Georgia.</w:t>
            </w:r>
          </w:p>
        </w:tc>
      </w:tr>
      <w:tr w:rsidR="003D3599" w:rsidTr="003D3599">
        <w:trPr>
          <w:tblCellSpacing w:w="15" w:type="dxa"/>
        </w:trPr>
        <w:tc>
          <w:tcPr>
            <w:tcW w:w="0" w:type="auto"/>
            <w:vAlign w:val="center"/>
            <w:hideMark/>
          </w:tcPr>
          <w:p w:rsidR="003D3599" w:rsidRDefault="003D3599"/>
        </w:tc>
        <w:tc>
          <w:tcPr>
            <w:tcW w:w="0" w:type="auto"/>
            <w:vAlign w:val="center"/>
            <w:hideMark/>
          </w:tcPr>
          <w:p w:rsidR="003D3599" w:rsidRDefault="003D3599">
            <w:pPr>
              <w:rPr>
                <w:sz w:val="24"/>
                <w:szCs w:val="24"/>
              </w:rPr>
            </w:pPr>
            <w:r>
              <w:rPr>
                <w:rStyle w:val="ng-star-inserted"/>
                <w:b/>
                <w:bCs/>
              </w:rPr>
              <w:t>OpenGraphTitle</w:t>
            </w:r>
          </w:p>
        </w:tc>
        <w:tc>
          <w:tcPr>
            <w:tcW w:w="0" w:type="auto"/>
            <w:vAlign w:val="center"/>
            <w:hideMark/>
          </w:tcPr>
          <w:p w:rsidR="003D3599" w:rsidRDefault="003D3599">
            <w:r>
              <w:rPr>
                <w:rStyle w:val="ng-star-inserted"/>
              </w:rPr>
              <w:t>Cross-Border Banking &amp; Finance Lawyer in Georgia</w:t>
            </w:r>
          </w:p>
        </w:tc>
      </w:tr>
      <w:tr w:rsidR="003D3599" w:rsidTr="003D3599">
        <w:trPr>
          <w:tblCellSpacing w:w="15" w:type="dxa"/>
        </w:trPr>
        <w:tc>
          <w:tcPr>
            <w:tcW w:w="0" w:type="auto"/>
            <w:vAlign w:val="center"/>
            <w:hideMark/>
          </w:tcPr>
          <w:p w:rsidR="003D3599" w:rsidRDefault="003D3599"/>
        </w:tc>
        <w:tc>
          <w:tcPr>
            <w:tcW w:w="0" w:type="auto"/>
            <w:vAlign w:val="center"/>
            <w:hideMark/>
          </w:tcPr>
          <w:p w:rsidR="003D3599" w:rsidRDefault="003D3599">
            <w:pPr>
              <w:rPr>
                <w:sz w:val="24"/>
                <w:szCs w:val="24"/>
              </w:rPr>
            </w:pPr>
            <w:r>
              <w:rPr>
                <w:rStyle w:val="ng-star-inserted"/>
                <w:b/>
                <w:bCs/>
              </w:rPr>
              <w:t>OpenGraphDescription</w:t>
            </w:r>
          </w:p>
        </w:tc>
        <w:tc>
          <w:tcPr>
            <w:tcW w:w="0" w:type="auto"/>
            <w:vAlign w:val="center"/>
            <w:hideMark/>
          </w:tcPr>
          <w:p w:rsidR="003D3599" w:rsidRDefault="003D3599">
            <w:r>
              <w:rPr>
                <w:rStyle w:val="ng-star-inserted"/>
              </w:rPr>
              <w:t>Access international capital and manage global risk. We provide the legal certainty and strategic counsel needed to execute secure and enforceable cross-border financial transactions.</w:t>
            </w:r>
          </w:p>
        </w:tc>
      </w:tr>
      <w:tr w:rsidR="003D3599" w:rsidTr="003D3599">
        <w:trPr>
          <w:tblCellSpacing w:w="15" w:type="dxa"/>
        </w:trPr>
        <w:tc>
          <w:tcPr>
            <w:tcW w:w="0" w:type="auto"/>
            <w:vAlign w:val="center"/>
            <w:hideMark/>
          </w:tcPr>
          <w:p w:rsidR="003D3599" w:rsidRDefault="003D3599">
            <w:r>
              <w:rPr>
                <w:rStyle w:val="ng-star-inserted"/>
                <w:b/>
                <w:bCs/>
              </w:rPr>
              <w:t>Russian (Русский)</w:t>
            </w:r>
          </w:p>
        </w:tc>
        <w:tc>
          <w:tcPr>
            <w:tcW w:w="0" w:type="auto"/>
            <w:vAlign w:val="center"/>
            <w:hideMark/>
          </w:tcPr>
          <w:p w:rsidR="003D3599" w:rsidRDefault="003D3599">
            <w:r>
              <w:rPr>
                <w:rStyle w:val="ng-star-inserted"/>
                <w:b/>
                <w:bCs/>
              </w:rPr>
              <w:t>MetaKeywords</w:t>
            </w:r>
          </w:p>
        </w:tc>
        <w:tc>
          <w:tcPr>
            <w:tcW w:w="0" w:type="auto"/>
            <w:vAlign w:val="center"/>
            <w:hideMark/>
          </w:tcPr>
          <w:p w:rsidR="003D3599" w:rsidRDefault="003D3599">
            <w:r>
              <w:rPr>
                <w:rStyle w:val="ng-star-inserted"/>
              </w:rPr>
              <w:t>трансграничное финансирование Грузия, международный кредит, синдицированный кредит Тбилиси, юридическое заключение Грузия, взыскание долгов в Грузии, валютный контроль НБГ, исполнение иностранных решений</w:t>
            </w:r>
          </w:p>
        </w:tc>
      </w:tr>
      <w:tr w:rsidR="003D3599" w:rsidTr="003D3599">
        <w:trPr>
          <w:tblCellSpacing w:w="15" w:type="dxa"/>
        </w:trPr>
        <w:tc>
          <w:tcPr>
            <w:tcW w:w="0" w:type="auto"/>
            <w:vAlign w:val="center"/>
            <w:hideMark/>
          </w:tcPr>
          <w:p w:rsidR="003D3599" w:rsidRDefault="003D3599"/>
        </w:tc>
        <w:tc>
          <w:tcPr>
            <w:tcW w:w="0" w:type="auto"/>
            <w:vAlign w:val="center"/>
            <w:hideMark/>
          </w:tcPr>
          <w:p w:rsidR="003D3599" w:rsidRDefault="003D3599">
            <w:pPr>
              <w:rPr>
                <w:sz w:val="24"/>
                <w:szCs w:val="24"/>
              </w:rPr>
            </w:pPr>
            <w:r>
              <w:rPr>
                <w:rStyle w:val="ng-star-inserted"/>
                <w:b/>
                <w:bCs/>
              </w:rPr>
              <w:t>MetaDescription</w:t>
            </w:r>
          </w:p>
        </w:tc>
        <w:tc>
          <w:tcPr>
            <w:tcW w:w="0" w:type="auto"/>
            <w:vAlign w:val="center"/>
            <w:hideMark/>
          </w:tcPr>
          <w:p w:rsidR="003D3599" w:rsidRDefault="003D3599">
            <w:r>
              <w:rPr>
                <w:rStyle w:val="ng-star-inserted"/>
              </w:rPr>
              <w:t>Legal Sandbox Georgia предоставляет юридические услуги по трансграничному финансированию, структурированию международных займов и исполнению иностранных судебных решений в Грузии.</w:t>
            </w:r>
          </w:p>
        </w:tc>
      </w:tr>
      <w:tr w:rsidR="003D3599" w:rsidTr="003D3599">
        <w:trPr>
          <w:tblCellSpacing w:w="15" w:type="dxa"/>
        </w:trPr>
        <w:tc>
          <w:tcPr>
            <w:tcW w:w="0" w:type="auto"/>
            <w:vAlign w:val="center"/>
            <w:hideMark/>
          </w:tcPr>
          <w:p w:rsidR="003D3599" w:rsidRDefault="003D3599"/>
        </w:tc>
        <w:tc>
          <w:tcPr>
            <w:tcW w:w="0" w:type="auto"/>
            <w:vAlign w:val="center"/>
            <w:hideMark/>
          </w:tcPr>
          <w:p w:rsidR="003D3599" w:rsidRDefault="003D3599">
            <w:pPr>
              <w:rPr>
                <w:sz w:val="24"/>
                <w:szCs w:val="24"/>
              </w:rPr>
            </w:pPr>
            <w:r>
              <w:rPr>
                <w:rStyle w:val="ng-star-inserted"/>
                <w:b/>
                <w:bCs/>
              </w:rPr>
              <w:t>OpenGraphTitle</w:t>
            </w:r>
          </w:p>
        </w:tc>
        <w:tc>
          <w:tcPr>
            <w:tcW w:w="0" w:type="auto"/>
            <w:vAlign w:val="center"/>
            <w:hideMark/>
          </w:tcPr>
          <w:p w:rsidR="003D3599" w:rsidRDefault="003D3599">
            <w:r>
              <w:rPr>
                <w:rStyle w:val="ng-star-inserted"/>
              </w:rPr>
              <w:t>Юрист по трансграничным банковским и финансовым операциям в Грузии</w:t>
            </w:r>
          </w:p>
        </w:tc>
      </w:tr>
      <w:tr w:rsidR="003D3599" w:rsidTr="003D3599">
        <w:trPr>
          <w:tblCellSpacing w:w="15" w:type="dxa"/>
        </w:trPr>
        <w:tc>
          <w:tcPr>
            <w:tcW w:w="0" w:type="auto"/>
            <w:vAlign w:val="center"/>
            <w:hideMark/>
          </w:tcPr>
          <w:p w:rsidR="003D3599" w:rsidRDefault="003D3599"/>
        </w:tc>
        <w:tc>
          <w:tcPr>
            <w:tcW w:w="0" w:type="auto"/>
            <w:vAlign w:val="center"/>
            <w:hideMark/>
          </w:tcPr>
          <w:p w:rsidR="003D3599" w:rsidRDefault="003D3599">
            <w:pPr>
              <w:rPr>
                <w:sz w:val="24"/>
                <w:szCs w:val="24"/>
              </w:rPr>
            </w:pPr>
            <w:r>
              <w:rPr>
                <w:rStyle w:val="ng-star-inserted"/>
                <w:b/>
                <w:bCs/>
              </w:rPr>
              <w:t>OpenGraphDescription</w:t>
            </w:r>
          </w:p>
        </w:tc>
        <w:tc>
          <w:tcPr>
            <w:tcW w:w="0" w:type="auto"/>
            <w:vAlign w:val="center"/>
            <w:hideMark/>
          </w:tcPr>
          <w:p w:rsidR="003D3599" w:rsidRDefault="003D3599">
            <w:r>
              <w:rPr>
                <w:rStyle w:val="ng-star-inserted"/>
              </w:rPr>
              <w:t>Привлекайте международный капитал и управляйте глобальными рисками. Мы обеспечиваем правовую безопасность и исполнимость ваших трансграничных финансовых сделок.</w:t>
            </w:r>
          </w:p>
        </w:tc>
      </w:tr>
    </w:tbl>
    <w:p w:rsidR="00715EF3" w:rsidRPr="002B37D1" w:rsidRDefault="003D3599" w:rsidP="002B37D1">
      <w:pPr>
        <w:jc w:val="both"/>
        <w:rPr>
          <w:lang w:val="ru-RU"/>
        </w:rPr>
      </w:pPr>
      <w:bookmarkStart w:id="0" w:name="_GoBack"/>
      <w:bookmarkEnd w:id="0"/>
    </w:p>
    <w:sectPr w:rsidR="00715EF3" w:rsidRPr="002B3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57A47"/>
    <w:multiLevelType w:val="multilevel"/>
    <w:tmpl w:val="7976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A7296"/>
    <w:multiLevelType w:val="multilevel"/>
    <w:tmpl w:val="4C70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83CC4"/>
    <w:multiLevelType w:val="multilevel"/>
    <w:tmpl w:val="C2A8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7A"/>
    <w:rsid w:val="002B37D1"/>
    <w:rsid w:val="003A557C"/>
    <w:rsid w:val="003D3599"/>
    <w:rsid w:val="004F747A"/>
    <w:rsid w:val="00601F51"/>
    <w:rsid w:val="008A0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93A92-DE35-4152-905E-D0955ECF9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09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B37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9F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B37D1"/>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2B37D1"/>
  </w:style>
  <w:style w:type="paragraph" w:customStyle="1" w:styleId="ng-star-inserted1">
    <w:name w:val="ng-star-inserted1"/>
    <w:basedOn w:val="Normal"/>
    <w:rsid w:val="002B37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90893">
      <w:bodyDiv w:val="1"/>
      <w:marLeft w:val="0"/>
      <w:marRight w:val="0"/>
      <w:marTop w:val="0"/>
      <w:marBottom w:val="0"/>
      <w:divBdr>
        <w:top w:val="none" w:sz="0" w:space="0" w:color="auto"/>
        <w:left w:val="none" w:sz="0" w:space="0" w:color="auto"/>
        <w:bottom w:val="none" w:sz="0" w:space="0" w:color="auto"/>
        <w:right w:val="none" w:sz="0" w:space="0" w:color="auto"/>
      </w:divBdr>
    </w:div>
    <w:div w:id="257104606">
      <w:bodyDiv w:val="1"/>
      <w:marLeft w:val="0"/>
      <w:marRight w:val="0"/>
      <w:marTop w:val="0"/>
      <w:marBottom w:val="0"/>
      <w:divBdr>
        <w:top w:val="none" w:sz="0" w:space="0" w:color="auto"/>
        <w:left w:val="none" w:sz="0" w:space="0" w:color="auto"/>
        <w:bottom w:val="none" w:sz="0" w:space="0" w:color="auto"/>
        <w:right w:val="none" w:sz="0" w:space="0" w:color="auto"/>
      </w:divBdr>
      <w:divsChild>
        <w:div w:id="818307933">
          <w:marLeft w:val="0"/>
          <w:marRight w:val="0"/>
          <w:marTop w:val="0"/>
          <w:marBottom w:val="0"/>
          <w:divBdr>
            <w:top w:val="none" w:sz="0" w:space="0" w:color="auto"/>
            <w:left w:val="none" w:sz="0" w:space="0" w:color="auto"/>
            <w:bottom w:val="none" w:sz="0" w:space="0" w:color="auto"/>
            <w:right w:val="none" w:sz="0" w:space="0" w:color="auto"/>
          </w:divBdr>
        </w:div>
      </w:divsChild>
    </w:div>
    <w:div w:id="485246846">
      <w:bodyDiv w:val="1"/>
      <w:marLeft w:val="0"/>
      <w:marRight w:val="0"/>
      <w:marTop w:val="0"/>
      <w:marBottom w:val="0"/>
      <w:divBdr>
        <w:top w:val="none" w:sz="0" w:space="0" w:color="auto"/>
        <w:left w:val="none" w:sz="0" w:space="0" w:color="auto"/>
        <w:bottom w:val="none" w:sz="0" w:space="0" w:color="auto"/>
        <w:right w:val="none" w:sz="0" w:space="0" w:color="auto"/>
      </w:divBdr>
    </w:div>
    <w:div w:id="59822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3099</Words>
  <Characters>17667</Characters>
  <Application>Microsoft Office Word</Application>
  <DocSecurity>0</DocSecurity>
  <Lines>147</Lines>
  <Paragraphs>41</Paragraphs>
  <ScaleCrop>false</ScaleCrop>
  <Company/>
  <LinksUpToDate>false</LinksUpToDate>
  <CharactersWithSpaces>20725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2025-07-07T16:32:00Z</dcterms:created>
  <dcterms:modified xsi:type="dcterms:W3CDTF">2025-07-28T08:20:00Z</dcterms:modified>
</cp:coreProperties>
</file>