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7E63" w:rsidRPr="00227E63" w:rsidRDefault="00227E63" w:rsidP="00227E63">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227E63">
        <w:rPr>
          <w:rFonts w:ascii="Times New Roman" w:eastAsia="Times New Roman" w:hAnsi="Times New Roman" w:cs="Times New Roman"/>
          <w:b/>
          <w:bCs/>
          <w:sz w:val="24"/>
          <w:szCs w:val="27"/>
        </w:rPr>
        <w:t xml:space="preserve">Georgian / </w:t>
      </w:r>
      <w:r w:rsidRPr="00227E63">
        <w:rPr>
          <w:rFonts w:ascii="Sylfaen" w:eastAsia="Times New Roman" w:hAnsi="Sylfaen" w:cs="Sylfaen"/>
          <w:b/>
          <w:bCs/>
          <w:sz w:val="24"/>
          <w:szCs w:val="27"/>
        </w:rPr>
        <w:t>ქართული</w:t>
      </w:r>
    </w:p>
    <w:p w:rsidR="00227E63" w:rsidRPr="00227E63" w:rsidRDefault="00227E63" w:rsidP="00227E63">
      <w:pPr>
        <w:spacing w:before="100" w:beforeAutospacing="1" w:after="100" w:afterAutospacing="1" w:line="240" w:lineRule="auto"/>
        <w:jc w:val="both"/>
        <w:rPr>
          <w:rFonts w:ascii="Times New Roman" w:eastAsia="Times New Roman" w:hAnsi="Times New Roman" w:cs="Times New Roman"/>
          <w:szCs w:val="24"/>
        </w:rPr>
      </w:pPr>
      <w:r w:rsidRPr="00227E63">
        <w:rPr>
          <w:rFonts w:ascii="Times New Roman" w:eastAsia="Times New Roman" w:hAnsi="Times New Roman" w:cs="Times New Roman"/>
          <w:b/>
          <w:bCs/>
          <w:szCs w:val="24"/>
        </w:rPr>
        <w:t xml:space="preserve">IP </w:t>
      </w:r>
      <w:r w:rsidRPr="00227E63">
        <w:rPr>
          <w:rFonts w:ascii="Sylfaen" w:eastAsia="Times New Roman" w:hAnsi="Sylfaen" w:cs="Sylfaen"/>
          <w:b/>
          <w:bCs/>
          <w:szCs w:val="24"/>
        </w:rPr>
        <w:t>კომერციალიზაცია</w:t>
      </w:r>
      <w:r w:rsidRPr="00227E63">
        <w:rPr>
          <w:rFonts w:ascii="Times New Roman" w:eastAsia="Times New Roman" w:hAnsi="Times New Roman" w:cs="Times New Roman"/>
          <w:b/>
          <w:bCs/>
          <w:szCs w:val="24"/>
        </w:rPr>
        <w:t xml:space="preserve"> </w:t>
      </w:r>
      <w:r w:rsidRPr="00227E63">
        <w:rPr>
          <w:rFonts w:ascii="Sylfaen" w:eastAsia="Times New Roman" w:hAnsi="Sylfaen" w:cs="Sylfaen"/>
          <w:b/>
          <w:bCs/>
          <w:szCs w:val="24"/>
        </w:rPr>
        <w:t>და</w:t>
      </w:r>
      <w:r w:rsidRPr="00227E63">
        <w:rPr>
          <w:rFonts w:ascii="Times New Roman" w:eastAsia="Times New Roman" w:hAnsi="Times New Roman" w:cs="Times New Roman"/>
          <w:b/>
          <w:bCs/>
          <w:szCs w:val="24"/>
        </w:rPr>
        <w:t xml:space="preserve"> </w:t>
      </w:r>
      <w:r w:rsidRPr="00227E63">
        <w:rPr>
          <w:rFonts w:ascii="Sylfaen" w:eastAsia="Times New Roman" w:hAnsi="Sylfaen" w:cs="Sylfaen"/>
          <w:b/>
          <w:bCs/>
          <w:szCs w:val="24"/>
        </w:rPr>
        <w:t>შემოსავლის</w:t>
      </w:r>
      <w:r w:rsidRPr="00227E63">
        <w:rPr>
          <w:rFonts w:ascii="Times New Roman" w:eastAsia="Times New Roman" w:hAnsi="Times New Roman" w:cs="Times New Roman"/>
          <w:b/>
          <w:bCs/>
          <w:szCs w:val="24"/>
        </w:rPr>
        <w:t xml:space="preserve"> </w:t>
      </w:r>
      <w:r w:rsidRPr="00227E63">
        <w:rPr>
          <w:rFonts w:ascii="Sylfaen" w:eastAsia="Times New Roman" w:hAnsi="Sylfaen" w:cs="Sylfaen"/>
          <w:b/>
          <w:bCs/>
          <w:szCs w:val="24"/>
        </w:rPr>
        <w:t>გენერირება</w:t>
      </w:r>
      <w:r w:rsidRPr="00227E63">
        <w:rPr>
          <w:rFonts w:ascii="Times New Roman" w:eastAsia="Times New Roman" w:hAnsi="Times New Roman" w:cs="Times New Roman"/>
          <w:b/>
          <w:bCs/>
          <w:szCs w:val="24"/>
        </w:rPr>
        <w:t xml:space="preserve">: </w:t>
      </w:r>
      <w:r w:rsidRPr="00227E63">
        <w:rPr>
          <w:rFonts w:ascii="Sylfaen" w:eastAsia="Times New Roman" w:hAnsi="Sylfaen" w:cs="Sylfaen"/>
          <w:b/>
          <w:bCs/>
          <w:szCs w:val="24"/>
        </w:rPr>
        <w:t>საინვესტიციო</w:t>
      </w:r>
      <w:r w:rsidRPr="00227E63">
        <w:rPr>
          <w:rFonts w:ascii="Times New Roman" w:eastAsia="Times New Roman" w:hAnsi="Times New Roman" w:cs="Times New Roman"/>
          <w:b/>
          <w:bCs/>
          <w:szCs w:val="24"/>
        </w:rPr>
        <w:t xml:space="preserve"> </w:t>
      </w:r>
      <w:r w:rsidRPr="00227E63">
        <w:rPr>
          <w:rFonts w:ascii="Sylfaen" w:eastAsia="Times New Roman" w:hAnsi="Sylfaen" w:cs="Sylfaen"/>
          <w:b/>
          <w:bCs/>
          <w:szCs w:val="24"/>
        </w:rPr>
        <w:t>ბანკინგი</w:t>
      </w:r>
      <w:r w:rsidRPr="00227E63">
        <w:rPr>
          <w:rFonts w:ascii="Times New Roman" w:eastAsia="Times New Roman" w:hAnsi="Times New Roman" w:cs="Times New Roman"/>
          <w:b/>
          <w:bCs/>
          <w:szCs w:val="24"/>
        </w:rPr>
        <w:t xml:space="preserve"> </w:t>
      </w:r>
      <w:r w:rsidRPr="00227E63">
        <w:rPr>
          <w:rFonts w:ascii="Sylfaen" w:eastAsia="Times New Roman" w:hAnsi="Sylfaen" w:cs="Sylfaen"/>
          <w:b/>
          <w:bCs/>
          <w:szCs w:val="24"/>
        </w:rPr>
        <w:t>თქვენი</w:t>
      </w:r>
      <w:r w:rsidRPr="00227E63">
        <w:rPr>
          <w:rFonts w:ascii="Times New Roman" w:eastAsia="Times New Roman" w:hAnsi="Times New Roman" w:cs="Times New Roman"/>
          <w:b/>
          <w:bCs/>
          <w:szCs w:val="24"/>
        </w:rPr>
        <w:t xml:space="preserve"> </w:t>
      </w:r>
      <w:r w:rsidRPr="00227E63">
        <w:rPr>
          <w:rFonts w:ascii="Sylfaen" w:eastAsia="Times New Roman" w:hAnsi="Sylfaen" w:cs="Sylfaen"/>
          <w:b/>
          <w:bCs/>
          <w:szCs w:val="24"/>
        </w:rPr>
        <w:t>იდეებისთვის</w:t>
      </w:r>
    </w:p>
    <w:p w:rsidR="00227E63" w:rsidRPr="00227E63" w:rsidRDefault="00227E63" w:rsidP="00227E63">
      <w:pPr>
        <w:spacing w:before="100" w:beforeAutospacing="1" w:after="100" w:afterAutospacing="1" w:line="240" w:lineRule="auto"/>
        <w:jc w:val="both"/>
        <w:rPr>
          <w:rFonts w:ascii="Times New Roman" w:eastAsia="Times New Roman" w:hAnsi="Times New Roman" w:cs="Times New Roman"/>
          <w:szCs w:val="24"/>
        </w:rPr>
      </w:pPr>
      <w:r w:rsidRPr="00227E63">
        <w:rPr>
          <w:rFonts w:ascii="Sylfaen" w:eastAsia="Times New Roman" w:hAnsi="Sylfaen" w:cs="Sylfaen"/>
          <w:szCs w:val="24"/>
        </w:rPr>
        <w:t>ინტელექტუალური</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საკუთრების</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პორტფელი</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მეტია</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ვიდრე</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იურიდიული</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უფლებების</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კრებული</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ეს</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არის</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გამოუყენებელი</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ფინანსური</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აქტივების</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პორტფელი</w:t>
      </w:r>
      <w:r w:rsidRPr="00227E63">
        <w:rPr>
          <w:rFonts w:ascii="Times New Roman" w:eastAsia="Times New Roman" w:hAnsi="Times New Roman" w:cs="Times New Roman"/>
          <w:szCs w:val="24"/>
        </w:rPr>
        <w:t>. IP-</w:t>
      </w:r>
      <w:r w:rsidRPr="00227E63">
        <w:rPr>
          <w:rFonts w:ascii="Sylfaen" w:eastAsia="Times New Roman" w:hAnsi="Sylfaen" w:cs="Sylfaen"/>
          <w:szCs w:val="24"/>
        </w:rPr>
        <w:t>ის</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საბოლოო</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მიზანი</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არ</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არის</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მხოლოდ</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დაცვა</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არამედ</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მოგება</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ამ</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არამატერიალური</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აქტივების</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შემოსავლის</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მძლავრ</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ნაკადებად</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გარდაქმნა</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კი</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მოითხოვს</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იურიდიული</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სიზუსტისა</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და</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მკვეთრი</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კომერციული</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სტრატეგიის</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დახვეწილ</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ნაზავს</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ჩვენი</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კომპანია</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გთავაზობთ</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ელიტურ</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იურიდიულ</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და</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სტრატეგიულ</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კონსულტაციას</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რომელიც</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ფოკუსირებულია</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მხოლოდ</w:t>
      </w:r>
      <w:r w:rsidRPr="00227E63">
        <w:rPr>
          <w:rFonts w:ascii="Times New Roman" w:eastAsia="Times New Roman" w:hAnsi="Times New Roman" w:cs="Times New Roman"/>
          <w:szCs w:val="24"/>
        </w:rPr>
        <w:t xml:space="preserve"> </w:t>
      </w:r>
      <w:r w:rsidRPr="00227E63">
        <w:rPr>
          <w:rFonts w:ascii="Times New Roman" w:eastAsia="Times New Roman" w:hAnsi="Times New Roman" w:cs="Times New Roman"/>
          <w:b/>
          <w:bCs/>
          <w:szCs w:val="24"/>
        </w:rPr>
        <w:t>IP-</w:t>
      </w:r>
      <w:r w:rsidRPr="00227E63">
        <w:rPr>
          <w:rFonts w:ascii="Sylfaen" w:eastAsia="Times New Roman" w:hAnsi="Sylfaen" w:cs="Sylfaen"/>
          <w:b/>
          <w:bCs/>
          <w:szCs w:val="24"/>
        </w:rPr>
        <w:t>ის</w:t>
      </w:r>
      <w:r w:rsidRPr="00227E63">
        <w:rPr>
          <w:rFonts w:ascii="Times New Roman" w:eastAsia="Times New Roman" w:hAnsi="Times New Roman" w:cs="Times New Roman"/>
          <w:b/>
          <w:bCs/>
          <w:szCs w:val="24"/>
        </w:rPr>
        <w:t xml:space="preserve"> </w:t>
      </w:r>
      <w:r w:rsidRPr="00227E63">
        <w:rPr>
          <w:rFonts w:ascii="Sylfaen" w:eastAsia="Times New Roman" w:hAnsi="Sylfaen" w:cs="Sylfaen"/>
          <w:b/>
          <w:bCs/>
          <w:szCs w:val="24"/>
        </w:rPr>
        <w:t>კომერციალიზაციასა</w:t>
      </w:r>
      <w:r w:rsidRPr="00227E63">
        <w:rPr>
          <w:rFonts w:ascii="Times New Roman" w:eastAsia="Times New Roman" w:hAnsi="Times New Roman" w:cs="Times New Roman"/>
          <w:b/>
          <w:bCs/>
          <w:szCs w:val="24"/>
        </w:rPr>
        <w:t xml:space="preserve"> </w:t>
      </w:r>
      <w:r w:rsidRPr="00227E63">
        <w:rPr>
          <w:rFonts w:ascii="Sylfaen" w:eastAsia="Times New Roman" w:hAnsi="Sylfaen" w:cs="Sylfaen"/>
          <w:b/>
          <w:bCs/>
          <w:szCs w:val="24"/>
        </w:rPr>
        <w:t>და</w:t>
      </w:r>
      <w:r w:rsidRPr="00227E63">
        <w:rPr>
          <w:rFonts w:ascii="Times New Roman" w:eastAsia="Times New Roman" w:hAnsi="Times New Roman" w:cs="Times New Roman"/>
          <w:b/>
          <w:bCs/>
          <w:szCs w:val="24"/>
        </w:rPr>
        <w:t xml:space="preserve"> </w:t>
      </w:r>
      <w:r w:rsidRPr="00227E63">
        <w:rPr>
          <w:rFonts w:ascii="Sylfaen" w:eastAsia="Times New Roman" w:hAnsi="Sylfaen" w:cs="Sylfaen"/>
          <w:b/>
          <w:bCs/>
          <w:szCs w:val="24"/>
        </w:rPr>
        <w:t>შემოსავლის</w:t>
      </w:r>
      <w:r w:rsidRPr="00227E63">
        <w:rPr>
          <w:rFonts w:ascii="Times New Roman" w:eastAsia="Times New Roman" w:hAnsi="Times New Roman" w:cs="Times New Roman"/>
          <w:b/>
          <w:bCs/>
          <w:szCs w:val="24"/>
        </w:rPr>
        <w:t xml:space="preserve"> </w:t>
      </w:r>
      <w:r w:rsidRPr="00227E63">
        <w:rPr>
          <w:rFonts w:ascii="Sylfaen" w:eastAsia="Times New Roman" w:hAnsi="Sylfaen" w:cs="Sylfaen"/>
          <w:b/>
          <w:bCs/>
          <w:szCs w:val="24"/>
        </w:rPr>
        <w:t>გენერირებაზე</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ჩვენ</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ვმოქმედებთ</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როგორც</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თქვენი</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იდეების</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საინვესტიციო</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ბანკირები</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და</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ვქმნით</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რთულ</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გარიგებებსა</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და</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ფინანსურ</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სტრუქტურებს</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რომლებიც</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თქვენი</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ინტელექტუალური</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საკუთრების</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მაქსიმალურ</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ეკონომიკურ</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პოტენციალს</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ხსნის</w:t>
      </w:r>
      <w:r w:rsidRPr="00227E63">
        <w:rPr>
          <w:rFonts w:ascii="Times New Roman" w:eastAsia="Times New Roman" w:hAnsi="Times New Roman" w:cs="Times New Roman"/>
          <w:szCs w:val="24"/>
        </w:rPr>
        <w:t>.</w:t>
      </w:r>
    </w:p>
    <w:p w:rsidR="00227E63" w:rsidRPr="00227E63" w:rsidRDefault="00227E63" w:rsidP="00227E63">
      <w:pPr>
        <w:spacing w:before="100" w:beforeAutospacing="1" w:after="100" w:afterAutospacing="1" w:line="240" w:lineRule="auto"/>
        <w:jc w:val="both"/>
        <w:rPr>
          <w:rFonts w:ascii="Times New Roman" w:eastAsia="Times New Roman" w:hAnsi="Times New Roman" w:cs="Times New Roman"/>
          <w:szCs w:val="24"/>
        </w:rPr>
      </w:pPr>
      <w:r w:rsidRPr="00227E63">
        <w:rPr>
          <w:rFonts w:ascii="Sylfaen" w:eastAsia="Times New Roman" w:hAnsi="Sylfaen" w:cs="Sylfaen"/>
          <w:szCs w:val="24"/>
        </w:rPr>
        <w:t>ეს</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პრემიუმ</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მომსახურება</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განკუთვნილია</w:t>
      </w:r>
      <w:r w:rsidRPr="00227E63">
        <w:rPr>
          <w:rFonts w:ascii="Times New Roman" w:eastAsia="Times New Roman" w:hAnsi="Times New Roman" w:cs="Times New Roman"/>
          <w:szCs w:val="24"/>
        </w:rPr>
        <w:t xml:space="preserve"> IP-</w:t>
      </w:r>
      <w:r w:rsidRPr="00227E63">
        <w:rPr>
          <w:rFonts w:ascii="Sylfaen" w:eastAsia="Times New Roman" w:hAnsi="Sylfaen" w:cs="Sylfaen"/>
          <w:szCs w:val="24"/>
        </w:rPr>
        <w:t>ის</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მფლობელებისთვის</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ინოვაციური</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კომპანიებისა</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და</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ბრენდების</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მფლობელებისთვის</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რომლებიც</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მზად</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არიან</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გასცდნენ</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მარტივი</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დაცვის</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ფარგლებს</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და</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აქტიურად</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მოახდინონ</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თავიანთი</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აქტივების</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მონეტიზაცია</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მიუხედავად</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იმისა</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თქვენ</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ეძებთ</w:t>
      </w:r>
      <w:r w:rsidRPr="00227E63">
        <w:rPr>
          <w:rFonts w:ascii="Times New Roman" w:eastAsia="Times New Roman" w:hAnsi="Times New Roman" w:cs="Times New Roman"/>
          <w:szCs w:val="24"/>
        </w:rPr>
        <w:t xml:space="preserve"> </w:t>
      </w:r>
      <w:r w:rsidRPr="00227E63">
        <w:rPr>
          <w:rFonts w:ascii="Times New Roman" w:eastAsia="Times New Roman" w:hAnsi="Times New Roman" w:cs="Times New Roman"/>
          <w:b/>
          <w:bCs/>
          <w:szCs w:val="24"/>
        </w:rPr>
        <w:t xml:space="preserve">IP </w:t>
      </w:r>
      <w:r w:rsidRPr="00227E63">
        <w:rPr>
          <w:rFonts w:ascii="Sylfaen" w:eastAsia="Times New Roman" w:hAnsi="Sylfaen" w:cs="Sylfaen"/>
          <w:b/>
          <w:bCs/>
          <w:szCs w:val="24"/>
        </w:rPr>
        <w:t>მონეტიზაციის</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სტრატეგიებს</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ცდილობთ</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გაფართოებას</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ფრანჩაიზინგის</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გზით</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თუ</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იკვლევთ</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ინოვაციურ</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დაფინანსების</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ვარიანტებს</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ჩვენი</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კომპანია</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უზრუნველყოფს</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იმ</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მაღალი</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დონის</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გარიგებების</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დადების</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ექსპერტიზას</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რომელიც</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თქვენ</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გჭირდებათ</w:t>
      </w:r>
      <w:r w:rsidRPr="00227E63">
        <w:rPr>
          <w:rFonts w:ascii="Times New Roman" w:eastAsia="Times New Roman" w:hAnsi="Times New Roman" w:cs="Times New Roman"/>
          <w:szCs w:val="24"/>
        </w:rPr>
        <w:t>.</w:t>
      </w:r>
    </w:p>
    <w:p w:rsidR="00227E63" w:rsidRPr="00227E63" w:rsidRDefault="00227E63" w:rsidP="00227E63">
      <w:pPr>
        <w:spacing w:before="100" w:beforeAutospacing="1" w:after="100" w:afterAutospacing="1" w:line="240" w:lineRule="auto"/>
        <w:jc w:val="both"/>
        <w:rPr>
          <w:rFonts w:ascii="Times New Roman" w:eastAsia="Times New Roman" w:hAnsi="Times New Roman" w:cs="Times New Roman"/>
          <w:szCs w:val="24"/>
        </w:rPr>
      </w:pPr>
      <w:r w:rsidRPr="00227E63">
        <w:rPr>
          <w:rFonts w:ascii="Sylfaen" w:eastAsia="Times New Roman" w:hAnsi="Sylfaen" w:cs="Sylfaen"/>
          <w:szCs w:val="24"/>
        </w:rPr>
        <w:t>ჩვენი</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პრაქტიკა</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რომელიც</w:t>
      </w:r>
      <w:r w:rsidRPr="00227E63">
        <w:rPr>
          <w:rFonts w:ascii="Times New Roman" w:eastAsia="Times New Roman" w:hAnsi="Times New Roman" w:cs="Times New Roman"/>
          <w:szCs w:val="24"/>
        </w:rPr>
        <w:t xml:space="preserve"> IP-</w:t>
      </w:r>
      <w:r w:rsidRPr="00227E63">
        <w:rPr>
          <w:rFonts w:ascii="Sylfaen" w:eastAsia="Times New Roman" w:hAnsi="Sylfaen" w:cs="Sylfaen"/>
          <w:szCs w:val="24"/>
        </w:rPr>
        <w:t>ს</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შემოსავლად</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გარდაქმნის</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აგებულია</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ფინანსური</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და</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იურიდიული</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ექსპერტიზის</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სამ</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საყრდენზე</w:t>
      </w:r>
      <w:r w:rsidRPr="00227E63">
        <w:rPr>
          <w:rFonts w:ascii="Times New Roman" w:eastAsia="Times New Roman" w:hAnsi="Times New Roman" w:cs="Times New Roman"/>
          <w:szCs w:val="24"/>
        </w:rPr>
        <w:t>:</w:t>
      </w:r>
    </w:p>
    <w:p w:rsidR="00227E63" w:rsidRPr="00227E63" w:rsidRDefault="00227E63" w:rsidP="00227E63">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227E63">
        <w:rPr>
          <w:rFonts w:ascii="Sylfaen" w:eastAsia="Times New Roman" w:hAnsi="Sylfaen" w:cs="Sylfaen"/>
          <w:b/>
          <w:bCs/>
          <w:szCs w:val="24"/>
        </w:rPr>
        <w:t>სტრატეგიული</w:t>
      </w:r>
      <w:r w:rsidRPr="00227E63">
        <w:rPr>
          <w:rFonts w:ascii="Times New Roman" w:eastAsia="Times New Roman" w:hAnsi="Times New Roman" w:cs="Times New Roman"/>
          <w:b/>
          <w:bCs/>
          <w:szCs w:val="24"/>
        </w:rPr>
        <w:t xml:space="preserve"> </w:t>
      </w:r>
      <w:r w:rsidRPr="00227E63">
        <w:rPr>
          <w:rFonts w:ascii="Sylfaen" w:eastAsia="Times New Roman" w:hAnsi="Sylfaen" w:cs="Sylfaen"/>
          <w:b/>
          <w:bCs/>
          <w:szCs w:val="24"/>
        </w:rPr>
        <w:t>კომერციალიზაციის</w:t>
      </w:r>
      <w:r w:rsidRPr="00227E63">
        <w:rPr>
          <w:rFonts w:ascii="Times New Roman" w:eastAsia="Times New Roman" w:hAnsi="Times New Roman" w:cs="Times New Roman"/>
          <w:b/>
          <w:bCs/>
          <w:szCs w:val="24"/>
        </w:rPr>
        <w:t xml:space="preserve"> </w:t>
      </w:r>
      <w:r w:rsidRPr="00227E63">
        <w:rPr>
          <w:rFonts w:ascii="Sylfaen" w:eastAsia="Times New Roman" w:hAnsi="Sylfaen" w:cs="Sylfaen"/>
          <w:b/>
          <w:bCs/>
          <w:szCs w:val="24"/>
        </w:rPr>
        <w:t>გზები</w:t>
      </w:r>
      <w:r w:rsidRPr="00227E63">
        <w:rPr>
          <w:rFonts w:ascii="Times New Roman" w:eastAsia="Times New Roman" w:hAnsi="Times New Roman" w:cs="Times New Roman"/>
          <w:b/>
          <w:bCs/>
          <w:szCs w:val="24"/>
        </w:rPr>
        <w:t>:</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ჩვენ</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გთავაზობთ</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საექსპერტო</w:t>
      </w:r>
      <w:r w:rsidRPr="00227E63">
        <w:rPr>
          <w:rFonts w:ascii="Times New Roman" w:eastAsia="Times New Roman" w:hAnsi="Times New Roman" w:cs="Times New Roman"/>
          <w:szCs w:val="24"/>
        </w:rPr>
        <w:t xml:space="preserve"> </w:t>
      </w:r>
      <w:r w:rsidRPr="00227E63">
        <w:rPr>
          <w:rFonts w:ascii="Sylfaen" w:eastAsia="Times New Roman" w:hAnsi="Sylfaen" w:cs="Sylfaen"/>
          <w:b/>
          <w:bCs/>
          <w:szCs w:val="24"/>
        </w:rPr>
        <w:t>დახმარებას</w:t>
      </w:r>
      <w:r w:rsidRPr="00227E63">
        <w:rPr>
          <w:rFonts w:ascii="Times New Roman" w:eastAsia="Times New Roman" w:hAnsi="Times New Roman" w:cs="Times New Roman"/>
          <w:b/>
          <w:bCs/>
          <w:szCs w:val="24"/>
        </w:rPr>
        <w:t xml:space="preserve"> IP </w:t>
      </w:r>
      <w:r w:rsidRPr="00227E63">
        <w:rPr>
          <w:rFonts w:ascii="Sylfaen" w:eastAsia="Times New Roman" w:hAnsi="Sylfaen" w:cs="Sylfaen"/>
          <w:b/>
          <w:bCs/>
          <w:szCs w:val="24"/>
        </w:rPr>
        <w:t>აქტივების</w:t>
      </w:r>
      <w:r w:rsidRPr="00227E63">
        <w:rPr>
          <w:rFonts w:ascii="Times New Roman" w:eastAsia="Times New Roman" w:hAnsi="Times New Roman" w:cs="Times New Roman"/>
          <w:b/>
          <w:bCs/>
          <w:szCs w:val="24"/>
        </w:rPr>
        <w:t xml:space="preserve"> </w:t>
      </w:r>
      <w:r w:rsidRPr="00227E63">
        <w:rPr>
          <w:rFonts w:ascii="Sylfaen" w:eastAsia="Times New Roman" w:hAnsi="Sylfaen" w:cs="Sylfaen"/>
          <w:b/>
          <w:bCs/>
          <w:szCs w:val="24"/>
        </w:rPr>
        <w:t>კომერციალიზაციაში</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სხვადასხვა</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დახვეწილი</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გზებით</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ეს</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სცდება</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მარტივი</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ლიცენზირების</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ფარგლებს</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ჩვენ</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ვადგენთ</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და</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ვაწარმოებთ</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მოლაპარაკებებს</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რთულ</w:t>
      </w:r>
      <w:r w:rsidRPr="00227E63">
        <w:rPr>
          <w:rFonts w:ascii="Times New Roman" w:eastAsia="Times New Roman" w:hAnsi="Times New Roman" w:cs="Times New Roman"/>
          <w:szCs w:val="24"/>
        </w:rPr>
        <w:t xml:space="preserve"> </w:t>
      </w:r>
      <w:r w:rsidRPr="00227E63">
        <w:rPr>
          <w:rFonts w:ascii="Sylfaen" w:eastAsia="Times New Roman" w:hAnsi="Sylfaen" w:cs="Sylfaen"/>
          <w:b/>
          <w:bCs/>
          <w:szCs w:val="24"/>
        </w:rPr>
        <w:t>ფრანჩაიზინგის</w:t>
      </w:r>
      <w:r w:rsidRPr="00227E63">
        <w:rPr>
          <w:rFonts w:ascii="Times New Roman" w:eastAsia="Times New Roman" w:hAnsi="Times New Roman" w:cs="Times New Roman"/>
          <w:b/>
          <w:bCs/>
          <w:szCs w:val="24"/>
        </w:rPr>
        <w:t xml:space="preserve"> </w:t>
      </w:r>
      <w:r w:rsidRPr="00227E63">
        <w:rPr>
          <w:rFonts w:ascii="Sylfaen" w:eastAsia="Times New Roman" w:hAnsi="Sylfaen" w:cs="Sylfaen"/>
          <w:b/>
          <w:bCs/>
          <w:szCs w:val="24"/>
        </w:rPr>
        <w:t>ხელშეკრულებებზე</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რაც</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საშუალებას</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გაძლევთ</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სწრაფად</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გააფართოვოთ</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თქვენი</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ბრენდი</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და</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ბიზნეს</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მოდელი</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ჩვენ</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ასევე</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ვქმნით</w:t>
      </w:r>
      <w:r w:rsidRPr="00227E63">
        <w:rPr>
          <w:rFonts w:ascii="Times New Roman" w:eastAsia="Times New Roman" w:hAnsi="Times New Roman" w:cs="Times New Roman"/>
          <w:szCs w:val="24"/>
        </w:rPr>
        <w:t xml:space="preserve"> </w:t>
      </w:r>
      <w:r w:rsidRPr="00227E63">
        <w:rPr>
          <w:rFonts w:ascii="Sylfaen" w:eastAsia="Times New Roman" w:hAnsi="Sylfaen" w:cs="Sylfaen"/>
          <w:b/>
          <w:bCs/>
          <w:szCs w:val="24"/>
        </w:rPr>
        <w:t>ერთობლივი</w:t>
      </w:r>
      <w:r w:rsidRPr="00227E63">
        <w:rPr>
          <w:rFonts w:ascii="Times New Roman" w:eastAsia="Times New Roman" w:hAnsi="Times New Roman" w:cs="Times New Roman"/>
          <w:b/>
          <w:bCs/>
          <w:szCs w:val="24"/>
        </w:rPr>
        <w:t xml:space="preserve"> </w:t>
      </w:r>
      <w:r w:rsidRPr="00227E63">
        <w:rPr>
          <w:rFonts w:ascii="Sylfaen" w:eastAsia="Times New Roman" w:hAnsi="Sylfaen" w:cs="Sylfaen"/>
          <w:b/>
          <w:bCs/>
          <w:szCs w:val="24"/>
        </w:rPr>
        <w:t>საწარმოებისა</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და</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სტრატეგიული</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ალიანსების</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არქიტექტურას</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და</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გეხმარებით</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სხვა</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კომპანიებთან</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პარტნიორობაში</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რათა</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გააერთიანოთ</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თქვენი</w:t>
      </w:r>
      <w:r w:rsidRPr="00227E63">
        <w:rPr>
          <w:rFonts w:ascii="Times New Roman" w:eastAsia="Times New Roman" w:hAnsi="Times New Roman" w:cs="Times New Roman"/>
          <w:szCs w:val="24"/>
        </w:rPr>
        <w:t xml:space="preserve"> IP </w:t>
      </w:r>
      <w:r w:rsidRPr="00227E63">
        <w:rPr>
          <w:rFonts w:ascii="Sylfaen" w:eastAsia="Times New Roman" w:hAnsi="Sylfaen" w:cs="Sylfaen"/>
          <w:szCs w:val="24"/>
        </w:rPr>
        <w:t>მათი</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ბაზარზე</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წვდომის</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ან</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საწარმოო</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შესაძლებლობებთან</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ახალი</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მძლავრი</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შემოსავლის</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შესაძლებლობების</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შესაქმნელად</w:t>
      </w:r>
      <w:r w:rsidRPr="00227E63">
        <w:rPr>
          <w:rFonts w:ascii="Times New Roman" w:eastAsia="Times New Roman" w:hAnsi="Times New Roman" w:cs="Times New Roman"/>
          <w:szCs w:val="24"/>
        </w:rPr>
        <w:t>.</w:t>
      </w:r>
    </w:p>
    <w:p w:rsidR="00227E63" w:rsidRPr="00227E63" w:rsidRDefault="00227E63" w:rsidP="00227E63">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227E63">
        <w:rPr>
          <w:rFonts w:ascii="Sylfaen" w:eastAsia="Times New Roman" w:hAnsi="Sylfaen" w:cs="Sylfaen"/>
          <w:b/>
          <w:bCs/>
          <w:szCs w:val="24"/>
        </w:rPr>
        <w:t>ინოვაციური</w:t>
      </w:r>
      <w:r w:rsidRPr="00227E63">
        <w:rPr>
          <w:rFonts w:ascii="Times New Roman" w:eastAsia="Times New Roman" w:hAnsi="Times New Roman" w:cs="Times New Roman"/>
          <w:b/>
          <w:bCs/>
          <w:szCs w:val="24"/>
        </w:rPr>
        <w:t xml:space="preserve"> IP-</w:t>
      </w:r>
      <w:r w:rsidRPr="00227E63">
        <w:rPr>
          <w:rFonts w:ascii="Sylfaen" w:eastAsia="Times New Roman" w:hAnsi="Sylfaen" w:cs="Sylfaen"/>
          <w:b/>
          <w:bCs/>
          <w:szCs w:val="24"/>
        </w:rPr>
        <w:t>ით</w:t>
      </w:r>
      <w:r w:rsidRPr="00227E63">
        <w:rPr>
          <w:rFonts w:ascii="Times New Roman" w:eastAsia="Times New Roman" w:hAnsi="Times New Roman" w:cs="Times New Roman"/>
          <w:b/>
          <w:bCs/>
          <w:szCs w:val="24"/>
        </w:rPr>
        <w:t xml:space="preserve"> </w:t>
      </w:r>
      <w:r w:rsidRPr="00227E63">
        <w:rPr>
          <w:rFonts w:ascii="Sylfaen" w:eastAsia="Times New Roman" w:hAnsi="Sylfaen" w:cs="Sylfaen"/>
          <w:b/>
          <w:bCs/>
          <w:szCs w:val="24"/>
        </w:rPr>
        <w:t>უზრუნველყოფილი</w:t>
      </w:r>
      <w:r w:rsidRPr="00227E63">
        <w:rPr>
          <w:rFonts w:ascii="Times New Roman" w:eastAsia="Times New Roman" w:hAnsi="Times New Roman" w:cs="Times New Roman"/>
          <w:b/>
          <w:bCs/>
          <w:szCs w:val="24"/>
        </w:rPr>
        <w:t xml:space="preserve"> </w:t>
      </w:r>
      <w:r w:rsidRPr="00227E63">
        <w:rPr>
          <w:rFonts w:ascii="Sylfaen" w:eastAsia="Times New Roman" w:hAnsi="Sylfaen" w:cs="Sylfaen"/>
          <w:b/>
          <w:bCs/>
          <w:szCs w:val="24"/>
        </w:rPr>
        <w:t>დაფინანსება</w:t>
      </w:r>
      <w:r w:rsidRPr="00227E63">
        <w:rPr>
          <w:rFonts w:ascii="Times New Roman" w:eastAsia="Times New Roman" w:hAnsi="Times New Roman" w:cs="Times New Roman"/>
          <w:b/>
          <w:bCs/>
          <w:szCs w:val="24"/>
        </w:rPr>
        <w:t>:</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თქვენი</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ინტელექტუალური</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საკუთრება</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შეიძლება</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თავად</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იყოს</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კაპიტალის</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წყარო</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ჩვენ</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ვართ</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ერთ</w:t>
      </w:r>
      <w:r w:rsidRPr="00227E63">
        <w:rPr>
          <w:rFonts w:ascii="Times New Roman" w:eastAsia="Times New Roman" w:hAnsi="Times New Roman" w:cs="Times New Roman"/>
          <w:szCs w:val="24"/>
        </w:rPr>
        <w:t>-</w:t>
      </w:r>
      <w:r w:rsidRPr="00227E63">
        <w:rPr>
          <w:rFonts w:ascii="Sylfaen" w:eastAsia="Times New Roman" w:hAnsi="Sylfaen" w:cs="Sylfaen"/>
          <w:szCs w:val="24"/>
        </w:rPr>
        <w:t>ერთი</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იმ</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მცირე</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ფირმებიდან</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რომელსაც</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აქვს</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ექსპერტიზა</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გაუწიოს</w:t>
      </w:r>
      <w:r w:rsidRPr="00227E63">
        <w:rPr>
          <w:rFonts w:ascii="Times New Roman" w:eastAsia="Times New Roman" w:hAnsi="Times New Roman" w:cs="Times New Roman"/>
          <w:szCs w:val="24"/>
        </w:rPr>
        <w:t xml:space="preserve"> </w:t>
      </w:r>
      <w:r w:rsidRPr="00227E63">
        <w:rPr>
          <w:rFonts w:ascii="Sylfaen" w:eastAsia="Times New Roman" w:hAnsi="Sylfaen" w:cs="Sylfaen"/>
          <w:b/>
          <w:bCs/>
          <w:szCs w:val="24"/>
        </w:rPr>
        <w:t>კონსულტაცია</w:t>
      </w:r>
      <w:r w:rsidRPr="00227E63">
        <w:rPr>
          <w:rFonts w:ascii="Times New Roman" w:eastAsia="Times New Roman" w:hAnsi="Times New Roman" w:cs="Times New Roman"/>
          <w:b/>
          <w:bCs/>
          <w:szCs w:val="24"/>
        </w:rPr>
        <w:t xml:space="preserve"> IP-</w:t>
      </w:r>
      <w:r w:rsidRPr="00227E63">
        <w:rPr>
          <w:rFonts w:ascii="Sylfaen" w:eastAsia="Times New Roman" w:hAnsi="Sylfaen" w:cs="Sylfaen"/>
          <w:b/>
          <w:bCs/>
          <w:szCs w:val="24"/>
        </w:rPr>
        <w:t>ით</w:t>
      </w:r>
      <w:r w:rsidRPr="00227E63">
        <w:rPr>
          <w:rFonts w:ascii="Times New Roman" w:eastAsia="Times New Roman" w:hAnsi="Times New Roman" w:cs="Times New Roman"/>
          <w:b/>
          <w:bCs/>
          <w:szCs w:val="24"/>
        </w:rPr>
        <w:t xml:space="preserve"> </w:t>
      </w:r>
      <w:r w:rsidRPr="00227E63">
        <w:rPr>
          <w:rFonts w:ascii="Sylfaen" w:eastAsia="Times New Roman" w:hAnsi="Sylfaen" w:cs="Sylfaen"/>
          <w:b/>
          <w:bCs/>
          <w:szCs w:val="24"/>
        </w:rPr>
        <w:t>უზრუნველყოფილ</w:t>
      </w:r>
      <w:r w:rsidRPr="00227E63">
        <w:rPr>
          <w:rFonts w:ascii="Times New Roman" w:eastAsia="Times New Roman" w:hAnsi="Times New Roman" w:cs="Times New Roman"/>
          <w:b/>
          <w:bCs/>
          <w:szCs w:val="24"/>
        </w:rPr>
        <w:t xml:space="preserve"> </w:t>
      </w:r>
      <w:r w:rsidRPr="00227E63">
        <w:rPr>
          <w:rFonts w:ascii="Sylfaen" w:eastAsia="Times New Roman" w:hAnsi="Sylfaen" w:cs="Sylfaen"/>
          <w:b/>
          <w:bCs/>
          <w:szCs w:val="24"/>
        </w:rPr>
        <w:t>დაფინანსებასა</w:t>
      </w:r>
      <w:r w:rsidRPr="00227E63">
        <w:rPr>
          <w:rFonts w:ascii="Times New Roman" w:eastAsia="Times New Roman" w:hAnsi="Times New Roman" w:cs="Times New Roman"/>
          <w:b/>
          <w:bCs/>
          <w:szCs w:val="24"/>
        </w:rPr>
        <w:t xml:space="preserve"> </w:t>
      </w:r>
      <w:r w:rsidRPr="00227E63">
        <w:rPr>
          <w:rFonts w:ascii="Sylfaen" w:eastAsia="Times New Roman" w:hAnsi="Sylfaen" w:cs="Sylfaen"/>
          <w:b/>
          <w:bCs/>
          <w:szCs w:val="24"/>
        </w:rPr>
        <w:t>და</w:t>
      </w:r>
      <w:r w:rsidRPr="00227E63">
        <w:rPr>
          <w:rFonts w:ascii="Times New Roman" w:eastAsia="Times New Roman" w:hAnsi="Times New Roman" w:cs="Times New Roman"/>
          <w:b/>
          <w:bCs/>
          <w:szCs w:val="24"/>
        </w:rPr>
        <w:t xml:space="preserve"> IP </w:t>
      </w:r>
      <w:r w:rsidRPr="00227E63">
        <w:rPr>
          <w:rFonts w:ascii="Sylfaen" w:eastAsia="Times New Roman" w:hAnsi="Sylfaen" w:cs="Sylfaen"/>
          <w:b/>
          <w:bCs/>
          <w:szCs w:val="24"/>
        </w:rPr>
        <w:t>აქტივების</w:t>
      </w:r>
      <w:r w:rsidRPr="00227E63">
        <w:rPr>
          <w:rFonts w:ascii="Times New Roman" w:eastAsia="Times New Roman" w:hAnsi="Times New Roman" w:cs="Times New Roman"/>
          <w:b/>
          <w:bCs/>
          <w:szCs w:val="24"/>
        </w:rPr>
        <w:t xml:space="preserve"> </w:t>
      </w:r>
      <w:r w:rsidRPr="00227E63">
        <w:rPr>
          <w:rFonts w:ascii="Sylfaen" w:eastAsia="Times New Roman" w:hAnsi="Sylfaen" w:cs="Sylfaen"/>
          <w:b/>
          <w:bCs/>
          <w:szCs w:val="24"/>
        </w:rPr>
        <w:t>სეკიურიტიზაციაზე</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ჩვენ</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გეხმარებით</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გამოიყენოთ</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თქვენი</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ღირებული</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პატენტები</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და</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სავაჭრო</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ნიშნები</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როგორც</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უზრუნველყოფის</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საგანი</w:t>
      </w:r>
      <w:r w:rsidRPr="00227E63">
        <w:rPr>
          <w:rFonts w:ascii="Times New Roman" w:eastAsia="Times New Roman" w:hAnsi="Times New Roman" w:cs="Times New Roman"/>
          <w:szCs w:val="24"/>
        </w:rPr>
        <w:t xml:space="preserve"> </w:t>
      </w:r>
      <w:r w:rsidRPr="00227E63">
        <w:rPr>
          <w:rFonts w:ascii="Times New Roman" w:eastAsia="Times New Roman" w:hAnsi="Times New Roman" w:cs="Times New Roman"/>
          <w:b/>
          <w:bCs/>
          <w:szCs w:val="24"/>
        </w:rPr>
        <w:t>IP-</w:t>
      </w:r>
      <w:r w:rsidRPr="00227E63">
        <w:rPr>
          <w:rFonts w:ascii="Sylfaen" w:eastAsia="Times New Roman" w:hAnsi="Sylfaen" w:cs="Sylfaen"/>
          <w:b/>
          <w:bCs/>
          <w:szCs w:val="24"/>
        </w:rPr>
        <w:t>ით</w:t>
      </w:r>
      <w:r w:rsidRPr="00227E63">
        <w:rPr>
          <w:rFonts w:ascii="Times New Roman" w:eastAsia="Times New Roman" w:hAnsi="Times New Roman" w:cs="Times New Roman"/>
          <w:b/>
          <w:bCs/>
          <w:szCs w:val="24"/>
        </w:rPr>
        <w:t xml:space="preserve"> </w:t>
      </w:r>
      <w:r w:rsidRPr="00227E63">
        <w:rPr>
          <w:rFonts w:ascii="Sylfaen" w:eastAsia="Times New Roman" w:hAnsi="Sylfaen" w:cs="Sylfaen"/>
          <w:b/>
          <w:bCs/>
          <w:szCs w:val="24"/>
        </w:rPr>
        <w:t>უზრუნველყოფილი</w:t>
      </w:r>
      <w:r w:rsidRPr="00227E63">
        <w:rPr>
          <w:rFonts w:ascii="Times New Roman" w:eastAsia="Times New Roman" w:hAnsi="Times New Roman" w:cs="Times New Roman"/>
          <w:b/>
          <w:bCs/>
          <w:szCs w:val="24"/>
        </w:rPr>
        <w:t xml:space="preserve"> </w:t>
      </w:r>
      <w:r w:rsidRPr="00227E63">
        <w:rPr>
          <w:rFonts w:ascii="Sylfaen" w:eastAsia="Times New Roman" w:hAnsi="Sylfaen" w:cs="Sylfaen"/>
          <w:b/>
          <w:bCs/>
          <w:szCs w:val="24"/>
        </w:rPr>
        <w:t>სესხების</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მისაღებად</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რაც</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უზრუნველყოფს</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თქვენი</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კომპანიის</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ზრდისთვის</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არაგამასხვისებელ</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დაფინანსებას</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ჩვენ</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ასევე</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გიწევთ</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კონსულტაციას</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ჰონორარების</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როიალთის</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ნაკადების</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lastRenderedPageBreak/>
        <w:t>სეკიურიტიზაციის</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რთულ</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პროცესზე</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და</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გარდავქმნით</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მომავალ</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სალიცენზიო</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შემოსავალს</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დაუყოვნებლივ</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კაპიტალად</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ეს</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მოითხოვს</w:t>
      </w:r>
      <w:r w:rsidRPr="00227E63">
        <w:rPr>
          <w:rFonts w:ascii="Times New Roman" w:eastAsia="Times New Roman" w:hAnsi="Times New Roman" w:cs="Times New Roman"/>
          <w:szCs w:val="24"/>
        </w:rPr>
        <w:t xml:space="preserve"> </w:t>
      </w:r>
      <w:r w:rsidRPr="00227E63">
        <w:rPr>
          <w:rFonts w:ascii="Sylfaen" w:eastAsia="Times New Roman" w:hAnsi="Sylfaen" w:cs="Sylfaen"/>
          <w:b/>
          <w:bCs/>
          <w:szCs w:val="24"/>
        </w:rPr>
        <w:t>ინტელექტუალური</w:t>
      </w:r>
      <w:r w:rsidRPr="00227E63">
        <w:rPr>
          <w:rFonts w:ascii="Times New Roman" w:eastAsia="Times New Roman" w:hAnsi="Times New Roman" w:cs="Times New Roman"/>
          <w:b/>
          <w:bCs/>
          <w:szCs w:val="24"/>
        </w:rPr>
        <w:t xml:space="preserve"> </w:t>
      </w:r>
      <w:r w:rsidRPr="00227E63">
        <w:rPr>
          <w:rFonts w:ascii="Sylfaen" w:eastAsia="Times New Roman" w:hAnsi="Sylfaen" w:cs="Sylfaen"/>
          <w:b/>
          <w:bCs/>
          <w:szCs w:val="24"/>
        </w:rPr>
        <w:t>საკუთრების</w:t>
      </w:r>
      <w:r w:rsidRPr="00227E63">
        <w:rPr>
          <w:rFonts w:ascii="Times New Roman" w:eastAsia="Times New Roman" w:hAnsi="Times New Roman" w:cs="Times New Roman"/>
          <w:b/>
          <w:bCs/>
          <w:szCs w:val="24"/>
        </w:rPr>
        <w:t xml:space="preserve"> </w:t>
      </w:r>
      <w:r w:rsidRPr="00227E63">
        <w:rPr>
          <w:rFonts w:ascii="Sylfaen" w:eastAsia="Times New Roman" w:hAnsi="Sylfaen" w:cs="Sylfaen"/>
          <w:b/>
          <w:bCs/>
          <w:szCs w:val="24"/>
        </w:rPr>
        <w:t>შეფასებისა</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და</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ფინანსური</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სტრუქტურირების</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ღრმა</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გააზრებას</w:t>
      </w:r>
      <w:r w:rsidRPr="00227E63">
        <w:rPr>
          <w:rFonts w:ascii="Times New Roman" w:eastAsia="Times New Roman" w:hAnsi="Times New Roman" w:cs="Times New Roman"/>
          <w:szCs w:val="24"/>
        </w:rPr>
        <w:t>.</w:t>
      </w:r>
    </w:p>
    <w:p w:rsidR="00227E63" w:rsidRPr="00227E63" w:rsidRDefault="00227E63" w:rsidP="00227E63">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227E63">
        <w:rPr>
          <w:rFonts w:ascii="Sylfaen" w:eastAsia="Times New Roman" w:hAnsi="Sylfaen" w:cs="Sylfaen"/>
          <w:b/>
          <w:bCs/>
          <w:szCs w:val="24"/>
        </w:rPr>
        <w:t>შემოსავლის</w:t>
      </w:r>
      <w:r w:rsidRPr="00227E63">
        <w:rPr>
          <w:rFonts w:ascii="Times New Roman" w:eastAsia="Times New Roman" w:hAnsi="Times New Roman" w:cs="Times New Roman"/>
          <w:b/>
          <w:bCs/>
          <w:szCs w:val="24"/>
        </w:rPr>
        <w:t xml:space="preserve"> </w:t>
      </w:r>
      <w:r w:rsidRPr="00227E63">
        <w:rPr>
          <w:rFonts w:ascii="Sylfaen" w:eastAsia="Times New Roman" w:hAnsi="Sylfaen" w:cs="Sylfaen"/>
          <w:b/>
          <w:bCs/>
          <w:szCs w:val="24"/>
        </w:rPr>
        <w:t>მაქსიმიზაცია</w:t>
      </w:r>
      <w:r w:rsidRPr="00227E63">
        <w:rPr>
          <w:rFonts w:ascii="Times New Roman" w:eastAsia="Times New Roman" w:hAnsi="Times New Roman" w:cs="Times New Roman"/>
          <w:b/>
          <w:bCs/>
          <w:szCs w:val="24"/>
        </w:rPr>
        <w:t xml:space="preserve"> </w:t>
      </w:r>
      <w:r w:rsidRPr="00227E63">
        <w:rPr>
          <w:rFonts w:ascii="Sylfaen" w:eastAsia="Times New Roman" w:hAnsi="Sylfaen" w:cs="Sylfaen"/>
          <w:b/>
          <w:bCs/>
          <w:szCs w:val="24"/>
        </w:rPr>
        <w:t>სტრატეგიული</w:t>
      </w:r>
      <w:r w:rsidRPr="00227E63">
        <w:rPr>
          <w:rFonts w:ascii="Times New Roman" w:eastAsia="Times New Roman" w:hAnsi="Times New Roman" w:cs="Times New Roman"/>
          <w:b/>
          <w:bCs/>
          <w:szCs w:val="24"/>
        </w:rPr>
        <w:t xml:space="preserve"> </w:t>
      </w:r>
      <w:r w:rsidRPr="00227E63">
        <w:rPr>
          <w:rFonts w:ascii="Sylfaen" w:eastAsia="Times New Roman" w:hAnsi="Sylfaen" w:cs="Sylfaen"/>
          <w:b/>
          <w:bCs/>
          <w:szCs w:val="24"/>
        </w:rPr>
        <w:t>პარტნიორობის</w:t>
      </w:r>
      <w:r w:rsidRPr="00227E63">
        <w:rPr>
          <w:rFonts w:ascii="Times New Roman" w:eastAsia="Times New Roman" w:hAnsi="Times New Roman" w:cs="Times New Roman"/>
          <w:b/>
          <w:bCs/>
          <w:szCs w:val="24"/>
        </w:rPr>
        <w:t xml:space="preserve"> </w:t>
      </w:r>
      <w:r w:rsidRPr="00227E63">
        <w:rPr>
          <w:rFonts w:ascii="Sylfaen" w:eastAsia="Times New Roman" w:hAnsi="Sylfaen" w:cs="Sylfaen"/>
          <w:b/>
          <w:bCs/>
          <w:szCs w:val="24"/>
        </w:rPr>
        <w:t>გზით</w:t>
      </w:r>
      <w:r w:rsidRPr="00227E63">
        <w:rPr>
          <w:rFonts w:ascii="Times New Roman" w:eastAsia="Times New Roman" w:hAnsi="Times New Roman" w:cs="Times New Roman"/>
          <w:b/>
          <w:bCs/>
          <w:szCs w:val="24"/>
        </w:rPr>
        <w:t>:</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ჩვენ</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გთავაზობთ</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მაღალი</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დონის</w:t>
      </w:r>
      <w:r w:rsidRPr="00227E63">
        <w:rPr>
          <w:rFonts w:ascii="Times New Roman" w:eastAsia="Times New Roman" w:hAnsi="Times New Roman" w:cs="Times New Roman"/>
          <w:szCs w:val="24"/>
        </w:rPr>
        <w:t xml:space="preserve"> </w:t>
      </w:r>
      <w:r w:rsidRPr="00227E63">
        <w:rPr>
          <w:rFonts w:ascii="Sylfaen" w:eastAsia="Times New Roman" w:hAnsi="Sylfaen" w:cs="Sylfaen"/>
          <w:b/>
          <w:bCs/>
          <w:szCs w:val="24"/>
        </w:rPr>
        <w:t>კონსულტაციას</w:t>
      </w:r>
      <w:r w:rsidRPr="00227E63">
        <w:rPr>
          <w:rFonts w:ascii="Times New Roman" w:eastAsia="Times New Roman" w:hAnsi="Times New Roman" w:cs="Times New Roman"/>
          <w:b/>
          <w:bCs/>
          <w:szCs w:val="24"/>
        </w:rPr>
        <w:t xml:space="preserve"> </w:t>
      </w:r>
      <w:r w:rsidRPr="00227E63">
        <w:rPr>
          <w:rFonts w:ascii="Sylfaen" w:eastAsia="Times New Roman" w:hAnsi="Sylfaen" w:cs="Sylfaen"/>
          <w:b/>
          <w:bCs/>
          <w:szCs w:val="24"/>
        </w:rPr>
        <w:t>თქვენი</w:t>
      </w:r>
      <w:r w:rsidRPr="00227E63">
        <w:rPr>
          <w:rFonts w:ascii="Times New Roman" w:eastAsia="Times New Roman" w:hAnsi="Times New Roman" w:cs="Times New Roman"/>
          <w:b/>
          <w:bCs/>
          <w:szCs w:val="24"/>
        </w:rPr>
        <w:t xml:space="preserve"> IP-</w:t>
      </w:r>
      <w:r w:rsidRPr="00227E63">
        <w:rPr>
          <w:rFonts w:ascii="Sylfaen" w:eastAsia="Times New Roman" w:hAnsi="Sylfaen" w:cs="Sylfaen"/>
          <w:b/>
          <w:bCs/>
          <w:szCs w:val="24"/>
        </w:rPr>
        <w:t>დან</w:t>
      </w:r>
      <w:r w:rsidRPr="00227E63">
        <w:rPr>
          <w:rFonts w:ascii="Times New Roman" w:eastAsia="Times New Roman" w:hAnsi="Times New Roman" w:cs="Times New Roman"/>
          <w:b/>
          <w:bCs/>
          <w:szCs w:val="24"/>
        </w:rPr>
        <w:t xml:space="preserve"> </w:t>
      </w:r>
      <w:r w:rsidRPr="00227E63">
        <w:rPr>
          <w:rFonts w:ascii="Sylfaen" w:eastAsia="Times New Roman" w:hAnsi="Sylfaen" w:cs="Sylfaen"/>
          <w:b/>
          <w:bCs/>
          <w:szCs w:val="24"/>
        </w:rPr>
        <w:t>შემოსავლის</w:t>
      </w:r>
      <w:r w:rsidRPr="00227E63">
        <w:rPr>
          <w:rFonts w:ascii="Times New Roman" w:eastAsia="Times New Roman" w:hAnsi="Times New Roman" w:cs="Times New Roman"/>
          <w:b/>
          <w:bCs/>
          <w:szCs w:val="24"/>
        </w:rPr>
        <w:t xml:space="preserve"> </w:t>
      </w:r>
      <w:r w:rsidRPr="00227E63">
        <w:rPr>
          <w:rFonts w:ascii="Sylfaen" w:eastAsia="Times New Roman" w:hAnsi="Sylfaen" w:cs="Sylfaen"/>
          <w:b/>
          <w:bCs/>
          <w:szCs w:val="24"/>
        </w:rPr>
        <w:t>მაქსიმიზაციის</w:t>
      </w:r>
      <w:r w:rsidRPr="00227E63">
        <w:rPr>
          <w:rFonts w:ascii="Times New Roman" w:eastAsia="Times New Roman" w:hAnsi="Times New Roman" w:cs="Times New Roman"/>
          <w:b/>
          <w:bCs/>
          <w:szCs w:val="24"/>
        </w:rPr>
        <w:t xml:space="preserve"> </w:t>
      </w:r>
      <w:r w:rsidRPr="00227E63">
        <w:rPr>
          <w:rFonts w:ascii="Sylfaen" w:eastAsia="Times New Roman" w:hAnsi="Sylfaen" w:cs="Sylfaen"/>
          <w:b/>
          <w:bCs/>
          <w:szCs w:val="24"/>
        </w:rPr>
        <w:t>შესახებ</w:t>
      </w:r>
      <w:r w:rsidRPr="00227E63">
        <w:rPr>
          <w:rFonts w:ascii="Times New Roman" w:eastAsia="Times New Roman" w:hAnsi="Times New Roman" w:cs="Times New Roman"/>
          <w:b/>
          <w:bCs/>
          <w:szCs w:val="24"/>
        </w:rPr>
        <w:t xml:space="preserve"> </w:t>
      </w:r>
      <w:r w:rsidRPr="00227E63">
        <w:rPr>
          <w:rFonts w:ascii="Sylfaen" w:eastAsia="Times New Roman" w:hAnsi="Sylfaen" w:cs="Sylfaen"/>
          <w:b/>
          <w:bCs/>
          <w:szCs w:val="24"/>
        </w:rPr>
        <w:t>სტრატეგიული</w:t>
      </w:r>
      <w:r w:rsidRPr="00227E63">
        <w:rPr>
          <w:rFonts w:ascii="Times New Roman" w:eastAsia="Times New Roman" w:hAnsi="Times New Roman" w:cs="Times New Roman"/>
          <w:b/>
          <w:bCs/>
          <w:szCs w:val="24"/>
        </w:rPr>
        <w:t xml:space="preserve"> </w:t>
      </w:r>
      <w:r w:rsidRPr="00227E63">
        <w:rPr>
          <w:rFonts w:ascii="Sylfaen" w:eastAsia="Times New Roman" w:hAnsi="Sylfaen" w:cs="Sylfaen"/>
          <w:b/>
          <w:bCs/>
          <w:szCs w:val="24"/>
        </w:rPr>
        <w:t>პარტნიორობისა</w:t>
      </w:r>
      <w:r w:rsidRPr="00227E63">
        <w:rPr>
          <w:rFonts w:ascii="Times New Roman" w:eastAsia="Times New Roman" w:hAnsi="Times New Roman" w:cs="Times New Roman"/>
          <w:b/>
          <w:bCs/>
          <w:szCs w:val="24"/>
        </w:rPr>
        <w:t xml:space="preserve"> </w:t>
      </w:r>
      <w:r w:rsidRPr="00227E63">
        <w:rPr>
          <w:rFonts w:ascii="Sylfaen" w:eastAsia="Times New Roman" w:hAnsi="Sylfaen" w:cs="Sylfaen"/>
          <w:b/>
          <w:bCs/>
          <w:szCs w:val="24"/>
        </w:rPr>
        <w:t>და</w:t>
      </w:r>
      <w:r w:rsidRPr="00227E63">
        <w:rPr>
          <w:rFonts w:ascii="Times New Roman" w:eastAsia="Times New Roman" w:hAnsi="Times New Roman" w:cs="Times New Roman"/>
          <w:b/>
          <w:bCs/>
          <w:szCs w:val="24"/>
        </w:rPr>
        <w:t xml:space="preserve"> </w:t>
      </w:r>
      <w:r w:rsidRPr="00227E63">
        <w:rPr>
          <w:rFonts w:ascii="Sylfaen" w:eastAsia="Times New Roman" w:hAnsi="Sylfaen" w:cs="Sylfaen"/>
          <w:b/>
          <w:bCs/>
          <w:szCs w:val="24"/>
        </w:rPr>
        <w:t>თანამშრომლობის</w:t>
      </w:r>
      <w:r w:rsidRPr="00227E63">
        <w:rPr>
          <w:rFonts w:ascii="Times New Roman" w:eastAsia="Times New Roman" w:hAnsi="Times New Roman" w:cs="Times New Roman"/>
          <w:b/>
          <w:bCs/>
          <w:szCs w:val="24"/>
        </w:rPr>
        <w:t xml:space="preserve"> </w:t>
      </w:r>
      <w:r w:rsidRPr="00227E63">
        <w:rPr>
          <w:rFonts w:ascii="Sylfaen" w:eastAsia="Times New Roman" w:hAnsi="Sylfaen" w:cs="Sylfaen"/>
          <w:b/>
          <w:bCs/>
          <w:szCs w:val="24"/>
        </w:rPr>
        <w:t>გზით</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ჩვენ</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გეხმარებით</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იდეალური</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პარტნიორების</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იდენტიფიცირებაში</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რომელთა</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რესურსებს</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შეუძლიათ</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გააძლიერონ</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თქვენი</w:t>
      </w:r>
      <w:r w:rsidRPr="00227E63">
        <w:rPr>
          <w:rFonts w:ascii="Times New Roman" w:eastAsia="Times New Roman" w:hAnsi="Times New Roman" w:cs="Times New Roman"/>
          <w:szCs w:val="24"/>
        </w:rPr>
        <w:t xml:space="preserve"> IP-</w:t>
      </w:r>
      <w:r w:rsidRPr="00227E63">
        <w:rPr>
          <w:rFonts w:ascii="Sylfaen" w:eastAsia="Times New Roman" w:hAnsi="Sylfaen" w:cs="Sylfaen"/>
          <w:szCs w:val="24"/>
        </w:rPr>
        <w:t>ის</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ღირებულება</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და</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ჩვენ</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ვადგენთ</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გარიგებებს</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რათა</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უზრუნველყოთ</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რომ</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მიიღოთ</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მიღებული</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მოგების</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სამართლიანი</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და</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ხელსაყრელი</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წილი</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ჩვენი</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სტრატეგიული</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კონსულტაცია</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თქვენს</w:t>
      </w:r>
      <w:r w:rsidRPr="00227E63">
        <w:rPr>
          <w:rFonts w:ascii="Times New Roman" w:eastAsia="Times New Roman" w:hAnsi="Times New Roman" w:cs="Times New Roman"/>
          <w:szCs w:val="24"/>
        </w:rPr>
        <w:t xml:space="preserve"> IP-</w:t>
      </w:r>
      <w:r w:rsidRPr="00227E63">
        <w:rPr>
          <w:rFonts w:ascii="Sylfaen" w:eastAsia="Times New Roman" w:hAnsi="Sylfaen" w:cs="Sylfaen"/>
          <w:szCs w:val="24"/>
        </w:rPr>
        <w:t>ს</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სოლო</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ინსტრუმენტიდან</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მძლავრი</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კომერციული</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ორკესტრის</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მთავარ</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კომპონენტად</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გარდაქმნის</w:t>
      </w:r>
      <w:r w:rsidRPr="00227E63">
        <w:rPr>
          <w:rFonts w:ascii="Times New Roman" w:eastAsia="Times New Roman" w:hAnsi="Times New Roman" w:cs="Times New Roman"/>
          <w:szCs w:val="24"/>
        </w:rPr>
        <w:t>.</w:t>
      </w:r>
    </w:p>
    <w:p w:rsidR="00227E63" w:rsidRPr="00227E63" w:rsidRDefault="00227E63" w:rsidP="00227E63">
      <w:pPr>
        <w:spacing w:before="100" w:beforeAutospacing="1" w:after="100" w:afterAutospacing="1" w:line="240" w:lineRule="auto"/>
        <w:jc w:val="both"/>
        <w:rPr>
          <w:rFonts w:ascii="Times New Roman" w:eastAsia="Times New Roman" w:hAnsi="Times New Roman" w:cs="Times New Roman"/>
          <w:szCs w:val="24"/>
        </w:rPr>
      </w:pPr>
      <w:r w:rsidRPr="00227E63">
        <w:rPr>
          <w:rFonts w:ascii="Sylfaen" w:eastAsia="Times New Roman" w:hAnsi="Sylfaen" w:cs="Sylfaen"/>
          <w:szCs w:val="24"/>
        </w:rPr>
        <w:t>თქვენი</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ყველაზე</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ღირებული</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აქტივები</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იმსახურებს</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სტრატეგიას</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რომელიც</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მათ</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მომგებიანს</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გახდის</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ჩვენ</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ვქმნით</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ამ</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სტრატეგიას</w:t>
      </w:r>
      <w:r w:rsidRPr="00227E63">
        <w:rPr>
          <w:rFonts w:ascii="Times New Roman" w:eastAsia="Times New Roman" w:hAnsi="Times New Roman" w:cs="Times New Roman"/>
          <w:szCs w:val="24"/>
        </w:rPr>
        <w:t>.</w:t>
      </w:r>
    </w:p>
    <w:p w:rsidR="00227E63" w:rsidRPr="00227E63" w:rsidRDefault="00227E63" w:rsidP="00227E63">
      <w:pPr>
        <w:spacing w:before="100" w:beforeAutospacing="1" w:after="100" w:afterAutospacing="1" w:line="240" w:lineRule="auto"/>
        <w:jc w:val="both"/>
        <w:rPr>
          <w:rFonts w:ascii="Times New Roman" w:eastAsia="Times New Roman" w:hAnsi="Times New Roman" w:cs="Times New Roman"/>
          <w:szCs w:val="24"/>
        </w:rPr>
      </w:pPr>
      <w:r w:rsidRPr="00227E63">
        <w:rPr>
          <w:rFonts w:ascii="Sylfaen" w:eastAsia="Times New Roman" w:hAnsi="Sylfaen" w:cs="Sylfaen"/>
          <w:szCs w:val="24"/>
        </w:rPr>
        <w:t>თქვენი</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ინტელექტუალური</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საკუთრების</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სრული</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ფინანსური</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პოტენციალის</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გასახსნელად</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დაუკავშირდით</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ჩვენს</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გუნდს</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მაღალი</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დონის</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კომერციალიზაციისა</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და</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სტრატეგიის</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სესიის</w:t>
      </w:r>
      <w:r w:rsidRPr="00227E63">
        <w:rPr>
          <w:rFonts w:ascii="Times New Roman" w:eastAsia="Times New Roman" w:hAnsi="Times New Roman" w:cs="Times New Roman"/>
          <w:szCs w:val="24"/>
        </w:rPr>
        <w:t xml:space="preserve"> </w:t>
      </w:r>
      <w:r w:rsidRPr="00227E63">
        <w:rPr>
          <w:rFonts w:ascii="Sylfaen" w:eastAsia="Times New Roman" w:hAnsi="Sylfaen" w:cs="Sylfaen"/>
          <w:szCs w:val="24"/>
        </w:rPr>
        <w:t>დასაგეგმად</w:t>
      </w:r>
      <w:r w:rsidRPr="00227E63">
        <w:rPr>
          <w:rFonts w:ascii="Times New Roman" w:eastAsia="Times New Roman" w:hAnsi="Times New Roman" w:cs="Times New Roman"/>
          <w:szCs w:val="24"/>
        </w:rPr>
        <w:t>.</w:t>
      </w:r>
    </w:p>
    <w:p w:rsidR="00227E63" w:rsidRPr="00227E63" w:rsidRDefault="00227E63" w:rsidP="00227E63">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227E63">
        <w:rPr>
          <w:rFonts w:ascii="Times New Roman" w:eastAsia="Times New Roman" w:hAnsi="Times New Roman" w:cs="Times New Roman"/>
          <w:b/>
          <w:bCs/>
          <w:sz w:val="24"/>
          <w:szCs w:val="27"/>
        </w:rPr>
        <w:t>English</w:t>
      </w:r>
    </w:p>
    <w:p w:rsidR="00227E63" w:rsidRPr="00227E63" w:rsidRDefault="00227E63" w:rsidP="00227E63">
      <w:pPr>
        <w:spacing w:before="100" w:beforeAutospacing="1" w:after="100" w:afterAutospacing="1" w:line="240" w:lineRule="auto"/>
        <w:jc w:val="both"/>
        <w:rPr>
          <w:rFonts w:ascii="Times New Roman" w:eastAsia="Times New Roman" w:hAnsi="Times New Roman" w:cs="Times New Roman"/>
          <w:szCs w:val="24"/>
        </w:rPr>
      </w:pPr>
      <w:r w:rsidRPr="00227E63">
        <w:rPr>
          <w:rFonts w:ascii="Times New Roman" w:eastAsia="Times New Roman" w:hAnsi="Times New Roman" w:cs="Times New Roman"/>
          <w:b/>
          <w:bCs/>
          <w:szCs w:val="24"/>
        </w:rPr>
        <w:t>IP Commercialization and Revenue Generation: Investment Banking for Your Ideas</w:t>
      </w:r>
    </w:p>
    <w:p w:rsidR="00227E63" w:rsidRPr="00227E63" w:rsidRDefault="00227E63" w:rsidP="00227E63">
      <w:pPr>
        <w:spacing w:before="100" w:beforeAutospacing="1" w:after="100" w:afterAutospacing="1" w:line="240" w:lineRule="auto"/>
        <w:jc w:val="both"/>
        <w:rPr>
          <w:rFonts w:ascii="Times New Roman" w:eastAsia="Times New Roman" w:hAnsi="Times New Roman" w:cs="Times New Roman"/>
          <w:szCs w:val="24"/>
        </w:rPr>
      </w:pPr>
      <w:r w:rsidRPr="00227E63">
        <w:rPr>
          <w:rFonts w:ascii="Times New Roman" w:eastAsia="Times New Roman" w:hAnsi="Times New Roman" w:cs="Times New Roman"/>
          <w:szCs w:val="24"/>
        </w:rPr>
        <w:t xml:space="preserve">An intellectual property portfolio is more than a collection of legal rights; it is a portfolio of untapped financial assets. The ultimate goal of IP is not just protection, but profit. Turning these intangible assets into powerful streams of revenue, however, requires a sophisticated blend of legal precision and sharp commercial strategy. Our company provides elite legal and strategic counsel focused purely on </w:t>
      </w:r>
      <w:r w:rsidRPr="00227E63">
        <w:rPr>
          <w:rFonts w:ascii="Times New Roman" w:eastAsia="Times New Roman" w:hAnsi="Times New Roman" w:cs="Times New Roman"/>
          <w:b/>
          <w:bCs/>
          <w:szCs w:val="24"/>
        </w:rPr>
        <w:t>IP commercialization and revenue generation</w:t>
      </w:r>
      <w:r w:rsidRPr="00227E63">
        <w:rPr>
          <w:rFonts w:ascii="Times New Roman" w:eastAsia="Times New Roman" w:hAnsi="Times New Roman" w:cs="Times New Roman"/>
          <w:szCs w:val="24"/>
        </w:rPr>
        <w:t>. We act as the investment bankers for your ideas, architecting the complex deals and financial structures that unlock the maximum economic potential of your intellectual property.</w:t>
      </w:r>
    </w:p>
    <w:p w:rsidR="00227E63" w:rsidRPr="00227E63" w:rsidRDefault="00227E63" w:rsidP="00227E63">
      <w:pPr>
        <w:spacing w:before="100" w:beforeAutospacing="1" w:after="100" w:afterAutospacing="1" w:line="240" w:lineRule="auto"/>
        <w:jc w:val="both"/>
        <w:rPr>
          <w:rFonts w:ascii="Times New Roman" w:eastAsia="Times New Roman" w:hAnsi="Times New Roman" w:cs="Times New Roman"/>
          <w:szCs w:val="24"/>
        </w:rPr>
      </w:pPr>
      <w:r w:rsidRPr="00227E63">
        <w:rPr>
          <w:rFonts w:ascii="Times New Roman" w:eastAsia="Times New Roman" w:hAnsi="Times New Roman" w:cs="Times New Roman"/>
          <w:szCs w:val="24"/>
        </w:rPr>
        <w:t xml:space="preserve">This premier service is for mature IP holders, innovative companies, and brand owners who are ready to move beyond simple protection and actively monetize their assets. Whether you are looking for </w:t>
      </w:r>
      <w:r w:rsidRPr="00227E63">
        <w:rPr>
          <w:rFonts w:ascii="Times New Roman" w:eastAsia="Times New Roman" w:hAnsi="Times New Roman" w:cs="Times New Roman"/>
          <w:b/>
          <w:bCs/>
          <w:szCs w:val="24"/>
        </w:rPr>
        <w:t>IP monetization</w:t>
      </w:r>
      <w:r w:rsidRPr="00227E63">
        <w:rPr>
          <w:rFonts w:ascii="Times New Roman" w:eastAsia="Times New Roman" w:hAnsi="Times New Roman" w:cs="Times New Roman"/>
          <w:szCs w:val="24"/>
        </w:rPr>
        <w:t xml:space="preserve"> strategies, seeking to expand through franchising, or exploring innovative financing options, our company provides the high-level deal-making expertise you need.</w:t>
      </w:r>
    </w:p>
    <w:p w:rsidR="00227E63" w:rsidRPr="00227E63" w:rsidRDefault="00227E63" w:rsidP="00227E63">
      <w:pPr>
        <w:spacing w:before="100" w:beforeAutospacing="1" w:after="100" w:afterAutospacing="1" w:line="240" w:lineRule="auto"/>
        <w:jc w:val="both"/>
        <w:rPr>
          <w:rFonts w:ascii="Times New Roman" w:eastAsia="Times New Roman" w:hAnsi="Times New Roman" w:cs="Times New Roman"/>
          <w:szCs w:val="24"/>
        </w:rPr>
      </w:pPr>
      <w:r w:rsidRPr="00227E63">
        <w:rPr>
          <w:rFonts w:ascii="Times New Roman" w:eastAsia="Times New Roman" w:hAnsi="Times New Roman" w:cs="Times New Roman"/>
          <w:szCs w:val="24"/>
        </w:rPr>
        <w:t>Our practice for transforming IP into revenue is built on three pillars of financial and legal expertise:</w:t>
      </w:r>
    </w:p>
    <w:p w:rsidR="00227E63" w:rsidRPr="00227E63" w:rsidRDefault="00227E63" w:rsidP="00227E63">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227E63">
        <w:rPr>
          <w:rFonts w:ascii="Times New Roman" w:eastAsia="Times New Roman" w:hAnsi="Times New Roman" w:cs="Times New Roman"/>
          <w:b/>
          <w:bCs/>
          <w:szCs w:val="24"/>
        </w:rPr>
        <w:t>Strategic Commercialization Pathways:</w:t>
      </w:r>
      <w:r w:rsidRPr="00227E63">
        <w:rPr>
          <w:rFonts w:ascii="Times New Roman" w:eastAsia="Times New Roman" w:hAnsi="Times New Roman" w:cs="Times New Roman"/>
          <w:szCs w:val="24"/>
        </w:rPr>
        <w:t xml:space="preserve"> We provide expert </w:t>
      </w:r>
      <w:r w:rsidRPr="00227E63">
        <w:rPr>
          <w:rFonts w:ascii="Times New Roman" w:eastAsia="Times New Roman" w:hAnsi="Times New Roman" w:cs="Times New Roman"/>
          <w:b/>
          <w:bCs/>
          <w:szCs w:val="24"/>
        </w:rPr>
        <w:t>assistance with the commercialization of IP assets</w:t>
      </w:r>
      <w:r w:rsidRPr="00227E63">
        <w:rPr>
          <w:rFonts w:ascii="Times New Roman" w:eastAsia="Times New Roman" w:hAnsi="Times New Roman" w:cs="Times New Roman"/>
          <w:szCs w:val="24"/>
        </w:rPr>
        <w:t xml:space="preserve"> through a variety of sophisticated pathways. This goes beyond simple licensing. We structure and negotiate complex </w:t>
      </w:r>
      <w:r w:rsidRPr="00227E63">
        <w:rPr>
          <w:rFonts w:ascii="Times New Roman" w:eastAsia="Times New Roman" w:hAnsi="Times New Roman" w:cs="Times New Roman"/>
          <w:b/>
          <w:bCs/>
          <w:szCs w:val="24"/>
        </w:rPr>
        <w:t>franchising agreements</w:t>
      </w:r>
      <w:r w:rsidRPr="00227E63">
        <w:rPr>
          <w:rFonts w:ascii="Times New Roman" w:eastAsia="Times New Roman" w:hAnsi="Times New Roman" w:cs="Times New Roman"/>
          <w:szCs w:val="24"/>
        </w:rPr>
        <w:t xml:space="preserve">, allowing you to rapidly scale your brand and business model. We also architect </w:t>
      </w:r>
      <w:r w:rsidRPr="00227E63">
        <w:rPr>
          <w:rFonts w:ascii="Times New Roman" w:eastAsia="Times New Roman" w:hAnsi="Times New Roman" w:cs="Times New Roman"/>
          <w:b/>
          <w:bCs/>
          <w:szCs w:val="24"/>
        </w:rPr>
        <w:t>joint ventures</w:t>
      </w:r>
      <w:r w:rsidRPr="00227E63">
        <w:rPr>
          <w:rFonts w:ascii="Times New Roman" w:eastAsia="Times New Roman" w:hAnsi="Times New Roman" w:cs="Times New Roman"/>
          <w:szCs w:val="24"/>
        </w:rPr>
        <w:t xml:space="preserve"> and strategic alliances, helping you partner with other companies to combine your IP with their market access or manufacturing capabilities to create powerful new revenue opportunities.</w:t>
      </w:r>
    </w:p>
    <w:p w:rsidR="00227E63" w:rsidRPr="00227E63" w:rsidRDefault="00227E63" w:rsidP="00227E63">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227E63">
        <w:rPr>
          <w:rFonts w:ascii="Times New Roman" w:eastAsia="Times New Roman" w:hAnsi="Times New Roman" w:cs="Times New Roman"/>
          <w:b/>
          <w:bCs/>
          <w:szCs w:val="24"/>
        </w:rPr>
        <w:t>Innovative IP-Backed Financing:</w:t>
      </w:r>
      <w:r w:rsidRPr="00227E63">
        <w:rPr>
          <w:rFonts w:ascii="Times New Roman" w:eastAsia="Times New Roman" w:hAnsi="Times New Roman" w:cs="Times New Roman"/>
          <w:szCs w:val="24"/>
        </w:rPr>
        <w:t xml:space="preserve"> Your IP can be a source of capital itself. We are one of the few firms with the expertise to provide </w:t>
      </w:r>
      <w:r w:rsidRPr="00227E63">
        <w:rPr>
          <w:rFonts w:ascii="Times New Roman" w:eastAsia="Times New Roman" w:hAnsi="Times New Roman" w:cs="Times New Roman"/>
          <w:b/>
          <w:bCs/>
          <w:szCs w:val="24"/>
        </w:rPr>
        <w:t>advising on IP-backed financing and securitization of IP assets</w:t>
      </w:r>
      <w:r w:rsidRPr="00227E63">
        <w:rPr>
          <w:rFonts w:ascii="Times New Roman" w:eastAsia="Times New Roman" w:hAnsi="Times New Roman" w:cs="Times New Roman"/>
          <w:szCs w:val="24"/>
        </w:rPr>
        <w:t xml:space="preserve">. We help you use your valuable patents and trademarks as collateral to secure </w:t>
      </w:r>
      <w:r w:rsidRPr="00227E63">
        <w:rPr>
          <w:rFonts w:ascii="Times New Roman" w:eastAsia="Times New Roman" w:hAnsi="Times New Roman" w:cs="Times New Roman"/>
          <w:b/>
          <w:bCs/>
          <w:szCs w:val="24"/>
        </w:rPr>
        <w:t xml:space="preserve">IP-backed </w:t>
      </w:r>
      <w:r w:rsidRPr="00227E63">
        <w:rPr>
          <w:rFonts w:ascii="Times New Roman" w:eastAsia="Times New Roman" w:hAnsi="Times New Roman" w:cs="Times New Roman"/>
          <w:b/>
          <w:bCs/>
          <w:szCs w:val="24"/>
        </w:rPr>
        <w:lastRenderedPageBreak/>
        <w:t>loans</w:t>
      </w:r>
      <w:r w:rsidRPr="00227E63">
        <w:rPr>
          <w:rFonts w:ascii="Times New Roman" w:eastAsia="Times New Roman" w:hAnsi="Times New Roman" w:cs="Times New Roman"/>
          <w:szCs w:val="24"/>
        </w:rPr>
        <w:t xml:space="preserve">, providing non-dilutive financing for your company's growth. We also advise on the complex process of securitizing royalty streams, transforming future licensing income into immediate capital. This requires a deep understanding of </w:t>
      </w:r>
      <w:r w:rsidRPr="00227E63">
        <w:rPr>
          <w:rFonts w:ascii="Times New Roman" w:eastAsia="Times New Roman" w:hAnsi="Times New Roman" w:cs="Times New Roman"/>
          <w:b/>
          <w:bCs/>
          <w:szCs w:val="24"/>
        </w:rPr>
        <w:t>intellectual property valuation</w:t>
      </w:r>
      <w:r w:rsidRPr="00227E63">
        <w:rPr>
          <w:rFonts w:ascii="Times New Roman" w:eastAsia="Times New Roman" w:hAnsi="Times New Roman" w:cs="Times New Roman"/>
          <w:szCs w:val="24"/>
        </w:rPr>
        <w:t xml:space="preserve"> and financial structuring.</w:t>
      </w:r>
    </w:p>
    <w:p w:rsidR="00227E63" w:rsidRPr="00227E63" w:rsidRDefault="00227E63" w:rsidP="00227E63">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227E63">
        <w:rPr>
          <w:rFonts w:ascii="Times New Roman" w:eastAsia="Times New Roman" w:hAnsi="Times New Roman" w:cs="Times New Roman"/>
          <w:b/>
          <w:bCs/>
          <w:szCs w:val="24"/>
        </w:rPr>
        <w:t>Maximizing Revenue through Strategic Partnerships:</w:t>
      </w:r>
      <w:r w:rsidRPr="00227E63">
        <w:rPr>
          <w:rFonts w:ascii="Times New Roman" w:eastAsia="Times New Roman" w:hAnsi="Times New Roman" w:cs="Times New Roman"/>
          <w:szCs w:val="24"/>
        </w:rPr>
        <w:t xml:space="preserve"> We provide high-level </w:t>
      </w:r>
      <w:r w:rsidRPr="00227E63">
        <w:rPr>
          <w:rFonts w:ascii="Times New Roman" w:eastAsia="Times New Roman" w:hAnsi="Times New Roman" w:cs="Times New Roman"/>
          <w:b/>
          <w:bCs/>
          <w:szCs w:val="24"/>
        </w:rPr>
        <w:t>guidance on maximizing revenue from your IP through strategic partnerships and collaborations</w:t>
      </w:r>
      <w:r w:rsidRPr="00227E63">
        <w:rPr>
          <w:rFonts w:ascii="Times New Roman" w:eastAsia="Times New Roman" w:hAnsi="Times New Roman" w:cs="Times New Roman"/>
          <w:szCs w:val="24"/>
        </w:rPr>
        <w:t>. We help you identify ideal partners whose resources can amplify the value of your IP, and we structure the deals to ensure you receive a fair and advantageous share of the resulting profits. Our strategic counsel transforms your IP from a solo instrument into a key component of a powerful commercial orchestra.</w:t>
      </w:r>
    </w:p>
    <w:p w:rsidR="00227E63" w:rsidRPr="00227E63" w:rsidRDefault="00227E63" w:rsidP="00227E63">
      <w:pPr>
        <w:spacing w:before="100" w:beforeAutospacing="1" w:after="100" w:afterAutospacing="1" w:line="240" w:lineRule="auto"/>
        <w:jc w:val="both"/>
        <w:rPr>
          <w:rFonts w:ascii="Times New Roman" w:eastAsia="Times New Roman" w:hAnsi="Times New Roman" w:cs="Times New Roman"/>
          <w:szCs w:val="24"/>
        </w:rPr>
      </w:pPr>
      <w:r w:rsidRPr="00227E63">
        <w:rPr>
          <w:rFonts w:ascii="Times New Roman" w:eastAsia="Times New Roman" w:hAnsi="Times New Roman" w:cs="Times New Roman"/>
          <w:szCs w:val="24"/>
        </w:rPr>
        <w:t>Your most valuable assets deserve a strategy to make them profitable. We build that strategy.</w:t>
      </w:r>
    </w:p>
    <w:p w:rsidR="00227E63" w:rsidRPr="00227E63" w:rsidRDefault="00227E63" w:rsidP="00227E63">
      <w:pPr>
        <w:spacing w:before="100" w:beforeAutospacing="1" w:after="100" w:afterAutospacing="1" w:line="240" w:lineRule="auto"/>
        <w:jc w:val="both"/>
        <w:rPr>
          <w:rFonts w:ascii="Times New Roman" w:eastAsia="Times New Roman" w:hAnsi="Times New Roman" w:cs="Times New Roman"/>
          <w:szCs w:val="24"/>
        </w:rPr>
      </w:pPr>
      <w:r w:rsidRPr="00227E63">
        <w:rPr>
          <w:rFonts w:ascii="Times New Roman" w:eastAsia="Times New Roman" w:hAnsi="Times New Roman" w:cs="Times New Roman"/>
          <w:szCs w:val="24"/>
        </w:rPr>
        <w:t>To unlock the full financial potential of your intellectual property, contact our team for a high-level commercialization and strategy session.</w:t>
      </w:r>
    </w:p>
    <w:p w:rsidR="00227E63" w:rsidRPr="00EE552E" w:rsidRDefault="00227E63" w:rsidP="00227E63">
      <w:pPr>
        <w:spacing w:before="100" w:beforeAutospacing="1" w:after="100" w:afterAutospacing="1" w:line="240" w:lineRule="auto"/>
        <w:jc w:val="both"/>
        <w:outlineLvl w:val="2"/>
        <w:rPr>
          <w:rFonts w:ascii="Times New Roman" w:eastAsia="Times New Roman" w:hAnsi="Times New Roman" w:cs="Times New Roman"/>
          <w:b/>
          <w:bCs/>
          <w:sz w:val="24"/>
          <w:szCs w:val="27"/>
          <w:lang w:val="ru-RU"/>
        </w:rPr>
      </w:pPr>
      <w:r w:rsidRPr="00227E63">
        <w:rPr>
          <w:rFonts w:ascii="Times New Roman" w:eastAsia="Times New Roman" w:hAnsi="Times New Roman" w:cs="Times New Roman"/>
          <w:b/>
          <w:bCs/>
          <w:sz w:val="24"/>
          <w:szCs w:val="27"/>
        </w:rPr>
        <w:t>Russian</w:t>
      </w:r>
      <w:r w:rsidRPr="00EE552E">
        <w:rPr>
          <w:rFonts w:ascii="Times New Roman" w:eastAsia="Times New Roman" w:hAnsi="Times New Roman" w:cs="Times New Roman"/>
          <w:b/>
          <w:bCs/>
          <w:sz w:val="24"/>
          <w:szCs w:val="27"/>
          <w:lang w:val="ru-RU"/>
        </w:rPr>
        <w:t xml:space="preserve"> / Русский</w:t>
      </w:r>
    </w:p>
    <w:p w:rsidR="00227E63" w:rsidRPr="00227E63" w:rsidRDefault="00227E63" w:rsidP="00227E63">
      <w:pPr>
        <w:spacing w:before="100" w:beforeAutospacing="1" w:after="100" w:afterAutospacing="1" w:line="240" w:lineRule="auto"/>
        <w:jc w:val="both"/>
        <w:rPr>
          <w:rFonts w:ascii="Times New Roman" w:eastAsia="Times New Roman" w:hAnsi="Times New Roman" w:cs="Times New Roman"/>
          <w:szCs w:val="24"/>
          <w:lang w:val="ru-RU"/>
        </w:rPr>
      </w:pPr>
      <w:r w:rsidRPr="00227E63">
        <w:rPr>
          <w:rFonts w:ascii="Times New Roman" w:eastAsia="Times New Roman" w:hAnsi="Times New Roman" w:cs="Times New Roman"/>
          <w:b/>
          <w:bCs/>
          <w:szCs w:val="24"/>
          <w:lang w:val="ru-RU"/>
        </w:rPr>
        <w:t>Коммерциализация и монетизация ИС: Инвестиционный банкинг для ваших идей</w:t>
      </w:r>
    </w:p>
    <w:p w:rsidR="00227E63" w:rsidRPr="00227E63" w:rsidRDefault="00227E63" w:rsidP="00227E63">
      <w:pPr>
        <w:spacing w:before="100" w:beforeAutospacing="1" w:after="100" w:afterAutospacing="1" w:line="240" w:lineRule="auto"/>
        <w:jc w:val="both"/>
        <w:rPr>
          <w:rFonts w:ascii="Times New Roman" w:eastAsia="Times New Roman" w:hAnsi="Times New Roman" w:cs="Times New Roman"/>
          <w:szCs w:val="24"/>
          <w:lang w:val="ru-RU"/>
        </w:rPr>
      </w:pPr>
      <w:r w:rsidRPr="00227E63">
        <w:rPr>
          <w:rFonts w:ascii="Times New Roman" w:eastAsia="Times New Roman" w:hAnsi="Times New Roman" w:cs="Times New Roman"/>
          <w:szCs w:val="24"/>
          <w:lang w:val="ru-RU"/>
        </w:rPr>
        <w:t xml:space="preserve">Портфель интеллектуальной собственности — это больше, чем собрание юридических прав; это портфель неиспользованных финансовых активов. Конечная цель ИС — это не просто защита, а прибыль. Однако превращение этих нематериальных активов в мощные потоки дохода требует сложного сочетания юридической точности и острой коммерческой стратегии. Наша компания предоставляет элитные юридические и стратегические консультации, сосредоточенные исключительно на </w:t>
      </w:r>
      <w:r w:rsidRPr="00227E63">
        <w:rPr>
          <w:rFonts w:ascii="Times New Roman" w:eastAsia="Times New Roman" w:hAnsi="Times New Roman" w:cs="Times New Roman"/>
          <w:b/>
          <w:bCs/>
          <w:szCs w:val="24"/>
          <w:lang w:val="ru-RU"/>
        </w:rPr>
        <w:t>коммерциализации и монетизации ИС</w:t>
      </w:r>
      <w:r w:rsidRPr="00227E63">
        <w:rPr>
          <w:rFonts w:ascii="Times New Roman" w:eastAsia="Times New Roman" w:hAnsi="Times New Roman" w:cs="Times New Roman"/>
          <w:szCs w:val="24"/>
          <w:lang w:val="ru-RU"/>
        </w:rPr>
        <w:t>. Мы выступаем в роли инвестиционных банкиров для ваших идей, создавая сложные сделки и финансовые структуры, которые раскрывают максимальный экономический потенциал вашей интеллектуальной собственности.</w:t>
      </w:r>
    </w:p>
    <w:p w:rsidR="00227E63" w:rsidRPr="00227E63" w:rsidRDefault="00227E63" w:rsidP="00227E63">
      <w:pPr>
        <w:spacing w:before="100" w:beforeAutospacing="1" w:after="100" w:afterAutospacing="1" w:line="240" w:lineRule="auto"/>
        <w:jc w:val="both"/>
        <w:rPr>
          <w:rFonts w:ascii="Times New Roman" w:eastAsia="Times New Roman" w:hAnsi="Times New Roman" w:cs="Times New Roman"/>
          <w:szCs w:val="24"/>
          <w:lang w:val="ru-RU"/>
        </w:rPr>
      </w:pPr>
      <w:r w:rsidRPr="00227E63">
        <w:rPr>
          <w:rFonts w:ascii="Times New Roman" w:eastAsia="Times New Roman" w:hAnsi="Times New Roman" w:cs="Times New Roman"/>
          <w:szCs w:val="24"/>
          <w:lang w:val="ru-RU"/>
        </w:rPr>
        <w:t xml:space="preserve">Эта премиальная услуга предназначена для зрелых правообладателей ИС, инновационных компаний и владельцев брендов, которые готовы выйти за рамки простой защиты и активно монетизировать свои активы. Независимо от того, ищете ли вы стратегии </w:t>
      </w:r>
      <w:r w:rsidRPr="00227E63">
        <w:rPr>
          <w:rFonts w:ascii="Times New Roman" w:eastAsia="Times New Roman" w:hAnsi="Times New Roman" w:cs="Times New Roman"/>
          <w:b/>
          <w:bCs/>
          <w:szCs w:val="24"/>
          <w:lang w:val="ru-RU"/>
        </w:rPr>
        <w:t>монетизации ИС</w:t>
      </w:r>
      <w:r w:rsidRPr="00227E63">
        <w:rPr>
          <w:rFonts w:ascii="Times New Roman" w:eastAsia="Times New Roman" w:hAnsi="Times New Roman" w:cs="Times New Roman"/>
          <w:szCs w:val="24"/>
          <w:lang w:val="ru-RU"/>
        </w:rPr>
        <w:t>, стремитесь к расширению через франчайзинг или изучаете инновационные варианты финансирования, наша компания предоставит вам необходимый опыт высокого уровня в заключении сделок.</w:t>
      </w:r>
    </w:p>
    <w:p w:rsidR="00227E63" w:rsidRPr="00227E63" w:rsidRDefault="00227E63" w:rsidP="00227E63">
      <w:pPr>
        <w:spacing w:before="100" w:beforeAutospacing="1" w:after="100" w:afterAutospacing="1" w:line="240" w:lineRule="auto"/>
        <w:jc w:val="both"/>
        <w:rPr>
          <w:rFonts w:ascii="Times New Roman" w:eastAsia="Times New Roman" w:hAnsi="Times New Roman" w:cs="Times New Roman"/>
          <w:szCs w:val="24"/>
          <w:lang w:val="ru-RU"/>
        </w:rPr>
      </w:pPr>
      <w:r w:rsidRPr="00227E63">
        <w:rPr>
          <w:rFonts w:ascii="Times New Roman" w:eastAsia="Times New Roman" w:hAnsi="Times New Roman" w:cs="Times New Roman"/>
          <w:szCs w:val="24"/>
          <w:lang w:val="ru-RU"/>
        </w:rPr>
        <w:t>Наша практика по превращению ИС в доход построена на трех столпах финансовой и юридической экспертизы:</w:t>
      </w:r>
    </w:p>
    <w:p w:rsidR="00227E63" w:rsidRPr="00227E63" w:rsidRDefault="00227E63" w:rsidP="00227E63">
      <w:pPr>
        <w:numPr>
          <w:ilvl w:val="0"/>
          <w:numId w:val="3"/>
        </w:numPr>
        <w:spacing w:before="100" w:beforeAutospacing="1" w:after="100" w:afterAutospacing="1" w:line="240" w:lineRule="auto"/>
        <w:jc w:val="both"/>
        <w:rPr>
          <w:rFonts w:ascii="Times New Roman" w:eastAsia="Times New Roman" w:hAnsi="Times New Roman" w:cs="Times New Roman"/>
          <w:szCs w:val="24"/>
          <w:lang w:val="ru-RU"/>
        </w:rPr>
      </w:pPr>
      <w:r w:rsidRPr="00227E63">
        <w:rPr>
          <w:rFonts w:ascii="Times New Roman" w:eastAsia="Times New Roman" w:hAnsi="Times New Roman" w:cs="Times New Roman"/>
          <w:b/>
          <w:bCs/>
          <w:szCs w:val="24"/>
          <w:lang w:val="ru-RU"/>
        </w:rPr>
        <w:t>Стратегические пути коммерциализации:</w:t>
      </w:r>
      <w:r w:rsidRPr="00227E63">
        <w:rPr>
          <w:rFonts w:ascii="Times New Roman" w:eastAsia="Times New Roman" w:hAnsi="Times New Roman" w:cs="Times New Roman"/>
          <w:szCs w:val="24"/>
          <w:lang w:val="ru-RU"/>
        </w:rPr>
        <w:t xml:space="preserve"> Мы оказываем экспертную </w:t>
      </w:r>
      <w:r w:rsidRPr="00227E63">
        <w:rPr>
          <w:rFonts w:ascii="Times New Roman" w:eastAsia="Times New Roman" w:hAnsi="Times New Roman" w:cs="Times New Roman"/>
          <w:b/>
          <w:bCs/>
          <w:szCs w:val="24"/>
          <w:lang w:val="ru-RU"/>
        </w:rPr>
        <w:t>помощь в коммерциализации активов ИС</w:t>
      </w:r>
      <w:r w:rsidRPr="00227E63">
        <w:rPr>
          <w:rFonts w:ascii="Times New Roman" w:eastAsia="Times New Roman" w:hAnsi="Times New Roman" w:cs="Times New Roman"/>
          <w:szCs w:val="24"/>
          <w:lang w:val="ru-RU"/>
        </w:rPr>
        <w:t xml:space="preserve"> через различные сложные пути. Это выходит за рамки простого лицензирования. Мы структурируем и ведем переговоры по сложным </w:t>
      </w:r>
      <w:r w:rsidRPr="00227E63">
        <w:rPr>
          <w:rFonts w:ascii="Times New Roman" w:eastAsia="Times New Roman" w:hAnsi="Times New Roman" w:cs="Times New Roman"/>
          <w:b/>
          <w:bCs/>
          <w:szCs w:val="24"/>
          <w:lang w:val="ru-RU"/>
        </w:rPr>
        <w:t>договорам франчайзинга</w:t>
      </w:r>
      <w:r w:rsidRPr="00227E63">
        <w:rPr>
          <w:rFonts w:ascii="Times New Roman" w:eastAsia="Times New Roman" w:hAnsi="Times New Roman" w:cs="Times New Roman"/>
          <w:szCs w:val="24"/>
          <w:lang w:val="ru-RU"/>
        </w:rPr>
        <w:t xml:space="preserve">, позволяя вам быстро масштабировать ваш бренд и бизнес-модель. Мы также создаем архитектуру </w:t>
      </w:r>
      <w:r w:rsidRPr="00227E63">
        <w:rPr>
          <w:rFonts w:ascii="Times New Roman" w:eastAsia="Times New Roman" w:hAnsi="Times New Roman" w:cs="Times New Roman"/>
          <w:b/>
          <w:bCs/>
          <w:szCs w:val="24"/>
          <w:lang w:val="ru-RU"/>
        </w:rPr>
        <w:t>совместных предприятий</w:t>
      </w:r>
      <w:r w:rsidRPr="00227E63">
        <w:rPr>
          <w:rFonts w:ascii="Times New Roman" w:eastAsia="Times New Roman" w:hAnsi="Times New Roman" w:cs="Times New Roman"/>
          <w:szCs w:val="24"/>
          <w:lang w:val="ru-RU"/>
        </w:rPr>
        <w:t xml:space="preserve"> и стратегических альянсов, помогая вам сотрудничать с другими компаниями, чтобы объединить вашу ИС с их доступом к рынку или производственными мощностями для создания мощных новых источников дохода.</w:t>
      </w:r>
    </w:p>
    <w:p w:rsidR="00227E63" w:rsidRPr="00227E63" w:rsidRDefault="00227E63" w:rsidP="00227E63">
      <w:pPr>
        <w:numPr>
          <w:ilvl w:val="0"/>
          <w:numId w:val="3"/>
        </w:numPr>
        <w:spacing w:before="100" w:beforeAutospacing="1" w:after="100" w:afterAutospacing="1" w:line="240" w:lineRule="auto"/>
        <w:jc w:val="both"/>
        <w:rPr>
          <w:rFonts w:ascii="Times New Roman" w:eastAsia="Times New Roman" w:hAnsi="Times New Roman" w:cs="Times New Roman"/>
          <w:szCs w:val="24"/>
          <w:lang w:val="ru-RU"/>
        </w:rPr>
      </w:pPr>
      <w:r w:rsidRPr="00227E63">
        <w:rPr>
          <w:rFonts w:ascii="Times New Roman" w:eastAsia="Times New Roman" w:hAnsi="Times New Roman" w:cs="Times New Roman"/>
          <w:b/>
          <w:bCs/>
          <w:szCs w:val="24"/>
          <w:lang w:val="ru-RU"/>
        </w:rPr>
        <w:t>Инновационное финансирование под залог ИС:</w:t>
      </w:r>
      <w:r w:rsidRPr="00227E63">
        <w:rPr>
          <w:rFonts w:ascii="Times New Roman" w:eastAsia="Times New Roman" w:hAnsi="Times New Roman" w:cs="Times New Roman"/>
          <w:szCs w:val="24"/>
          <w:lang w:val="ru-RU"/>
        </w:rPr>
        <w:t xml:space="preserve"> Ваша ИС сама по себе может быть источником капитала. Мы — одна из немногих фирм с опытом предоставления </w:t>
      </w:r>
      <w:r w:rsidRPr="00227E63">
        <w:rPr>
          <w:rFonts w:ascii="Times New Roman" w:eastAsia="Times New Roman" w:hAnsi="Times New Roman" w:cs="Times New Roman"/>
          <w:b/>
          <w:bCs/>
          <w:szCs w:val="24"/>
          <w:lang w:val="ru-RU"/>
        </w:rPr>
        <w:t>консультаций по финансированию под залог ИС и секьюритизации активов ИС</w:t>
      </w:r>
      <w:r w:rsidRPr="00227E63">
        <w:rPr>
          <w:rFonts w:ascii="Times New Roman" w:eastAsia="Times New Roman" w:hAnsi="Times New Roman" w:cs="Times New Roman"/>
          <w:szCs w:val="24"/>
          <w:lang w:val="ru-RU"/>
        </w:rPr>
        <w:t xml:space="preserve">. Мы </w:t>
      </w:r>
      <w:r w:rsidRPr="00227E63">
        <w:rPr>
          <w:rFonts w:ascii="Times New Roman" w:eastAsia="Times New Roman" w:hAnsi="Times New Roman" w:cs="Times New Roman"/>
          <w:szCs w:val="24"/>
          <w:lang w:val="ru-RU"/>
        </w:rPr>
        <w:lastRenderedPageBreak/>
        <w:t xml:space="preserve">помогаем вам использовать ваши ценные патенты и товарные знаки в качестве залога для получения </w:t>
      </w:r>
      <w:r w:rsidRPr="00227E63">
        <w:rPr>
          <w:rFonts w:ascii="Times New Roman" w:eastAsia="Times New Roman" w:hAnsi="Times New Roman" w:cs="Times New Roman"/>
          <w:b/>
          <w:bCs/>
          <w:szCs w:val="24"/>
          <w:lang w:val="ru-RU"/>
        </w:rPr>
        <w:t>кредитов под залог ИС</w:t>
      </w:r>
      <w:r w:rsidRPr="00227E63">
        <w:rPr>
          <w:rFonts w:ascii="Times New Roman" w:eastAsia="Times New Roman" w:hAnsi="Times New Roman" w:cs="Times New Roman"/>
          <w:szCs w:val="24"/>
          <w:lang w:val="ru-RU"/>
        </w:rPr>
        <w:t xml:space="preserve">, обеспечивая неразмывающее финансирование для роста вашей компании. Мы также консультируем по сложному процессу секьюритизации потоков роялти, превращая будущие лицензионные доходы в немедленный капитал. Это требует глубокого понимания </w:t>
      </w:r>
      <w:r w:rsidRPr="00227E63">
        <w:rPr>
          <w:rFonts w:ascii="Times New Roman" w:eastAsia="Times New Roman" w:hAnsi="Times New Roman" w:cs="Times New Roman"/>
          <w:b/>
          <w:bCs/>
          <w:szCs w:val="24"/>
          <w:lang w:val="ru-RU"/>
        </w:rPr>
        <w:t>оценки интеллектуальной собственности</w:t>
      </w:r>
      <w:r w:rsidRPr="00227E63">
        <w:rPr>
          <w:rFonts w:ascii="Times New Roman" w:eastAsia="Times New Roman" w:hAnsi="Times New Roman" w:cs="Times New Roman"/>
          <w:szCs w:val="24"/>
          <w:lang w:val="ru-RU"/>
        </w:rPr>
        <w:t xml:space="preserve"> и финансового структурирования.</w:t>
      </w:r>
    </w:p>
    <w:p w:rsidR="00227E63" w:rsidRPr="00227E63" w:rsidRDefault="00227E63" w:rsidP="00227E63">
      <w:pPr>
        <w:numPr>
          <w:ilvl w:val="0"/>
          <w:numId w:val="3"/>
        </w:numPr>
        <w:spacing w:before="100" w:beforeAutospacing="1" w:after="100" w:afterAutospacing="1" w:line="240" w:lineRule="auto"/>
        <w:jc w:val="both"/>
        <w:rPr>
          <w:rFonts w:ascii="Times New Roman" w:eastAsia="Times New Roman" w:hAnsi="Times New Roman" w:cs="Times New Roman"/>
          <w:szCs w:val="24"/>
          <w:lang w:val="ru-RU"/>
        </w:rPr>
      </w:pPr>
      <w:r w:rsidRPr="00227E63">
        <w:rPr>
          <w:rFonts w:ascii="Times New Roman" w:eastAsia="Times New Roman" w:hAnsi="Times New Roman" w:cs="Times New Roman"/>
          <w:b/>
          <w:bCs/>
          <w:szCs w:val="24"/>
          <w:lang w:val="ru-RU"/>
        </w:rPr>
        <w:t>Максимизация дохода через стратегические партнерства:</w:t>
      </w:r>
      <w:r w:rsidRPr="00227E63">
        <w:rPr>
          <w:rFonts w:ascii="Times New Roman" w:eastAsia="Times New Roman" w:hAnsi="Times New Roman" w:cs="Times New Roman"/>
          <w:szCs w:val="24"/>
          <w:lang w:val="ru-RU"/>
        </w:rPr>
        <w:t xml:space="preserve"> Мы предоставляем высокоуровневые </w:t>
      </w:r>
      <w:r w:rsidRPr="00227E63">
        <w:rPr>
          <w:rFonts w:ascii="Times New Roman" w:eastAsia="Times New Roman" w:hAnsi="Times New Roman" w:cs="Times New Roman"/>
          <w:b/>
          <w:bCs/>
          <w:szCs w:val="24"/>
          <w:lang w:val="ru-RU"/>
        </w:rPr>
        <w:t>консультации по максимизации дохода от вашей ИС через стратегические партнерства и сотрудничество</w:t>
      </w:r>
      <w:r w:rsidRPr="00227E63">
        <w:rPr>
          <w:rFonts w:ascii="Times New Roman" w:eastAsia="Times New Roman" w:hAnsi="Times New Roman" w:cs="Times New Roman"/>
          <w:szCs w:val="24"/>
          <w:lang w:val="ru-RU"/>
        </w:rPr>
        <w:t>. Мы помогаем вам выявить идеальных партнеров, чьи ресурсы могут усилить ценность вашей ИС, и мы структурируем сделки так, чтобы вы получали справедливую и выгодную долю от полученной прибыли. Наши стратегические консультации превращают вашу ИС из сольного инструмента в ключевой компонент мощного коммерческого оркестра.</w:t>
      </w:r>
    </w:p>
    <w:p w:rsidR="00227E63" w:rsidRPr="00227E63" w:rsidRDefault="00227E63" w:rsidP="00227E63">
      <w:pPr>
        <w:spacing w:before="100" w:beforeAutospacing="1" w:after="100" w:afterAutospacing="1" w:line="240" w:lineRule="auto"/>
        <w:jc w:val="both"/>
        <w:rPr>
          <w:rFonts w:ascii="Times New Roman" w:eastAsia="Times New Roman" w:hAnsi="Times New Roman" w:cs="Times New Roman"/>
          <w:szCs w:val="24"/>
          <w:lang w:val="ru-RU"/>
        </w:rPr>
      </w:pPr>
      <w:r w:rsidRPr="00227E63">
        <w:rPr>
          <w:rFonts w:ascii="Times New Roman" w:eastAsia="Times New Roman" w:hAnsi="Times New Roman" w:cs="Times New Roman"/>
          <w:szCs w:val="24"/>
          <w:lang w:val="ru-RU"/>
        </w:rPr>
        <w:t>Ваши самые ценные активы заслуживают стратегии, которая сделает их прибыльными. Мы создаем эту стратегию.</w:t>
      </w:r>
    </w:p>
    <w:p w:rsidR="00227E63" w:rsidRPr="00227E63" w:rsidRDefault="00227E63" w:rsidP="00227E63">
      <w:pPr>
        <w:spacing w:before="100" w:beforeAutospacing="1" w:after="100" w:afterAutospacing="1" w:line="240" w:lineRule="auto"/>
        <w:jc w:val="both"/>
        <w:rPr>
          <w:rFonts w:ascii="Times New Roman" w:eastAsia="Times New Roman" w:hAnsi="Times New Roman" w:cs="Times New Roman"/>
          <w:szCs w:val="24"/>
          <w:lang w:val="ru-RU"/>
        </w:rPr>
      </w:pPr>
      <w:r w:rsidRPr="00227E63">
        <w:rPr>
          <w:rFonts w:ascii="Times New Roman" w:eastAsia="Times New Roman" w:hAnsi="Times New Roman" w:cs="Times New Roman"/>
          <w:szCs w:val="24"/>
          <w:lang w:val="ru-RU"/>
        </w:rPr>
        <w:t>Чтобы раскрыть полный финансовый потенциал вашей интеллектуальной собственности, свяжитесь с нашей командой для организации сессии по коммерциализации и стратегии высокого уровня.</w:t>
      </w:r>
    </w:p>
    <w:p w:rsidR="00B83686" w:rsidRDefault="00B83686" w:rsidP="00227E63">
      <w:pPr>
        <w:jc w:val="both"/>
        <w:rPr>
          <w:sz w:val="20"/>
          <w:lang w:val="ru-RU"/>
        </w:rPr>
      </w:pPr>
    </w:p>
    <w:p w:rsidR="00EE552E" w:rsidRDefault="00EE552E" w:rsidP="00227E63">
      <w:pPr>
        <w:jc w:val="both"/>
        <w:rPr>
          <w:sz w:val="20"/>
          <w:lang w:val="ru-RU"/>
        </w:rPr>
      </w:pPr>
    </w:p>
    <w:p w:rsidR="00EE552E" w:rsidRDefault="00EE552E" w:rsidP="00EE552E">
      <w:pPr>
        <w:pStyle w:val="Heading3"/>
      </w:pPr>
      <w:r>
        <w:t>Part 1: Website Content</w:t>
      </w:r>
    </w:p>
    <w:p w:rsidR="00EE552E" w:rsidRDefault="00EE552E" w:rsidP="00EE552E">
      <w:r>
        <w:rPr>
          <w:b/>
          <w:bCs/>
        </w:rPr>
        <w:t>Georgian (ქართული)</w:t>
      </w:r>
    </w:p>
    <w:p w:rsidR="00EE552E" w:rsidRDefault="00EE552E" w:rsidP="00EE552E">
      <w:r>
        <w:rPr>
          <w:b/>
          <w:bCs/>
        </w:rPr>
        <w:t>Title:</w:t>
      </w:r>
      <w:r>
        <w:br/>
        <w:t>IP კომერციალიზაცია და შემოსავლის გენერირება: საინვესტიციო ბანკინგი თქვენი იდეებისთვი</w:t>
      </w:r>
      <w:r>
        <w:rPr>
          <w:rFonts w:ascii="Sylfaen" w:hAnsi="Sylfaen" w:cs="Sylfaen"/>
        </w:rPr>
        <w:t>ს</w:t>
      </w:r>
    </w:p>
    <w:p w:rsidR="00EE552E" w:rsidRDefault="00EE552E" w:rsidP="00EE552E">
      <w:r>
        <w:rPr>
          <w:b/>
          <w:bCs/>
        </w:rPr>
        <w:t>Short Description:</w:t>
      </w:r>
      <w:r>
        <w:br/>
        <w:t>თქვენი პორტფელი სავსეა დაცული იდეებით. Legal Sandbox Georgia გარდაქმნის ამ იდეებს ფინანსურ ინსტრუმენტებად, ქმნის გარიგებებს, რომლებიც თქვენს ინტელექტუალურ კაპიტალს რეალურ მოგებად აქცევს.</w:t>
      </w:r>
    </w:p>
    <w:p w:rsidR="00EE552E" w:rsidRDefault="00EE552E" w:rsidP="00EE552E">
      <w:r>
        <w:rPr>
          <w:b/>
          <w:bCs/>
        </w:rPr>
        <w:t>Full Content:</w:t>
      </w:r>
      <w:r>
        <w:br/>
        <w:t xml:space="preserve">ინტელექტუალური საკუთრების პორტფელი მეტია, ვიდრე იურიდიული უფლებების კრებული; ეს არის გამოუყენებელი ფინანსური აქტივების პორტფელი. IP-ის საბოლოო მიზანი არ არის მხოლოდ დაცვა, არამედ მოგება. ამ არამატერიალური აქტივების შემოსავლის მძლავრ ნაკადებად გარდაქმნა კი მოითხოვს იურიდიული სიზუსტისა და მკვეთრი კომერციული სტრატეგიის დახვეწილ ნაზავს. ჩვენი კომპანია გთავაზობთ ელიტურ იურიდიულ და სტრატეგიულ კონსულტაციას, რომელიც ფოკუსირებულია მხოლოდ IP-ის კომერციალიზაციასა და შემოსავლის გენერირებაზე. ჩვენ ვმოქმედებთ, როგორც თქვენი იდეების საინვესტიციო ბანკირები, და ვქმნით რთულ გარიგებებსა და ფინანსურ სტრუქტურებს, რომლებიც თქვენი ინტელექტუალური საკუთრების მაქსიმალურ ეკონომიკურ პოტენციალს ხსნის. ეს პრემიუმ მომსახურება განკუთვნილია IP-ის მფლობელებისთვის, ინოვაციური კომპანიებისა და </w:t>
      </w:r>
      <w:r>
        <w:lastRenderedPageBreak/>
        <w:t>ბრენდების მფლობელებისთვის, რომლებიც მზად არიან, გასცდნენ მარტივი დაცვის ფარგლებს და აქტიურად მოახდინონ თავიანთი აქტივების მონეტიზაცია.</w:t>
      </w:r>
    </w:p>
    <w:p w:rsidR="00EE552E" w:rsidRDefault="00EE552E" w:rsidP="00EE552E">
      <w:r>
        <w:t>ჩვენი პრაქტიკა გთავაზობთ IP აქტივების კომერციალიზაციის მრავალფეროვან და დახვეწილ გზებს, რაც სცდება მარტივი ლიცენზირების ფარგლებს. ჩვენ ვადგენთ და ვაწარმოებთ მოლაპარაკებებს რთულ ფრანჩაიზინგის ხელშეკრულებებზე, რაც საშუალებას გაძლევთ, სწრაფად გააფართოვოთ თქვენი ბრენდი და ბიზნეს მოდელი. ჩვენ ასევე ვქმნით ერთობლივი საწარმოებისა და სტრატეგიული ალიანსების არქიტექტურას, და გეხმარებით სხვა კომპანიებთან პარტნიორობაში, რათა გააერთიანოთ თქვენი IP მათი ბაზარზე წვდომის ან საწარმოო შესაძლებლობებთან ახალი, მძლავრი შემოსავლის შესაძლებლობების შესაქმნელად. ჩვენი სტრატეგიული კონსულტაცია თქვენს IP-ს სოლო ინსტრუმენტიდან მძლავრი კომერციული ორკესტრის მთავარ კომპონენტად გარდაქმნის.</w:t>
      </w:r>
    </w:p>
    <w:p w:rsidR="00EE552E" w:rsidRDefault="00EE552E" w:rsidP="00EE552E">
      <w:r>
        <w:t>თქვენი ინტელექტუალური საკუთრება შეიძლება თავად იყოს კაპიტალის წყარო. ჩვენ ვართ ერთ-ერთი იმ მცირე ფირმებიდან, რომელსაც აქვს ექსპერტიზა, გაუწიოს კონსულტაცია IP-ით უზრუნველყოფილ დაფინანსებასა და IP აქტივების სეკიურიტიზაციაზე. ჩვენ გეხმარებით გამოიყენოთ თქვენი ღირებული პატენტები და სავაჭრო ნიშნები, როგორც უზრუნველყოფის საგანი IP-ით უზრუნველყოფილი სესხების მისაღებად, რაც უზრუნველყოფს თქვენი კომპანიის ზრდისთვის არაგამასხვისებელ დაფინანსებას. ჩვენ ასევე გიწევთ კონსულტაციას ჰონორარების ნაკადების სეკიურიტიზაციის რთულ პროცესზე, და გარდავქმნით მომავალ სალიცენზიო შემოსავალს დაუყოვნებლივ კაპიტალად. თქვენი ყველაზე ღირებული აქტივები იმსახურებს სტრატეგიას, რომელიც მათ მომგებიანს გახდის, და ჩვენ ამ სტრატეგიას ვქმნით.</w:t>
      </w:r>
    </w:p>
    <w:p w:rsidR="00EE552E" w:rsidRDefault="00EE552E" w:rsidP="00EE552E">
      <w:r>
        <w:pict>
          <v:rect id="_x0000_i1025" style="width:0;height:1.5pt" o:hralign="center" o:hrstd="t" o:hr="t" fillcolor="#a0a0a0" stroked="f"/>
        </w:pict>
      </w:r>
    </w:p>
    <w:p w:rsidR="00EE552E" w:rsidRDefault="00EE552E" w:rsidP="00EE552E">
      <w:r>
        <w:rPr>
          <w:b/>
          <w:bCs/>
        </w:rPr>
        <w:t>English</w:t>
      </w:r>
    </w:p>
    <w:p w:rsidR="00EE552E" w:rsidRDefault="00EE552E" w:rsidP="00EE552E">
      <w:r>
        <w:rPr>
          <w:b/>
          <w:bCs/>
        </w:rPr>
        <w:t>Title:</w:t>
      </w:r>
      <w:r>
        <w:br/>
        <w:t>IP Commercialization and Revenue Generation: Investment Banking for Your Ideas</w:t>
      </w:r>
    </w:p>
    <w:p w:rsidR="00EE552E" w:rsidRDefault="00EE552E" w:rsidP="00EE552E">
      <w:r>
        <w:rPr>
          <w:b/>
          <w:bCs/>
        </w:rPr>
        <w:t>Short Description:</w:t>
      </w:r>
      <w:r>
        <w:br/>
        <w:t>Your IP portfolio is a vault of dormant value. Legal Sandbox Georgia acts as your specialized investment banker, engineering the complex deals—from strategic alliances to IP-backed financing—that convert your intellectual capital into powerful revenue streams.</w:t>
      </w:r>
    </w:p>
    <w:p w:rsidR="00EE552E" w:rsidRDefault="00EE552E" w:rsidP="00EE552E">
      <w:r>
        <w:rPr>
          <w:b/>
          <w:bCs/>
        </w:rPr>
        <w:t>Full Content:</w:t>
      </w:r>
      <w:r>
        <w:br/>
        <w:t>An intellectual property portfolio is more than a collection of legal rights; it is a portfolio of untapped financial assets. The ultimate goal of IP is not just protection, but profit. Turning these intangible assets into powerful streams of revenue, however, requires a sophisticated blend of legal precision and sharp commercial strategy. Our company provides elite legal and strategic counsel focused purely on IP commercialization and revenue generation. We act as the investment bankers for your ideas, architecting the complex deals and financial structures that unlock the maximum economic potential of your intellectual property. This premier service is for mature IP holders, innovative companies, and brand owners who are ready to move beyond simple protection and actively monetize their assets.</w:t>
      </w:r>
    </w:p>
    <w:p w:rsidR="00EE552E" w:rsidRDefault="00EE552E" w:rsidP="00EE552E">
      <w:r>
        <w:t xml:space="preserve">Our practice assists with the commercialization of IP assets through a variety of sophisticated pathways that go beyond simple licensing. We structure and negotiate complex franchising agreements, allowing you to rapidly scale your brand and business model. We also architect joint ventures and strategic </w:t>
      </w:r>
      <w:r>
        <w:lastRenderedPageBreak/>
        <w:t>alliances, helping you partner with other companies to combine your IP with their market access or manufacturing capabilities to create powerful new revenue opportunities. Our high-level guidance helps you identify ideal partners whose resources can amplify the value of your IP, and we structure the deals to ensure you receive a fair and advantageous share of the resulting profits.</w:t>
      </w:r>
    </w:p>
    <w:p w:rsidR="00EE552E" w:rsidRDefault="00EE552E" w:rsidP="00EE552E">
      <w:r>
        <w:t>Your intellectual property can be a source of capital itself. We are one of the few firms with the expertise to provide advising on IP-backed financing and the securitization of IP assets. We help you use your valuable patents and trademarks as collateral to secure IP-backed loans, providing non-dilutive financing for your company's growth. We also advise on the complex process of securitizing royalty streams, transforming future licensing income into immediate capital. This requires a deep understanding of intellectual property valuation and financial structuring. Your most valuable assets deserve a strategy to make them profitable, and we build that strategy.</w:t>
      </w:r>
    </w:p>
    <w:p w:rsidR="00EE552E" w:rsidRDefault="00EE552E" w:rsidP="00EE552E">
      <w:r>
        <w:pict>
          <v:rect id="_x0000_i1026" style="width:0;height:1.5pt" o:hralign="center" o:hrstd="t" o:hr="t" fillcolor="#a0a0a0" stroked="f"/>
        </w:pict>
      </w:r>
    </w:p>
    <w:p w:rsidR="00EE552E" w:rsidRDefault="00EE552E" w:rsidP="00EE552E">
      <w:r>
        <w:rPr>
          <w:b/>
          <w:bCs/>
        </w:rPr>
        <w:t>Russian (Русский)</w:t>
      </w:r>
    </w:p>
    <w:p w:rsidR="00EE552E" w:rsidRDefault="00EE552E" w:rsidP="00EE552E">
      <w:r>
        <w:rPr>
          <w:b/>
          <w:bCs/>
        </w:rPr>
        <w:t>Title:</w:t>
      </w:r>
      <w:r>
        <w:br/>
        <w:t>Коммерциализация и монетизация ИС: Инвестиционный банкинг для ваших идей</w:t>
      </w:r>
    </w:p>
    <w:p w:rsidR="00EE552E" w:rsidRDefault="00EE552E" w:rsidP="00EE552E">
      <w:r>
        <w:rPr>
          <w:b/>
          <w:bCs/>
        </w:rPr>
        <w:t>Short Description:</w:t>
      </w:r>
      <w:r>
        <w:br/>
        <w:t>Ваш портфель ИС — это неиспользованный финансовый резерв. Legal Sandbox Georgia выступает как инвестиционный банкир для ваших идей, создавая сложные сделки, которые превращают ваш интеллектуальный капитал в реальную прибыль и стратегическое преимущество.</w:t>
      </w:r>
    </w:p>
    <w:p w:rsidR="00EE552E" w:rsidRDefault="00EE552E" w:rsidP="00EE552E">
      <w:r>
        <w:rPr>
          <w:b/>
          <w:bCs/>
        </w:rPr>
        <w:t>Full Content:</w:t>
      </w:r>
      <w:r>
        <w:br/>
        <w:t>Портфель интеллектуальной собственности — это больше, чем собрание юридических прав; это портфель неиспользованных финансовых активов. Конечная цель ИС — это не просто защита, а прибыль. Однако превращение этих нематериальных активов в мощные потоки дохода требует сложного сочетания юридической точности и острой коммерческой стратегии. Наша компания предоставляет элитные юридические и стратегические консультации, сосредоточенные исключительно на коммерциализации и монетизации ИС. Мы выступаем в роли инвестиционных банкиров для ваших идей, создавая сложные сделки и финансовые структуры, которые раскрывают максимальный экономический потенциал вашей интеллектуальной собственности. Эта премиальная услуга предназначена для зрелых правообладателей ИС, инновационных компаний и владельцев брендов, которые готовы выйти за рамки простой защиты и активно монетизировать свои активы.</w:t>
      </w:r>
    </w:p>
    <w:p w:rsidR="00EE552E" w:rsidRDefault="00EE552E" w:rsidP="00EE552E">
      <w:r>
        <w:t>Наша практика предлагает помощь в коммерциализации активов ИС через различные сложные пути, выходящие за рамки простого лицензирования. Мы структурируем и ведем переговоры по сложным договорам франчайзинга, позволяя вам быстро масштабировать ваш бренд и бизнес-модель. Мы также создаем архитектуру совместных предприятий и стратегических альянсов, помогая вам сотрудничать с другими компаниями, чтобы объединить вашу ИС с их доступом к рынку или производственными мощностями для создания мощных новых источников дохода. Наши стратегические консультации превращают вашу ИС из сольного инструмента в ключевой компонент мощного коммерческого оркестра.</w:t>
      </w:r>
    </w:p>
    <w:p w:rsidR="00EE552E" w:rsidRDefault="00EE552E" w:rsidP="00EE552E">
      <w:r>
        <w:lastRenderedPageBreak/>
        <w:t>Ваша ИС сама по себе может быть источником капитала. Мы — одна из немногих фирм с опытом предоставления консультаций по финансированию под залог ИС и секьюритизации активов ИС. Мы помогаем вам использовать ваши ценные патенты и товарные знаки в качестве залога для получения кредитов под залог ИС, обеспечивая неразмывающее финансирование для роста вашей компании. Мы также консультируем по сложному процессу секьюритизации потоков роялти, превращая будущие лицензионные доходы в немедленный капитал. Это требует глубокого понимания оценки интеллектуальной собственности и финансового структурирования. Ваши самые ценные активы заслуживают стратегии, которая сделает их прибыльными, и мы создаем эту стратегию.</w:t>
      </w:r>
    </w:p>
    <w:p w:rsidR="00EE552E" w:rsidRDefault="00EE552E" w:rsidP="00EE552E">
      <w:pPr>
        <w:pStyle w:val="Heading3"/>
      </w:pPr>
      <w: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9"/>
        <w:gridCol w:w="2165"/>
        <w:gridCol w:w="5796"/>
      </w:tblGrid>
      <w:tr w:rsidR="00EE552E" w:rsidTr="00EE552E">
        <w:trPr>
          <w:tblCellSpacing w:w="15" w:type="dxa"/>
        </w:trPr>
        <w:tc>
          <w:tcPr>
            <w:tcW w:w="0" w:type="auto"/>
            <w:vAlign w:val="center"/>
            <w:hideMark/>
          </w:tcPr>
          <w:p w:rsidR="00EE552E" w:rsidRDefault="00EE552E">
            <w:r>
              <w:t>Language</w:t>
            </w:r>
          </w:p>
        </w:tc>
        <w:tc>
          <w:tcPr>
            <w:tcW w:w="0" w:type="auto"/>
            <w:vAlign w:val="center"/>
            <w:hideMark/>
          </w:tcPr>
          <w:p w:rsidR="00EE552E" w:rsidRDefault="00EE552E">
            <w:r>
              <w:t>Category</w:t>
            </w:r>
          </w:p>
        </w:tc>
        <w:tc>
          <w:tcPr>
            <w:tcW w:w="0" w:type="auto"/>
            <w:vAlign w:val="center"/>
            <w:hideMark/>
          </w:tcPr>
          <w:p w:rsidR="00EE552E" w:rsidRDefault="00EE552E">
            <w:r>
              <w:t>Value</w:t>
            </w:r>
          </w:p>
        </w:tc>
      </w:tr>
      <w:tr w:rsidR="00EE552E" w:rsidTr="00EE552E">
        <w:trPr>
          <w:tblCellSpacing w:w="15" w:type="dxa"/>
        </w:trPr>
        <w:tc>
          <w:tcPr>
            <w:tcW w:w="0" w:type="auto"/>
            <w:vAlign w:val="center"/>
            <w:hideMark/>
          </w:tcPr>
          <w:p w:rsidR="00EE552E" w:rsidRDefault="00EE552E">
            <w:r>
              <w:rPr>
                <w:b/>
                <w:bCs/>
              </w:rPr>
              <w:t>Georgian (</w:t>
            </w:r>
            <w:r>
              <w:rPr>
                <w:rFonts w:ascii="Sylfaen" w:hAnsi="Sylfaen" w:cs="Sylfaen"/>
                <w:b/>
                <w:bCs/>
              </w:rPr>
              <w:t>ქართული</w:t>
            </w:r>
            <w:r>
              <w:rPr>
                <w:b/>
                <w:bCs/>
              </w:rPr>
              <w:t>)</w:t>
            </w:r>
          </w:p>
        </w:tc>
        <w:tc>
          <w:tcPr>
            <w:tcW w:w="0" w:type="auto"/>
            <w:vAlign w:val="center"/>
            <w:hideMark/>
          </w:tcPr>
          <w:p w:rsidR="00EE552E" w:rsidRDefault="00EE552E">
            <w:r>
              <w:rPr>
                <w:b/>
                <w:bCs/>
              </w:rPr>
              <w:t>MetaKeywords</w:t>
            </w:r>
          </w:p>
        </w:tc>
        <w:tc>
          <w:tcPr>
            <w:tcW w:w="0" w:type="auto"/>
            <w:vAlign w:val="center"/>
            <w:hideMark/>
          </w:tcPr>
          <w:p w:rsidR="00EE552E" w:rsidRDefault="00EE552E">
            <w:r>
              <w:t xml:space="preserve">IP </w:t>
            </w:r>
            <w:r>
              <w:rPr>
                <w:rFonts w:ascii="Sylfaen" w:hAnsi="Sylfaen" w:cs="Sylfaen"/>
              </w:rPr>
              <w:t>კომერციალიზაცია</w:t>
            </w:r>
            <w:r>
              <w:t xml:space="preserve">, </w:t>
            </w:r>
            <w:r>
              <w:rPr>
                <w:rFonts w:ascii="Sylfaen" w:hAnsi="Sylfaen" w:cs="Sylfaen"/>
              </w:rPr>
              <w:t>ფრანჩაიზინგი</w:t>
            </w:r>
            <w:r>
              <w:t xml:space="preserve"> </w:t>
            </w:r>
            <w:r>
              <w:rPr>
                <w:rFonts w:ascii="Sylfaen" w:hAnsi="Sylfaen" w:cs="Sylfaen"/>
              </w:rPr>
              <w:t>საქართველო</w:t>
            </w:r>
            <w:r>
              <w:t xml:space="preserve">, IP </w:t>
            </w:r>
            <w:r>
              <w:rPr>
                <w:rFonts w:ascii="Sylfaen" w:hAnsi="Sylfaen" w:cs="Sylfaen"/>
              </w:rPr>
              <w:t>მონეტიზაცია</w:t>
            </w:r>
            <w:r>
              <w:t xml:space="preserve">, </w:t>
            </w:r>
            <w:r>
              <w:rPr>
                <w:rFonts w:ascii="Sylfaen" w:hAnsi="Sylfaen" w:cs="Sylfaen"/>
              </w:rPr>
              <w:t>ტექნოლოგიების</w:t>
            </w:r>
            <w:r>
              <w:t xml:space="preserve"> </w:t>
            </w:r>
            <w:r>
              <w:rPr>
                <w:rFonts w:ascii="Sylfaen" w:hAnsi="Sylfaen" w:cs="Sylfaen"/>
              </w:rPr>
              <w:t>კომერციალიზაცია</w:t>
            </w:r>
            <w:r>
              <w:t>, IP-</w:t>
            </w:r>
            <w:r>
              <w:rPr>
                <w:rFonts w:ascii="Sylfaen" w:hAnsi="Sylfaen" w:cs="Sylfaen"/>
              </w:rPr>
              <w:t>ით</w:t>
            </w:r>
            <w:r>
              <w:t xml:space="preserve"> </w:t>
            </w:r>
            <w:r>
              <w:rPr>
                <w:rFonts w:ascii="Sylfaen" w:hAnsi="Sylfaen" w:cs="Sylfaen"/>
              </w:rPr>
              <w:t>უზრუნველყოფილი</w:t>
            </w:r>
            <w:r>
              <w:t xml:space="preserve"> </w:t>
            </w:r>
            <w:r>
              <w:rPr>
                <w:rFonts w:ascii="Sylfaen" w:hAnsi="Sylfaen" w:cs="Sylfaen"/>
              </w:rPr>
              <w:t>სესხი</w:t>
            </w:r>
            <w:r>
              <w:t xml:space="preserve">, </w:t>
            </w:r>
            <w:r>
              <w:rPr>
                <w:rFonts w:ascii="Sylfaen" w:hAnsi="Sylfaen" w:cs="Sylfaen"/>
              </w:rPr>
              <w:t>სტრატეგიული</w:t>
            </w:r>
            <w:r>
              <w:t xml:space="preserve"> </w:t>
            </w:r>
            <w:r>
              <w:rPr>
                <w:rFonts w:ascii="Sylfaen" w:hAnsi="Sylfaen" w:cs="Sylfaen"/>
              </w:rPr>
              <w:t>ალიანსი</w:t>
            </w:r>
            <w:r>
              <w:t xml:space="preserve">, </w:t>
            </w:r>
            <w:r>
              <w:rPr>
                <w:rFonts w:ascii="Sylfaen" w:hAnsi="Sylfaen" w:cs="Sylfaen"/>
              </w:rPr>
              <w:t>ერთობლივი</w:t>
            </w:r>
            <w:r>
              <w:t xml:space="preserve"> </w:t>
            </w:r>
            <w:r>
              <w:rPr>
                <w:rFonts w:ascii="Sylfaen" w:hAnsi="Sylfaen" w:cs="Sylfaen"/>
              </w:rPr>
              <w:t>საწარმო</w:t>
            </w:r>
            <w:r>
              <w:t xml:space="preserve">, </w:t>
            </w:r>
            <w:r>
              <w:rPr>
                <w:rFonts w:ascii="Sylfaen" w:hAnsi="Sylfaen" w:cs="Sylfaen"/>
              </w:rPr>
              <w:t>საინვესტიციო</w:t>
            </w:r>
            <w:r>
              <w:t xml:space="preserve"> </w:t>
            </w:r>
            <w:r>
              <w:rPr>
                <w:rFonts w:ascii="Sylfaen" w:hAnsi="Sylfaen" w:cs="Sylfaen"/>
              </w:rPr>
              <w:t>იურისტი</w:t>
            </w:r>
            <w:r>
              <w:t xml:space="preserve"> </w:t>
            </w:r>
            <w:r>
              <w:rPr>
                <w:rFonts w:ascii="Sylfaen" w:hAnsi="Sylfaen" w:cs="Sylfaen"/>
              </w:rPr>
              <w:t>თბილისი</w:t>
            </w:r>
            <w:r>
              <w:t>.</w:t>
            </w:r>
          </w:p>
        </w:tc>
      </w:tr>
      <w:tr w:rsidR="00EE552E" w:rsidTr="00EE552E">
        <w:trPr>
          <w:tblCellSpacing w:w="15" w:type="dxa"/>
        </w:trPr>
        <w:tc>
          <w:tcPr>
            <w:tcW w:w="0" w:type="auto"/>
            <w:vAlign w:val="center"/>
            <w:hideMark/>
          </w:tcPr>
          <w:p w:rsidR="00EE552E" w:rsidRDefault="00EE552E"/>
        </w:tc>
        <w:tc>
          <w:tcPr>
            <w:tcW w:w="0" w:type="auto"/>
            <w:vAlign w:val="center"/>
            <w:hideMark/>
          </w:tcPr>
          <w:p w:rsidR="00EE552E" w:rsidRDefault="00EE552E">
            <w:pPr>
              <w:rPr>
                <w:sz w:val="24"/>
                <w:szCs w:val="24"/>
              </w:rPr>
            </w:pPr>
            <w:r>
              <w:rPr>
                <w:b/>
                <w:bCs/>
              </w:rPr>
              <w:t>MetaDescription</w:t>
            </w:r>
          </w:p>
        </w:tc>
        <w:tc>
          <w:tcPr>
            <w:tcW w:w="0" w:type="auto"/>
            <w:vAlign w:val="center"/>
            <w:hideMark/>
          </w:tcPr>
          <w:p w:rsidR="00EE552E" w:rsidRDefault="00EE552E">
            <w:r>
              <w:t xml:space="preserve">Legal Sandbox Georgia </w:t>
            </w:r>
            <w:r>
              <w:rPr>
                <w:rFonts w:ascii="Sylfaen" w:hAnsi="Sylfaen" w:cs="Sylfaen"/>
              </w:rPr>
              <w:t>გარდაქმნის</w:t>
            </w:r>
            <w:r>
              <w:t xml:space="preserve"> </w:t>
            </w:r>
            <w:r>
              <w:rPr>
                <w:rFonts w:ascii="Sylfaen" w:hAnsi="Sylfaen" w:cs="Sylfaen"/>
              </w:rPr>
              <w:t>თქვენს</w:t>
            </w:r>
            <w:r>
              <w:t xml:space="preserve"> IP </w:t>
            </w:r>
            <w:r>
              <w:rPr>
                <w:rFonts w:ascii="Sylfaen" w:hAnsi="Sylfaen" w:cs="Sylfaen"/>
              </w:rPr>
              <w:t>აქტივებს</w:t>
            </w:r>
            <w:r>
              <w:t xml:space="preserve"> </w:t>
            </w:r>
            <w:r>
              <w:rPr>
                <w:rFonts w:ascii="Sylfaen" w:hAnsi="Sylfaen" w:cs="Sylfaen"/>
              </w:rPr>
              <w:t>შემოსავლის</w:t>
            </w:r>
            <w:r>
              <w:t xml:space="preserve"> </w:t>
            </w:r>
            <w:r>
              <w:rPr>
                <w:rFonts w:ascii="Sylfaen" w:hAnsi="Sylfaen" w:cs="Sylfaen"/>
              </w:rPr>
              <w:t>წყაროდ</w:t>
            </w:r>
            <w:r>
              <w:t xml:space="preserve">. </w:t>
            </w:r>
            <w:r>
              <w:rPr>
                <w:rFonts w:ascii="Sylfaen" w:hAnsi="Sylfaen" w:cs="Sylfaen"/>
              </w:rPr>
              <w:t>ჩვენ</w:t>
            </w:r>
            <w:r>
              <w:t xml:space="preserve"> </w:t>
            </w:r>
            <w:r>
              <w:rPr>
                <w:rFonts w:ascii="Sylfaen" w:hAnsi="Sylfaen" w:cs="Sylfaen"/>
              </w:rPr>
              <w:t>ვქმნით</w:t>
            </w:r>
            <w:r>
              <w:t xml:space="preserve"> </w:t>
            </w:r>
            <w:r>
              <w:rPr>
                <w:rFonts w:ascii="Sylfaen" w:hAnsi="Sylfaen" w:cs="Sylfaen"/>
              </w:rPr>
              <w:t>ფრანჩაიზინგის</w:t>
            </w:r>
            <w:r>
              <w:t xml:space="preserve">, </w:t>
            </w:r>
            <w:r>
              <w:rPr>
                <w:rFonts w:ascii="Sylfaen" w:hAnsi="Sylfaen" w:cs="Sylfaen"/>
              </w:rPr>
              <w:t>ლიცენზირებისა</w:t>
            </w:r>
            <w:r>
              <w:t xml:space="preserve"> </w:t>
            </w:r>
            <w:r>
              <w:rPr>
                <w:rFonts w:ascii="Sylfaen" w:hAnsi="Sylfaen" w:cs="Sylfaen"/>
              </w:rPr>
              <w:t>და</w:t>
            </w:r>
            <w:r>
              <w:t xml:space="preserve"> IP-</w:t>
            </w:r>
            <w:r>
              <w:rPr>
                <w:rFonts w:ascii="Sylfaen" w:hAnsi="Sylfaen" w:cs="Sylfaen"/>
              </w:rPr>
              <w:t>ით</w:t>
            </w:r>
            <w:r>
              <w:t xml:space="preserve"> </w:t>
            </w:r>
            <w:r>
              <w:rPr>
                <w:rFonts w:ascii="Sylfaen" w:hAnsi="Sylfaen" w:cs="Sylfaen"/>
              </w:rPr>
              <w:t>უზრუნველყოფილი</w:t>
            </w:r>
            <w:r>
              <w:t xml:space="preserve"> </w:t>
            </w:r>
            <w:r>
              <w:rPr>
                <w:rFonts w:ascii="Sylfaen" w:hAnsi="Sylfaen" w:cs="Sylfaen"/>
              </w:rPr>
              <w:t>დაფინანსების</w:t>
            </w:r>
            <w:r>
              <w:t xml:space="preserve"> </w:t>
            </w:r>
            <w:r>
              <w:rPr>
                <w:rFonts w:ascii="Sylfaen" w:hAnsi="Sylfaen" w:cs="Sylfaen"/>
              </w:rPr>
              <w:t>სტრატეგიებს</w:t>
            </w:r>
            <w:r>
              <w:t xml:space="preserve"> </w:t>
            </w:r>
            <w:r>
              <w:rPr>
                <w:rFonts w:ascii="Sylfaen" w:hAnsi="Sylfaen" w:cs="Sylfaen"/>
              </w:rPr>
              <w:t>თბილისში</w:t>
            </w:r>
            <w:r>
              <w:t>.</w:t>
            </w:r>
          </w:p>
        </w:tc>
      </w:tr>
      <w:tr w:rsidR="00EE552E" w:rsidTr="00EE552E">
        <w:trPr>
          <w:tblCellSpacing w:w="15" w:type="dxa"/>
        </w:trPr>
        <w:tc>
          <w:tcPr>
            <w:tcW w:w="0" w:type="auto"/>
            <w:vAlign w:val="center"/>
            <w:hideMark/>
          </w:tcPr>
          <w:p w:rsidR="00EE552E" w:rsidRDefault="00EE552E"/>
        </w:tc>
        <w:tc>
          <w:tcPr>
            <w:tcW w:w="0" w:type="auto"/>
            <w:vAlign w:val="center"/>
            <w:hideMark/>
          </w:tcPr>
          <w:p w:rsidR="00EE552E" w:rsidRDefault="00EE552E">
            <w:pPr>
              <w:rPr>
                <w:sz w:val="24"/>
                <w:szCs w:val="24"/>
              </w:rPr>
            </w:pPr>
            <w:r>
              <w:rPr>
                <w:b/>
                <w:bCs/>
              </w:rPr>
              <w:t>OpenGraphTitle</w:t>
            </w:r>
          </w:p>
        </w:tc>
        <w:tc>
          <w:tcPr>
            <w:tcW w:w="0" w:type="auto"/>
            <w:vAlign w:val="center"/>
            <w:hideMark/>
          </w:tcPr>
          <w:p w:rsidR="00EE552E" w:rsidRDefault="00EE552E">
            <w:r>
              <w:t xml:space="preserve">IP </w:t>
            </w:r>
            <w:r>
              <w:rPr>
                <w:rFonts w:ascii="Sylfaen" w:hAnsi="Sylfaen" w:cs="Sylfaen"/>
              </w:rPr>
              <w:t>კომერციალიზაცია</w:t>
            </w:r>
            <w:r>
              <w:t xml:space="preserve"> </w:t>
            </w:r>
            <w:r>
              <w:rPr>
                <w:rFonts w:ascii="Sylfaen" w:hAnsi="Sylfaen" w:cs="Sylfaen"/>
              </w:rPr>
              <w:t>და</w:t>
            </w:r>
            <w:r>
              <w:t xml:space="preserve"> </w:t>
            </w:r>
            <w:r>
              <w:rPr>
                <w:rFonts w:ascii="Sylfaen" w:hAnsi="Sylfaen" w:cs="Sylfaen"/>
              </w:rPr>
              <w:t>მონეტიზაცია</w:t>
            </w:r>
          </w:p>
        </w:tc>
      </w:tr>
      <w:tr w:rsidR="00EE552E" w:rsidTr="00EE552E">
        <w:trPr>
          <w:tblCellSpacing w:w="15" w:type="dxa"/>
        </w:trPr>
        <w:tc>
          <w:tcPr>
            <w:tcW w:w="0" w:type="auto"/>
            <w:vAlign w:val="center"/>
            <w:hideMark/>
          </w:tcPr>
          <w:p w:rsidR="00EE552E" w:rsidRDefault="00EE552E"/>
        </w:tc>
        <w:tc>
          <w:tcPr>
            <w:tcW w:w="0" w:type="auto"/>
            <w:vAlign w:val="center"/>
            <w:hideMark/>
          </w:tcPr>
          <w:p w:rsidR="00EE552E" w:rsidRDefault="00EE552E">
            <w:pPr>
              <w:rPr>
                <w:sz w:val="24"/>
                <w:szCs w:val="24"/>
              </w:rPr>
            </w:pPr>
            <w:r>
              <w:rPr>
                <w:b/>
                <w:bCs/>
              </w:rPr>
              <w:t>OpenGraphDescription</w:t>
            </w:r>
          </w:p>
        </w:tc>
        <w:tc>
          <w:tcPr>
            <w:tcW w:w="0" w:type="auto"/>
            <w:vAlign w:val="center"/>
            <w:hideMark/>
          </w:tcPr>
          <w:p w:rsidR="00EE552E" w:rsidRDefault="00EE552E">
            <w:r>
              <w:rPr>
                <w:rFonts w:ascii="Sylfaen" w:hAnsi="Sylfaen" w:cs="Sylfaen"/>
              </w:rPr>
              <w:t>თქვენი</w:t>
            </w:r>
            <w:r>
              <w:t xml:space="preserve"> </w:t>
            </w:r>
            <w:r>
              <w:rPr>
                <w:rFonts w:ascii="Sylfaen" w:hAnsi="Sylfaen" w:cs="Sylfaen"/>
              </w:rPr>
              <w:t>იდეები</w:t>
            </w:r>
            <w:r>
              <w:t xml:space="preserve"> </w:t>
            </w:r>
            <w:r>
              <w:rPr>
                <w:rFonts w:ascii="Sylfaen" w:hAnsi="Sylfaen" w:cs="Sylfaen"/>
              </w:rPr>
              <w:t>მეტია</w:t>
            </w:r>
            <w:r>
              <w:t xml:space="preserve">, </w:t>
            </w:r>
            <w:r>
              <w:rPr>
                <w:rFonts w:ascii="Sylfaen" w:hAnsi="Sylfaen" w:cs="Sylfaen"/>
              </w:rPr>
              <w:t>ვიდრე</w:t>
            </w:r>
            <w:r>
              <w:t xml:space="preserve"> </w:t>
            </w:r>
            <w:r>
              <w:rPr>
                <w:rFonts w:ascii="Sylfaen" w:hAnsi="Sylfaen" w:cs="Sylfaen"/>
              </w:rPr>
              <w:t>უბრალოდ</w:t>
            </w:r>
            <w:r>
              <w:t xml:space="preserve"> </w:t>
            </w:r>
            <w:r>
              <w:rPr>
                <w:rFonts w:ascii="Sylfaen" w:hAnsi="Sylfaen" w:cs="Sylfaen"/>
              </w:rPr>
              <w:t>აქტივები</w:t>
            </w:r>
            <w:r>
              <w:t xml:space="preserve"> </w:t>
            </w:r>
            <w:r>
              <w:rPr>
                <w:rFonts w:ascii="Times New Roman" w:hAnsi="Times New Roman" w:cs="Times New Roman"/>
              </w:rPr>
              <w:t>—</w:t>
            </w:r>
            <w:r>
              <w:t xml:space="preserve"> </w:t>
            </w:r>
            <w:r>
              <w:rPr>
                <w:rFonts w:ascii="Sylfaen" w:hAnsi="Sylfaen" w:cs="Sylfaen"/>
              </w:rPr>
              <w:t>ისინი</w:t>
            </w:r>
            <w:r>
              <w:t xml:space="preserve"> </w:t>
            </w:r>
            <w:r>
              <w:rPr>
                <w:rFonts w:ascii="Sylfaen" w:hAnsi="Sylfaen" w:cs="Sylfaen"/>
              </w:rPr>
              <w:t>კაპიტალია</w:t>
            </w:r>
            <w:r>
              <w:t xml:space="preserve">. </w:t>
            </w:r>
            <w:r>
              <w:rPr>
                <w:rFonts w:ascii="Sylfaen" w:hAnsi="Sylfaen" w:cs="Sylfaen"/>
              </w:rPr>
              <w:t>ჩვენ</w:t>
            </w:r>
            <w:r>
              <w:t xml:space="preserve"> </w:t>
            </w:r>
            <w:r>
              <w:rPr>
                <w:rFonts w:ascii="Sylfaen" w:hAnsi="Sylfaen" w:cs="Sylfaen"/>
              </w:rPr>
              <w:t>ვხსნით</w:t>
            </w:r>
            <w:r>
              <w:t xml:space="preserve"> </w:t>
            </w:r>
            <w:r>
              <w:rPr>
                <w:rFonts w:ascii="Sylfaen" w:hAnsi="Sylfaen" w:cs="Sylfaen"/>
              </w:rPr>
              <w:t>თქვენი</w:t>
            </w:r>
            <w:r>
              <w:t xml:space="preserve"> </w:t>
            </w:r>
            <w:r>
              <w:rPr>
                <w:rFonts w:ascii="Sylfaen" w:hAnsi="Sylfaen" w:cs="Sylfaen"/>
              </w:rPr>
              <w:t>ინტელექტუალური</w:t>
            </w:r>
            <w:r>
              <w:t xml:space="preserve"> </w:t>
            </w:r>
            <w:r>
              <w:rPr>
                <w:rFonts w:ascii="Sylfaen" w:hAnsi="Sylfaen" w:cs="Sylfaen"/>
              </w:rPr>
              <w:t>საკუთრების</w:t>
            </w:r>
            <w:r>
              <w:t xml:space="preserve"> </w:t>
            </w:r>
            <w:r>
              <w:rPr>
                <w:rFonts w:ascii="Sylfaen" w:hAnsi="Sylfaen" w:cs="Sylfaen"/>
              </w:rPr>
              <w:t>ფინანსურ</w:t>
            </w:r>
            <w:r>
              <w:t xml:space="preserve"> </w:t>
            </w:r>
            <w:r>
              <w:rPr>
                <w:rFonts w:ascii="Sylfaen" w:hAnsi="Sylfaen" w:cs="Sylfaen"/>
              </w:rPr>
              <w:t>პოტენციალს</w:t>
            </w:r>
            <w:r>
              <w:t xml:space="preserve"> </w:t>
            </w:r>
            <w:r>
              <w:rPr>
                <w:rFonts w:ascii="Sylfaen" w:hAnsi="Sylfaen" w:cs="Sylfaen"/>
              </w:rPr>
              <w:t>რთული</w:t>
            </w:r>
            <w:r>
              <w:t xml:space="preserve"> </w:t>
            </w:r>
            <w:r>
              <w:rPr>
                <w:rFonts w:ascii="Sylfaen" w:hAnsi="Sylfaen" w:cs="Sylfaen"/>
              </w:rPr>
              <w:t>გარიგებების</w:t>
            </w:r>
            <w:r>
              <w:t xml:space="preserve"> </w:t>
            </w:r>
            <w:r>
              <w:rPr>
                <w:rFonts w:ascii="Sylfaen" w:hAnsi="Sylfaen" w:cs="Sylfaen"/>
              </w:rPr>
              <w:t>მეშვეობით</w:t>
            </w:r>
            <w:r>
              <w:t>.</w:t>
            </w:r>
          </w:p>
        </w:tc>
      </w:tr>
      <w:tr w:rsidR="00EE552E" w:rsidTr="00EE552E">
        <w:trPr>
          <w:tblCellSpacing w:w="15" w:type="dxa"/>
        </w:trPr>
        <w:tc>
          <w:tcPr>
            <w:tcW w:w="0" w:type="auto"/>
            <w:vAlign w:val="center"/>
            <w:hideMark/>
          </w:tcPr>
          <w:p w:rsidR="00EE552E" w:rsidRDefault="00EE552E">
            <w:r>
              <w:rPr>
                <w:b/>
                <w:bCs/>
              </w:rPr>
              <w:t>English</w:t>
            </w:r>
          </w:p>
        </w:tc>
        <w:tc>
          <w:tcPr>
            <w:tcW w:w="0" w:type="auto"/>
            <w:vAlign w:val="center"/>
            <w:hideMark/>
          </w:tcPr>
          <w:p w:rsidR="00EE552E" w:rsidRDefault="00EE552E">
            <w:r>
              <w:rPr>
                <w:b/>
                <w:bCs/>
              </w:rPr>
              <w:t>MetaKeywords</w:t>
            </w:r>
          </w:p>
        </w:tc>
        <w:tc>
          <w:tcPr>
            <w:tcW w:w="0" w:type="auto"/>
            <w:vAlign w:val="center"/>
            <w:hideMark/>
          </w:tcPr>
          <w:p w:rsidR="00EE552E" w:rsidRDefault="00EE552E">
            <w:r>
              <w:t>IP commercialization Georgia, IP monetization strategies, franchising lawyer Tbilisi, technology commercialization, IP-backed financing, strategic alliance IP, joint venture law firm, IP investment banking.</w:t>
            </w:r>
          </w:p>
        </w:tc>
      </w:tr>
      <w:tr w:rsidR="00EE552E" w:rsidTr="00EE552E">
        <w:trPr>
          <w:tblCellSpacing w:w="15" w:type="dxa"/>
        </w:trPr>
        <w:tc>
          <w:tcPr>
            <w:tcW w:w="0" w:type="auto"/>
            <w:vAlign w:val="center"/>
            <w:hideMark/>
          </w:tcPr>
          <w:p w:rsidR="00EE552E" w:rsidRDefault="00EE552E"/>
        </w:tc>
        <w:tc>
          <w:tcPr>
            <w:tcW w:w="0" w:type="auto"/>
            <w:vAlign w:val="center"/>
            <w:hideMark/>
          </w:tcPr>
          <w:p w:rsidR="00EE552E" w:rsidRDefault="00EE552E">
            <w:pPr>
              <w:rPr>
                <w:sz w:val="24"/>
                <w:szCs w:val="24"/>
              </w:rPr>
            </w:pPr>
            <w:r>
              <w:rPr>
                <w:b/>
                <w:bCs/>
              </w:rPr>
              <w:t>MetaDescription</w:t>
            </w:r>
          </w:p>
        </w:tc>
        <w:tc>
          <w:tcPr>
            <w:tcW w:w="0" w:type="auto"/>
            <w:vAlign w:val="center"/>
            <w:hideMark/>
          </w:tcPr>
          <w:p w:rsidR="00EE552E" w:rsidRDefault="00EE552E">
            <w:r>
              <w:t>Legal Sandbox Georgia turns your IP assets into revenue. We architect sophisticated commercialization strategies in Tbilisi, from franchising and JVs to IP-backed financing deals.</w:t>
            </w:r>
          </w:p>
        </w:tc>
      </w:tr>
      <w:tr w:rsidR="00EE552E" w:rsidTr="00EE552E">
        <w:trPr>
          <w:tblCellSpacing w:w="15" w:type="dxa"/>
        </w:trPr>
        <w:tc>
          <w:tcPr>
            <w:tcW w:w="0" w:type="auto"/>
            <w:vAlign w:val="center"/>
            <w:hideMark/>
          </w:tcPr>
          <w:p w:rsidR="00EE552E" w:rsidRDefault="00EE552E"/>
        </w:tc>
        <w:tc>
          <w:tcPr>
            <w:tcW w:w="0" w:type="auto"/>
            <w:vAlign w:val="center"/>
            <w:hideMark/>
          </w:tcPr>
          <w:p w:rsidR="00EE552E" w:rsidRDefault="00EE552E">
            <w:pPr>
              <w:rPr>
                <w:sz w:val="24"/>
                <w:szCs w:val="24"/>
              </w:rPr>
            </w:pPr>
            <w:r>
              <w:rPr>
                <w:b/>
                <w:bCs/>
              </w:rPr>
              <w:t>OpenGraphTitle</w:t>
            </w:r>
          </w:p>
        </w:tc>
        <w:tc>
          <w:tcPr>
            <w:tcW w:w="0" w:type="auto"/>
            <w:vAlign w:val="center"/>
            <w:hideMark/>
          </w:tcPr>
          <w:p w:rsidR="00EE552E" w:rsidRDefault="00EE552E">
            <w:r>
              <w:t>IP Commercialization &amp; Monetization</w:t>
            </w:r>
          </w:p>
        </w:tc>
      </w:tr>
      <w:tr w:rsidR="00EE552E" w:rsidTr="00EE552E">
        <w:trPr>
          <w:tblCellSpacing w:w="15" w:type="dxa"/>
        </w:trPr>
        <w:tc>
          <w:tcPr>
            <w:tcW w:w="0" w:type="auto"/>
            <w:vAlign w:val="center"/>
            <w:hideMark/>
          </w:tcPr>
          <w:p w:rsidR="00EE552E" w:rsidRDefault="00EE552E"/>
        </w:tc>
        <w:tc>
          <w:tcPr>
            <w:tcW w:w="0" w:type="auto"/>
            <w:vAlign w:val="center"/>
            <w:hideMark/>
          </w:tcPr>
          <w:p w:rsidR="00EE552E" w:rsidRDefault="00EE552E">
            <w:pPr>
              <w:rPr>
                <w:sz w:val="24"/>
                <w:szCs w:val="24"/>
              </w:rPr>
            </w:pPr>
            <w:r>
              <w:rPr>
                <w:b/>
                <w:bCs/>
              </w:rPr>
              <w:t>OpenGraphDescription</w:t>
            </w:r>
          </w:p>
        </w:tc>
        <w:tc>
          <w:tcPr>
            <w:tcW w:w="0" w:type="auto"/>
            <w:vAlign w:val="center"/>
            <w:hideMark/>
          </w:tcPr>
          <w:p w:rsidR="00EE552E" w:rsidRDefault="00EE552E">
            <w:r>
              <w:t>Your ideas are more than assets—they are capital. We unlock the financial potential of your intellectual property through sophisticated deal-making and strategic partnerships.</w:t>
            </w:r>
          </w:p>
        </w:tc>
      </w:tr>
      <w:tr w:rsidR="00EE552E" w:rsidTr="00EE552E">
        <w:trPr>
          <w:tblCellSpacing w:w="15" w:type="dxa"/>
        </w:trPr>
        <w:tc>
          <w:tcPr>
            <w:tcW w:w="0" w:type="auto"/>
            <w:vAlign w:val="center"/>
            <w:hideMark/>
          </w:tcPr>
          <w:p w:rsidR="00EE552E" w:rsidRDefault="00EE552E">
            <w:r>
              <w:rPr>
                <w:b/>
                <w:bCs/>
              </w:rPr>
              <w:t>Russian (Русский)</w:t>
            </w:r>
          </w:p>
        </w:tc>
        <w:tc>
          <w:tcPr>
            <w:tcW w:w="0" w:type="auto"/>
            <w:vAlign w:val="center"/>
            <w:hideMark/>
          </w:tcPr>
          <w:p w:rsidR="00EE552E" w:rsidRDefault="00EE552E">
            <w:r>
              <w:rPr>
                <w:b/>
                <w:bCs/>
              </w:rPr>
              <w:t>MetaKeywords</w:t>
            </w:r>
          </w:p>
        </w:tc>
        <w:tc>
          <w:tcPr>
            <w:tcW w:w="0" w:type="auto"/>
            <w:vAlign w:val="center"/>
            <w:hideMark/>
          </w:tcPr>
          <w:p w:rsidR="00EE552E" w:rsidRDefault="00EE552E">
            <w:r>
              <w:t>Коммерциализация ИС Грузия, монетизация интеллектуальной собственности, юрист по франчайзингу Тбилиси, финансирование под залог ИС, стратегические альянсы, секьюритизация роялти, инвестиционный юрист ИС.</w:t>
            </w:r>
          </w:p>
        </w:tc>
      </w:tr>
      <w:tr w:rsidR="00EE552E" w:rsidTr="00EE552E">
        <w:trPr>
          <w:tblCellSpacing w:w="15" w:type="dxa"/>
        </w:trPr>
        <w:tc>
          <w:tcPr>
            <w:tcW w:w="0" w:type="auto"/>
            <w:vAlign w:val="center"/>
            <w:hideMark/>
          </w:tcPr>
          <w:p w:rsidR="00EE552E" w:rsidRDefault="00EE552E"/>
        </w:tc>
        <w:tc>
          <w:tcPr>
            <w:tcW w:w="0" w:type="auto"/>
            <w:vAlign w:val="center"/>
            <w:hideMark/>
          </w:tcPr>
          <w:p w:rsidR="00EE552E" w:rsidRDefault="00EE552E">
            <w:pPr>
              <w:rPr>
                <w:sz w:val="24"/>
                <w:szCs w:val="24"/>
              </w:rPr>
            </w:pPr>
            <w:r>
              <w:rPr>
                <w:b/>
                <w:bCs/>
              </w:rPr>
              <w:t>MetaDescription</w:t>
            </w:r>
          </w:p>
        </w:tc>
        <w:tc>
          <w:tcPr>
            <w:tcW w:w="0" w:type="auto"/>
            <w:vAlign w:val="center"/>
            <w:hideMark/>
          </w:tcPr>
          <w:p w:rsidR="00EE552E" w:rsidRDefault="00EE552E">
            <w:r>
              <w:t>Legal Sandbox Georgia превращает ваши активы ИС в источник дохода. Мы разрабатываем стратегии коммерциализации в Тбилиси, включая франчайзинг и финансирование под залог ИС.</w:t>
            </w:r>
          </w:p>
        </w:tc>
      </w:tr>
      <w:tr w:rsidR="00EE552E" w:rsidTr="00EE552E">
        <w:trPr>
          <w:tblCellSpacing w:w="15" w:type="dxa"/>
        </w:trPr>
        <w:tc>
          <w:tcPr>
            <w:tcW w:w="0" w:type="auto"/>
            <w:vAlign w:val="center"/>
            <w:hideMark/>
          </w:tcPr>
          <w:p w:rsidR="00EE552E" w:rsidRDefault="00EE552E"/>
        </w:tc>
        <w:tc>
          <w:tcPr>
            <w:tcW w:w="0" w:type="auto"/>
            <w:vAlign w:val="center"/>
            <w:hideMark/>
          </w:tcPr>
          <w:p w:rsidR="00EE552E" w:rsidRDefault="00EE552E">
            <w:pPr>
              <w:rPr>
                <w:sz w:val="24"/>
                <w:szCs w:val="24"/>
              </w:rPr>
            </w:pPr>
            <w:r>
              <w:rPr>
                <w:b/>
                <w:bCs/>
              </w:rPr>
              <w:t>OpenGraphTitle</w:t>
            </w:r>
          </w:p>
        </w:tc>
        <w:tc>
          <w:tcPr>
            <w:tcW w:w="0" w:type="auto"/>
            <w:vAlign w:val="center"/>
            <w:hideMark/>
          </w:tcPr>
          <w:p w:rsidR="00EE552E" w:rsidRDefault="00EE552E">
            <w:r>
              <w:t>Коммерциализация и монетизация ИС</w:t>
            </w:r>
          </w:p>
        </w:tc>
      </w:tr>
      <w:tr w:rsidR="00EE552E" w:rsidTr="00EE552E">
        <w:trPr>
          <w:tblCellSpacing w:w="15" w:type="dxa"/>
        </w:trPr>
        <w:tc>
          <w:tcPr>
            <w:tcW w:w="0" w:type="auto"/>
            <w:vAlign w:val="center"/>
            <w:hideMark/>
          </w:tcPr>
          <w:p w:rsidR="00EE552E" w:rsidRDefault="00EE552E"/>
        </w:tc>
        <w:tc>
          <w:tcPr>
            <w:tcW w:w="0" w:type="auto"/>
            <w:vAlign w:val="center"/>
            <w:hideMark/>
          </w:tcPr>
          <w:p w:rsidR="00EE552E" w:rsidRDefault="00EE552E">
            <w:pPr>
              <w:rPr>
                <w:sz w:val="24"/>
                <w:szCs w:val="24"/>
              </w:rPr>
            </w:pPr>
            <w:r>
              <w:rPr>
                <w:b/>
                <w:bCs/>
              </w:rPr>
              <w:t>OpenGraphDescription</w:t>
            </w:r>
          </w:p>
        </w:tc>
        <w:tc>
          <w:tcPr>
            <w:tcW w:w="0" w:type="auto"/>
            <w:vAlign w:val="center"/>
            <w:hideMark/>
          </w:tcPr>
          <w:p w:rsidR="00EE552E" w:rsidRDefault="00EE552E">
            <w:r>
              <w:t>Ваши идеи — это больше, чем активы, это капитал. Мы раскрываем финансовый потенциал вашей интеллектуальной собственности через сложные сделки и стратегические партнерства.</w:t>
            </w:r>
          </w:p>
        </w:tc>
      </w:tr>
    </w:tbl>
    <w:p w:rsidR="00EE552E" w:rsidRPr="00227E63" w:rsidRDefault="00EE552E" w:rsidP="00227E63">
      <w:pPr>
        <w:jc w:val="both"/>
        <w:rPr>
          <w:sz w:val="20"/>
          <w:lang w:val="ru-RU"/>
        </w:rPr>
      </w:pPr>
      <w:bookmarkStart w:id="0" w:name="_GoBack"/>
      <w:bookmarkEnd w:id="0"/>
    </w:p>
    <w:p w:rsidR="00715EF3" w:rsidRPr="00227E63" w:rsidRDefault="00EE552E" w:rsidP="00227E63">
      <w:pPr>
        <w:jc w:val="both"/>
        <w:rPr>
          <w:sz w:val="20"/>
          <w:lang w:val="ru-RU"/>
        </w:rPr>
      </w:pPr>
    </w:p>
    <w:sectPr w:rsidR="00715EF3" w:rsidRPr="00227E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807BF"/>
    <w:multiLevelType w:val="multilevel"/>
    <w:tmpl w:val="AB2E8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571362"/>
    <w:multiLevelType w:val="multilevel"/>
    <w:tmpl w:val="AE2A2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C30C56"/>
    <w:multiLevelType w:val="multilevel"/>
    <w:tmpl w:val="E8546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D16"/>
    <w:rsid w:val="00136D16"/>
    <w:rsid w:val="00227E63"/>
    <w:rsid w:val="003A557C"/>
    <w:rsid w:val="00601F51"/>
    <w:rsid w:val="00B83686"/>
    <w:rsid w:val="00EE5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306F0"/>
  <w15:chartTrackingRefBased/>
  <w15:docId w15:val="{5853EFCF-D90C-4DEF-AFD7-C40135E20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3686"/>
  </w:style>
  <w:style w:type="paragraph" w:styleId="Heading1">
    <w:name w:val="heading 1"/>
    <w:basedOn w:val="Normal"/>
    <w:next w:val="Normal"/>
    <w:link w:val="Heading1Char"/>
    <w:uiPriority w:val="9"/>
    <w:qFormat/>
    <w:rsid w:val="00B836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227E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68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227E63"/>
    <w:rPr>
      <w:rFonts w:ascii="Times New Roman" w:eastAsia="Times New Roman" w:hAnsi="Times New Roman" w:cs="Times New Roman"/>
      <w:b/>
      <w:bCs/>
      <w:sz w:val="27"/>
      <w:szCs w:val="27"/>
    </w:rPr>
  </w:style>
  <w:style w:type="paragraph" w:customStyle="1" w:styleId="ng-star-inserted">
    <w:name w:val="ng-star-inserted"/>
    <w:basedOn w:val="Normal"/>
    <w:rsid w:val="00227E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227E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245524">
      <w:bodyDiv w:val="1"/>
      <w:marLeft w:val="0"/>
      <w:marRight w:val="0"/>
      <w:marTop w:val="0"/>
      <w:marBottom w:val="0"/>
      <w:divBdr>
        <w:top w:val="none" w:sz="0" w:space="0" w:color="auto"/>
        <w:left w:val="none" w:sz="0" w:space="0" w:color="auto"/>
        <w:bottom w:val="none" w:sz="0" w:space="0" w:color="auto"/>
        <w:right w:val="none" w:sz="0" w:space="0" w:color="auto"/>
      </w:divBdr>
    </w:div>
    <w:div w:id="1401489180">
      <w:bodyDiv w:val="1"/>
      <w:marLeft w:val="0"/>
      <w:marRight w:val="0"/>
      <w:marTop w:val="0"/>
      <w:marBottom w:val="0"/>
      <w:divBdr>
        <w:top w:val="none" w:sz="0" w:space="0" w:color="auto"/>
        <w:left w:val="none" w:sz="0" w:space="0" w:color="auto"/>
        <w:bottom w:val="none" w:sz="0" w:space="0" w:color="auto"/>
        <w:right w:val="none" w:sz="0" w:space="0" w:color="auto"/>
      </w:divBdr>
      <w:divsChild>
        <w:div w:id="5519627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2944</Words>
  <Characters>16781</Characters>
  <Application>Microsoft Office Word</Application>
  <DocSecurity>0</DocSecurity>
  <Lines>139</Lines>
  <Paragraphs>39</Paragraphs>
  <ScaleCrop>false</ScaleCrop>
  <Company/>
  <LinksUpToDate>false</LinksUpToDate>
  <CharactersWithSpaces>19686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2025-07-07T16:38:00Z</dcterms:created>
  <dcterms:modified xsi:type="dcterms:W3CDTF">2025-07-28T11:32:00Z</dcterms:modified>
</cp:coreProperties>
</file>