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DDA" w:rsidRPr="005E1DDA" w:rsidRDefault="005E1DDA" w:rsidP="005E1DDA">
      <w:pPr>
        <w:spacing w:before="100" w:beforeAutospacing="1" w:after="100" w:afterAutospacing="1" w:line="240" w:lineRule="auto"/>
        <w:jc w:val="both"/>
        <w:outlineLvl w:val="2"/>
        <w:rPr>
          <w:rFonts w:ascii="Times New Roman" w:eastAsia="Times New Roman" w:hAnsi="Times New Roman" w:cs="Times New Roman"/>
          <w:b/>
          <w:bCs/>
        </w:rPr>
      </w:pPr>
      <w:r w:rsidRPr="005E1DDA">
        <w:rPr>
          <w:rFonts w:ascii="Times New Roman" w:eastAsia="Times New Roman" w:hAnsi="Times New Roman" w:cs="Times New Roman"/>
          <w:b/>
          <w:bCs/>
        </w:rPr>
        <w:t>Georgian</w:t>
      </w:r>
    </w:p>
    <w:p w:rsidR="005E1DDA" w:rsidRPr="005E1DDA" w:rsidRDefault="005E1DDA" w:rsidP="005E1DDA">
      <w:pPr>
        <w:spacing w:before="100" w:beforeAutospacing="1" w:after="100" w:afterAutospacing="1" w:line="240" w:lineRule="auto"/>
        <w:jc w:val="both"/>
        <w:rPr>
          <w:rFonts w:ascii="Times New Roman" w:eastAsia="Times New Roman" w:hAnsi="Times New Roman" w:cs="Times New Roman"/>
        </w:rPr>
      </w:pPr>
      <w:r w:rsidRPr="005E1DDA">
        <w:rPr>
          <w:rFonts w:ascii="Sylfaen" w:eastAsia="Times New Roman" w:hAnsi="Sylfaen" w:cs="Sylfaen"/>
        </w:rPr>
        <w:t>გლობალურ</w:t>
      </w:r>
      <w:r w:rsidRPr="005E1DDA">
        <w:rPr>
          <w:rFonts w:ascii="Times New Roman" w:eastAsia="Times New Roman" w:hAnsi="Times New Roman" w:cs="Times New Roman"/>
        </w:rPr>
        <w:t xml:space="preserve"> </w:t>
      </w:r>
      <w:r w:rsidRPr="005E1DDA">
        <w:rPr>
          <w:rFonts w:ascii="Sylfaen" w:eastAsia="Times New Roman" w:hAnsi="Sylfaen" w:cs="Sylfaen"/>
        </w:rPr>
        <w:t>ეკონომიკაში</w:t>
      </w:r>
      <w:r w:rsidRPr="005E1DDA">
        <w:rPr>
          <w:rFonts w:ascii="Times New Roman" w:eastAsia="Times New Roman" w:hAnsi="Times New Roman" w:cs="Times New Roman"/>
        </w:rPr>
        <w:t xml:space="preserve"> </w:t>
      </w:r>
      <w:r w:rsidRPr="005E1DDA">
        <w:rPr>
          <w:rFonts w:ascii="Sylfaen" w:eastAsia="Times New Roman" w:hAnsi="Sylfaen" w:cs="Sylfaen"/>
        </w:rPr>
        <w:t>მონაცემთა</w:t>
      </w:r>
      <w:r w:rsidRPr="005E1DDA">
        <w:rPr>
          <w:rFonts w:ascii="Times New Roman" w:eastAsia="Times New Roman" w:hAnsi="Times New Roman" w:cs="Times New Roman"/>
        </w:rPr>
        <w:t xml:space="preserve"> </w:t>
      </w:r>
      <w:r w:rsidRPr="005E1DDA">
        <w:rPr>
          <w:rFonts w:ascii="Sylfaen" w:eastAsia="Times New Roman" w:hAnsi="Sylfaen" w:cs="Sylfaen"/>
        </w:rPr>
        <w:t>ნაკადები</w:t>
      </w:r>
      <w:r w:rsidRPr="005E1DDA">
        <w:rPr>
          <w:rFonts w:ascii="Times New Roman" w:eastAsia="Times New Roman" w:hAnsi="Times New Roman" w:cs="Times New Roman"/>
        </w:rPr>
        <w:t xml:space="preserve"> </w:t>
      </w:r>
      <w:r w:rsidRPr="005E1DDA">
        <w:rPr>
          <w:rFonts w:ascii="Sylfaen" w:eastAsia="Times New Roman" w:hAnsi="Sylfaen" w:cs="Sylfaen"/>
        </w:rPr>
        <w:t>ბიზნესის</w:t>
      </w:r>
      <w:r w:rsidRPr="005E1DDA">
        <w:rPr>
          <w:rFonts w:ascii="Times New Roman" w:eastAsia="Times New Roman" w:hAnsi="Times New Roman" w:cs="Times New Roman"/>
        </w:rPr>
        <w:t xml:space="preserve"> </w:t>
      </w:r>
      <w:r w:rsidRPr="005E1DDA">
        <w:rPr>
          <w:rFonts w:ascii="Sylfaen" w:eastAsia="Times New Roman" w:hAnsi="Sylfaen" w:cs="Sylfaen"/>
        </w:rPr>
        <w:t>სასიცოცხლო</w:t>
      </w:r>
      <w:r w:rsidRPr="005E1DDA">
        <w:rPr>
          <w:rFonts w:ascii="Times New Roman" w:eastAsia="Times New Roman" w:hAnsi="Times New Roman" w:cs="Times New Roman"/>
        </w:rPr>
        <w:t xml:space="preserve"> </w:t>
      </w:r>
      <w:r w:rsidRPr="005E1DDA">
        <w:rPr>
          <w:rFonts w:ascii="Sylfaen" w:eastAsia="Times New Roman" w:hAnsi="Sylfaen" w:cs="Sylfaen"/>
        </w:rPr>
        <w:t>ძარღვია</w:t>
      </w:r>
      <w:r w:rsidRPr="005E1DDA">
        <w:rPr>
          <w:rFonts w:ascii="Times New Roman" w:eastAsia="Times New Roman" w:hAnsi="Times New Roman" w:cs="Times New Roman"/>
        </w:rPr>
        <w:t xml:space="preserve">, </w:t>
      </w:r>
      <w:r w:rsidRPr="005E1DDA">
        <w:rPr>
          <w:rFonts w:ascii="Sylfaen" w:eastAsia="Times New Roman" w:hAnsi="Sylfaen" w:cs="Sylfaen"/>
        </w:rPr>
        <w:t>მაგრამ</w:t>
      </w:r>
      <w:r w:rsidRPr="005E1DDA">
        <w:rPr>
          <w:rFonts w:ascii="Times New Roman" w:eastAsia="Times New Roman" w:hAnsi="Times New Roman" w:cs="Times New Roman"/>
        </w:rPr>
        <w:t xml:space="preserve"> </w:t>
      </w:r>
      <w:r w:rsidRPr="005E1DDA">
        <w:rPr>
          <w:rFonts w:ascii="Sylfaen" w:eastAsia="Times New Roman" w:hAnsi="Sylfaen" w:cs="Sylfaen"/>
        </w:rPr>
        <w:t>სახელმწიფო</w:t>
      </w:r>
      <w:r w:rsidRPr="005E1DDA">
        <w:rPr>
          <w:rFonts w:ascii="Times New Roman" w:eastAsia="Times New Roman" w:hAnsi="Times New Roman" w:cs="Times New Roman"/>
        </w:rPr>
        <w:t xml:space="preserve"> </w:t>
      </w:r>
      <w:r w:rsidRPr="005E1DDA">
        <w:rPr>
          <w:rFonts w:ascii="Sylfaen" w:eastAsia="Times New Roman" w:hAnsi="Sylfaen" w:cs="Sylfaen"/>
        </w:rPr>
        <w:t>საზღვრები</w:t>
      </w:r>
      <w:r w:rsidRPr="005E1DDA">
        <w:rPr>
          <w:rFonts w:ascii="Times New Roman" w:eastAsia="Times New Roman" w:hAnsi="Times New Roman" w:cs="Times New Roman"/>
        </w:rPr>
        <w:t xml:space="preserve"> </w:t>
      </w:r>
      <w:r w:rsidRPr="005E1DDA">
        <w:rPr>
          <w:rFonts w:ascii="Sylfaen" w:eastAsia="Times New Roman" w:hAnsi="Sylfaen" w:cs="Sylfaen"/>
        </w:rPr>
        <w:t>სამართლებრივ</w:t>
      </w:r>
      <w:r w:rsidRPr="005E1DDA">
        <w:rPr>
          <w:rFonts w:ascii="Times New Roman" w:eastAsia="Times New Roman" w:hAnsi="Times New Roman" w:cs="Times New Roman"/>
        </w:rPr>
        <w:t xml:space="preserve"> </w:t>
      </w:r>
      <w:r w:rsidRPr="005E1DDA">
        <w:rPr>
          <w:rFonts w:ascii="Sylfaen" w:eastAsia="Times New Roman" w:hAnsi="Sylfaen" w:cs="Sylfaen"/>
        </w:rPr>
        <w:t>ბარიერებს</w:t>
      </w:r>
      <w:r w:rsidRPr="005E1DDA">
        <w:rPr>
          <w:rFonts w:ascii="Times New Roman" w:eastAsia="Times New Roman" w:hAnsi="Times New Roman" w:cs="Times New Roman"/>
        </w:rPr>
        <w:t xml:space="preserve"> </w:t>
      </w:r>
      <w:r w:rsidRPr="005E1DDA">
        <w:rPr>
          <w:rFonts w:ascii="Sylfaen" w:eastAsia="Times New Roman" w:hAnsi="Sylfaen" w:cs="Sylfaen"/>
        </w:rPr>
        <w:t>ქმნის</w:t>
      </w:r>
      <w:r w:rsidRPr="005E1DDA">
        <w:rPr>
          <w:rFonts w:ascii="Times New Roman" w:eastAsia="Times New Roman" w:hAnsi="Times New Roman" w:cs="Times New Roman"/>
        </w:rPr>
        <w:t xml:space="preserve">. </w:t>
      </w:r>
      <w:r w:rsidRPr="005E1DDA">
        <w:rPr>
          <w:rFonts w:ascii="Sylfaen" w:eastAsia="Times New Roman" w:hAnsi="Sylfaen" w:cs="Sylfaen"/>
        </w:rPr>
        <w:t>პერსონალური</w:t>
      </w:r>
      <w:r w:rsidRPr="005E1DDA">
        <w:rPr>
          <w:rFonts w:ascii="Times New Roman" w:eastAsia="Times New Roman" w:hAnsi="Times New Roman" w:cs="Times New Roman"/>
        </w:rPr>
        <w:t xml:space="preserve"> </w:t>
      </w:r>
      <w:r w:rsidRPr="005E1DDA">
        <w:rPr>
          <w:rFonts w:ascii="Sylfaen" w:eastAsia="Times New Roman" w:hAnsi="Sylfaen" w:cs="Sylfaen"/>
        </w:rPr>
        <w:t>მონაცემების</w:t>
      </w:r>
      <w:r w:rsidRPr="005E1DDA">
        <w:rPr>
          <w:rFonts w:ascii="Times New Roman" w:eastAsia="Times New Roman" w:hAnsi="Times New Roman" w:cs="Times New Roman"/>
        </w:rPr>
        <w:t xml:space="preserve"> </w:t>
      </w:r>
      <w:r w:rsidRPr="005E1DDA">
        <w:rPr>
          <w:rFonts w:ascii="Sylfaen" w:eastAsia="Times New Roman" w:hAnsi="Sylfaen" w:cs="Sylfaen"/>
        </w:rPr>
        <w:t>საქართველოს</w:t>
      </w:r>
      <w:r w:rsidRPr="005E1DDA">
        <w:rPr>
          <w:rFonts w:ascii="Times New Roman" w:eastAsia="Times New Roman" w:hAnsi="Times New Roman" w:cs="Times New Roman"/>
        </w:rPr>
        <w:t xml:space="preserve"> </w:t>
      </w:r>
      <w:r w:rsidRPr="005E1DDA">
        <w:rPr>
          <w:rFonts w:ascii="Sylfaen" w:eastAsia="Times New Roman" w:hAnsi="Sylfaen" w:cs="Sylfaen"/>
        </w:rPr>
        <w:t>საზღვრებს</w:t>
      </w:r>
      <w:r w:rsidRPr="005E1DDA">
        <w:rPr>
          <w:rFonts w:ascii="Times New Roman" w:eastAsia="Times New Roman" w:hAnsi="Times New Roman" w:cs="Times New Roman"/>
        </w:rPr>
        <w:t xml:space="preserve"> </w:t>
      </w:r>
      <w:r w:rsidRPr="005E1DDA">
        <w:rPr>
          <w:rFonts w:ascii="Sylfaen" w:eastAsia="Times New Roman" w:hAnsi="Sylfaen" w:cs="Sylfaen"/>
        </w:rPr>
        <w:t>გარეთ</w:t>
      </w:r>
      <w:r w:rsidRPr="005E1DDA">
        <w:rPr>
          <w:rFonts w:ascii="Times New Roman" w:eastAsia="Times New Roman" w:hAnsi="Times New Roman" w:cs="Times New Roman"/>
        </w:rPr>
        <w:t xml:space="preserve"> </w:t>
      </w:r>
      <w:r w:rsidRPr="005E1DDA">
        <w:rPr>
          <w:rFonts w:ascii="Sylfaen" w:eastAsia="Times New Roman" w:hAnsi="Sylfaen" w:cs="Sylfaen"/>
        </w:rPr>
        <w:t>გადაცემა</w:t>
      </w:r>
      <w:r w:rsidRPr="005E1DDA">
        <w:rPr>
          <w:rFonts w:ascii="Times New Roman" w:eastAsia="Times New Roman" w:hAnsi="Times New Roman" w:cs="Times New Roman"/>
        </w:rPr>
        <w:t xml:space="preserve"> </w:t>
      </w:r>
      <w:r w:rsidRPr="005E1DDA">
        <w:rPr>
          <w:rFonts w:ascii="Sylfaen" w:eastAsia="Times New Roman" w:hAnsi="Sylfaen" w:cs="Sylfaen"/>
        </w:rPr>
        <w:t>კანონიერად</w:t>
      </w:r>
      <w:r w:rsidRPr="005E1DDA">
        <w:rPr>
          <w:rFonts w:ascii="Times New Roman" w:eastAsia="Times New Roman" w:hAnsi="Times New Roman" w:cs="Times New Roman"/>
        </w:rPr>
        <w:t xml:space="preserve"> </w:t>
      </w:r>
      <w:r w:rsidRPr="005E1DDA">
        <w:rPr>
          <w:rFonts w:ascii="Sylfaen" w:eastAsia="Times New Roman" w:hAnsi="Sylfaen" w:cs="Sylfaen"/>
        </w:rPr>
        <w:t>აღიარებული</w:t>
      </w:r>
      <w:r w:rsidRPr="005E1DDA">
        <w:rPr>
          <w:rFonts w:ascii="Times New Roman" w:eastAsia="Times New Roman" w:hAnsi="Times New Roman" w:cs="Times New Roman"/>
        </w:rPr>
        <w:t xml:space="preserve"> </w:t>
      </w:r>
      <w:r w:rsidRPr="005E1DDA">
        <w:rPr>
          <w:rFonts w:ascii="Sylfaen" w:eastAsia="Times New Roman" w:hAnsi="Sylfaen" w:cs="Sylfaen"/>
        </w:rPr>
        <w:t>მექანიზმის</w:t>
      </w:r>
      <w:r w:rsidRPr="005E1DDA">
        <w:rPr>
          <w:rFonts w:ascii="Times New Roman" w:eastAsia="Times New Roman" w:hAnsi="Times New Roman" w:cs="Times New Roman"/>
        </w:rPr>
        <w:t xml:space="preserve"> </w:t>
      </w:r>
      <w:r w:rsidRPr="005E1DDA">
        <w:rPr>
          <w:rFonts w:ascii="Sylfaen" w:eastAsia="Times New Roman" w:hAnsi="Sylfaen" w:cs="Sylfaen"/>
        </w:rPr>
        <w:t>გარეშე</w:t>
      </w:r>
      <w:r w:rsidRPr="005E1DDA">
        <w:rPr>
          <w:rFonts w:ascii="Times New Roman" w:eastAsia="Times New Roman" w:hAnsi="Times New Roman" w:cs="Times New Roman"/>
        </w:rPr>
        <w:t>, „</w:t>
      </w:r>
      <w:r w:rsidRPr="005E1DDA">
        <w:rPr>
          <w:rFonts w:ascii="Sylfaen" w:eastAsia="Times New Roman" w:hAnsi="Sylfaen" w:cs="Sylfaen"/>
        </w:rPr>
        <w:t>პერსონალურ</w:t>
      </w:r>
      <w:r w:rsidRPr="005E1DDA">
        <w:rPr>
          <w:rFonts w:ascii="Times New Roman" w:eastAsia="Times New Roman" w:hAnsi="Times New Roman" w:cs="Times New Roman"/>
        </w:rPr>
        <w:t xml:space="preserve"> </w:t>
      </w:r>
      <w:r w:rsidRPr="005E1DDA">
        <w:rPr>
          <w:rFonts w:ascii="Sylfaen" w:eastAsia="Times New Roman" w:hAnsi="Sylfaen" w:cs="Sylfaen"/>
        </w:rPr>
        <w:t>მონაცემთა</w:t>
      </w:r>
      <w:r w:rsidRPr="005E1DDA">
        <w:rPr>
          <w:rFonts w:ascii="Times New Roman" w:eastAsia="Times New Roman" w:hAnsi="Times New Roman" w:cs="Times New Roman"/>
        </w:rPr>
        <w:t xml:space="preserve"> </w:t>
      </w:r>
      <w:r w:rsidRPr="005E1DDA">
        <w:rPr>
          <w:rFonts w:ascii="Sylfaen" w:eastAsia="Times New Roman" w:hAnsi="Sylfaen" w:cs="Sylfaen"/>
        </w:rPr>
        <w:t>დაცვის</w:t>
      </w:r>
      <w:r w:rsidRPr="005E1DDA">
        <w:rPr>
          <w:rFonts w:ascii="Times New Roman" w:eastAsia="Times New Roman" w:hAnsi="Times New Roman" w:cs="Times New Roman"/>
        </w:rPr>
        <w:t xml:space="preserve"> </w:t>
      </w:r>
      <w:r w:rsidRPr="005E1DDA">
        <w:rPr>
          <w:rFonts w:ascii="Sylfaen" w:eastAsia="Times New Roman" w:hAnsi="Sylfaen" w:cs="Sylfaen"/>
        </w:rPr>
        <w:t>შესახებ</w:t>
      </w:r>
      <w:r w:rsidRPr="005E1DDA">
        <w:rPr>
          <w:rFonts w:ascii="Times New Roman" w:eastAsia="Times New Roman" w:hAnsi="Times New Roman" w:cs="Times New Roman"/>
        </w:rPr>
        <w:t xml:space="preserve">“ </w:t>
      </w:r>
      <w:r w:rsidRPr="005E1DDA">
        <w:rPr>
          <w:rFonts w:ascii="Sylfaen" w:eastAsia="Times New Roman" w:hAnsi="Sylfaen" w:cs="Sylfaen"/>
        </w:rPr>
        <w:t>კანონის</w:t>
      </w:r>
      <w:r w:rsidRPr="005E1DDA">
        <w:rPr>
          <w:rFonts w:ascii="Times New Roman" w:eastAsia="Times New Roman" w:hAnsi="Times New Roman" w:cs="Times New Roman"/>
        </w:rPr>
        <w:t xml:space="preserve"> </w:t>
      </w:r>
      <w:r w:rsidRPr="005E1DDA">
        <w:rPr>
          <w:rFonts w:ascii="Sylfaen" w:eastAsia="Times New Roman" w:hAnsi="Sylfaen" w:cs="Sylfaen"/>
        </w:rPr>
        <w:t>უხეში</w:t>
      </w:r>
      <w:r w:rsidRPr="005E1DDA">
        <w:rPr>
          <w:rFonts w:ascii="Times New Roman" w:eastAsia="Times New Roman" w:hAnsi="Times New Roman" w:cs="Times New Roman"/>
        </w:rPr>
        <w:t xml:space="preserve"> </w:t>
      </w:r>
      <w:r w:rsidRPr="005E1DDA">
        <w:rPr>
          <w:rFonts w:ascii="Sylfaen" w:eastAsia="Times New Roman" w:hAnsi="Sylfaen" w:cs="Sylfaen"/>
        </w:rPr>
        <w:t>დარღვევაა</w:t>
      </w:r>
      <w:r w:rsidRPr="005E1DDA">
        <w:rPr>
          <w:rFonts w:ascii="Times New Roman" w:eastAsia="Times New Roman" w:hAnsi="Times New Roman" w:cs="Times New Roman"/>
        </w:rPr>
        <w:t xml:space="preserve">. </w:t>
      </w:r>
      <w:r w:rsidRPr="005E1DDA">
        <w:rPr>
          <w:rFonts w:ascii="Sylfaen" w:eastAsia="Times New Roman" w:hAnsi="Sylfaen" w:cs="Sylfaen"/>
        </w:rPr>
        <w:t>ეს</w:t>
      </w:r>
      <w:r w:rsidRPr="005E1DDA">
        <w:rPr>
          <w:rFonts w:ascii="Times New Roman" w:eastAsia="Times New Roman" w:hAnsi="Times New Roman" w:cs="Times New Roman"/>
        </w:rPr>
        <w:t xml:space="preserve"> </w:t>
      </w:r>
      <w:r w:rsidRPr="005E1DDA">
        <w:rPr>
          <w:rFonts w:ascii="Sylfaen" w:eastAsia="Times New Roman" w:hAnsi="Sylfaen" w:cs="Sylfaen"/>
        </w:rPr>
        <w:t>პირდაპირ</w:t>
      </w:r>
      <w:r w:rsidRPr="005E1DDA">
        <w:rPr>
          <w:rFonts w:ascii="Times New Roman" w:eastAsia="Times New Roman" w:hAnsi="Times New Roman" w:cs="Times New Roman"/>
        </w:rPr>
        <w:t xml:space="preserve"> </w:t>
      </w:r>
      <w:r w:rsidRPr="005E1DDA">
        <w:rPr>
          <w:rFonts w:ascii="Sylfaen" w:eastAsia="Times New Roman" w:hAnsi="Sylfaen" w:cs="Sylfaen"/>
        </w:rPr>
        <w:t>გზას</w:t>
      </w:r>
      <w:r w:rsidRPr="005E1DDA">
        <w:rPr>
          <w:rFonts w:ascii="Times New Roman" w:eastAsia="Times New Roman" w:hAnsi="Times New Roman" w:cs="Times New Roman"/>
        </w:rPr>
        <w:t xml:space="preserve"> </w:t>
      </w:r>
      <w:r w:rsidRPr="005E1DDA">
        <w:rPr>
          <w:rFonts w:ascii="Sylfaen" w:eastAsia="Times New Roman" w:hAnsi="Sylfaen" w:cs="Sylfaen"/>
        </w:rPr>
        <w:t>უხსნის</w:t>
      </w:r>
      <w:r w:rsidRPr="005E1DDA">
        <w:rPr>
          <w:rFonts w:ascii="Times New Roman" w:eastAsia="Times New Roman" w:hAnsi="Times New Roman" w:cs="Times New Roman"/>
        </w:rPr>
        <w:t xml:space="preserve"> </w:t>
      </w:r>
      <w:r w:rsidRPr="005E1DDA">
        <w:rPr>
          <w:rFonts w:ascii="Sylfaen" w:eastAsia="Times New Roman" w:hAnsi="Sylfaen" w:cs="Sylfaen"/>
        </w:rPr>
        <w:t>პერსონალურ</w:t>
      </w:r>
      <w:r w:rsidRPr="005E1DDA">
        <w:rPr>
          <w:rFonts w:ascii="Times New Roman" w:eastAsia="Times New Roman" w:hAnsi="Times New Roman" w:cs="Times New Roman"/>
        </w:rPr>
        <w:t xml:space="preserve"> </w:t>
      </w:r>
      <w:r w:rsidRPr="005E1DDA">
        <w:rPr>
          <w:rFonts w:ascii="Sylfaen" w:eastAsia="Times New Roman" w:hAnsi="Sylfaen" w:cs="Sylfaen"/>
        </w:rPr>
        <w:t>მონაცემთა</w:t>
      </w:r>
      <w:r w:rsidRPr="005E1DDA">
        <w:rPr>
          <w:rFonts w:ascii="Times New Roman" w:eastAsia="Times New Roman" w:hAnsi="Times New Roman" w:cs="Times New Roman"/>
        </w:rPr>
        <w:t xml:space="preserve"> </w:t>
      </w:r>
      <w:r w:rsidRPr="005E1DDA">
        <w:rPr>
          <w:rFonts w:ascii="Sylfaen" w:eastAsia="Times New Roman" w:hAnsi="Sylfaen" w:cs="Sylfaen"/>
        </w:rPr>
        <w:t>დაცვის</w:t>
      </w:r>
      <w:r w:rsidRPr="005E1DDA">
        <w:rPr>
          <w:rFonts w:ascii="Times New Roman" w:eastAsia="Times New Roman" w:hAnsi="Times New Roman" w:cs="Times New Roman"/>
        </w:rPr>
        <w:t xml:space="preserve"> </w:t>
      </w:r>
      <w:r w:rsidRPr="005E1DDA">
        <w:rPr>
          <w:rFonts w:ascii="Sylfaen" w:eastAsia="Times New Roman" w:hAnsi="Sylfaen" w:cs="Sylfaen"/>
        </w:rPr>
        <w:t>სამსახურის</w:t>
      </w:r>
      <w:r w:rsidRPr="005E1DDA">
        <w:rPr>
          <w:rFonts w:ascii="Times New Roman" w:eastAsia="Times New Roman" w:hAnsi="Times New Roman" w:cs="Times New Roman"/>
        </w:rPr>
        <w:t xml:space="preserve"> </w:t>
      </w:r>
      <w:r w:rsidRPr="005E1DDA">
        <w:rPr>
          <w:rFonts w:ascii="Sylfaen" w:eastAsia="Times New Roman" w:hAnsi="Sylfaen" w:cs="Sylfaen"/>
        </w:rPr>
        <w:t>მიერ</w:t>
      </w:r>
      <w:r w:rsidRPr="005E1DDA">
        <w:rPr>
          <w:rFonts w:ascii="Times New Roman" w:eastAsia="Times New Roman" w:hAnsi="Times New Roman" w:cs="Times New Roman"/>
        </w:rPr>
        <w:t xml:space="preserve"> </w:t>
      </w:r>
      <w:r w:rsidRPr="005E1DDA">
        <w:rPr>
          <w:rFonts w:ascii="Sylfaen" w:eastAsia="Times New Roman" w:hAnsi="Sylfaen" w:cs="Sylfaen"/>
        </w:rPr>
        <w:t>დაკისრებულ</w:t>
      </w:r>
      <w:r w:rsidRPr="005E1DDA">
        <w:rPr>
          <w:rFonts w:ascii="Times New Roman" w:eastAsia="Times New Roman" w:hAnsi="Times New Roman" w:cs="Times New Roman"/>
        </w:rPr>
        <w:t xml:space="preserve"> </w:t>
      </w:r>
      <w:r w:rsidRPr="005E1DDA">
        <w:rPr>
          <w:rFonts w:ascii="Sylfaen" w:eastAsia="Times New Roman" w:hAnsi="Sylfaen" w:cs="Sylfaen"/>
        </w:rPr>
        <w:t>უმძიმეს</w:t>
      </w:r>
      <w:r w:rsidRPr="005E1DDA">
        <w:rPr>
          <w:rFonts w:ascii="Times New Roman" w:eastAsia="Times New Roman" w:hAnsi="Times New Roman" w:cs="Times New Roman"/>
        </w:rPr>
        <w:t xml:space="preserve"> </w:t>
      </w:r>
      <w:r w:rsidRPr="005E1DDA">
        <w:rPr>
          <w:rFonts w:ascii="Sylfaen" w:eastAsia="Times New Roman" w:hAnsi="Sylfaen" w:cs="Sylfaen"/>
        </w:rPr>
        <w:t>ფინანსურ</w:t>
      </w:r>
      <w:r w:rsidRPr="005E1DDA">
        <w:rPr>
          <w:rFonts w:ascii="Times New Roman" w:eastAsia="Times New Roman" w:hAnsi="Times New Roman" w:cs="Times New Roman"/>
        </w:rPr>
        <w:t xml:space="preserve"> </w:t>
      </w:r>
      <w:r w:rsidRPr="005E1DDA">
        <w:rPr>
          <w:rFonts w:ascii="Sylfaen" w:eastAsia="Times New Roman" w:hAnsi="Sylfaen" w:cs="Sylfaen"/>
        </w:rPr>
        <w:t>სანქციებს</w:t>
      </w:r>
      <w:r w:rsidRPr="005E1DDA">
        <w:rPr>
          <w:rFonts w:ascii="Times New Roman" w:eastAsia="Times New Roman" w:hAnsi="Times New Roman" w:cs="Times New Roman"/>
        </w:rPr>
        <w:t xml:space="preserve">, </w:t>
      </w:r>
      <w:r w:rsidRPr="005E1DDA">
        <w:rPr>
          <w:rFonts w:ascii="Sylfaen" w:eastAsia="Times New Roman" w:hAnsi="Sylfaen" w:cs="Sylfaen"/>
        </w:rPr>
        <w:t>მონაცემთა</w:t>
      </w:r>
      <w:r w:rsidRPr="005E1DDA">
        <w:rPr>
          <w:rFonts w:ascii="Times New Roman" w:eastAsia="Times New Roman" w:hAnsi="Times New Roman" w:cs="Times New Roman"/>
        </w:rPr>
        <w:t xml:space="preserve"> </w:t>
      </w:r>
      <w:r w:rsidRPr="005E1DDA">
        <w:rPr>
          <w:rFonts w:ascii="Sylfaen" w:eastAsia="Times New Roman" w:hAnsi="Sylfaen" w:cs="Sylfaen"/>
        </w:rPr>
        <w:t>გადაცემის</w:t>
      </w:r>
      <w:r w:rsidRPr="005E1DDA">
        <w:rPr>
          <w:rFonts w:ascii="Times New Roman" w:eastAsia="Times New Roman" w:hAnsi="Times New Roman" w:cs="Times New Roman"/>
        </w:rPr>
        <w:t xml:space="preserve"> </w:t>
      </w:r>
      <w:r w:rsidRPr="005E1DDA">
        <w:rPr>
          <w:rFonts w:ascii="Sylfaen" w:eastAsia="Times New Roman" w:hAnsi="Sylfaen" w:cs="Sylfaen"/>
        </w:rPr>
        <w:t>შეწყვეტის</w:t>
      </w:r>
      <w:r w:rsidRPr="005E1DDA">
        <w:rPr>
          <w:rFonts w:ascii="Times New Roman" w:eastAsia="Times New Roman" w:hAnsi="Times New Roman" w:cs="Times New Roman"/>
        </w:rPr>
        <w:t xml:space="preserve"> </w:t>
      </w:r>
      <w:r w:rsidRPr="005E1DDA">
        <w:rPr>
          <w:rFonts w:ascii="Sylfaen" w:eastAsia="Times New Roman" w:hAnsi="Sylfaen" w:cs="Sylfaen"/>
        </w:rPr>
        <w:t>ვალდებულებას</w:t>
      </w:r>
      <w:r w:rsidRPr="005E1DDA">
        <w:rPr>
          <w:rFonts w:ascii="Times New Roman" w:eastAsia="Times New Roman" w:hAnsi="Times New Roman" w:cs="Times New Roman"/>
        </w:rPr>
        <w:t xml:space="preserve">, </w:t>
      </w:r>
      <w:r w:rsidRPr="005E1DDA">
        <w:rPr>
          <w:rFonts w:ascii="Sylfaen" w:eastAsia="Times New Roman" w:hAnsi="Sylfaen" w:cs="Sylfaen"/>
        </w:rPr>
        <w:t>რაც</w:t>
      </w:r>
      <w:r w:rsidRPr="005E1DDA">
        <w:rPr>
          <w:rFonts w:ascii="Times New Roman" w:eastAsia="Times New Roman" w:hAnsi="Times New Roman" w:cs="Times New Roman"/>
        </w:rPr>
        <w:t xml:space="preserve"> </w:t>
      </w:r>
      <w:r w:rsidRPr="005E1DDA">
        <w:rPr>
          <w:rFonts w:ascii="Sylfaen" w:eastAsia="Times New Roman" w:hAnsi="Sylfaen" w:cs="Sylfaen"/>
        </w:rPr>
        <w:t>ბიზნეს</w:t>
      </w:r>
      <w:r w:rsidRPr="005E1DDA">
        <w:rPr>
          <w:rFonts w:ascii="Times New Roman" w:eastAsia="Times New Roman" w:hAnsi="Times New Roman" w:cs="Times New Roman"/>
        </w:rPr>
        <w:t xml:space="preserve"> </w:t>
      </w:r>
      <w:r w:rsidRPr="005E1DDA">
        <w:rPr>
          <w:rFonts w:ascii="Sylfaen" w:eastAsia="Times New Roman" w:hAnsi="Sylfaen" w:cs="Sylfaen"/>
        </w:rPr>
        <w:t>ოპერაციებს</w:t>
      </w:r>
      <w:r w:rsidRPr="005E1DDA">
        <w:rPr>
          <w:rFonts w:ascii="Times New Roman" w:eastAsia="Times New Roman" w:hAnsi="Times New Roman" w:cs="Times New Roman"/>
        </w:rPr>
        <w:t xml:space="preserve"> </w:t>
      </w:r>
      <w:r w:rsidRPr="005E1DDA">
        <w:rPr>
          <w:rFonts w:ascii="Sylfaen" w:eastAsia="Times New Roman" w:hAnsi="Sylfaen" w:cs="Sylfaen"/>
        </w:rPr>
        <w:t>სრულად</w:t>
      </w:r>
      <w:r w:rsidRPr="005E1DDA">
        <w:rPr>
          <w:rFonts w:ascii="Times New Roman" w:eastAsia="Times New Roman" w:hAnsi="Times New Roman" w:cs="Times New Roman"/>
        </w:rPr>
        <w:t xml:space="preserve"> </w:t>
      </w:r>
      <w:r w:rsidRPr="005E1DDA">
        <w:rPr>
          <w:rFonts w:ascii="Sylfaen" w:eastAsia="Times New Roman" w:hAnsi="Sylfaen" w:cs="Sylfaen"/>
        </w:rPr>
        <w:t>აჩერებს</w:t>
      </w:r>
      <w:r w:rsidRPr="005E1DDA">
        <w:rPr>
          <w:rFonts w:ascii="Times New Roman" w:eastAsia="Times New Roman" w:hAnsi="Times New Roman" w:cs="Times New Roman"/>
        </w:rPr>
        <w:t xml:space="preserve">, </w:t>
      </w:r>
      <w:r w:rsidRPr="005E1DDA">
        <w:rPr>
          <w:rFonts w:ascii="Sylfaen" w:eastAsia="Times New Roman" w:hAnsi="Sylfaen" w:cs="Sylfaen"/>
        </w:rPr>
        <w:t>და</w:t>
      </w:r>
      <w:r w:rsidRPr="005E1DDA">
        <w:rPr>
          <w:rFonts w:ascii="Times New Roman" w:eastAsia="Times New Roman" w:hAnsi="Times New Roman" w:cs="Times New Roman"/>
        </w:rPr>
        <w:t xml:space="preserve"> </w:t>
      </w:r>
      <w:r w:rsidRPr="005E1DDA">
        <w:rPr>
          <w:rFonts w:ascii="Sylfaen" w:eastAsia="Times New Roman" w:hAnsi="Sylfaen" w:cs="Sylfaen"/>
        </w:rPr>
        <w:t>ხანგრძლივ</w:t>
      </w:r>
      <w:r w:rsidRPr="005E1DDA">
        <w:rPr>
          <w:rFonts w:ascii="Times New Roman" w:eastAsia="Times New Roman" w:hAnsi="Times New Roman" w:cs="Times New Roman"/>
        </w:rPr>
        <w:t xml:space="preserve"> </w:t>
      </w:r>
      <w:r w:rsidRPr="005E1DDA">
        <w:rPr>
          <w:rFonts w:ascii="Sylfaen" w:eastAsia="Times New Roman" w:hAnsi="Sylfaen" w:cs="Sylfaen"/>
        </w:rPr>
        <w:t>სამართლებრივ</w:t>
      </w:r>
      <w:r w:rsidRPr="005E1DDA">
        <w:rPr>
          <w:rFonts w:ascii="Times New Roman" w:eastAsia="Times New Roman" w:hAnsi="Times New Roman" w:cs="Times New Roman"/>
        </w:rPr>
        <w:t xml:space="preserve"> </w:t>
      </w:r>
      <w:r w:rsidRPr="005E1DDA">
        <w:rPr>
          <w:rFonts w:ascii="Sylfaen" w:eastAsia="Times New Roman" w:hAnsi="Sylfaen" w:cs="Sylfaen"/>
        </w:rPr>
        <w:t>დავებს</w:t>
      </w:r>
      <w:r w:rsidRPr="005E1DDA">
        <w:rPr>
          <w:rFonts w:ascii="Times New Roman" w:eastAsia="Times New Roman" w:hAnsi="Times New Roman" w:cs="Times New Roman"/>
        </w:rPr>
        <w:t>. Legal Sandbox-</w:t>
      </w:r>
      <w:r w:rsidRPr="005E1DDA">
        <w:rPr>
          <w:rFonts w:ascii="Sylfaen" w:eastAsia="Times New Roman" w:hAnsi="Sylfaen" w:cs="Sylfaen"/>
        </w:rPr>
        <w:t>ში</w:t>
      </w:r>
      <w:r w:rsidRPr="005E1DDA">
        <w:rPr>
          <w:rFonts w:ascii="Times New Roman" w:eastAsia="Times New Roman" w:hAnsi="Times New Roman" w:cs="Times New Roman"/>
        </w:rPr>
        <w:t xml:space="preserve"> </w:t>
      </w:r>
      <w:r w:rsidRPr="005E1DDA">
        <w:rPr>
          <w:rFonts w:ascii="Sylfaen" w:eastAsia="Times New Roman" w:hAnsi="Sylfaen" w:cs="Sylfaen"/>
        </w:rPr>
        <w:t>ჩვენ</w:t>
      </w:r>
      <w:r w:rsidRPr="005E1DDA">
        <w:rPr>
          <w:rFonts w:ascii="Times New Roman" w:eastAsia="Times New Roman" w:hAnsi="Times New Roman" w:cs="Times New Roman"/>
        </w:rPr>
        <w:t xml:space="preserve"> </w:t>
      </w:r>
      <w:r w:rsidRPr="005E1DDA">
        <w:rPr>
          <w:rFonts w:ascii="Sylfaen" w:eastAsia="Times New Roman" w:hAnsi="Sylfaen" w:cs="Sylfaen"/>
        </w:rPr>
        <w:t>ვქმნით</w:t>
      </w:r>
      <w:r w:rsidRPr="005E1DDA">
        <w:rPr>
          <w:rFonts w:ascii="Times New Roman" w:eastAsia="Times New Roman" w:hAnsi="Times New Roman" w:cs="Times New Roman"/>
        </w:rPr>
        <w:t xml:space="preserve"> </w:t>
      </w:r>
      <w:r w:rsidRPr="005E1DDA">
        <w:rPr>
          <w:rFonts w:ascii="Sylfaen" w:eastAsia="Times New Roman" w:hAnsi="Sylfaen" w:cs="Sylfaen"/>
        </w:rPr>
        <w:t>უსაფრთხო</w:t>
      </w:r>
      <w:r w:rsidRPr="005E1DDA">
        <w:rPr>
          <w:rFonts w:ascii="Times New Roman" w:eastAsia="Times New Roman" w:hAnsi="Times New Roman" w:cs="Times New Roman"/>
        </w:rPr>
        <w:t xml:space="preserve"> </w:t>
      </w:r>
      <w:r w:rsidRPr="005E1DDA">
        <w:rPr>
          <w:rFonts w:ascii="Sylfaen" w:eastAsia="Times New Roman" w:hAnsi="Sylfaen" w:cs="Sylfaen"/>
        </w:rPr>
        <w:t>და</w:t>
      </w:r>
      <w:r w:rsidRPr="005E1DDA">
        <w:rPr>
          <w:rFonts w:ascii="Times New Roman" w:eastAsia="Times New Roman" w:hAnsi="Times New Roman" w:cs="Times New Roman"/>
        </w:rPr>
        <w:t xml:space="preserve"> </w:t>
      </w:r>
      <w:r w:rsidRPr="005E1DDA">
        <w:rPr>
          <w:rFonts w:ascii="Sylfaen" w:eastAsia="Times New Roman" w:hAnsi="Sylfaen" w:cs="Sylfaen"/>
        </w:rPr>
        <w:t>კანონიერ</w:t>
      </w:r>
      <w:r w:rsidRPr="005E1DDA">
        <w:rPr>
          <w:rFonts w:ascii="Times New Roman" w:eastAsia="Times New Roman" w:hAnsi="Times New Roman" w:cs="Times New Roman"/>
        </w:rPr>
        <w:t xml:space="preserve"> </w:t>
      </w:r>
      <w:r w:rsidRPr="005E1DDA">
        <w:rPr>
          <w:rFonts w:ascii="Sylfaen" w:eastAsia="Times New Roman" w:hAnsi="Sylfaen" w:cs="Sylfaen"/>
        </w:rPr>
        <w:t>ხიდებს</w:t>
      </w:r>
      <w:r w:rsidRPr="005E1DDA">
        <w:rPr>
          <w:rFonts w:ascii="Times New Roman" w:eastAsia="Times New Roman" w:hAnsi="Times New Roman" w:cs="Times New Roman"/>
        </w:rPr>
        <w:t xml:space="preserve"> </w:t>
      </w:r>
      <w:r w:rsidRPr="005E1DDA">
        <w:rPr>
          <w:rFonts w:ascii="Sylfaen" w:eastAsia="Times New Roman" w:hAnsi="Sylfaen" w:cs="Sylfaen"/>
        </w:rPr>
        <w:t>თქვენი</w:t>
      </w:r>
      <w:r w:rsidRPr="005E1DDA">
        <w:rPr>
          <w:rFonts w:ascii="Times New Roman" w:eastAsia="Times New Roman" w:hAnsi="Times New Roman" w:cs="Times New Roman"/>
        </w:rPr>
        <w:t xml:space="preserve"> </w:t>
      </w:r>
      <w:r w:rsidRPr="005E1DDA">
        <w:rPr>
          <w:rFonts w:ascii="Sylfaen" w:eastAsia="Times New Roman" w:hAnsi="Sylfaen" w:cs="Sylfaen"/>
        </w:rPr>
        <w:t>მონაცემების</w:t>
      </w:r>
      <w:r w:rsidRPr="005E1DDA">
        <w:rPr>
          <w:rFonts w:ascii="Times New Roman" w:eastAsia="Times New Roman" w:hAnsi="Times New Roman" w:cs="Times New Roman"/>
        </w:rPr>
        <w:t xml:space="preserve"> </w:t>
      </w:r>
      <w:r w:rsidRPr="005E1DDA">
        <w:rPr>
          <w:rFonts w:ascii="Sylfaen" w:eastAsia="Times New Roman" w:hAnsi="Sylfaen" w:cs="Sylfaen"/>
        </w:rPr>
        <w:t>გლობალური</w:t>
      </w:r>
      <w:r w:rsidRPr="005E1DDA">
        <w:rPr>
          <w:rFonts w:ascii="Times New Roman" w:eastAsia="Times New Roman" w:hAnsi="Times New Roman" w:cs="Times New Roman"/>
        </w:rPr>
        <w:t xml:space="preserve"> </w:t>
      </w:r>
      <w:r w:rsidRPr="005E1DDA">
        <w:rPr>
          <w:rFonts w:ascii="Sylfaen" w:eastAsia="Times New Roman" w:hAnsi="Sylfaen" w:cs="Sylfaen"/>
        </w:rPr>
        <w:t>მოძრაობისთვის</w:t>
      </w:r>
      <w:r w:rsidRPr="005E1DDA">
        <w:rPr>
          <w:rFonts w:ascii="Times New Roman" w:eastAsia="Times New Roman" w:hAnsi="Times New Roman" w:cs="Times New Roman"/>
        </w:rPr>
        <w:t xml:space="preserve">, </w:t>
      </w:r>
      <w:r w:rsidRPr="005E1DDA">
        <w:rPr>
          <w:rFonts w:ascii="Sylfaen" w:eastAsia="Times New Roman" w:hAnsi="Sylfaen" w:cs="Sylfaen"/>
        </w:rPr>
        <w:t>რითაც</w:t>
      </w:r>
      <w:r w:rsidRPr="005E1DDA">
        <w:rPr>
          <w:rFonts w:ascii="Times New Roman" w:eastAsia="Times New Roman" w:hAnsi="Times New Roman" w:cs="Times New Roman"/>
        </w:rPr>
        <w:t xml:space="preserve"> </w:t>
      </w:r>
      <w:r w:rsidRPr="005E1DDA">
        <w:rPr>
          <w:rFonts w:ascii="Sylfaen" w:eastAsia="Times New Roman" w:hAnsi="Sylfaen" w:cs="Sylfaen"/>
        </w:rPr>
        <w:t>ვაქცევთ</w:t>
      </w:r>
      <w:r w:rsidRPr="005E1DDA">
        <w:rPr>
          <w:rFonts w:ascii="Times New Roman" w:eastAsia="Times New Roman" w:hAnsi="Times New Roman" w:cs="Times New Roman"/>
        </w:rPr>
        <w:t xml:space="preserve"> </w:t>
      </w:r>
      <w:r w:rsidRPr="005E1DDA">
        <w:rPr>
          <w:rFonts w:ascii="Sylfaen" w:eastAsia="Times New Roman" w:hAnsi="Sylfaen" w:cs="Sylfaen"/>
        </w:rPr>
        <w:t>ამ</w:t>
      </w:r>
      <w:r w:rsidRPr="005E1DDA">
        <w:rPr>
          <w:rFonts w:ascii="Times New Roman" w:eastAsia="Times New Roman" w:hAnsi="Times New Roman" w:cs="Times New Roman"/>
        </w:rPr>
        <w:t xml:space="preserve"> </w:t>
      </w:r>
      <w:r w:rsidRPr="005E1DDA">
        <w:rPr>
          <w:rFonts w:ascii="Sylfaen" w:eastAsia="Times New Roman" w:hAnsi="Sylfaen" w:cs="Sylfaen"/>
        </w:rPr>
        <w:t>კომპლექსურ</w:t>
      </w:r>
      <w:r w:rsidRPr="005E1DDA">
        <w:rPr>
          <w:rFonts w:ascii="Times New Roman" w:eastAsia="Times New Roman" w:hAnsi="Times New Roman" w:cs="Times New Roman"/>
        </w:rPr>
        <w:t xml:space="preserve"> </w:t>
      </w:r>
      <w:r w:rsidRPr="005E1DDA">
        <w:rPr>
          <w:rFonts w:ascii="Sylfaen" w:eastAsia="Times New Roman" w:hAnsi="Sylfaen" w:cs="Sylfaen"/>
        </w:rPr>
        <w:t>მარეგულირებელ</w:t>
      </w:r>
      <w:r w:rsidRPr="005E1DDA">
        <w:rPr>
          <w:rFonts w:ascii="Times New Roman" w:eastAsia="Times New Roman" w:hAnsi="Times New Roman" w:cs="Times New Roman"/>
        </w:rPr>
        <w:t xml:space="preserve"> </w:t>
      </w:r>
      <w:r w:rsidRPr="005E1DDA">
        <w:rPr>
          <w:rFonts w:ascii="Sylfaen" w:eastAsia="Times New Roman" w:hAnsi="Sylfaen" w:cs="Sylfaen"/>
        </w:rPr>
        <w:t>ბარიერს</w:t>
      </w:r>
      <w:r w:rsidRPr="005E1DDA">
        <w:rPr>
          <w:rFonts w:ascii="Times New Roman" w:eastAsia="Times New Roman" w:hAnsi="Times New Roman" w:cs="Times New Roman"/>
        </w:rPr>
        <w:t xml:space="preserve"> </w:t>
      </w:r>
      <w:r w:rsidRPr="005E1DDA">
        <w:rPr>
          <w:rFonts w:ascii="Sylfaen" w:eastAsia="Times New Roman" w:hAnsi="Sylfaen" w:cs="Sylfaen"/>
        </w:rPr>
        <w:t>თქვენს</w:t>
      </w:r>
      <w:r w:rsidRPr="005E1DDA">
        <w:rPr>
          <w:rFonts w:ascii="Times New Roman" w:eastAsia="Times New Roman" w:hAnsi="Times New Roman" w:cs="Times New Roman"/>
        </w:rPr>
        <w:t xml:space="preserve"> </w:t>
      </w:r>
      <w:r w:rsidRPr="005E1DDA">
        <w:rPr>
          <w:rFonts w:ascii="Sylfaen" w:eastAsia="Times New Roman" w:hAnsi="Sylfaen" w:cs="Sylfaen"/>
        </w:rPr>
        <w:t>შეუფერხებელ</w:t>
      </w:r>
      <w:r w:rsidRPr="005E1DDA">
        <w:rPr>
          <w:rFonts w:ascii="Times New Roman" w:eastAsia="Times New Roman" w:hAnsi="Times New Roman" w:cs="Times New Roman"/>
        </w:rPr>
        <w:t xml:space="preserve"> </w:t>
      </w:r>
      <w:r w:rsidRPr="005E1DDA">
        <w:rPr>
          <w:rFonts w:ascii="Sylfaen" w:eastAsia="Times New Roman" w:hAnsi="Sylfaen" w:cs="Sylfaen"/>
        </w:rPr>
        <w:t>საოპერაციო</w:t>
      </w:r>
      <w:r w:rsidRPr="005E1DDA">
        <w:rPr>
          <w:rFonts w:ascii="Times New Roman" w:eastAsia="Times New Roman" w:hAnsi="Times New Roman" w:cs="Times New Roman"/>
        </w:rPr>
        <w:t xml:space="preserve"> </w:t>
      </w:r>
      <w:r w:rsidRPr="005E1DDA">
        <w:rPr>
          <w:rFonts w:ascii="Sylfaen" w:eastAsia="Times New Roman" w:hAnsi="Sylfaen" w:cs="Sylfaen"/>
        </w:rPr>
        <w:t>რეალობად</w:t>
      </w:r>
      <w:r w:rsidRPr="005E1DDA">
        <w:rPr>
          <w:rFonts w:ascii="Times New Roman" w:eastAsia="Times New Roman" w:hAnsi="Times New Roman" w:cs="Times New Roman"/>
        </w:rPr>
        <w:t>.</w:t>
      </w:r>
    </w:p>
    <w:p w:rsidR="005E1DDA" w:rsidRPr="005E1DDA" w:rsidRDefault="005E1DDA" w:rsidP="005E1DDA">
      <w:pPr>
        <w:spacing w:before="100" w:beforeAutospacing="1" w:after="100" w:afterAutospacing="1" w:line="240" w:lineRule="auto"/>
        <w:jc w:val="both"/>
        <w:rPr>
          <w:rFonts w:ascii="Times New Roman" w:eastAsia="Times New Roman" w:hAnsi="Times New Roman" w:cs="Times New Roman"/>
        </w:rPr>
      </w:pPr>
      <w:r w:rsidRPr="005E1DDA">
        <w:rPr>
          <w:rFonts w:ascii="Sylfaen" w:eastAsia="Times New Roman" w:hAnsi="Sylfaen" w:cs="Sylfaen"/>
        </w:rPr>
        <w:t>ჩვენი</w:t>
      </w:r>
      <w:r w:rsidRPr="005E1DDA">
        <w:rPr>
          <w:rFonts w:ascii="Times New Roman" w:eastAsia="Times New Roman" w:hAnsi="Times New Roman" w:cs="Times New Roman"/>
        </w:rPr>
        <w:t xml:space="preserve"> </w:t>
      </w:r>
      <w:r w:rsidRPr="005E1DDA">
        <w:rPr>
          <w:rFonts w:ascii="Sylfaen" w:eastAsia="Times New Roman" w:hAnsi="Sylfaen" w:cs="Sylfaen"/>
        </w:rPr>
        <w:t>მომსახურება</w:t>
      </w:r>
      <w:r w:rsidRPr="005E1DDA">
        <w:rPr>
          <w:rFonts w:ascii="Times New Roman" w:eastAsia="Times New Roman" w:hAnsi="Times New Roman" w:cs="Times New Roman"/>
        </w:rPr>
        <w:t xml:space="preserve"> — </w:t>
      </w:r>
      <w:r w:rsidRPr="005E1DDA">
        <w:rPr>
          <w:rFonts w:ascii="Sylfaen" w:eastAsia="Times New Roman" w:hAnsi="Sylfaen" w:cs="Sylfaen"/>
          <w:b/>
          <w:bCs/>
        </w:rPr>
        <w:t>მონაცემთა</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ტრანსსასაზღვრო</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გადაცემის</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გადაწყვეტილებები</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საქართველოში</w:t>
      </w:r>
      <w:r w:rsidRPr="005E1DDA">
        <w:rPr>
          <w:rFonts w:ascii="Times New Roman" w:eastAsia="Times New Roman" w:hAnsi="Times New Roman" w:cs="Times New Roman"/>
        </w:rPr>
        <w:t xml:space="preserve"> — </w:t>
      </w:r>
      <w:r w:rsidRPr="005E1DDA">
        <w:rPr>
          <w:rFonts w:ascii="Sylfaen" w:eastAsia="Times New Roman" w:hAnsi="Sylfaen" w:cs="Sylfaen"/>
        </w:rPr>
        <w:t>უზრუნველყოფს</w:t>
      </w:r>
      <w:r w:rsidRPr="005E1DDA">
        <w:rPr>
          <w:rFonts w:ascii="Times New Roman" w:eastAsia="Times New Roman" w:hAnsi="Times New Roman" w:cs="Times New Roman"/>
        </w:rPr>
        <w:t xml:space="preserve"> </w:t>
      </w:r>
      <w:r w:rsidRPr="005E1DDA">
        <w:rPr>
          <w:rFonts w:ascii="Sylfaen" w:eastAsia="Times New Roman" w:hAnsi="Sylfaen" w:cs="Sylfaen"/>
        </w:rPr>
        <w:t>თქვენი</w:t>
      </w:r>
      <w:r w:rsidRPr="005E1DDA">
        <w:rPr>
          <w:rFonts w:ascii="Times New Roman" w:eastAsia="Times New Roman" w:hAnsi="Times New Roman" w:cs="Times New Roman"/>
        </w:rPr>
        <w:t xml:space="preserve"> </w:t>
      </w:r>
      <w:r w:rsidRPr="005E1DDA">
        <w:rPr>
          <w:rFonts w:ascii="Sylfaen" w:eastAsia="Times New Roman" w:hAnsi="Sylfaen" w:cs="Sylfaen"/>
        </w:rPr>
        <w:t>საერთაშორისო</w:t>
      </w:r>
      <w:r w:rsidRPr="005E1DDA">
        <w:rPr>
          <w:rFonts w:ascii="Times New Roman" w:eastAsia="Times New Roman" w:hAnsi="Times New Roman" w:cs="Times New Roman"/>
        </w:rPr>
        <w:t xml:space="preserve"> </w:t>
      </w:r>
      <w:r w:rsidRPr="005E1DDA">
        <w:rPr>
          <w:rFonts w:ascii="Sylfaen" w:eastAsia="Times New Roman" w:hAnsi="Sylfaen" w:cs="Sylfaen"/>
        </w:rPr>
        <w:t>ოპერაციების</w:t>
      </w:r>
      <w:r w:rsidRPr="005E1DDA">
        <w:rPr>
          <w:rFonts w:ascii="Times New Roman" w:eastAsia="Times New Roman" w:hAnsi="Times New Roman" w:cs="Times New Roman"/>
        </w:rPr>
        <w:t xml:space="preserve"> </w:t>
      </w:r>
      <w:r w:rsidRPr="005E1DDA">
        <w:rPr>
          <w:rFonts w:ascii="Sylfaen" w:eastAsia="Times New Roman" w:hAnsi="Sylfaen" w:cs="Sylfaen"/>
        </w:rPr>
        <w:t>სამართლებრივ</w:t>
      </w:r>
      <w:r w:rsidRPr="005E1DDA">
        <w:rPr>
          <w:rFonts w:ascii="Times New Roman" w:eastAsia="Times New Roman" w:hAnsi="Times New Roman" w:cs="Times New Roman"/>
        </w:rPr>
        <w:t xml:space="preserve"> </w:t>
      </w:r>
      <w:r w:rsidRPr="005E1DDA">
        <w:rPr>
          <w:rFonts w:ascii="Sylfaen" w:eastAsia="Times New Roman" w:hAnsi="Sylfaen" w:cs="Sylfaen"/>
        </w:rPr>
        <w:t>სიმყარეს</w:t>
      </w:r>
      <w:r w:rsidRPr="005E1DDA">
        <w:rPr>
          <w:rFonts w:ascii="Times New Roman" w:eastAsia="Times New Roman" w:hAnsi="Times New Roman" w:cs="Times New Roman"/>
        </w:rPr>
        <w:t xml:space="preserve">. </w:t>
      </w:r>
      <w:r w:rsidRPr="005E1DDA">
        <w:rPr>
          <w:rFonts w:ascii="Sylfaen" w:eastAsia="Times New Roman" w:hAnsi="Sylfaen" w:cs="Sylfaen"/>
        </w:rPr>
        <w:t>ჩვენ</w:t>
      </w:r>
      <w:r w:rsidRPr="005E1DDA">
        <w:rPr>
          <w:rFonts w:ascii="Times New Roman" w:eastAsia="Times New Roman" w:hAnsi="Times New Roman" w:cs="Times New Roman"/>
        </w:rPr>
        <w:t xml:space="preserve"> </w:t>
      </w:r>
      <w:r w:rsidRPr="005E1DDA">
        <w:rPr>
          <w:rFonts w:ascii="Sylfaen" w:eastAsia="Times New Roman" w:hAnsi="Sylfaen" w:cs="Sylfaen"/>
        </w:rPr>
        <w:t>ვსწავლობთ</w:t>
      </w:r>
      <w:r w:rsidRPr="005E1DDA">
        <w:rPr>
          <w:rFonts w:ascii="Times New Roman" w:eastAsia="Times New Roman" w:hAnsi="Times New Roman" w:cs="Times New Roman"/>
        </w:rPr>
        <w:t xml:space="preserve"> </w:t>
      </w:r>
      <w:r w:rsidRPr="005E1DDA">
        <w:rPr>
          <w:rFonts w:ascii="Sylfaen" w:eastAsia="Times New Roman" w:hAnsi="Sylfaen" w:cs="Sylfaen"/>
        </w:rPr>
        <w:t>თქვენი</w:t>
      </w:r>
      <w:r w:rsidRPr="005E1DDA">
        <w:rPr>
          <w:rFonts w:ascii="Times New Roman" w:eastAsia="Times New Roman" w:hAnsi="Times New Roman" w:cs="Times New Roman"/>
        </w:rPr>
        <w:t xml:space="preserve"> </w:t>
      </w:r>
      <w:r w:rsidRPr="005E1DDA">
        <w:rPr>
          <w:rFonts w:ascii="Sylfaen" w:eastAsia="Times New Roman" w:hAnsi="Sylfaen" w:cs="Sylfaen"/>
        </w:rPr>
        <w:t>მონაცემთა</w:t>
      </w:r>
      <w:r w:rsidRPr="005E1DDA">
        <w:rPr>
          <w:rFonts w:ascii="Times New Roman" w:eastAsia="Times New Roman" w:hAnsi="Times New Roman" w:cs="Times New Roman"/>
        </w:rPr>
        <w:t xml:space="preserve"> </w:t>
      </w:r>
      <w:r w:rsidRPr="005E1DDA">
        <w:rPr>
          <w:rFonts w:ascii="Sylfaen" w:eastAsia="Times New Roman" w:hAnsi="Sylfaen" w:cs="Sylfaen"/>
        </w:rPr>
        <w:t>გადაცემის</w:t>
      </w:r>
      <w:r w:rsidRPr="005E1DDA">
        <w:rPr>
          <w:rFonts w:ascii="Times New Roman" w:eastAsia="Times New Roman" w:hAnsi="Times New Roman" w:cs="Times New Roman"/>
        </w:rPr>
        <w:t xml:space="preserve"> </w:t>
      </w:r>
      <w:r w:rsidRPr="005E1DDA">
        <w:rPr>
          <w:rFonts w:ascii="Sylfaen" w:eastAsia="Times New Roman" w:hAnsi="Sylfaen" w:cs="Sylfaen"/>
        </w:rPr>
        <w:t>კონტექსტს</w:t>
      </w:r>
      <w:r w:rsidRPr="005E1DDA">
        <w:rPr>
          <w:rFonts w:ascii="Times New Roman" w:eastAsia="Times New Roman" w:hAnsi="Times New Roman" w:cs="Times New Roman"/>
        </w:rPr>
        <w:t xml:space="preserve"> </w:t>
      </w:r>
      <w:r w:rsidRPr="005E1DDA">
        <w:rPr>
          <w:rFonts w:ascii="Sylfaen" w:eastAsia="Times New Roman" w:hAnsi="Sylfaen" w:cs="Sylfaen"/>
        </w:rPr>
        <w:t>და</w:t>
      </w:r>
      <w:r w:rsidRPr="005E1DDA">
        <w:rPr>
          <w:rFonts w:ascii="Times New Roman" w:eastAsia="Times New Roman" w:hAnsi="Times New Roman" w:cs="Times New Roman"/>
        </w:rPr>
        <w:t xml:space="preserve"> </w:t>
      </w:r>
      <w:r w:rsidRPr="005E1DDA">
        <w:rPr>
          <w:rFonts w:ascii="Sylfaen" w:eastAsia="Times New Roman" w:hAnsi="Sylfaen" w:cs="Sylfaen"/>
        </w:rPr>
        <w:t>ვნერგავთ</w:t>
      </w:r>
      <w:r w:rsidRPr="005E1DDA">
        <w:rPr>
          <w:rFonts w:ascii="Times New Roman" w:eastAsia="Times New Roman" w:hAnsi="Times New Roman" w:cs="Times New Roman"/>
        </w:rPr>
        <w:t xml:space="preserve"> </w:t>
      </w:r>
      <w:r w:rsidRPr="005E1DDA">
        <w:rPr>
          <w:rFonts w:ascii="Sylfaen" w:eastAsia="Times New Roman" w:hAnsi="Sylfaen" w:cs="Sylfaen"/>
        </w:rPr>
        <w:t>ყველაზე</w:t>
      </w:r>
      <w:r w:rsidRPr="005E1DDA">
        <w:rPr>
          <w:rFonts w:ascii="Times New Roman" w:eastAsia="Times New Roman" w:hAnsi="Times New Roman" w:cs="Times New Roman"/>
        </w:rPr>
        <w:t xml:space="preserve"> </w:t>
      </w:r>
      <w:r w:rsidRPr="005E1DDA">
        <w:rPr>
          <w:rFonts w:ascii="Sylfaen" w:eastAsia="Times New Roman" w:hAnsi="Sylfaen" w:cs="Sylfaen"/>
        </w:rPr>
        <w:t>ეფექტურ</w:t>
      </w:r>
      <w:r w:rsidRPr="005E1DDA">
        <w:rPr>
          <w:rFonts w:ascii="Times New Roman" w:eastAsia="Times New Roman" w:hAnsi="Times New Roman" w:cs="Times New Roman"/>
        </w:rPr>
        <w:t xml:space="preserve"> </w:t>
      </w:r>
      <w:r w:rsidRPr="005E1DDA">
        <w:rPr>
          <w:rFonts w:ascii="Sylfaen" w:eastAsia="Times New Roman" w:hAnsi="Sylfaen" w:cs="Sylfaen"/>
          <w:b/>
          <w:bCs/>
        </w:rPr>
        <w:t>მონაცემთა</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გადაცემის</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კანონიერ</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მექანიზმს</w:t>
      </w:r>
      <w:r w:rsidRPr="005E1DDA">
        <w:rPr>
          <w:rFonts w:ascii="Times New Roman" w:eastAsia="Times New Roman" w:hAnsi="Times New Roman" w:cs="Times New Roman"/>
        </w:rPr>
        <w:t xml:space="preserve">: </w:t>
      </w:r>
      <w:r w:rsidRPr="005E1DDA">
        <w:rPr>
          <w:rFonts w:ascii="Times New Roman" w:eastAsia="Times New Roman" w:hAnsi="Times New Roman" w:cs="Times New Roman"/>
          <w:b/>
          <w:bCs/>
        </w:rPr>
        <w:t xml:space="preserve">1. </w:t>
      </w:r>
      <w:r w:rsidRPr="005E1DDA">
        <w:rPr>
          <w:rFonts w:ascii="Sylfaen" w:eastAsia="Times New Roman" w:hAnsi="Sylfaen" w:cs="Sylfaen"/>
          <w:b/>
          <w:bCs/>
        </w:rPr>
        <w:t>ადეკვატურობის</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შესახებ</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გადაწყვეტილებების</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გამოყენება</w:t>
      </w:r>
      <w:r w:rsidRPr="005E1DDA">
        <w:rPr>
          <w:rFonts w:ascii="Times New Roman" w:eastAsia="Times New Roman" w:hAnsi="Times New Roman" w:cs="Times New Roman"/>
          <w:b/>
          <w:bCs/>
        </w:rPr>
        <w:t>:</w:t>
      </w:r>
      <w:r w:rsidRPr="005E1DDA">
        <w:rPr>
          <w:rFonts w:ascii="Times New Roman" w:eastAsia="Times New Roman" w:hAnsi="Times New Roman" w:cs="Times New Roman"/>
        </w:rPr>
        <w:t xml:space="preserve"> </w:t>
      </w:r>
      <w:r w:rsidRPr="005E1DDA">
        <w:rPr>
          <w:rFonts w:ascii="Sylfaen" w:eastAsia="Times New Roman" w:hAnsi="Sylfaen" w:cs="Sylfaen"/>
        </w:rPr>
        <w:t>ჩვენ</w:t>
      </w:r>
      <w:r w:rsidRPr="005E1DDA">
        <w:rPr>
          <w:rFonts w:ascii="Times New Roman" w:eastAsia="Times New Roman" w:hAnsi="Times New Roman" w:cs="Times New Roman"/>
        </w:rPr>
        <w:t xml:space="preserve"> </w:t>
      </w:r>
      <w:r w:rsidRPr="005E1DDA">
        <w:rPr>
          <w:rFonts w:ascii="Sylfaen" w:eastAsia="Times New Roman" w:hAnsi="Sylfaen" w:cs="Sylfaen"/>
        </w:rPr>
        <w:t>ვიყენებთ</w:t>
      </w:r>
      <w:r w:rsidRPr="005E1DDA">
        <w:rPr>
          <w:rFonts w:ascii="Times New Roman" w:eastAsia="Times New Roman" w:hAnsi="Times New Roman" w:cs="Times New Roman"/>
        </w:rPr>
        <w:t xml:space="preserve"> </w:t>
      </w:r>
      <w:r w:rsidRPr="005E1DDA">
        <w:rPr>
          <w:rFonts w:ascii="Sylfaen" w:eastAsia="Times New Roman" w:hAnsi="Sylfaen" w:cs="Sylfaen"/>
        </w:rPr>
        <w:t>პერსონალურ</w:t>
      </w:r>
      <w:r w:rsidRPr="005E1DDA">
        <w:rPr>
          <w:rFonts w:ascii="Times New Roman" w:eastAsia="Times New Roman" w:hAnsi="Times New Roman" w:cs="Times New Roman"/>
        </w:rPr>
        <w:t xml:space="preserve"> </w:t>
      </w:r>
      <w:r w:rsidRPr="005E1DDA">
        <w:rPr>
          <w:rFonts w:ascii="Sylfaen" w:eastAsia="Times New Roman" w:hAnsi="Sylfaen" w:cs="Sylfaen"/>
        </w:rPr>
        <w:t>მონაცემთა</w:t>
      </w:r>
      <w:r w:rsidRPr="005E1DDA">
        <w:rPr>
          <w:rFonts w:ascii="Times New Roman" w:eastAsia="Times New Roman" w:hAnsi="Times New Roman" w:cs="Times New Roman"/>
        </w:rPr>
        <w:t xml:space="preserve"> </w:t>
      </w:r>
      <w:r w:rsidRPr="005E1DDA">
        <w:rPr>
          <w:rFonts w:ascii="Sylfaen" w:eastAsia="Times New Roman" w:hAnsi="Sylfaen" w:cs="Sylfaen"/>
        </w:rPr>
        <w:t>დაცვის</w:t>
      </w:r>
      <w:r w:rsidRPr="005E1DDA">
        <w:rPr>
          <w:rFonts w:ascii="Times New Roman" w:eastAsia="Times New Roman" w:hAnsi="Times New Roman" w:cs="Times New Roman"/>
        </w:rPr>
        <w:t xml:space="preserve"> </w:t>
      </w:r>
      <w:r w:rsidRPr="005E1DDA">
        <w:rPr>
          <w:rFonts w:ascii="Sylfaen" w:eastAsia="Times New Roman" w:hAnsi="Sylfaen" w:cs="Sylfaen"/>
        </w:rPr>
        <w:t>სამსახურის</w:t>
      </w:r>
      <w:r w:rsidRPr="005E1DDA">
        <w:rPr>
          <w:rFonts w:ascii="Times New Roman" w:eastAsia="Times New Roman" w:hAnsi="Times New Roman" w:cs="Times New Roman"/>
        </w:rPr>
        <w:t xml:space="preserve"> </w:t>
      </w:r>
      <w:r w:rsidRPr="005E1DDA">
        <w:rPr>
          <w:rFonts w:ascii="Sylfaen" w:eastAsia="Times New Roman" w:hAnsi="Sylfaen" w:cs="Sylfaen"/>
        </w:rPr>
        <w:t>მიერ</w:t>
      </w:r>
      <w:r w:rsidRPr="005E1DDA">
        <w:rPr>
          <w:rFonts w:ascii="Times New Roman" w:eastAsia="Times New Roman" w:hAnsi="Times New Roman" w:cs="Times New Roman"/>
        </w:rPr>
        <w:t xml:space="preserve"> </w:t>
      </w:r>
      <w:r w:rsidRPr="005E1DDA">
        <w:rPr>
          <w:rFonts w:ascii="Sylfaen" w:eastAsia="Times New Roman" w:hAnsi="Sylfaen" w:cs="Sylfaen"/>
        </w:rPr>
        <w:t>მიღებულ</w:t>
      </w:r>
      <w:r w:rsidRPr="005E1DDA">
        <w:rPr>
          <w:rFonts w:ascii="Times New Roman" w:eastAsia="Times New Roman" w:hAnsi="Times New Roman" w:cs="Times New Roman"/>
        </w:rPr>
        <w:t xml:space="preserve"> </w:t>
      </w:r>
      <w:r w:rsidRPr="005E1DDA">
        <w:rPr>
          <w:rFonts w:ascii="Sylfaen" w:eastAsia="Times New Roman" w:hAnsi="Sylfaen" w:cs="Sylfaen"/>
          <w:b/>
          <w:bCs/>
        </w:rPr>
        <w:t>ადეკვატურობის</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შესახებ</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გადაწყვეტილებებს</w:t>
      </w:r>
      <w:r w:rsidRPr="005E1DDA">
        <w:rPr>
          <w:rFonts w:ascii="Times New Roman" w:eastAsia="Times New Roman" w:hAnsi="Times New Roman" w:cs="Times New Roman"/>
        </w:rPr>
        <w:t xml:space="preserve">, </w:t>
      </w:r>
      <w:r w:rsidRPr="005E1DDA">
        <w:rPr>
          <w:rFonts w:ascii="Sylfaen" w:eastAsia="Times New Roman" w:hAnsi="Sylfaen" w:cs="Sylfaen"/>
        </w:rPr>
        <w:t>რათა</w:t>
      </w:r>
      <w:r w:rsidRPr="005E1DDA">
        <w:rPr>
          <w:rFonts w:ascii="Times New Roman" w:eastAsia="Times New Roman" w:hAnsi="Times New Roman" w:cs="Times New Roman"/>
        </w:rPr>
        <w:t xml:space="preserve"> </w:t>
      </w:r>
      <w:r w:rsidRPr="005E1DDA">
        <w:rPr>
          <w:rFonts w:ascii="Sylfaen" w:eastAsia="Times New Roman" w:hAnsi="Sylfaen" w:cs="Sylfaen"/>
        </w:rPr>
        <w:t>უზრუნველვყოთ</w:t>
      </w:r>
      <w:r w:rsidRPr="005E1DDA">
        <w:rPr>
          <w:rFonts w:ascii="Times New Roman" w:eastAsia="Times New Roman" w:hAnsi="Times New Roman" w:cs="Times New Roman"/>
        </w:rPr>
        <w:t xml:space="preserve"> </w:t>
      </w:r>
      <w:r w:rsidRPr="005E1DDA">
        <w:rPr>
          <w:rFonts w:ascii="Sylfaen" w:eastAsia="Times New Roman" w:hAnsi="Sylfaen" w:cs="Sylfaen"/>
        </w:rPr>
        <w:t>მონაცემთა</w:t>
      </w:r>
      <w:r w:rsidRPr="005E1DDA">
        <w:rPr>
          <w:rFonts w:ascii="Times New Roman" w:eastAsia="Times New Roman" w:hAnsi="Times New Roman" w:cs="Times New Roman"/>
        </w:rPr>
        <w:t xml:space="preserve"> </w:t>
      </w:r>
      <w:r w:rsidRPr="005E1DDA">
        <w:rPr>
          <w:rFonts w:ascii="Sylfaen" w:eastAsia="Times New Roman" w:hAnsi="Sylfaen" w:cs="Sylfaen"/>
        </w:rPr>
        <w:t>გამარტივებული</w:t>
      </w:r>
      <w:r w:rsidRPr="005E1DDA">
        <w:rPr>
          <w:rFonts w:ascii="Times New Roman" w:eastAsia="Times New Roman" w:hAnsi="Times New Roman" w:cs="Times New Roman"/>
        </w:rPr>
        <w:t xml:space="preserve"> </w:t>
      </w:r>
      <w:r w:rsidRPr="005E1DDA">
        <w:rPr>
          <w:rFonts w:ascii="Sylfaen" w:eastAsia="Times New Roman" w:hAnsi="Sylfaen" w:cs="Sylfaen"/>
        </w:rPr>
        <w:t>გადაცემა</w:t>
      </w:r>
      <w:r w:rsidRPr="005E1DDA">
        <w:rPr>
          <w:rFonts w:ascii="Times New Roman" w:eastAsia="Times New Roman" w:hAnsi="Times New Roman" w:cs="Times New Roman"/>
        </w:rPr>
        <w:t xml:space="preserve"> </w:t>
      </w:r>
      <w:r w:rsidRPr="005E1DDA">
        <w:rPr>
          <w:rFonts w:ascii="Sylfaen" w:eastAsia="Times New Roman" w:hAnsi="Sylfaen" w:cs="Sylfaen"/>
        </w:rPr>
        <w:t>შესაბამისი</w:t>
      </w:r>
      <w:r w:rsidRPr="005E1DDA">
        <w:rPr>
          <w:rFonts w:ascii="Times New Roman" w:eastAsia="Times New Roman" w:hAnsi="Times New Roman" w:cs="Times New Roman"/>
        </w:rPr>
        <w:t xml:space="preserve"> </w:t>
      </w:r>
      <w:r w:rsidRPr="005E1DDA">
        <w:rPr>
          <w:rFonts w:ascii="Sylfaen" w:eastAsia="Times New Roman" w:hAnsi="Sylfaen" w:cs="Sylfaen"/>
        </w:rPr>
        <w:t>დაცვის</w:t>
      </w:r>
      <w:r w:rsidRPr="005E1DDA">
        <w:rPr>
          <w:rFonts w:ascii="Times New Roman" w:eastAsia="Times New Roman" w:hAnsi="Times New Roman" w:cs="Times New Roman"/>
        </w:rPr>
        <w:t xml:space="preserve"> </w:t>
      </w:r>
      <w:r w:rsidRPr="005E1DDA">
        <w:rPr>
          <w:rFonts w:ascii="Sylfaen" w:eastAsia="Times New Roman" w:hAnsi="Sylfaen" w:cs="Sylfaen"/>
        </w:rPr>
        <w:t>მქონე</w:t>
      </w:r>
      <w:r w:rsidRPr="005E1DDA">
        <w:rPr>
          <w:rFonts w:ascii="Times New Roman" w:eastAsia="Times New Roman" w:hAnsi="Times New Roman" w:cs="Times New Roman"/>
        </w:rPr>
        <w:t xml:space="preserve"> </w:t>
      </w:r>
      <w:r w:rsidRPr="005E1DDA">
        <w:rPr>
          <w:rFonts w:ascii="Sylfaen" w:eastAsia="Times New Roman" w:hAnsi="Sylfaen" w:cs="Sylfaen"/>
        </w:rPr>
        <w:t>ქვეყნებში</w:t>
      </w:r>
      <w:r w:rsidRPr="005E1DDA">
        <w:rPr>
          <w:rFonts w:ascii="Times New Roman" w:eastAsia="Times New Roman" w:hAnsi="Times New Roman" w:cs="Times New Roman"/>
        </w:rPr>
        <w:t xml:space="preserve">. </w:t>
      </w:r>
      <w:r w:rsidRPr="005E1DDA">
        <w:rPr>
          <w:rFonts w:ascii="Times New Roman" w:eastAsia="Times New Roman" w:hAnsi="Times New Roman" w:cs="Times New Roman"/>
          <w:b/>
          <w:bCs/>
        </w:rPr>
        <w:t xml:space="preserve">2. </w:t>
      </w:r>
      <w:r w:rsidRPr="005E1DDA">
        <w:rPr>
          <w:rFonts w:ascii="Sylfaen" w:eastAsia="Times New Roman" w:hAnsi="Sylfaen" w:cs="Sylfaen"/>
          <w:b/>
          <w:bCs/>
        </w:rPr>
        <w:t>სტანდარტული</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სახელშეკრულებო</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პირობების</w:t>
      </w:r>
      <w:r w:rsidRPr="005E1DDA">
        <w:rPr>
          <w:rFonts w:ascii="Times New Roman" w:eastAsia="Times New Roman" w:hAnsi="Times New Roman" w:cs="Times New Roman"/>
          <w:b/>
          <w:bCs/>
        </w:rPr>
        <w:t xml:space="preserve"> (SCCs) </w:t>
      </w:r>
      <w:r w:rsidRPr="005E1DDA">
        <w:rPr>
          <w:rFonts w:ascii="Sylfaen" w:eastAsia="Times New Roman" w:hAnsi="Sylfaen" w:cs="Sylfaen"/>
          <w:b/>
          <w:bCs/>
        </w:rPr>
        <w:t>დანერგვა</w:t>
      </w:r>
      <w:r w:rsidRPr="005E1DDA">
        <w:rPr>
          <w:rFonts w:ascii="Times New Roman" w:eastAsia="Times New Roman" w:hAnsi="Times New Roman" w:cs="Times New Roman"/>
          <w:b/>
          <w:bCs/>
        </w:rPr>
        <w:t>:</w:t>
      </w:r>
      <w:r w:rsidRPr="005E1DDA">
        <w:rPr>
          <w:rFonts w:ascii="Times New Roman" w:eastAsia="Times New Roman" w:hAnsi="Times New Roman" w:cs="Times New Roman"/>
        </w:rPr>
        <w:t xml:space="preserve"> </w:t>
      </w:r>
      <w:r w:rsidRPr="005E1DDA">
        <w:rPr>
          <w:rFonts w:ascii="Sylfaen" w:eastAsia="Times New Roman" w:hAnsi="Sylfaen" w:cs="Sylfaen"/>
        </w:rPr>
        <w:t>იმ</w:t>
      </w:r>
      <w:r w:rsidRPr="005E1DDA">
        <w:rPr>
          <w:rFonts w:ascii="Times New Roman" w:eastAsia="Times New Roman" w:hAnsi="Times New Roman" w:cs="Times New Roman"/>
        </w:rPr>
        <w:t xml:space="preserve"> </w:t>
      </w:r>
      <w:r w:rsidRPr="005E1DDA">
        <w:rPr>
          <w:rFonts w:ascii="Sylfaen" w:eastAsia="Times New Roman" w:hAnsi="Sylfaen" w:cs="Sylfaen"/>
        </w:rPr>
        <w:t>ქვეყნებისთვის</w:t>
      </w:r>
      <w:r w:rsidRPr="005E1DDA">
        <w:rPr>
          <w:rFonts w:ascii="Times New Roman" w:eastAsia="Times New Roman" w:hAnsi="Times New Roman" w:cs="Times New Roman"/>
        </w:rPr>
        <w:t xml:space="preserve">, </w:t>
      </w:r>
      <w:r w:rsidRPr="005E1DDA">
        <w:rPr>
          <w:rFonts w:ascii="Sylfaen" w:eastAsia="Times New Roman" w:hAnsi="Sylfaen" w:cs="Sylfaen"/>
        </w:rPr>
        <w:t>რომლებზეც</w:t>
      </w:r>
      <w:r w:rsidRPr="005E1DDA">
        <w:rPr>
          <w:rFonts w:ascii="Times New Roman" w:eastAsia="Times New Roman" w:hAnsi="Times New Roman" w:cs="Times New Roman"/>
        </w:rPr>
        <w:t xml:space="preserve"> </w:t>
      </w:r>
      <w:r w:rsidRPr="005E1DDA">
        <w:rPr>
          <w:rFonts w:ascii="Sylfaen" w:eastAsia="Times New Roman" w:hAnsi="Sylfaen" w:cs="Sylfaen"/>
        </w:rPr>
        <w:t>ადეკვატურობის</w:t>
      </w:r>
      <w:r w:rsidRPr="005E1DDA">
        <w:rPr>
          <w:rFonts w:ascii="Times New Roman" w:eastAsia="Times New Roman" w:hAnsi="Times New Roman" w:cs="Times New Roman"/>
        </w:rPr>
        <w:t xml:space="preserve"> </w:t>
      </w:r>
      <w:r w:rsidRPr="005E1DDA">
        <w:rPr>
          <w:rFonts w:ascii="Sylfaen" w:eastAsia="Times New Roman" w:hAnsi="Sylfaen" w:cs="Sylfaen"/>
        </w:rPr>
        <w:t>გადაწყვეტილება</w:t>
      </w:r>
      <w:r w:rsidRPr="005E1DDA">
        <w:rPr>
          <w:rFonts w:ascii="Times New Roman" w:eastAsia="Times New Roman" w:hAnsi="Times New Roman" w:cs="Times New Roman"/>
        </w:rPr>
        <w:t xml:space="preserve"> </w:t>
      </w:r>
      <w:r w:rsidRPr="005E1DDA">
        <w:rPr>
          <w:rFonts w:ascii="Sylfaen" w:eastAsia="Times New Roman" w:hAnsi="Sylfaen" w:cs="Sylfaen"/>
        </w:rPr>
        <w:t>არ</w:t>
      </w:r>
      <w:r w:rsidRPr="005E1DDA">
        <w:rPr>
          <w:rFonts w:ascii="Times New Roman" w:eastAsia="Times New Roman" w:hAnsi="Times New Roman" w:cs="Times New Roman"/>
        </w:rPr>
        <w:t xml:space="preserve"> </w:t>
      </w:r>
      <w:r w:rsidRPr="005E1DDA">
        <w:rPr>
          <w:rFonts w:ascii="Sylfaen" w:eastAsia="Times New Roman" w:hAnsi="Sylfaen" w:cs="Sylfaen"/>
        </w:rPr>
        <w:t>ვრცელდება</w:t>
      </w:r>
      <w:r w:rsidRPr="005E1DDA">
        <w:rPr>
          <w:rFonts w:ascii="Times New Roman" w:eastAsia="Times New Roman" w:hAnsi="Times New Roman" w:cs="Times New Roman"/>
        </w:rPr>
        <w:t xml:space="preserve">, </w:t>
      </w:r>
      <w:r w:rsidRPr="005E1DDA">
        <w:rPr>
          <w:rFonts w:ascii="Sylfaen" w:eastAsia="Times New Roman" w:hAnsi="Sylfaen" w:cs="Sylfaen"/>
        </w:rPr>
        <w:t>ჩვენ</w:t>
      </w:r>
      <w:r w:rsidRPr="005E1DDA">
        <w:rPr>
          <w:rFonts w:ascii="Times New Roman" w:eastAsia="Times New Roman" w:hAnsi="Times New Roman" w:cs="Times New Roman"/>
        </w:rPr>
        <w:t xml:space="preserve"> </w:t>
      </w:r>
      <w:r w:rsidRPr="005E1DDA">
        <w:rPr>
          <w:rFonts w:ascii="Sylfaen" w:eastAsia="Times New Roman" w:hAnsi="Sylfaen" w:cs="Sylfaen"/>
        </w:rPr>
        <w:t>ვადგენთ</w:t>
      </w:r>
      <w:r w:rsidRPr="005E1DDA">
        <w:rPr>
          <w:rFonts w:ascii="Times New Roman" w:eastAsia="Times New Roman" w:hAnsi="Times New Roman" w:cs="Times New Roman"/>
        </w:rPr>
        <w:t xml:space="preserve">, </w:t>
      </w:r>
      <w:r w:rsidRPr="005E1DDA">
        <w:rPr>
          <w:rFonts w:ascii="Sylfaen" w:eastAsia="Times New Roman" w:hAnsi="Sylfaen" w:cs="Sylfaen"/>
        </w:rPr>
        <w:t>ვაწარმოებთ</w:t>
      </w:r>
      <w:r w:rsidRPr="005E1DDA">
        <w:rPr>
          <w:rFonts w:ascii="Times New Roman" w:eastAsia="Times New Roman" w:hAnsi="Times New Roman" w:cs="Times New Roman"/>
        </w:rPr>
        <w:t xml:space="preserve"> </w:t>
      </w:r>
      <w:r w:rsidRPr="005E1DDA">
        <w:rPr>
          <w:rFonts w:ascii="Sylfaen" w:eastAsia="Times New Roman" w:hAnsi="Sylfaen" w:cs="Sylfaen"/>
        </w:rPr>
        <w:t>მოლაპარაკებებს</w:t>
      </w:r>
      <w:r w:rsidRPr="005E1DDA">
        <w:rPr>
          <w:rFonts w:ascii="Times New Roman" w:eastAsia="Times New Roman" w:hAnsi="Times New Roman" w:cs="Times New Roman"/>
        </w:rPr>
        <w:t xml:space="preserve"> </w:t>
      </w:r>
      <w:r w:rsidRPr="005E1DDA">
        <w:rPr>
          <w:rFonts w:ascii="Sylfaen" w:eastAsia="Times New Roman" w:hAnsi="Sylfaen" w:cs="Sylfaen"/>
        </w:rPr>
        <w:t>და</w:t>
      </w:r>
      <w:r w:rsidRPr="005E1DDA">
        <w:rPr>
          <w:rFonts w:ascii="Times New Roman" w:eastAsia="Times New Roman" w:hAnsi="Times New Roman" w:cs="Times New Roman"/>
        </w:rPr>
        <w:t xml:space="preserve"> </w:t>
      </w:r>
      <w:r w:rsidRPr="005E1DDA">
        <w:rPr>
          <w:rFonts w:ascii="Sylfaen" w:eastAsia="Times New Roman" w:hAnsi="Sylfaen" w:cs="Sylfaen"/>
        </w:rPr>
        <w:t>ვნერგავთ</w:t>
      </w:r>
      <w:r w:rsidRPr="005E1DDA">
        <w:rPr>
          <w:rFonts w:ascii="Times New Roman" w:eastAsia="Times New Roman" w:hAnsi="Times New Roman" w:cs="Times New Roman"/>
        </w:rPr>
        <w:t xml:space="preserve"> </w:t>
      </w:r>
      <w:r w:rsidRPr="005E1DDA">
        <w:rPr>
          <w:rFonts w:ascii="Sylfaen" w:eastAsia="Times New Roman" w:hAnsi="Sylfaen" w:cs="Sylfaen"/>
          <w:b/>
          <w:bCs/>
        </w:rPr>
        <w:t>სტანდარტულ</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სახელშეკრულებო</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პირობებს</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საქართველოში</w:t>
      </w:r>
      <w:r w:rsidRPr="005E1DDA">
        <w:rPr>
          <w:rFonts w:ascii="Times New Roman" w:eastAsia="Times New Roman" w:hAnsi="Times New Roman" w:cs="Times New Roman"/>
        </w:rPr>
        <w:t xml:space="preserve">, </w:t>
      </w:r>
      <w:r w:rsidRPr="005E1DDA">
        <w:rPr>
          <w:rFonts w:ascii="Sylfaen" w:eastAsia="Times New Roman" w:hAnsi="Sylfaen" w:cs="Sylfaen"/>
        </w:rPr>
        <w:t>რაც</w:t>
      </w:r>
      <w:r w:rsidRPr="005E1DDA">
        <w:rPr>
          <w:rFonts w:ascii="Times New Roman" w:eastAsia="Times New Roman" w:hAnsi="Times New Roman" w:cs="Times New Roman"/>
        </w:rPr>
        <w:t xml:space="preserve"> </w:t>
      </w:r>
      <w:r w:rsidRPr="005E1DDA">
        <w:rPr>
          <w:rFonts w:ascii="Sylfaen" w:eastAsia="Times New Roman" w:hAnsi="Sylfaen" w:cs="Sylfaen"/>
        </w:rPr>
        <w:t>მონაცემთა</w:t>
      </w:r>
      <w:r w:rsidRPr="005E1DDA">
        <w:rPr>
          <w:rFonts w:ascii="Times New Roman" w:eastAsia="Times New Roman" w:hAnsi="Times New Roman" w:cs="Times New Roman"/>
        </w:rPr>
        <w:t xml:space="preserve"> </w:t>
      </w:r>
      <w:r w:rsidRPr="005E1DDA">
        <w:rPr>
          <w:rFonts w:ascii="Sylfaen" w:eastAsia="Times New Roman" w:hAnsi="Sylfaen" w:cs="Sylfaen"/>
        </w:rPr>
        <w:t>გადაცემის</w:t>
      </w:r>
      <w:r w:rsidRPr="005E1DDA">
        <w:rPr>
          <w:rFonts w:ascii="Times New Roman" w:eastAsia="Times New Roman" w:hAnsi="Times New Roman" w:cs="Times New Roman"/>
        </w:rPr>
        <w:t xml:space="preserve"> </w:t>
      </w:r>
      <w:r w:rsidRPr="005E1DDA">
        <w:rPr>
          <w:rFonts w:ascii="Sylfaen" w:eastAsia="Times New Roman" w:hAnsi="Sylfaen" w:cs="Sylfaen"/>
        </w:rPr>
        <w:t>ყველაზე</w:t>
      </w:r>
      <w:r w:rsidRPr="005E1DDA">
        <w:rPr>
          <w:rFonts w:ascii="Times New Roman" w:eastAsia="Times New Roman" w:hAnsi="Times New Roman" w:cs="Times New Roman"/>
        </w:rPr>
        <w:t xml:space="preserve"> </w:t>
      </w:r>
      <w:r w:rsidRPr="005E1DDA">
        <w:rPr>
          <w:rFonts w:ascii="Sylfaen" w:eastAsia="Times New Roman" w:hAnsi="Sylfaen" w:cs="Sylfaen"/>
        </w:rPr>
        <w:t>გავრცელებული</w:t>
      </w:r>
      <w:r w:rsidRPr="005E1DDA">
        <w:rPr>
          <w:rFonts w:ascii="Times New Roman" w:eastAsia="Times New Roman" w:hAnsi="Times New Roman" w:cs="Times New Roman"/>
        </w:rPr>
        <w:t xml:space="preserve"> </w:t>
      </w:r>
      <w:r w:rsidRPr="005E1DDA">
        <w:rPr>
          <w:rFonts w:ascii="Sylfaen" w:eastAsia="Times New Roman" w:hAnsi="Sylfaen" w:cs="Sylfaen"/>
        </w:rPr>
        <w:t>და</w:t>
      </w:r>
      <w:r w:rsidRPr="005E1DDA">
        <w:rPr>
          <w:rFonts w:ascii="Times New Roman" w:eastAsia="Times New Roman" w:hAnsi="Times New Roman" w:cs="Times New Roman"/>
        </w:rPr>
        <w:t xml:space="preserve"> </w:t>
      </w:r>
      <w:r w:rsidRPr="005E1DDA">
        <w:rPr>
          <w:rFonts w:ascii="Sylfaen" w:eastAsia="Times New Roman" w:hAnsi="Sylfaen" w:cs="Sylfaen"/>
        </w:rPr>
        <w:t>საიმედო</w:t>
      </w:r>
      <w:r w:rsidRPr="005E1DDA">
        <w:rPr>
          <w:rFonts w:ascii="Times New Roman" w:eastAsia="Times New Roman" w:hAnsi="Times New Roman" w:cs="Times New Roman"/>
        </w:rPr>
        <w:t xml:space="preserve"> </w:t>
      </w:r>
      <w:r w:rsidRPr="005E1DDA">
        <w:rPr>
          <w:rFonts w:ascii="Sylfaen" w:eastAsia="Times New Roman" w:hAnsi="Sylfaen" w:cs="Sylfaen"/>
        </w:rPr>
        <w:t>მექანიზმია</w:t>
      </w:r>
      <w:r w:rsidRPr="005E1DDA">
        <w:rPr>
          <w:rFonts w:ascii="Times New Roman" w:eastAsia="Times New Roman" w:hAnsi="Times New Roman" w:cs="Times New Roman"/>
        </w:rPr>
        <w:t xml:space="preserve">. </w:t>
      </w:r>
      <w:r w:rsidRPr="005E1DDA">
        <w:rPr>
          <w:rFonts w:ascii="Times New Roman" w:eastAsia="Times New Roman" w:hAnsi="Times New Roman" w:cs="Times New Roman"/>
          <w:b/>
          <w:bCs/>
        </w:rPr>
        <w:t xml:space="preserve">3. </w:t>
      </w:r>
      <w:r w:rsidRPr="005E1DDA">
        <w:rPr>
          <w:rFonts w:ascii="Sylfaen" w:eastAsia="Times New Roman" w:hAnsi="Sylfaen" w:cs="Sylfaen"/>
          <w:b/>
          <w:bCs/>
        </w:rPr>
        <w:t>სავალდებულო</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კორპორაციული</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წესების</w:t>
      </w:r>
      <w:r w:rsidRPr="005E1DDA">
        <w:rPr>
          <w:rFonts w:ascii="Times New Roman" w:eastAsia="Times New Roman" w:hAnsi="Times New Roman" w:cs="Times New Roman"/>
          <w:b/>
          <w:bCs/>
        </w:rPr>
        <w:t xml:space="preserve"> (BCRs) </w:t>
      </w:r>
      <w:r w:rsidRPr="005E1DDA">
        <w:rPr>
          <w:rFonts w:ascii="Sylfaen" w:eastAsia="Times New Roman" w:hAnsi="Sylfaen" w:cs="Sylfaen"/>
          <w:b/>
          <w:bCs/>
        </w:rPr>
        <w:t>სტრუქტურირება</w:t>
      </w:r>
      <w:r w:rsidRPr="005E1DDA">
        <w:rPr>
          <w:rFonts w:ascii="Times New Roman" w:eastAsia="Times New Roman" w:hAnsi="Times New Roman" w:cs="Times New Roman"/>
          <w:b/>
          <w:bCs/>
        </w:rPr>
        <w:t>:</w:t>
      </w:r>
      <w:r w:rsidRPr="005E1DDA">
        <w:rPr>
          <w:rFonts w:ascii="Times New Roman" w:eastAsia="Times New Roman" w:hAnsi="Times New Roman" w:cs="Times New Roman"/>
        </w:rPr>
        <w:t xml:space="preserve"> </w:t>
      </w:r>
      <w:r w:rsidRPr="005E1DDA">
        <w:rPr>
          <w:rFonts w:ascii="Sylfaen" w:eastAsia="Times New Roman" w:hAnsi="Sylfaen" w:cs="Sylfaen"/>
        </w:rPr>
        <w:t>მსხვილი</w:t>
      </w:r>
      <w:r w:rsidRPr="005E1DDA">
        <w:rPr>
          <w:rFonts w:ascii="Times New Roman" w:eastAsia="Times New Roman" w:hAnsi="Times New Roman" w:cs="Times New Roman"/>
        </w:rPr>
        <w:t xml:space="preserve">, </w:t>
      </w:r>
      <w:r w:rsidRPr="005E1DDA">
        <w:rPr>
          <w:rFonts w:ascii="Sylfaen" w:eastAsia="Times New Roman" w:hAnsi="Sylfaen" w:cs="Sylfaen"/>
        </w:rPr>
        <w:t>საერთაშორისო</w:t>
      </w:r>
      <w:r w:rsidRPr="005E1DDA">
        <w:rPr>
          <w:rFonts w:ascii="Times New Roman" w:eastAsia="Times New Roman" w:hAnsi="Times New Roman" w:cs="Times New Roman"/>
        </w:rPr>
        <w:t xml:space="preserve"> </w:t>
      </w:r>
      <w:r w:rsidRPr="005E1DDA">
        <w:rPr>
          <w:rFonts w:ascii="Sylfaen" w:eastAsia="Times New Roman" w:hAnsi="Sylfaen" w:cs="Sylfaen"/>
        </w:rPr>
        <w:t>ჯგუფებისთვის</w:t>
      </w:r>
      <w:r w:rsidRPr="005E1DDA">
        <w:rPr>
          <w:rFonts w:ascii="Times New Roman" w:eastAsia="Times New Roman" w:hAnsi="Times New Roman" w:cs="Times New Roman"/>
        </w:rPr>
        <w:t xml:space="preserve"> </w:t>
      </w:r>
      <w:r w:rsidRPr="005E1DDA">
        <w:rPr>
          <w:rFonts w:ascii="Sylfaen" w:eastAsia="Times New Roman" w:hAnsi="Sylfaen" w:cs="Sylfaen"/>
        </w:rPr>
        <w:t>ჩვენ</w:t>
      </w:r>
      <w:r w:rsidRPr="005E1DDA">
        <w:rPr>
          <w:rFonts w:ascii="Times New Roman" w:eastAsia="Times New Roman" w:hAnsi="Times New Roman" w:cs="Times New Roman"/>
        </w:rPr>
        <w:t xml:space="preserve"> </w:t>
      </w:r>
      <w:r w:rsidRPr="005E1DDA">
        <w:rPr>
          <w:rFonts w:ascii="Sylfaen" w:eastAsia="Times New Roman" w:hAnsi="Sylfaen" w:cs="Sylfaen"/>
        </w:rPr>
        <w:t>ვუზრუნველყოფთ</w:t>
      </w:r>
      <w:r w:rsidRPr="005E1DDA">
        <w:rPr>
          <w:rFonts w:ascii="Times New Roman" w:eastAsia="Times New Roman" w:hAnsi="Times New Roman" w:cs="Times New Roman"/>
        </w:rPr>
        <w:t xml:space="preserve"> </w:t>
      </w:r>
      <w:r w:rsidRPr="005E1DDA">
        <w:rPr>
          <w:rFonts w:ascii="Sylfaen" w:eastAsia="Times New Roman" w:hAnsi="Sylfaen" w:cs="Sylfaen"/>
        </w:rPr>
        <w:t>სრულ</w:t>
      </w:r>
      <w:r w:rsidRPr="005E1DDA">
        <w:rPr>
          <w:rFonts w:ascii="Times New Roman" w:eastAsia="Times New Roman" w:hAnsi="Times New Roman" w:cs="Times New Roman"/>
        </w:rPr>
        <w:t xml:space="preserve"> </w:t>
      </w:r>
      <w:r w:rsidRPr="005E1DDA">
        <w:rPr>
          <w:rFonts w:ascii="Sylfaen" w:eastAsia="Times New Roman" w:hAnsi="Sylfaen" w:cs="Sylfaen"/>
        </w:rPr>
        <w:t>იურიდიულ</w:t>
      </w:r>
      <w:r w:rsidRPr="005E1DDA">
        <w:rPr>
          <w:rFonts w:ascii="Times New Roman" w:eastAsia="Times New Roman" w:hAnsi="Times New Roman" w:cs="Times New Roman"/>
        </w:rPr>
        <w:t xml:space="preserve"> </w:t>
      </w:r>
      <w:r w:rsidRPr="005E1DDA">
        <w:rPr>
          <w:rFonts w:ascii="Sylfaen" w:eastAsia="Times New Roman" w:hAnsi="Sylfaen" w:cs="Sylfaen"/>
        </w:rPr>
        <w:t>მხარდაჭერას</w:t>
      </w:r>
      <w:r w:rsidRPr="005E1DDA">
        <w:rPr>
          <w:rFonts w:ascii="Times New Roman" w:eastAsia="Times New Roman" w:hAnsi="Times New Roman" w:cs="Times New Roman"/>
        </w:rPr>
        <w:t xml:space="preserve"> </w:t>
      </w:r>
      <w:r w:rsidRPr="005E1DDA">
        <w:rPr>
          <w:rFonts w:ascii="Sylfaen" w:eastAsia="Times New Roman" w:hAnsi="Sylfaen" w:cs="Sylfaen"/>
          <w:b/>
          <w:bCs/>
        </w:rPr>
        <w:t>სავალდებულო</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კორპორაციული</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წესების</w:t>
      </w:r>
      <w:r w:rsidRPr="005E1DDA">
        <w:rPr>
          <w:rFonts w:ascii="Times New Roman" w:eastAsia="Times New Roman" w:hAnsi="Times New Roman" w:cs="Times New Roman"/>
          <w:b/>
          <w:bCs/>
        </w:rPr>
        <w:t xml:space="preserve"> </w:t>
      </w:r>
      <w:r w:rsidRPr="005E1DDA">
        <w:rPr>
          <w:rFonts w:ascii="Sylfaen" w:eastAsia="Times New Roman" w:hAnsi="Sylfaen" w:cs="Sylfaen"/>
          <w:b/>
          <w:bCs/>
        </w:rPr>
        <w:t>საქართველოში</w:t>
      </w:r>
      <w:r w:rsidRPr="005E1DDA">
        <w:rPr>
          <w:rFonts w:ascii="Times New Roman" w:eastAsia="Times New Roman" w:hAnsi="Times New Roman" w:cs="Times New Roman"/>
        </w:rPr>
        <w:t xml:space="preserve"> </w:t>
      </w:r>
      <w:r w:rsidRPr="005E1DDA">
        <w:rPr>
          <w:rFonts w:ascii="Sylfaen" w:eastAsia="Times New Roman" w:hAnsi="Sylfaen" w:cs="Sylfaen"/>
        </w:rPr>
        <w:t>დამტკიცების</w:t>
      </w:r>
      <w:r w:rsidRPr="005E1DDA">
        <w:rPr>
          <w:rFonts w:ascii="Times New Roman" w:eastAsia="Times New Roman" w:hAnsi="Times New Roman" w:cs="Times New Roman"/>
        </w:rPr>
        <w:t xml:space="preserve"> </w:t>
      </w:r>
      <w:r w:rsidRPr="005E1DDA">
        <w:rPr>
          <w:rFonts w:ascii="Sylfaen" w:eastAsia="Times New Roman" w:hAnsi="Sylfaen" w:cs="Sylfaen"/>
        </w:rPr>
        <w:t>კომპლექსურ</w:t>
      </w:r>
      <w:r w:rsidRPr="005E1DDA">
        <w:rPr>
          <w:rFonts w:ascii="Times New Roman" w:eastAsia="Times New Roman" w:hAnsi="Times New Roman" w:cs="Times New Roman"/>
        </w:rPr>
        <w:t xml:space="preserve"> </w:t>
      </w:r>
      <w:r w:rsidRPr="005E1DDA">
        <w:rPr>
          <w:rFonts w:ascii="Sylfaen" w:eastAsia="Times New Roman" w:hAnsi="Sylfaen" w:cs="Sylfaen"/>
        </w:rPr>
        <w:t>პროცესში</w:t>
      </w:r>
      <w:r w:rsidRPr="005E1DDA">
        <w:rPr>
          <w:rFonts w:ascii="Times New Roman" w:eastAsia="Times New Roman" w:hAnsi="Times New Roman" w:cs="Times New Roman"/>
        </w:rPr>
        <w:t xml:space="preserve">, </w:t>
      </w:r>
      <w:r w:rsidRPr="005E1DDA">
        <w:rPr>
          <w:rFonts w:ascii="Sylfaen" w:eastAsia="Times New Roman" w:hAnsi="Sylfaen" w:cs="Sylfaen"/>
        </w:rPr>
        <w:t>რაც</w:t>
      </w:r>
      <w:r w:rsidRPr="005E1DDA">
        <w:rPr>
          <w:rFonts w:ascii="Times New Roman" w:eastAsia="Times New Roman" w:hAnsi="Times New Roman" w:cs="Times New Roman"/>
        </w:rPr>
        <w:t xml:space="preserve"> </w:t>
      </w:r>
      <w:r w:rsidRPr="005E1DDA">
        <w:rPr>
          <w:rFonts w:ascii="Sylfaen" w:eastAsia="Times New Roman" w:hAnsi="Sylfaen" w:cs="Sylfaen"/>
        </w:rPr>
        <w:t>ჯგუფის</w:t>
      </w:r>
      <w:r w:rsidRPr="005E1DDA">
        <w:rPr>
          <w:rFonts w:ascii="Times New Roman" w:eastAsia="Times New Roman" w:hAnsi="Times New Roman" w:cs="Times New Roman"/>
        </w:rPr>
        <w:t xml:space="preserve"> </w:t>
      </w:r>
      <w:r w:rsidRPr="005E1DDA">
        <w:rPr>
          <w:rFonts w:ascii="Sylfaen" w:eastAsia="Times New Roman" w:hAnsi="Sylfaen" w:cs="Sylfaen"/>
        </w:rPr>
        <w:t>შიგნით</w:t>
      </w:r>
      <w:r w:rsidRPr="005E1DDA">
        <w:rPr>
          <w:rFonts w:ascii="Times New Roman" w:eastAsia="Times New Roman" w:hAnsi="Times New Roman" w:cs="Times New Roman"/>
        </w:rPr>
        <w:t xml:space="preserve"> </w:t>
      </w:r>
      <w:r w:rsidRPr="005E1DDA">
        <w:rPr>
          <w:rFonts w:ascii="Sylfaen" w:eastAsia="Times New Roman" w:hAnsi="Sylfaen" w:cs="Sylfaen"/>
        </w:rPr>
        <w:t>მონაცემთა</w:t>
      </w:r>
      <w:r w:rsidRPr="005E1DDA">
        <w:rPr>
          <w:rFonts w:ascii="Times New Roman" w:eastAsia="Times New Roman" w:hAnsi="Times New Roman" w:cs="Times New Roman"/>
        </w:rPr>
        <w:t xml:space="preserve"> </w:t>
      </w:r>
      <w:r w:rsidRPr="005E1DDA">
        <w:rPr>
          <w:rFonts w:ascii="Sylfaen" w:eastAsia="Times New Roman" w:hAnsi="Sylfaen" w:cs="Sylfaen"/>
        </w:rPr>
        <w:t>თავისუფალ</w:t>
      </w:r>
      <w:r w:rsidRPr="005E1DDA">
        <w:rPr>
          <w:rFonts w:ascii="Times New Roman" w:eastAsia="Times New Roman" w:hAnsi="Times New Roman" w:cs="Times New Roman"/>
        </w:rPr>
        <w:t xml:space="preserve"> </w:t>
      </w:r>
      <w:r w:rsidRPr="005E1DDA">
        <w:rPr>
          <w:rFonts w:ascii="Sylfaen" w:eastAsia="Times New Roman" w:hAnsi="Sylfaen" w:cs="Sylfaen"/>
        </w:rPr>
        <w:t>მოძრაობას</w:t>
      </w:r>
      <w:r w:rsidRPr="005E1DDA">
        <w:rPr>
          <w:rFonts w:ascii="Times New Roman" w:eastAsia="Times New Roman" w:hAnsi="Times New Roman" w:cs="Times New Roman"/>
        </w:rPr>
        <w:t xml:space="preserve"> </w:t>
      </w:r>
      <w:r w:rsidRPr="005E1DDA">
        <w:rPr>
          <w:rFonts w:ascii="Sylfaen" w:eastAsia="Times New Roman" w:hAnsi="Sylfaen" w:cs="Sylfaen"/>
        </w:rPr>
        <w:t>უზრუნველყოფს</w:t>
      </w:r>
      <w:r w:rsidRPr="005E1DDA">
        <w:rPr>
          <w:rFonts w:ascii="Times New Roman" w:eastAsia="Times New Roman" w:hAnsi="Times New Roman" w:cs="Times New Roman"/>
        </w:rPr>
        <w:t>.</w:t>
      </w:r>
    </w:p>
    <w:p w:rsidR="005E1DDA" w:rsidRPr="005E1DDA" w:rsidRDefault="005E1DDA" w:rsidP="005E1DDA">
      <w:pPr>
        <w:spacing w:before="100" w:beforeAutospacing="1" w:after="100" w:afterAutospacing="1" w:line="240" w:lineRule="auto"/>
        <w:jc w:val="both"/>
        <w:rPr>
          <w:rFonts w:ascii="Times New Roman" w:eastAsia="Times New Roman" w:hAnsi="Times New Roman" w:cs="Times New Roman"/>
        </w:rPr>
      </w:pPr>
      <w:r w:rsidRPr="005E1DDA">
        <w:rPr>
          <w:rFonts w:ascii="Sylfaen" w:eastAsia="Times New Roman" w:hAnsi="Sylfaen" w:cs="Sylfaen"/>
        </w:rPr>
        <w:t>საბოლოო</w:t>
      </w:r>
      <w:r w:rsidRPr="005E1DDA">
        <w:rPr>
          <w:rFonts w:ascii="Times New Roman" w:eastAsia="Times New Roman" w:hAnsi="Times New Roman" w:cs="Times New Roman"/>
        </w:rPr>
        <w:t xml:space="preserve"> </w:t>
      </w:r>
      <w:r w:rsidRPr="005E1DDA">
        <w:rPr>
          <w:rFonts w:ascii="Sylfaen" w:eastAsia="Times New Roman" w:hAnsi="Sylfaen" w:cs="Sylfaen"/>
        </w:rPr>
        <w:t>ჯამში</w:t>
      </w:r>
      <w:r w:rsidRPr="005E1DDA">
        <w:rPr>
          <w:rFonts w:ascii="Times New Roman" w:eastAsia="Times New Roman" w:hAnsi="Times New Roman" w:cs="Times New Roman"/>
        </w:rPr>
        <w:t xml:space="preserve">, </w:t>
      </w:r>
      <w:r w:rsidRPr="005E1DDA">
        <w:rPr>
          <w:rFonts w:ascii="Sylfaen" w:eastAsia="Times New Roman" w:hAnsi="Sylfaen" w:cs="Sylfaen"/>
        </w:rPr>
        <w:t>ჩვენი</w:t>
      </w:r>
      <w:r w:rsidRPr="005E1DDA">
        <w:rPr>
          <w:rFonts w:ascii="Times New Roman" w:eastAsia="Times New Roman" w:hAnsi="Times New Roman" w:cs="Times New Roman"/>
        </w:rPr>
        <w:t xml:space="preserve"> </w:t>
      </w:r>
      <w:r w:rsidRPr="005E1DDA">
        <w:rPr>
          <w:rFonts w:ascii="Sylfaen" w:eastAsia="Times New Roman" w:hAnsi="Sylfaen" w:cs="Sylfaen"/>
        </w:rPr>
        <w:t>მიზანია</w:t>
      </w:r>
      <w:r w:rsidRPr="005E1DDA">
        <w:rPr>
          <w:rFonts w:ascii="Times New Roman" w:eastAsia="Times New Roman" w:hAnsi="Times New Roman" w:cs="Times New Roman"/>
        </w:rPr>
        <w:t xml:space="preserve">, </w:t>
      </w:r>
      <w:r w:rsidRPr="005E1DDA">
        <w:rPr>
          <w:rFonts w:ascii="Sylfaen" w:eastAsia="Times New Roman" w:hAnsi="Sylfaen" w:cs="Sylfaen"/>
        </w:rPr>
        <w:t>მოგცეთ</w:t>
      </w:r>
      <w:r w:rsidRPr="005E1DDA">
        <w:rPr>
          <w:rFonts w:ascii="Times New Roman" w:eastAsia="Times New Roman" w:hAnsi="Times New Roman" w:cs="Times New Roman"/>
        </w:rPr>
        <w:t xml:space="preserve"> </w:t>
      </w:r>
      <w:r w:rsidRPr="005E1DDA">
        <w:rPr>
          <w:rFonts w:ascii="Sylfaen" w:eastAsia="Times New Roman" w:hAnsi="Sylfaen" w:cs="Sylfaen"/>
        </w:rPr>
        <w:t>შესაძლებლობა</w:t>
      </w:r>
      <w:r w:rsidRPr="005E1DDA">
        <w:rPr>
          <w:rFonts w:ascii="Times New Roman" w:eastAsia="Times New Roman" w:hAnsi="Times New Roman" w:cs="Times New Roman"/>
        </w:rPr>
        <w:t xml:space="preserve">, </w:t>
      </w:r>
      <w:r w:rsidRPr="005E1DDA">
        <w:rPr>
          <w:rFonts w:ascii="Sylfaen" w:eastAsia="Times New Roman" w:hAnsi="Sylfaen" w:cs="Sylfaen"/>
        </w:rPr>
        <w:t>აწარმოოთ</w:t>
      </w:r>
      <w:r w:rsidRPr="005E1DDA">
        <w:rPr>
          <w:rFonts w:ascii="Times New Roman" w:eastAsia="Times New Roman" w:hAnsi="Times New Roman" w:cs="Times New Roman"/>
        </w:rPr>
        <w:t xml:space="preserve"> </w:t>
      </w:r>
      <w:r w:rsidRPr="005E1DDA">
        <w:rPr>
          <w:rFonts w:ascii="Sylfaen" w:eastAsia="Times New Roman" w:hAnsi="Sylfaen" w:cs="Sylfaen"/>
        </w:rPr>
        <w:t>გლობალური</w:t>
      </w:r>
      <w:r w:rsidRPr="005E1DDA">
        <w:rPr>
          <w:rFonts w:ascii="Times New Roman" w:eastAsia="Times New Roman" w:hAnsi="Times New Roman" w:cs="Times New Roman"/>
        </w:rPr>
        <w:t xml:space="preserve"> </w:t>
      </w:r>
      <w:r w:rsidRPr="005E1DDA">
        <w:rPr>
          <w:rFonts w:ascii="Sylfaen" w:eastAsia="Times New Roman" w:hAnsi="Sylfaen" w:cs="Sylfaen"/>
        </w:rPr>
        <w:t>ბიზნესი</w:t>
      </w:r>
      <w:r w:rsidRPr="005E1DDA">
        <w:rPr>
          <w:rFonts w:ascii="Times New Roman" w:eastAsia="Times New Roman" w:hAnsi="Times New Roman" w:cs="Times New Roman"/>
        </w:rPr>
        <w:t xml:space="preserve"> </w:t>
      </w:r>
      <w:r w:rsidRPr="005E1DDA">
        <w:rPr>
          <w:rFonts w:ascii="Sylfaen" w:eastAsia="Times New Roman" w:hAnsi="Sylfaen" w:cs="Sylfaen"/>
        </w:rPr>
        <w:t>შიშის</w:t>
      </w:r>
      <w:r w:rsidRPr="005E1DDA">
        <w:rPr>
          <w:rFonts w:ascii="Times New Roman" w:eastAsia="Times New Roman" w:hAnsi="Times New Roman" w:cs="Times New Roman"/>
        </w:rPr>
        <w:t xml:space="preserve"> </w:t>
      </w:r>
      <w:r w:rsidRPr="005E1DDA">
        <w:rPr>
          <w:rFonts w:ascii="Sylfaen" w:eastAsia="Times New Roman" w:hAnsi="Sylfaen" w:cs="Sylfaen"/>
        </w:rPr>
        <w:t>გარეშე</w:t>
      </w:r>
      <w:r w:rsidRPr="005E1DDA">
        <w:rPr>
          <w:rFonts w:ascii="Times New Roman" w:eastAsia="Times New Roman" w:hAnsi="Times New Roman" w:cs="Times New Roman"/>
        </w:rPr>
        <w:t xml:space="preserve">. </w:t>
      </w:r>
      <w:r w:rsidRPr="005E1DDA">
        <w:rPr>
          <w:rFonts w:ascii="Sylfaen" w:eastAsia="Times New Roman" w:hAnsi="Sylfaen" w:cs="Sylfaen"/>
        </w:rPr>
        <w:t>ჩვენი</w:t>
      </w:r>
      <w:r w:rsidRPr="005E1DDA">
        <w:rPr>
          <w:rFonts w:ascii="Times New Roman" w:eastAsia="Times New Roman" w:hAnsi="Times New Roman" w:cs="Times New Roman"/>
        </w:rPr>
        <w:t xml:space="preserve"> </w:t>
      </w:r>
      <w:r w:rsidRPr="005E1DDA">
        <w:rPr>
          <w:rFonts w:ascii="Sylfaen" w:eastAsia="Times New Roman" w:hAnsi="Sylfaen" w:cs="Sylfaen"/>
        </w:rPr>
        <w:t>დახმარებით</w:t>
      </w:r>
      <w:r w:rsidRPr="005E1DDA">
        <w:rPr>
          <w:rFonts w:ascii="Times New Roman" w:eastAsia="Times New Roman" w:hAnsi="Times New Roman" w:cs="Times New Roman"/>
        </w:rPr>
        <w:t xml:space="preserve">, </w:t>
      </w:r>
      <w:r w:rsidRPr="005E1DDA">
        <w:rPr>
          <w:rFonts w:ascii="Sylfaen" w:eastAsia="Times New Roman" w:hAnsi="Sylfaen" w:cs="Sylfaen"/>
        </w:rPr>
        <w:t>თქვენ</w:t>
      </w:r>
      <w:r w:rsidRPr="005E1DDA">
        <w:rPr>
          <w:rFonts w:ascii="Times New Roman" w:eastAsia="Times New Roman" w:hAnsi="Times New Roman" w:cs="Times New Roman"/>
        </w:rPr>
        <w:t xml:space="preserve"> </w:t>
      </w:r>
      <w:r w:rsidRPr="005E1DDA">
        <w:rPr>
          <w:rFonts w:ascii="Sylfaen" w:eastAsia="Times New Roman" w:hAnsi="Sylfaen" w:cs="Sylfaen"/>
        </w:rPr>
        <w:t>იღებთ</w:t>
      </w:r>
      <w:r w:rsidRPr="005E1DDA">
        <w:rPr>
          <w:rFonts w:ascii="Times New Roman" w:eastAsia="Times New Roman" w:hAnsi="Times New Roman" w:cs="Times New Roman"/>
        </w:rPr>
        <w:t xml:space="preserve"> </w:t>
      </w:r>
      <w:r w:rsidRPr="005E1DDA">
        <w:rPr>
          <w:rFonts w:ascii="Sylfaen" w:eastAsia="Times New Roman" w:hAnsi="Sylfaen" w:cs="Sylfaen"/>
        </w:rPr>
        <w:t>არა</w:t>
      </w:r>
      <w:r w:rsidRPr="005E1DDA">
        <w:rPr>
          <w:rFonts w:ascii="Times New Roman" w:eastAsia="Times New Roman" w:hAnsi="Times New Roman" w:cs="Times New Roman"/>
        </w:rPr>
        <w:t xml:space="preserve"> </w:t>
      </w:r>
      <w:r w:rsidRPr="005E1DDA">
        <w:rPr>
          <w:rFonts w:ascii="Sylfaen" w:eastAsia="Times New Roman" w:hAnsi="Sylfaen" w:cs="Sylfaen"/>
        </w:rPr>
        <w:t>მხოლოდ</w:t>
      </w:r>
      <w:r w:rsidRPr="005E1DDA">
        <w:rPr>
          <w:rFonts w:ascii="Times New Roman" w:eastAsia="Times New Roman" w:hAnsi="Times New Roman" w:cs="Times New Roman"/>
        </w:rPr>
        <w:t xml:space="preserve"> </w:t>
      </w:r>
      <w:r w:rsidRPr="005E1DDA">
        <w:rPr>
          <w:rFonts w:ascii="Sylfaen" w:eastAsia="Times New Roman" w:hAnsi="Sylfaen" w:cs="Sylfaen"/>
        </w:rPr>
        <w:t>კანონთან</w:t>
      </w:r>
      <w:r w:rsidRPr="005E1DDA">
        <w:rPr>
          <w:rFonts w:ascii="Times New Roman" w:eastAsia="Times New Roman" w:hAnsi="Times New Roman" w:cs="Times New Roman"/>
        </w:rPr>
        <w:t xml:space="preserve"> </w:t>
      </w:r>
      <w:r w:rsidRPr="005E1DDA">
        <w:rPr>
          <w:rFonts w:ascii="Sylfaen" w:eastAsia="Times New Roman" w:hAnsi="Sylfaen" w:cs="Sylfaen"/>
        </w:rPr>
        <w:t>შესაბამისობას</w:t>
      </w:r>
      <w:r w:rsidRPr="005E1DDA">
        <w:rPr>
          <w:rFonts w:ascii="Times New Roman" w:eastAsia="Times New Roman" w:hAnsi="Times New Roman" w:cs="Times New Roman"/>
        </w:rPr>
        <w:t xml:space="preserve">, </w:t>
      </w:r>
      <w:r w:rsidRPr="005E1DDA">
        <w:rPr>
          <w:rFonts w:ascii="Sylfaen" w:eastAsia="Times New Roman" w:hAnsi="Sylfaen" w:cs="Sylfaen"/>
        </w:rPr>
        <w:t>არამედ</w:t>
      </w:r>
      <w:r w:rsidRPr="005E1DDA">
        <w:rPr>
          <w:rFonts w:ascii="Times New Roman" w:eastAsia="Times New Roman" w:hAnsi="Times New Roman" w:cs="Times New Roman"/>
        </w:rPr>
        <w:t xml:space="preserve"> </w:t>
      </w:r>
      <w:r w:rsidRPr="005E1DDA">
        <w:rPr>
          <w:rFonts w:ascii="Sylfaen" w:eastAsia="Times New Roman" w:hAnsi="Sylfaen" w:cs="Sylfaen"/>
        </w:rPr>
        <w:t>სტრატეგიულ</w:t>
      </w:r>
      <w:r w:rsidRPr="005E1DDA">
        <w:rPr>
          <w:rFonts w:ascii="Times New Roman" w:eastAsia="Times New Roman" w:hAnsi="Times New Roman" w:cs="Times New Roman"/>
        </w:rPr>
        <w:t xml:space="preserve"> </w:t>
      </w:r>
      <w:r w:rsidRPr="005E1DDA">
        <w:rPr>
          <w:rFonts w:ascii="Sylfaen" w:eastAsia="Times New Roman" w:hAnsi="Sylfaen" w:cs="Sylfaen"/>
        </w:rPr>
        <w:t>თავისუფლებას</w:t>
      </w:r>
      <w:r w:rsidRPr="005E1DDA">
        <w:rPr>
          <w:rFonts w:ascii="Times New Roman" w:eastAsia="Times New Roman" w:hAnsi="Times New Roman" w:cs="Times New Roman"/>
        </w:rPr>
        <w:t xml:space="preserve">, </w:t>
      </w:r>
      <w:r w:rsidRPr="005E1DDA">
        <w:rPr>
          <w:rFonts w:ascii="Sylfaen" w:eastAsia="Times New Roman" w:hAnsi="Sylfaen" w:cs="Sylfaen"/>
        </w:rPr>
        <w:t>რაც</w:t>
      </w:r>
      <w:r w:rsidRPr="005E1DDA">
        <w:rPr>
          <w:rFonts w:ascii="Times New Roman" w:eastAsia="Times New Roman" w:hAnsi="Times New Roman" w:cs="Times New Roman"/>
        </w:rPr>
        <w:t xml:space="preserve"> </w:t>
      </w:r>
      <w:r w:rsidRPr="005E1DDA">
        <w:rPr>
          <w:rFonts w:ascii="Sylfaen" w:eastAsia="Times New Roman" w:hAnsi="Sylfaen" w:cs="Sylfaen"/>
        </w:rPr>
        <w:t>საშუალებას</w:t>
      </w:r>
      <w:r w:rsidRPr="005E1DDA">
        <w:rPr>
          <w:rFonts w:ascii="Times New Roman" w:eastAsia="Times New Roman" w:hAnsi="Times New Roman" w:cs="Times New Roman"/>
        </w:rPr>
        <w:t xml:space="preserve"> </w:t>
      </w:r>
      <w:r w:rsidRPr="005E1DDA">
        <w:rPr>
          <w:rFonts w:ascii="Sylfaen" w:eastAsia="Times New Roman" w:hAnsi="Sylfaen" w:cs="Sylfaen"/>
        </w:rPr>
        <w:t>გაძლევთ</w:t>
      </w:r>
      <w:r w:rsidRPr="005E1DDA">
        <w:rPr>
          <w:rFonts w:ascii="Times New Roman" w:eastAsia="Times New Roman" w:hAnsi="Times New Roman" w:cs="Times New Roman"/>
        </w:rPr>
        <w:t xml:space="preserve">, </w:t>
      </w:r>
      <w:r w:rsidRPr="005E1DDA">
        <w:rPr>
          <w:rFonts w:ascii="Sylfaen" w:eastAsia="Times New Roman" w:hAnsi="Sylfaen" w:cs="Sylfaen"/>
        </w:rPr>
        <w:t>გააფართოვოთ</w:t>
      </w:r>
      <w:r w:rsidRPr="005E1DDA">
        <w:rPr>
          <w:rFonts w:ascii="Times New Roman" w:eastAsia="Times New Roman" w:hAnsi="Times New Roman" w:cs="Times New Roman"/>
        </w:rPr>
        <w:t xml:space="preserve"> </w:t>
      </w:r>
      <w:r w:rsidRPr="005E1DDA">
        <w:rPr>
          <w:rFonts w:ascii="Sylfaen" w:eastAsia="Times New Roman" w:hAnsi="Sylfaen" w:cs="Sylfaen"/>
        </w:rPr>
        <w:t>თქვენი</w:t>
      </w:r>
      <w:r w:rsidRPr="005E1DDA">
        <w:rPr>
          <w:rFonts w:ascii="Times New Roman" w:eastAsia="Times New Roman" w:hAnsi="Times New Roman" w:cs="Times New Roman"/>
        </w:rPr>
        <w:t xml:space="preserve"> </w:t>
      </w:r>
      <w:r w:rsidRPr="005E1DDA">
        <w:rPr>
          <w:rFonts w:ascii="Sylfaen" w:eastAsia="Times New Roman" w:hAnsi="Sylfaen" w:cs="Sylfaen"/>
        </w:rPr>
        <w:t>საქმიანობა</w:t>
      </w:r>
      <w:r w:rsidRPr="005E1DDA">
        <w:rPr>
          <w:rFonts w:ascii="Times New Roman" w:eastAsia="Times New Roman" w:hAnsi="Times New Roman" w:cs="Times New Roman"/>
        </w:rPr>
        <w:t xml:space="preserve"> </w:t>
      </w:r>
      <w:r w:rsidRPr="005E1DDA">
        <w:rPr>
          <w:rFonts w:ascii="Sylfaen" w:eastAsia="Times New Roman" w:hAnsi="Sylfaen" w:cs="Sylfaen"/>
        </w:rPr>
        <w:t>საერთაშორისო</w:t>
      </w:r>
      <w:r w:rsidRPr="005E1DDA">
        <w:rPr>
          <w:rFonts w:ascii="Times New Roman" w:eastAsia="Times New Roman" w:hAnsi="Times New Roman" w:cs="Times New Roman"/>
        </w:rPr>
        <w:t xml:space="preserve"> </w:t>
      </w:r>
      <w:r w:rsidRPr="005E1DDA">
        <w:rPr>
          <w:rFonts w:ascii="Sylfaen" w:eastAsia="Times New Roman" w:hAnsi="Sylfaen" w:cs="Sylfaen"/>
        </w:rPr>
        <w:t>ბაზრებზე</w:t>
      </w:r>
      <w:r w:rsidRPr="005E1DDA">
        <w:rPr>
          <w:rFonts w:ascii="Times New Roman" w:eastAsia="Times New Roman" w:hAnsi="Times New Roman" w:cs="Times New Roman"/>
        </w:rPr>
        <w:t xml:space="preserve">. </w:t>
      </w:r>
      <w:r w:rsidRPr="005E1DDA">
        <w:rPr>
          <w:rFonts w:ascii="Sylfaen" w:eastAsia="Times New Roman" w:hAnsi="Sylfaen" w:cs="Sylfaen"/>
        </w:rPr>
        <w:t>ეს</w:t>
      </w:r>
      <w:r w:rsidRPr="005E1DDA">
        <w:rPr>
          <w:rFonts w:ascii="Times New Roman" w:eastAsia="Times New Roman" w:hAnsi="Times New Roman" w:cs="Times New Roman"/>
        </w:rPr>
        <w:t xml:space="preserve"> </w:t>
      </w:r>
      <w:r w:rsidRPr="005E1DDA">
        <w:rPr>
          <w:rFonts w:ascii="Sylfaen" w:eastAsia="Times New Roman" w:hAnsi="Sylfaen" w:cs="Sylfaen"/>
        </w:rPr>
        <w:t>არის</w:t>
      </w:r>
      <w:r w:rsidRPr="005E1DDA">
        <w:rPr>
          <w:rFonts w:ascii="Times New Roman" w:eastAsia="Times New Roman" w:hAnsi="Times New Roman" w:cs="Times New Roman"/>
        </w:rPr>
        <w:t xml:space="preserve"> </w:t>
      </w:r>
      <w:r w:rsidRPr="005E1DDA">
        <w:rPr>
          <w:rFonts w:ascii="Sylfaen" w:eastAsia="Times New Roman" w:hAnsi="Sylfaen" w:cs="Sylfaen"/>
        </w:rPr>
        <w:t>საიმედო</w:t>
      </w:r>
      <w:r w:rsidRPr="005E1DDA">
        <w:rPr>
          <w:rFonts w:ascii="Times New Roman" w:eastAsia="Times New Roman" w:hAnsi="Times New Roman" w:cs="Times New Roman"/>
        </w:rPr>
        <w:t xml:space="preserve"> </w:t>
      </w:r>
      <w:r w:rsidRPr="005E1DDA">
        <w:rPr>
          <w:rFonts w:ascii="Sylfaen" w:eastAsia="Times New Roman" w:hAnsi="Sylfaen" w:cs="Sylfaen"/>
        </w:rPr>
        <w:t>საფუძველი</w:t>
      </w:r>
      <w:r w:rsidRPr="005E1DDA">
        <w:rPr>
          <w:rFonts w:ascii="Times New Roman" w:eastAsia="Times New Roman" w:hAnsi="Times New Roman" w:cs="Times New Roman"/>
        </w:rPr>
        <w:t xml:space="preserve"> </w:t>
      </w:r>
      <w:r w:rsidRPr="005E1DDA">
        <w:rPr>
          <w:rFonts w:ascii="Sylfaen" w:eastAsia="Times New Roman" w:hAnsi="Sylfaen" w:cs="Sylfaen"/>
        </w:rPr>
        <w:t>გლობალური</w:t>
      </w:r>
      <w:r w:rsidRPr="005E1DDA">
        <w:rPr>
          <w:rFonts w:ascii="Times New Roman" w:eastAsia="Times New Roman" w:hAnsi="Times New Roman" w:cs="Times New Roman"/>
        </w:rPr>
        <w:t xml:space="preserve"> </w:t>
      </w:r>
      <w:r w:rsidRPr="005E1DDA">
        <w:rPr>
          <w:rFonts w:ascii="Sylfaen" w:eastAsia="Times New Roman" w:hAnsi="Sylfaen" w:cs="Sylfaen"/>
        </w:rPr>
        <w:t>ზრდისთვის</w:t>
      </w:r>
      <w:r w:rsidRPr="005E1DDA">
        <w:rPr>
          <w:rFonts w:ascii="Times New Roman" w:eastAsia="Times New Roman" w:hAnsi="Times New Roman" w:cs="Times New Roman"/>
        </w:rPr>
        <w:t xml:space="preserve">. </w:t>
      </w:r>
      <w:r w:rsidRPr="005E1DDA">
        <w:rPr>
          <w:rFonts w:ascii="Sylfaen" w:eastAsia="Times New Roman" w:hAnsi="Sylfaen" w:cs="Sylfaen"/>
        </w:rPr>
        <w:t>თქვენი</w:t>
      </w:r>
      <w:r w:rsidRPr="005E1DDA">
        <w:rPr>
          <w:rFonts w:ascii="Times New Roman" w:eastAsia="Times New Roman" w:hAnsi="Times New Roman" w:cs="Times New Roman"/>
        </w:rPr>
        <w:t xml:space="preserve"> </w:t>
      </w:r>
      <w:r w:rsidRPr="005E1DDA">
        <w:rPr>
          <w:rFonts w:ascii="Sylfaen" w:eastAsia="Times New Roman" w:hAnsi="Sylfaen" w:cs="Sylfaen"/>
        </w:rPr>
        <w:t>საერთაშორისო</w:t>
      </w:r>
      <w:r w:rsidRPr="005E1DDA">
        <w:rPr>
          <w:rFonts w:ascii="Times New Roman" w:eastAsia="Times New Roman" w:hAnsi="Times New Roman" w:cs="Times New Roman"/>
        </w:rPr>
        <w:t xml:space="preserve"> </w:t>
      </w:r>
      <w:r w:rsidRPr="005E1DDA">
        <w:rPr>
          <w:rFonts w:ascii="Sylfaen" w:eastAsia="Times New Roman" w:hAnsi="Sylfaen" w:cs="Sylfaen"/>
        </w:rPr>
        <w:t>მონაცემთა</w:t>
      </w:r>
      <w:r w:rsidRPr="005E1DDA">
        <w:rPr>
          <w:rFonts w:ascii="Times New Roman" w:eastAsia="Times New Roman" w:hAnsi="Times New Roman" w:cs="Times New Roman"/>
        </w:rPr>
        <w:t xml:space="preserve"> </w:t>
      </w:r>
      <w:r w:rsidRPr="005E1DDA">
        <w:rPr>
          <w:rFonts w:ascii="Sylfaen" w:eastAsia="Times New Roman" w:hAnsi="Sylfaen" w:cs="Sylfaen"/>
        </w:rPr>
        <w:t>გადაცემის</w:t>
      </w:r>
      <w:r w:rsidRPr="005E1DDA">
        <w:rPr>
          <w:rFonts w:ascii="Times New Roman" w:eastAsia="Times New Roman" w:hAnsi="Times New Roman" w:cs="Times New Roman"/>
        </w:rPr>
        <w:t xml:space="preserve"> </w:t>
      </w:r>
      <w:r w:rsidRPr="005E1DDA">
        <w:rPr>
          <w:rFonts w:ascii="Sylfaen" w:eastAsia="Times New Roman" w:hAnsi="Sylfaen" w:cs="Sylfaen"/>
        </w:rPr>
        <w:t>არქიტექტურის</w:t>
      </w:r>
      <w:r w:rsidRPr="005E1DDA">
        <w:rPr>
          <w:rFonts w:ascii="Times New Roman" w:eastAsia="Times New Roman" w:hAnsi="Times New Roman" w:cs="Times New Roman"/>
        </w:rPr>
        <w:t xml:space="preserve"> </w:t>
      </w:r>
      <w:r w:rsidRPr="005E1DDA">
        <w:rPr>
          <w:rFonts w:ascii="Sylfaen" w:eastAsia="Times New Roman" w:hAnsi="Sylfaen" w:cs="Sylfaen"/>
        </w:rPr>
        <w:t>სტრატეგიული</w:t>
      </w:r>
      <w:r w:rsidRPr="005E1DDA">
        <w:rPr>
          <w:rFonts w:ascii="Times New Roman" w:eastAsia="Times New Roman" w:hAnsi="Times New Roman" w:cs="Times New Roman"/>
        </w:rPr>
        <w:t xml:space="preserve"> </w:t>
      </w:r>
      <w:r w:rsidRPr="005E1DDA">
        <w:rPr>
          <w:rFonts w:ascii="Sylfaen" w:eastAsia="Times New Roman" w:hAnsi="Sylfaen" w:cs="Sylfaen"/>
        </w:rPr>
        <w:t>მიმოხილვისთვის</w:t>
      </w:r>
      <w:r w:rsidRPr="005E1DDA">
        <w:rPr>
          <w:rFonts w:ascii="Times New Roman" w:eastAsia="Times New Roman" w:hAnsi="Times New Roman" w:cs="Times New Roman"/>
        </w:rPr>
        <w:t xml:space="preserve">, </w:t>
      </w:r>
      <w:r w:rsidRPr="005E1DDA">
        <w:rPr>
          <w:rFonts w:ascii="Sylfaen" w:eastAsia="Times New Roman" w:hAnsi="Sylfaen" w:cs="Sylfaen"/>
        </w:rPr>
        <w:t>დაგვიკავშირდით</w:t>
      </w:r>
      <w:r w:rsidRPr="005E1DDA">
        <w:rPr>
          <w:rFonts w:ascii="Times New Roman" w:eastAsia="Times New Roman" w:hAnsi="Times New Roman" w:cs="Times New Roman"/>
        </w:rPr>
        <w:t xml:space="preserve"> </w:t>
      </w:r>
      <w:r w:rsidRPr="005E1DDA">
        <w:rPr>
          <w:rFonts w:ascii="Sylfaen" w:eastAsia="Times New Roman" w:hAnsi="Sylfaen" w:cs="Sylfaen"/>
        </w:rPr>
        <w:t>კონფიდენციალური</w:t>
      </w:r>
      <w:r w:rsidRPr="005E1DDA">
        <w:rPr>
          <w:rFonts w:ascii="Times New Roman" w:eastAsia="Times New Roman" w:hAnsi="Times New Roman" w:cs="Times New Roman"/>
        </w:rPr>
        <w:t xml:space="preserve"> </w:t>
      </w:r>
      <w:r w:rsidRPr="005E1DDA">
        <w:rPr>
          <w:rFonts w:ascii="Sylfaen" w:eastAsia="Times New Roman" w:hAnsi="Sylfaen" w:cs="Sylfaen"/>
        </w:rPr>
        <w:t>კონსულტაციის</w:t>
      </w:r>
      <w:r w:rsidRPr="005E1DDA">
        <w:rPr>
          <w:rFonts w:ascii="Times New Roman" w:eastAsia="Times New Roman" w:hAnsi="Times New Roman" w:cs="Times New Roman"/>
        </w:rPr>
        <w:t xml:space="preserve"> </w:t>
      </w:r>
      <w:r w:rsidRPr="005E1DDA">
        <w:rPr>
          <w:rFonts w:ascii="Sylfaen" w:eastAsia="Times New Roman" w:hAnsi="Sylfaen" w:cs="Sylfaen"/>
        </w:rPr>
        <w:t>დასაგეგმად</w:t>
      </w:r>
      <w:r w:rsidRPr="005E1DDA">
        <w:rPr>
          <w:rFonts w:ascii="Times New Roman" w:eastAsia="Times New Roman" w:hAnsi="Times New Roman" w:cs="Times New Roman"/>
        </w:rPr>
        <w:t>.</w:t>
      </w:r>
    </w:p>
    <w:p w:rsidR="005E1DDA" w:rsidRPr="005E1DDA" w:rsidRDefault="003E4EA0" w:rsidP="005E1DD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pict>
          <v:rect id="_x0000_i1025" style="width:0;height:1.5pt" o:hralign="center" o:hrstd="t" o:hr="t" fillcolor="#a0a0a0" stroked="f"/>
        </w:pict>
      </w:r>
    </w:p>
    <w:p w:rsidR="005E1DDA" w:rsidRPr="005E1DDA" w:rsidRDefault="005E1DDA" w:rsidP="005E1DDA">
      <w:pPr>
        <w:spacing w:before="100" w:beforeAutospacing="1" w:after="100" w:afterAutospacing="1" w:line="240" w:lineRule="auto"/>
        <w:jc w:val="both"/>
        <w:outlineLvl w:val="2"/>
        <w:rPr>
          <w:rFonts w:ascii="Times New Roman" w:eastAsia="Times New Roman" w:hAnsi="Times New Roman" w:cs="Times New Roman"/>
          <w:b/>
          <w:bCs/>
        </w:rPr>
      </w:pPr>
      <w:r w:rsidRPr="005E1DDA">
        <w:rPr>
          <w:rFonts w:ascii="Times New Roman" w:eastAsia="Times New Roman" w:hAnsi="Times New Roman" w:cs="Times New Roman"/>
          <w:b/>
          <w:bCs/>
        </w:rPr>
        <w:t>English</w:t>
      </w:r>
    </w:p>
    <w:p w:rsidR="005E1DDA" w:rsidRPr="005E1DDA" w:rsidRDefault="005E1DDA" w:rsidP="005E1DDA">
      <w:pPr>
        <w:spacing w:before="100" w:beforeAutospacing="1" w:after="100" w:afterAutospacing="1" w:line="240" w:lineRule="auto"/>
        <w:jc w:val="both"/>
        <w:rPr>
          <w:rFonts w:ascii="Times New Roman" w:eastAsia="Times New Roman" w:hAnsi="Times New Roman" w:cs="Times New Roman"/>
        </w:rPr>
      </w:pPr>
      <w:r w:rsidRPr="005E1DDA">
        <w:rPr>
          <w:rFonts w:ascii="Times New Roman" w:eastAsia="Times New Roman" w:hAnsi="Times New Roman" w:cs="Times New Roman"/>
        </w:rPr>
        <w:t>In a global economy, data flows are the lifeblood of business, but international borders are legal fortresses. Transferring personal data outside of Georgia without a legally recognized mechanism is a direct violation of the Law on Personal Data Protection. This exposes your business to severe fines from the Personal Data Protection Service, orders to cease data flows that can cripple operations, and protracted legal disputes. At Legal Sandbox, we build the secure and compliant legal bridges for your data's global journey, transforming this complex regulatory barrier into a seamless operational reality.</w:t>
      </w:r>
    </w:p>
    <w:p w:rsidR="005E1DDA" w:rsidRPr="005E1DDA" w:rsidRDefault="005E1DDA" w:rsidP="005E1DDA">
      <w:pPr>
        <w:spacing w:before="100" w:beforeAutospacing="1" w:after="100" w:afterAutospacing="1" w:line="240" w:lineRule="auto"/>
        <w:jc w:val="both"/>
        <w:rPr>
          <w:rFonts w:ascii="Times New Roman" w:eastAsia="Times New Roman" w:hAnsi="Times New Roman" w:cs="Times New Roman"/>
        </w:rPr>
      </w:pPr>
      <w:r w:rsidRPr="005E1DDA">
        <w:rPr>
          <w:rFonts w:ascii="Times New Roman" w:eastAsia="Times New Roman" w:hAnsi="Times New Roman" w:cs="Times New Roman"/>
        </w:rPr>
        <w:lastRenderedPageBreak/>
        <w:t xml:space="preserve">Our service for </w:t>
      </w:r>
      <w:r w:rsidRPr="005E1DDA">
        <w:rPr>
          <w:rFonts w:ascii="Times New Roman" w:eastAsia="Times New Roman" w:hAnsi="Times New Roman" w:cs="Times New Roman"/>
          <w:b/>
          <w:bCs/>
        </w:rPr>
        <w:t>cross-border data transfer solutions in Georgia</w:t>
      </w:r>
      <w:r w:rsidRPr="005E1DDA">
        <w:rPr>
          <w:rFonts w:ascii="Times New Roman" w:eastAsia="Times New Roman" w:hAnsi="Times New Roman" w:cs="Times New Roman"/>
        </w:rPr>
        <w:t xml:space="preserve"> ensures your international operations are legally sound. We analyze your data transfer context and implement the most effective </w:t>
      </w:r>
      <w:r w:rsidRPr="005E1DDA">
        <w:rPr>
          <w:rFonts w:ascii="Times New Roman" w:eastAsia="Times New Roman" w:hAnsi="Times New Roman" w:cs="Times New Roman"/>
          <w:b/>
          <w:bCs/>
        </w:rPr>
        <w:t>lawful data transfer mechanism</w:t>
      </w:r>
      <w:r w:rsidRPr="005E1DDA">
        <w:rPr>
          <w:rFonts w:ascii="Times New Roman" w:eastAsia="Times New Roman" w:hAnsi="Times New Roman" w:cs="Times New Roman"/>
        </w:rPr>
        <w:t xml:space="preserve">: </w:t>
      </w:r>
      <w:r w:rsidRPr="005E1DDA">
        <w:rPr>
          <w:rFonts w:ascii="Times New Roman" w:eastAsia="Times New Roman" w:hAnsi="Times New Roman" w:cs="Times New Roman"/>
          <w:b/>
          <w:bCs/>
        </w:rPr>
        <w:t>1. Leveraging Adequacy Decisions:</w:t>
      </w:r>
      <w:r w:rsidRPr="005E1DDA">
        <w:rPr>
          <w:rFonts w:ascii="Times New Roman" w:eastAsia="Times New Roman" w:hAnsi="Times New Roman" w:cs="Times New Roman"/>
        </w:rPr>
        <w:t xml:space="preserve"> Where the Personal Data Protection Service has recognized a country as providing adequate protection, we leverage these </w:t>
      </w:r>
      <w:r w:rsidRPr="005E1DDA">
        <w:rPr>
          <w:rFonts w:ascii="Times New Roman" w:eastAsia="Times New Roman" w:hAnsi="Times New Roman" w:cs="Times New Roman"/>
          <w:b/>
          <w:bCs/>
        </w:rPr>
        <w:t>adequacy decisions</w:t>
      </w:r>
      <w:r w:rsidRPr="005E1DDA">
        <w:rPr>
          <w:rFonts w:ascii="Times New Roman" w:eastAsia="Times New Roman" w:hAnsi="Times New Roman" w:cs="Times New Roman"/>
        </w:rPr>
        <w:t xml:space="preserve"> for simplified data transfers. </w:t>
      </w:r>
      <w:r w:rsidRPr="005E1DDA">
        <w:rPr>
          <w:rFonts w:ascii="Times New Roman" w:eastAsia="Times New Roman" w:hAnsi="Times New Roman" w:cs="Times New Roman"/>
          <w:b/>
          <w:bCs/>
        </w:rPr>
        <w:t>2. Implementing Standard Contractual Clauses (SCCs):</w:t>
      </w:r>
      <w:r w:rsidRPr="005E1DDA">
        <w:rPr>
          <w:rFonts w:ascii="Times New Roman" w:eastAsia="Times New Roman" w:hAnsi="Times New Roman" w:cs="Times New Roman"/>
        </w:rPr>
        <w:t xml:space="preserve"> For transfers to all other countries, we draft, negotiate, and implement </w:t>
      </w:r>
      <w:r w:rsidRPr="005E1DDA">
        <w:rPr>
          <w:rFonts w:ascii="Times New Roman" w:eastAsia="Times New Roman" w:hAnsi="Times New Roman" w:cs="Times New Roman"/>
          <w:b/>
          <w:bCs/>
        </w:rPr>
        <w:t>Standard Contractual Clauses in Georgia</w:t>
      </w:r>
      <w:r w:rsidRPr="005E1DDA">
        <w:rPr>
          <w:rFonts w:ascii="Times New Roman" w:eastAsia="Times New Roman" w:hAnsi="Times New Roman" w:cs="Times New Roman"/>
        </w:rPr>
        <w:t xml:space="preserve">, the most common and robust mechanism for ensuring protection. </w:t>
      </w:r>
      <w:r w:rsidRPr="005E1DDA">
        <w:rPr>
          <w:rFonts w:ascii="Times New Roman" w:eastAsia="Times New Roman" w:hAnsi="Times New Roman" w:cs="Times New Roman"/>
          <w:b/>
          <w:bCs/>
        </w:rPr>
        <w:t>3. Structuring Binding Corporate Rules (BCRs):</w:t>
      </w:r>
      <w:r w:rsidRPr="005E1DDA">
        <w:rPr>
          <w:rFonts w:ascii="Times New Roman" w:eastAsia="Times New Roman" w:hAnsi="Times New Roman" w:cs="Times New Roman"/>
        </w:rPr>
        <w:t xml:space="preserve"> For large multinational groups, we provide expert legal support through the complex approval process for </w:t>
      </w:r>
      <w:r w:rsidRPr="005E1DDA">
        <w:rPr>
          <w:rFonts w:ascii="Times New Roman" w:eastAsia="Times New Roman" w:hAnsi="Times New Roman" w:cs="Times New Roman"/>
          <w:b/>
          <w:bCs/>
        </w:rPr>
        <w:t>Binding Corporate Rules in Georgia</w:t>
      </w:r>
      <w:r w:rsidRPr="005E1DDA">
        <w:rPr>
          <w:rFonts w:ascii="Times New Roman" w:eastAsia="Times New Roman" w:hAnsi="Times New Roman" w:cs="Times New Roman"/>
        </w:rPr>
        <w:t>, enabling free data flow within your corporate family.</w:t>
      </w:r>
    </w:p>
    <w:p w:rsidR="005E1DDA" w:rsidRPr="005E1DDA" w:rsidRDefault="005E1DDA" w:rsidP="005E1DDA">
      <w:pPr>
        <w:spacing w:before="100" w:beforeAutospacing="1" w:after="100" w:afterAutospacing="1" w:line="240" w:lineRule="auto"/>
        <w:jc w:val="both"/>
        <w:rPr>
          <w:rFonts w:ascii="Times New Roman" w:eastAsia="Times New Roman" w:hAnsi="Times New Roman" w:cs="Times New Roman"/>
        </w:rPr>
      </w:pPr>
      <w:r w:rsidRPr="005E1DDA">
        <w:rPr>
          <w:rFonts w:ascii="Times New Roman" w:eastAsia="Times New Roman" w:hAnsi="Times New Roman" w:cs="Times New Roman"/>
        </w:rPr>
        <w:t>Ultimately, our goal is to empower you to conduct global business without fear. With our guidance, you gain not just compliance, but strategic freedom to expand your operations into international markets. This provides a secure foundation for global growth. For a strategic review of your international data transfer architecture, contact us to schedule a confidential consultation.</w:t>
      </w:r>
    </w:p>
    <w:p w:rsidR="005E1DDA" w:rsidRPr="005E1DDA" w:rsidRDefault="003E4EA0" w:rsidP="005E1DD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pict>
          <v:rect id="_x0000_i1026" style="width:0;height:1.5pt" o:hralign="center" o:hrstd="t" o:hr="t" fillcolor="#a0a0a0" stroked="f"/>
        </w:pict>
      </w:r>
    </w:p>
    <w:p w:rsidR="005E1DDA" w:rsidRPr="005E1DDA" w:rsidRDefault="005E1DDA" w:rsidP="005E1DDA">
      <w:pPr>
        <w:spacing w:before="100" w:beforeAutospacing="1" w:after="100" w:afterAutospacing="1" w:line="240" w:lineRule="auto"/>
        <w:jc w:val="both"/>
        <w:outlineLvl w:val="2"/>
        <w:rPr>
          <w:rFonts w:ascii="Times New Roman" w:eastAsia="Times New Roman" w:hAnsi="Times New Roman" w:cs="Times New Roman"/>
          <w:b/>
          <w:bCs/>
          <w:lang w:val="ru-RU"/>
        </w:rPr>
      </w:pPr>
      <w:r w:rsidRPr="005E1DDA">
        <w:rPr>
          <w:rFonts w:ascii="Times New Roman" w:eastAsia="Times New Roman" w:hAnsi="Times New Roman" w:cs="Times New Roman"/>
          <w:b/>
          <w:bCs/>
        </w:rPr>
        <w:t>Russian</w:t>
      </w:r>
    </w:p>
    <w:p w:rsidR="005E1DDA" w:rsidRPr="005E1DDA" w:rsidRDefault="005E1DDA" w:rsidP="005E1DDA">
      <w:pPr>
        <w:spacing w:before="100" w:beforeAutospacing="1" w:after="100" w:afterAutospacing="1" w:line="240" w:lineRule="auto"/>
        <w:jc w:val="both"/>
        <w:rPr>
          <w:rFonts w:ascii="Times New Roman" w:eastAsia="Times New Roman" w:hAnsi="Times New Roman" w:cs="Times New Roman"/>
          <w:lang w:val="ru-RU"/>
        </w:rPr>
      </w:pPr>
      <w:r w:rsidRPr="005E1DDA">
        <w:rPr>
          <w:rFonts w:ascii="Times New Roman" w:eastAsia="Times New Roman" w:hAnsi="Times New Roman" w:cs="Times New Roman"/>
          <w:lang w:val="ru-RU"/>
        </w:rPr>
        <w:t>В глобальной экономике потоки данных — это жизненная сила бизнеса, но государственные границы — это правовые крепости. Передача персональных данных за пределы Грузии без законно признанного механизма является прямым нарушением Закона «О защите персональных данных». Это подвергает ваш бизнес риску серьезных штрафов со стороны Службы защиты персональных данных, предписаний о прекращении передачи данных, что может парализовать операционную деятельность, и длительных судебных споров. В «</w:t>
      </w:r>
      <w:r w:rsidRPr="005E1DDA">
        <w:rPr>
          <w:rFonts w:ascii="Times New Roman" w:eastAsia="Times New Roman" w:hAnsi="Times New Roman" w:cs="Times New Roman"/>
        </w:rPr>
        <w:t>Legal</w:t>
      </w:r>
      <w:r w:rsidRPr="005E1DDA">
        <w:rPr>
          <w:rFonts w:ascii="Times New Roman" w:eastAsia="Times New Roman" w:hAnsi="Times New Roman" w:cs="Times New Roman"/>
          <w:lang w:val="ru-RU"/>
        </w:rPr>
        <w:t xml:space="preserve"> </w:t>
      </w:r>
      <w:r w:rsidRPr="005E1DDA">
        <w:rPr>
          <w:rFonts w:ascii="Times New Roman" w:eastAsia="Times New Roman" w:hAnsi="Times New Roman" w:cs="Times New Roman"/>
        </w:rPr>
        <w:t>Sandbox</w:t>
      </w:r>
      <w:r w:rsidRPr="005E1DDA">
        <w:rPr>
          <w:rFonts w:ascii="Times New Roman" w:eastAsia="Times New Roman" w:hAnsi="Times New Roman" w:cs="Times New Roman"/>
          <w:lang w:val="ru-RU"/>
        </w:rPr>
        <w:t>» мы строим безопасные и соответствующие закону правовые мосты для глобального перемещения ваших данных, превращая этот сложный регуляторный барьер в вашу бесперебойную операционную реальность.</w:t>
      </w:r>
    </w:p>
    <w:p w:rsidR="005E1DDA" w:rsidRPr="005E1DDA" w:rsidRDefault="005E1DDA" w:rsidP="005E1DDA">
      <w:pPr>
        <w:spacing w:before="100" w:beforeAutospacing="1" w:after="100" w:afterAutospacing="1" w:line="240" w:lineRule="auto"/>
        <w:jc w:val="both"/>
        <w:rPr>
          <w:rFonts w:ascii="Times New Roman" w:eastAsia="Times New Roman" w:hAnsi="Times New Roman" w:cs="Times New Roman"/>
          <w:lang w:val="ru-RU"/>
        </w:rPr>
      </w:pPr>
      <w:r w:rsidRPr="005E1DDA">
        <w:rPr>
          <w:rFonts w:ascii="Times New Roman" w:eastAsia="Times New Roman" w:hAnsi="Times New Roman" w:cs="Times New Roman"/>
          <w:lang w:val="ru-RU"/>
        </w:rPr>
        <w:t xml:space="preserve">Наша услуга по </w:t>
      </w:r>
      <w:r w:rsidRPr="005E1DDA">
        <w:rPr>
          <w:rFonts w:ascii="Times New Roman" w:eastAsia="Times New Roman" w:hAnsi="Times New Roman" w:cs="Times New Roman"/>
          <w:b/>
          <w:bCs/>
          <w:lang w:val="ru-RU"/>
        </w:rPr>
        <w:t>решениям для трансграничной передачи данных в Грузии</w:t>
      </w:r>
      <w:r w:rsidRPr="005E1DDA">
        <w:rPr>
          <w:rFonts w:ascii="Times New Roman" w:eastAsia="Times New Roman" w:hAnsi="Times New Roman" w:cs="Times New Roman"/>
          <w:lang w:val="ru-RU"/>
        </w:rPr>
        <w:t xml:space="preserve"> обеспечивает правовую состоятельность ваших международных операций. Мы анализируем контекст вашей передачи данных и внедряем наиболее эффективный </w:t>
      </w:r>
      <w:r w:rsidRPr="005E1DDA">
        <w:rPr>
          <w:rFonts w:ascii="Times New Roman" w:eastAsia="Times New Roman" w:hAnsi="Times New Roman" w:cs="Times New Roman"/>
          <w:b/>
          <w:bCs/>
          <w:lang w:val="ru-RU"/>
        </w:rPr>
        <w:t>законный механизм передачи данных</w:t>
      </w:r>
      <w:r w:rsidRPr="005E1DDA">
        <w:rPr>
          <w:rFonts w:ascii="Times New Roman" w:eastAsia="Times New Roman" w:hAnsi="Times New Roman" w:cs="Times New Roman"/>
          <w:lang w:val="ru-RU"/>
        </w:rPr>
        <w:t xml:space="preserve">: </w:t>
      </w:r>
      <w:r w:rsidRPr="005E1DDA">
        <w:rPr>
          <w:rFonts w:ascii="Times New Roman" w:eastAsia="Times New Roman" w:hAnsi="Times New Roman" w:cs="Times New Roman"/>
          <w:b/>
          <w:bCs/>
          <w:lang w:val="ru-RU"/>
        </w:rPr>
        <w:t>1. Использование решений об адекватности:</w:t>
      </w:r>
      <w:r w:rsidRPr="005E1DDA">
        <w:rPr>
          <w:rFonts w:ascii="Times New Roman" w:eastAsia="Times New Roman" w:hAnsi="Times New Roman" w:cs="Times New Roman"/>
          <w:lang w:val="ru-RU"/>
        </w:rPr>
        <w:t xml:space="preserve"> В случаях, когда Служба защиты персональных данных признала страну обеспечивающей адекватный уровень защиты, мы используем эти </w:t>
      </w:r>
      <w:r w:rsidRPr="005E1DDA">
        <w:rPr>
          <w:rFonts w:ascii="Times New Roman" w:eastAsia="Times New Roman" w:hAnsi="Times New Roman" w:cs="Times New Roman"/>
          <w:b/>
          <w:bCs/>
          <w:lang w:val="ru-RU"/>
        </w:rPr>
        <w:t>решения об адекватности</w:t>
      </w:r>
      <w:r w:rsidRPr="005E1DDA">
        <w:rPr>
          <w:rFonts w:ascii="Times New Roman" w:eastAsia="Times New Roman" w:hAnsi="Times New Roman" w:cs="Times New Roman"/>
          <w:lang w:val="ru-RU"/>
        </w:rPr>
        <w:t xml:space="preserve"> для упрощенной передачи данных. </w:t>
      </w:r>
      <w:r w:rsidRPr="005E1DDA">
        <w:rPr>
          <w:rFonts w:ascii="Times New Roman" w:eastAsia="Times New Roman" w:hAnsi="Times New Roman" w:cs="Times New Roman"/>
          <w:b/>
          <w:bCs/>
          <w:lang w:val="ru-RU"/>
        </w:rPr>
        <w:t>2. Внедрение Стандартных договорных условий (</w:t>
      </w:r>
      <w:r w:rsidRPr="005E1DDA">
        <w:rPr>
          <w:rFonts w:ascii="Times New Roman" w:eastAsia="Times New Roman" w:hAnsi="Times New Roman" w:cs="Times New Roman"/>
          <w:b/>
          <w:bCs/>
        </w:rPr>
        <w:t>SCCs</w:t>
      </w:r>
      <w:r w:rsidRPr="005E1DDA">
        <w:rPr>
          <w:rFonts w:ascii="Times New Roman" w:eastAsia="Times New Roman" w:hAnsi="Times New Roman" w:cs="Times New Roman"/>
          <w:b/>
          <w:bCs/>
          <w:lang w:val="ru-RU"/>
        </w:rPr>
        <w:t>):</w:t>
      </w:r>
      <w:r w:rsidRPr="005E1DDA">
        <w:rPr>
          <w:rFonts w:ascii="Times New Roman" w:eastAsia="Times New Roman" w:hAnsi="Times New Roman" w:cs="Times New Roman"/>
          <w:lang w:val="ru-RU"/>
        </w:rPr>
        <w:t xml:space="preserve"> Для передачи данных во все остальные страны мы разрабатываем, согласовываем и внедряем </w:t>
      </w:r>
      <w:r w:rsidRPr="005E1DDA">
        <w:rPr>
          <w:rFonts w:ascii="Times New Roman" w:eastAsia="Times New Roman" w:hAnsi="Times New Roman" w:cs="Times New Roman"/>
          <w:b/>
          <w:bCs/>
          <w:lang w:val="ru-RU"/>
        </w:rPr>
        <w:t>Стандартные договорные условия в Грузии</w:t>
      </w:r>
      <w:r w:rsidRPr="005E1DDA">
        <w:rPr>
          <w:rFonts w:ascii="Times New Roman" w:eastAsia="Times New Roman" w:hAnsi="Times New Roman" w:cs="Times New Roman"/>
          <w:lang w:val="ru-RU"/>
        </w:rPr>
        <w:t xml:space="preserve"> — самый распространенный и надежный механизм для обеспечения защиты. </w:t>
      </w:r>
      <w:r w:rsidRPr="005E1DDA">
        <w:rPr>
          <w:rFonts w:ascii="Times New Roman" w:eastAsia="Times New Roman" w:hAnsi="Times New Roman" w:cs="Times New Roman"/>
          <w:b/>
          <w:bCs/>
          <w:lang w:val="ru-RU"/>
        </w:rPr>
        <w:t>3. Структурирование Обязательных корпоративных правил (</w:t>
      </w:r>
      <w:r w:rsidRPr="005E1DDA">
        <w:rPr>
          <w:rFonts w:ascii="Times New Roman" w:eastAsia="Times New Roman" w:hAnsi="Times New Roman" w:cs="Times New Roman"/>
          <w:b/>
          <w:bCs/>
        </w:rPr>
        <w:t>BCRs</w:t>
      </w:r>
      <w:r w:rsidRPr="005E1DDA">
        <w:rPr>
          <w:rFonts w:ascii="Times New Roman" w:eastAsia="Times New Roman" w:hAnsi="Times New Roman" w:cs="Times New Roman"/>
          <w:b/>
          <w:bCs/>
          <w:lang w:val="ru-RU"/>
        </w:rPr>
        <w:t>):</w:t>
      </w:r>
      <w:r w:rsidRPr="005E1DDA">
        <w:rPr>
          <w:rFonts w:ascii="Times New Roman" w:eastAsia="Times New Roman" w:hAnsi="Times New Roman" w:cs="Times New Roman"/>
          <w:lang w:val="ru-RU"/>
        </w:rPr>
        <w:t xml:space="preserve"> Для крупных международных групп мы предоставляем экспертную юридическую поддержку в сложном процессе утверждения </w:t>
      </w:r>
      <w:r w:rsidRPr="005E1DDA">
        <w:rPr>
          <w:rFonts w:ascii="Times New Roman" w:eastAsia="Times New Roman" w:hAnsi="Times New Roman" w:cs="Times New Roman"/>
          <w:b/>
          <w:bCs/>
          <w:lang w:val="ru-RU"/>
        </w:rPr>
        <w:t>Обязательных корпоративных правил в Грузии</w:t>
      </w:r>
      <w:r w:rsidRPr="005E1DDA">
        <w:rPr>
          <w:rFonts w:ascii="Times New Roman" w:eastAsia="Times New Roman" w:hAnsi="Times New Roman" w:cs="Times New Roman"/>
          <w:lang w:val="ru-RU"/>
        </w:rPr>
        <w:t>, обеспечивая свободное перемещение данных внутри вашей корпоративной группы.</w:t>
      </w:r>
    </w:p>
    <w:p w:rsidR="005E1DDA" w:rsidRDefault="005E1DDA" w:rsidP="005E1DDA">
      <w:pPr>
        <w:spacing w:before="100" w:beforeAutospacing="1" w:after="100" w:afterAutospacing="1" w:line="240" w:lineRule="auto"/>
        <w:jc w:val="both"/>
        <w:rPr>
          <w:rFonts w:ascii="Times New Roman" w:eastAsia="Times New Roman" w:hAnsi="Times New Roman" w:cs="Times New Roman"/>
          <w:lang w:val="ru-RU"/>
        </w:rPr>
      </w:pPr>
      <w:r w:rsidRPr="005E1DDA">
        <w:rPr>
          <w:rFonts w:ascii="Times New Roman" w:eastAsia="Times New Roman" w:hAnsi="Times New Roman" w:cs="Times New Roman"/>
          <w:lang w:val="ru-RU"/>
        </w:rPr>
        <w:t>В конечном счете, наша цель — предоставить вам возможность вести глобальный бизнес без опасений. С нашей помощью вы получаете не просто соответствие закону, а стратегическую свободу для расширения вашей деятельности на международные рынки. Это обеспечивает надежную основу для глобального роста. Для стратегического анализа архитектуры вашей международной передачи данных свяжитесь с нами, чтобы запланировать конфиденциальную консультацию.</w:t>
      </w:r>
    </w:p>
    <w:p w:rsidR="003E4EA0" w:rsidRDefault="003E4EA0" w:rsidP="005E1DDA">
      <w:pPr>
        <w:spacing w:before="100" w:beforeAutospacing="1" w:after="100" w:afterAutospacing="1" w:line="240" w:lineRule="auto"/>
        <w:jc w:val="both"/>
        <w:rPr>
          <w:rFonts w:ascii="Times New Roman" w:eastAsia="Times New Roman" w:hAnsi="Times New Roman" w:cs="Times New Roman"/>
          <w:lang w:val="ru-RU"/>
        </w:rPr>
      </w:pPr>
    </w:p>
    <w:p w:rsidR="003E4EA0" w:rsidRDefault="003E4EA0" w:rsidP="003E4EA0">
      <w:pPr>
        <w:pStyle w:val="Heading3"/>
      </w:pPr>
      <w:r>
        <w:rPr>
          <w:rFonts w:eastAsiaTheme="majorEastAsia"/>
        </w:rPr>
        <w:lastRenderedPageBreak/>
        <w:t>Part 1: Website Content</w:t>
      </w:r>
    </w:p>
    <w:p w:rsidR="003E4EA0" w:rsidRDefault="003E4EA0" w:rsidP="003E4EA0">
      <w:r>
        <w:pict>
          <v:rect id="_x0000_i1027" style="width:0;height:1.5pt" o:hralign="center" o:hrstd="t" o:hr="t" fillcolor="#a0a0a0" stroked="f"/>
        </w:pict>
      </w:r>
    </w:p>
    <w:p w:rsidR="003E4EA0" w:rsidRDefault="003E4EA0" w:rsidP="003E4EA0">
      <w:pPr>
        <w:pStyle w:val="Heading4"/>
      </w:pPr>
      <w:r>
        <w:t>Georgian (ქართული)</w:t>
      </w:r>
    </w:p>
    <w:p w:rsidR="003E4EA0" w:rsidRDefault="003E4EA0" w:rsidP="003E4EA0">
      <w:r>
        <w:rPr>
          <w:b/>
          <w:bCs/>
        </w:rPr>
        <w:t>Title:</w:t>
      </w:r>
      <w:r>
        <w:br/>
        <w:t>მონაცემთა ტრანსსასაზღვრო გადაცემა: უზრუნველყავით თქვენი გლობალური ოპერაციების სამართლებრივი უსაფრთხოებ</w:t>
      </w:r>
      <w:r>
        <w:rPr>
          <w:rFonts w:ascii="Sylfaen" w:hAnsi="Sylfaen" w:cs="Sylfaen"/>
        </w:rPr>
        <w:t>ა</w:t>
      </w:r>
    </w:p>
    <w:p w:rsidR="003E4EA0" w:rsidRDefault="003E4EA0" w:rsidP="003E4EA0">
      <w:r>
        <w:rPr>
          <w:b/>
          <w:bCs/>
        </w:rPr>
        <w:t>Short Description:</w:t>
      </w:r>
      <w:r>
        <w:br/>
        <w:t>თქვენი ბიზნესი გლობალურია. თქვენი მონაცემთა ნაკადებიც ასეთივე უნდა იყოს. Legal Sandbox Georgia აშენებს უსაფრთხო და კანონიერ ხიდებს თქვენი მონაცემების საერთაშორისო მოძრაობისთვის, რითაც აქცევს საზღვრებს კარიბჭედ და არა — ბარიერად.</w:t>
      </w:r>
    </w:p>
    <w:p w:rsidR="003E4EA0" w:rsidRDefault="003E4EA0" w:rsidP="003E4EA0">
      <w:r>
        <w:rPr>
          <w:b/>
          <w:bCs/>
        </w:rPr>
        <w:t>Full Content:</w:t>
      </w:r>
      <w:r>
        <w:br/>
        <w:t>გლობალურ ეკონომიკაში მონაცემთა ნაკადები ბიზნესის სასიცოცხლო ძარღვია, მაგრამ სახელმწიფო საზღვრები სამართლებრივ ბარიერებს ქმნის. პერსონალური მონაცემების საქართველოს საზღვრებს გარეთ გადაცემა კანონიერად აღიარებული მექანიზმის გარეშე, „პერსონალურ მონაცემთა დაცვის შესახებ“ კანონის უხეში დარღვევაა. ეს პირდაპირ გზას უხსნის პერსონალურ მონაცემთა დაცვის სამსახურის მიერ დაკისრებულ უმძიმეს ფინანსურ სანქციებს, მონაცემთა გადაცემის შეწყვეტის ვალდებულებას, რაც ბიზნეს ოპერაციებს სრულად აჩერებს, და ხანგრძლივ სამართლებრივ დავებს. Legal Sandbox Georgia-ში ჩვენ ვქმნით უსაფრთხო და კანონიერ ხიდებს თქვენი მონაცემების გლობალური მოძრაობისთვის, რითაც ვაქცევთ ამ კომპლექსურ მარეგულირებელ ბარიერს თქვენს შეუფერხებელ საოპერაციო რეალობად.</w:t>
      </w:r>
    </w:p>
    <w:p w:rsidR="003E4EA0" w:rsidRDefault="003E4EA0" w:rsidP="003E4EA0">
      <w:r>
        <w:t>ჩვენი მომსახურება, რომელიც მოიცავს მონაცემთა ტრანსსასაზღვრო გადაცემის გადაწყვეტილებებს, უზრუნველყოფს თქვენი საერთაშორისო ოპერაციების სამართლებრივ სიმყარეს. ჩვენ ვსწავლობთ თქვენი მონაცემთა გადაცემის კონტექსტს და ვნერგავთ ყველაზე ეფექტურ კანონიერ მექანიზმს. ჩვენ ვიყენებთ პერსონალურ მონაცემთა დაცვის სამსახურის მიერ მიღებულ ადეკვატურობის შესახებ გადაწყვეტილებებს, რათა უზრუნველვყოთ მონაცემთა გამარტივებული გადაცემა შესაბამისი დაცვის მქონე ქვეყნებში. იმ ქვეყნებისთვის, რომლებზეც ადეკვატურობის გადაწყვეტილება არ ვრცელდება, ჩვენ ვადგენთ, ვაწარმოებთ მოლაპარაკებებს და ვნერგავთ სტანდარტულ სახელშეკრულებო პირობებს (SCCs), რაც მონაცემთა გადაცემის ყველაზე გავრცელებული და საიმედო მექანიზმია. მსხვილი, საერთაშორისო ჯგუფებისთვის კი, ჩვენ ვუზრუნველყოფთ სრულ იურიდიულ მხარდაჭერას სავალდებულო კორპორაციული წესების (BCRs) დამტკიცების კომპლექსურ პროცესში, რაც ჯგუფის შიგნით მონაცემთა თავისუფალ მოძრაობას უზრუნველყოფს.</w:t>
      </w:r>
    </w:p>
    <w:p w:rsidR="003E4EA0" w:rsidRDefault="003E4EA0" w:rsidP="003E4EA0">
      <w:r>
        <w:t>ჩვენი საბოლოო მიზანია, მოგცეთ შესაძლებლობა, აწარმოოთ გლობალური ბიზნესი შიშის გარეშე. ჩვენი დახმარებით, თქვენ იღებთ არა მხოლოდ კანონთან შესაბამისობას, არამედ სტრატეგიულ თავისუფლებას, რაც საშუალებას გაძლევთ, გააფართოვოთ თქვენი საქმიანობა საერთაშორისო ბაზრებზე. ეს არის საიმედო საფუძველი გლობალური ზრდისთვის. თქვენი საერთაშორისო მონაცემთა გადაცემის არქიტექტურის სტრატეგიული მიმოხილვისთვის, დაგვიკავშირდით კონფიდენციალური კონსულტაციის დასაგეგმად.</w:t>
      </w:r>
    </w:p>
    <w:p w:rsidR="003E4EA0" w:rsidRDefault="003E4EA0" w:rsidP="003E4EA0">
      <w:r>
        <w:pict>
          <v:rect id="_x0000_i1028" style="width:0;height:1.5pt" o:hralign="center" o:hrstd="t" o:hr="t" fillcolor="#a0a0a0" stroked="f"/>
        </w:pict>
      </w:r>
    </w:p>
    <w:p w:rsidR="003E4EA0" w:rsidRDefault="003E4EA0" w:rsidP="003E4EA0">
      <w:pPr>
        <w:pStyle w:val="Heading4"/>
      </w:pPr>
      <w:r>
        <w:lastRenderedPageBreak/>
        <w:t>English</w:t>
      </w:r>
    </w:p>
    <w:p w:rsidR="003E4EA0" w:rsidRDefault="003E4EA0" w:rsidP="003E4EA0">
      <w:r>
        <w:rPr>
          <w:b/>
          <w:bCs/>
        </w:rPr>
        <w:t>Title:</w:t>
      </w:r>
      <w:r>
        <w:br/>
        <w:t>Cross-Border Data Transfers: Securing Your Global Operations</w:t>
      </w:r>
    </w:p>
    <w:p w:rsidR="003E4EA0" w:rsidRDefault="003E4EA0" w:rsidP="003E4EA0">
      <w:r>
        <w:rPr>
          <w:b/>
          <w:bCs/>
        </w:rPr>
        <w:t>Short Description:</w:t>
      </w:r>
      <w:r>
        <w:br/>
        <w:t>Your business is global. Your data flows must be too. Legal Sandbox Georgia builds the secure, compliant legal bridges for your data's journey, turning borders into gateways, not barriers.</w:t>
      </w:r>
    </w:p>
    <w:p w:rsidR="003E4EA0" w:rsidRDefault="003E4EA0" w:rsidP="003E4EA0">
      <w:r>
        <w:rPr>
          <w:b/>
          <w:bCs/>
        </w:rPr>
        <w:t>Full Content:</w:t>
      </w:r>
      <w:r>
        <w:br/>
        <w:t>In a global economy, data flows are the lifeblood of business, but international borders are legal fortresses. Transferring personal data outside of Georgia without a legally recognized mechanism is a direct violation of the Law on Personal Data Protection. This exposes your business to severe fines from the Personal Data Protection Service, orders to cease data flows that can cripple operations, and protracted legal disputes. At Legal Sandbox Georgia, we build the secure and compliant legal bridges for your data's global journey, transforming this complex regulatory barrier into a seamless operational reality.</w:t>
      </w:r>
    </w:p>
    <w:p w:rsidR="003E4EA0" w:rsidRDefault="003E4EA0" w:rsidP="003E4EA0">
      <w:r>
        <w:t>Our service for cross-border data transfer solutions ensures your international operations are legally sound. We analyze your data transfer context and implement the most effective lawful mechanism. Where the Personal Data Protection Service has recognized a country as providing adequate protection, we leverage these adequacy decisions for simplified data transfers. For transfers to all other countries, we draft, negotiate, and implement Standard Contractual Clauses (SCCs), the most common and robust mechanism for ensuring protection. For large multinational groups, we provide expert legal support through the complex approval process for Binding Corporate Rules (BCRs), enabling free data flow within your corporate family.</w:t>
      </w:r>
    </w:p>
    <w:p w:rsidR="003E4EA0" w:rsidRDefault="003E4EA0" w:rsidP="003E4EA0">
      <w:r>
        <w:t>Ultimately, our goal is to empower you to conduct global business without fear. With our guidance, you gain not just compliance, but strategic freedom to expand your operations into international markets. This provides a secure foundation for global growth. For a strategic review of your international data transfer architecture, contact us to schedule a confidential consultation.</w:t>
      </w:r>
    </w:p>
    <w:p w:rsidR="003E4EA0" w:rsidRDefault="003E4EA0" w:rsidP="003E4EA0">
      <w:r>
        <w:pict>
          <v:rect id="_x0000_i1029" style="width:0;height:1.5pt" o:hralign="center" o:hrstd="t" o:hr="t" fillcolor="#a0a0a0" stroked="f"/>
        </w:pict>
      </w:r>
    </w:p>
    <w:p w:rsidR="003E4EA0" w:rsidRDefault="003E4EA0" w:rsidP="003E4EA0">
      <w:pPr>
        <w:pStyle w:val="Heading4"/>
      </w:pPr>
      <w:r>
        <w:t>Russian (Русский)</w:t>
      </w:r>
    </w:p>
    <w:p w:rsidR="003E4EA0" w:rsidRDefault="003E4EA0" w:rsidP="003E4EA0">
      <w:r>
        <w:rPr>
          <w:b/>
          <w:bCs/>
        </w:rPr>
        <w:t>Title:</w:t>
      </w:r>
      <w:r>
        <w:br/>
        <w:t>Трансграничная передача данных: Обеспечение безопасности ваших глобальных операций</w:t>
      </w:r>
    </w:p>
    <w:p w:rsidR="003E4EA0" w:rsidRDefault="003E4EA0" w:rsidP="003E4EA0">
      <w:r>
        <w:rPr>
          <w:b/>
          <w:bCs/>
        </w:rPr>
        <w:t>Short Description:</w:t>
      </w:r>
      <w:r>
        <w:br/>
        <w:t>Ваш бизнес глобален. Ваши потоки данных тоже должны быть такими. Legal Sandbox Georgia строит безопасные и соответствующие закону правовые мосты для международного перемещения ваших данных, превращая границы в ворота, а не барьеры.</w:t>
      </w:r>
    </w:p>
    <w:p w:rsidR="003E4EA0" w:rsidRDefault="003E4EA0" w:rsidP="003E4EA0">
      <w:r>
        <w:rPr>
          <w:b/>
          <w:bCs/>
        </w:rPr>
        <w:t>Full Content:</w:t>
      </w:r>
      <w:r>
        <w:br/>
        <w:t xml:space="preserve">В глобальной экономике потоки данных — это жизненная сила бизнеса, но государственные границы — это правовые крепости. Передача персональных данных за пределы Грузии без законно признанного механизма является прямым нарушением Закона «О защите персональных данных». Это подвергает ваш бизнес риску серьезных штрафов со стороны Службы защиты персональных данных, предписаний о прекращении передачи данных, что может парализовать </w:t>
      </w:r>
      <w:r>
        <w:lastRenderedPageBreak/>
        <w:t>операционную деятельность, и длительных судебных споров. В Legal Sandbox Georgia мы строим безопасные и соответствующие закону правовые мосты для глобального перемещения ваших данных, превращая этот сложный регуляторный барьер в вашу бесперебойную операционную реальность.</w:t>
      </w:r>
    </w:p>
    <w:p w:rsidR="003E4EA0" w:rsidRDefault="003E4EA0" w:rsidP="003E4EA0">
      <w:r>
        <w:t>Наша услуга по решениям для трансграничной передачи данных в Грузии обеспечивает правовую состоятельность ваших международных операций. Мы анализируем контекст вашей передачи данных и внедряем наиболее эффективный законный механизм. В случаях, когда Служба защиты персональных данных признала страну обеспечивающей адекватный уровень защиты, мы используем эти решения для упрощенной передачи данных. Для передачи во все остальные страны мы разрабатываем, согласовываем и внедряем Стандартные договорные условия (SCCs) — самый распространенный и надежный механизм. Для крупных международных групп мы предоставляем экспертную юридическую поддержку в сложном процессе утверждения Обязательных корпоративных правил (BCRs), обеспечивая свободное перемещение данных внутри вашей корпоративной группы.</w:t>
      </w:r>
    </w:p>
    <w:p w:rsidR="003E4EA0" w:rsidRDefault="003E4EA0" w:rsidP="003E4EA0">
      <w:r>
        <w:t>В конечном счете, наша цель — предоставить вам возможность вести глобальный бизнес без опасений. С нашей помощью вы получаете не просто соответствие закону, а стратегическую свободу для расширения вашей деятельности на международные рынки. Это обеспечивает надежную основу для глобального роста. Для стратегического анализа архитектуры вашей международной передачи данных свяжитесь с нами, чтобы запланировать конфиденциальную консультацию.</w:t>
      </w:r>
    </w:p>
    <w:p w:rsidR="003E4EA0" w:rsidRDefault="003E4EA0" w:rsidP="003E4EA0">
      <w:r>
        <w:pict>
          <v:rect id="_x0000_i1030" style="width:0;height:1.5pt" o:hralign="center" o:hrstd="t" o:hr="t" fillcolor="#a0a0a0" stroked="f"/>
        </w:pict>
      </w:r>
    </w:p>
    <w:p w:rsidR="003E4EA0" w:rsidRDefault="003E4EA0" w:rsidP="003E4EA0">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2121"/>
        <w:gridCol w:w="5873"/>
      </w:tblGrid>
      <w:tr w:rsidR="003E4EA0" w:rsidTr="003E4EA0">
        <w:trPr>
          <w:tblCellSpacing w:w="15" w:type="dxa"/>
        </w:trPr>
        <w:tc>
          <w:tcPr>
            <w:tcW w:w="0" w:type="auto"/>
            <w:vAlign w:val="center"/>
            <w:hideMark/>
          </w:tcPr>
          <w:p w:rsidR="003E4EA0" w:rsidRDefault="003E4EA0">
            <w:r>
              <w:t>Language</w:t>
            </w:r>
          </w:p>
        </w:tc>
        <w:tc>
          <w:tcPr>
            <w:tcW w:w="0" w:type="auto"/>
            <w:vAlign w:val="center"/>
            <w:hideMark/>
          </w:tcPr>
          <w:p w:rsidR="003E4EA0" w:rsidRDefault="003E4EA0">
            <w:r>
              <w:t>Category</w:t>
            </w:r>
          </w:p>
        </w:tc>
        <w:tc>
          <w:tcPr>
            <w:tcW w:w="0" w:type="auto"/>
            <w:vAlign w:val="center"/>
            <w:hideMark/>
          </w:tcPr>
          <w:p w:rsidR="003E4EA0" w:rsidRDefault="003E4EA0">
            <w:r>
              <w:t>Value</w:t>
            </w:r>
          </w:p>
        </w:tc>
      </w:tr>
      <w:tr w:rsidR="003E4EA0" w:rsidTr="003E4EA0">
        <w:trPr>
          <w:tblCellSpacing w:w="15" w:type="dxa"/>
        </w:trPr>
        <w:tc>
          <w:tcPr>
            <w:tcW w:w="0" w:type="auto"/>
            <w:vAlign w:val="center"/>
            <w:hideMark/>
          </w:tcPr>
          <w:p w:rsidR="003E4EA0" w:rsidRDefault="003E4EA0">
            <w:r>
              <w:rPr>
                <w:b/>
                <w:bCs/>
              </w:rPr>
              <w:t>Georgian (</w:t>
            </w:r>
            <w:r>
              <w:rPr>
                <w:rFonts w:ascii="Sylfaen" w:hAnsi="Sylfaen" w:cs="Sylfaen"/>
                <w:b/>
                <w:bCs/>
              </w:rPr>
              <w:t>ქართული</w:t>
            </w:r>
            <w:r>
              <w:rPr>
                <w:b/>
                <w:bCs/>
              </w:rPr>
              <w:t>)</w:t>
            </w:r>
          </w:p>
        </w:tc>
        <w:tc>
          <w:tcPr>
            <w:tcW w:w="0" w:type="auto"/>
            <w:vAlign w:val="center"/>
            <w:hideMark/>
          </w:tcPr>
          <w:p w:rsidR="003E4EA0" w:rsidRDefault="003E4EA0">
            <w:r>
              <w:t>MetaKeywords</w:t>
            </w:r>
          </w:p>
        </w:tc>
        <w:tc>
          <w:tcPr>
            <w:tcW w:w="0" w:type="auto"/>
            <w:vAlign w:val="center"/>
            <w:hideMark/>
          </w:tcPr>
          <w:p w:rsidR="003E4EA0" w:rsidRDefault="003E4EA0">
            <w:r>
              <w:rPr>
                <w:rFonts w:ascii="Sylfaen" w:hAnsi="Sylfaen" w:cs="Sylfaen"/>
              </w:rPr>
              <w:t>მონაცემთა</w:t>
            </w:r>
            <w:r>
              <w:t xml:space="preserve"> </w:t>
            </w:r>
            <w:r>
              <w:rPr>
                <w:rFonts w:ascii="Sylfaen" w:hAnsi="Sylfaen" w:cs="Sylfaen"/>
              </w:rPr>
              <w:t>ტრანსსასაზღვრო</w:t>
            </w:r>
            <w:r>
              <w:t xml:space="preserve"> </w:t>
            </w:r>
            <w:r>
              <w:rPr>
                <w:rFonts w:ascii="Sylfaen" w:hAnsi="Sylfaen" w:cs="Sylfaen"/>
              </w:rPr>
              <w:t>გადაცემა</w:t>
            </w:r>
            <w:r>
              <w:t xml:space="preserve">, </w:t>
            </w:r>
            <w:r>
              <w:rPr>
                <w:rFonts w:ascii="Sylfaen" w:hAnsi="Sylfaen" w:cs="Sylfaen"/>
              </w:rPr>
              <w:t>სტანდარტული</w:t>
            </w:r>
            <w:r>
              <w:t xml:space="preserve"> </w:t>
            </w:r>
            <w:r>
              <w:rPr>
                <w:rFonts w:ascii="Sylfaen" w:hAnsi="Sylfaen" w:cs="Sylfaen"/>
              </w:rPr>
              <w:t>სახელშეკრულებო</w:t>
            </w:r>
            <w:r>
              <w:t xml:space="preserve"> </w:t>
            </w:r>
            <w:r>
              <w:rPr>
                <w:rFonts w:ascii="Sylfaen" w:hAnsi="Sylfaen" w:cs="Sylfaen"/>
              </w:rPr>
              <w:t>პირობები</w:t>
            </w:r>
            <w:r>
              <w:t xml:space="preserve">, SCC </w:t>
            </w:r>
            <w:r>
              <w:rPr>
                <w:rFonts w:ascii="Sylfaen" w:hAnsi="Sylfaen" w:cs="Sylfaen"/>
              </w:rPr>
              <w:t>საქართველო</w:t>
            </w:r>
            <w:r>
              <w:t xml:space="preserve">, </w:t>
            </w:r>
            <w:r>
              <w:rPr>
                <w:rFonts w:ascii="Sylfaen" w:hAnsi="Sylfaen" w:cs="Sylfaen"/>
              </w:rPr>
              <w:t>სავალდებულო</w:t>
            </w:r>
            <w:r>
              <w:t xml:space="preserve"> </w:t>
            </w:r>
            <w:r>
              <w:rPr>
                <w:rFonts w:ascii="Sylfaen" w:hAnsi="Sylfaen" w:cs="Sylfaen"/>
              </w:rPr>
              <w:t>კორპორაციული</w:t>
            </w:r>
            <w:r>
              <w:t xml:space="preserve"> </w:t>
            </w:r>
            <w:r>
              <w:rPr>
                <w:rFonts w:ascii="Sylfaen" w:hAnsi="Sylfaen" w:cs="Sylfaen"/>
              </w:rPr>
              <w:t>წესები</w:t>
            </w:r>
            <w:r>
              <w:t xml:space="preserve">, BCR </w:t>
            </w:r>
            <w:r>
              <w:rPr>
                <w:rFonts w:ascii="Sylfaen" w:hAnsi="Sylfaen" w:cs="Sylfaen"/>
              </w:rPr>
              <w:t>საქართველო</w:t>
            </w:r>
            <w:r>
              <w:t xml:space="preserve">, </w:t>
            </w:r>
            <w:r>
              <w:rPr>
                <w:rFonts w:ascii="Sylfaen" w:hAnsi="Sylfaen" w:cs="Sylfaen"/>
              </w:rPr>
              <w:t>ადეკვატურობის</w:t>
            </w:r>
            <w:r>
              <w:t xml:space="preserve"> </w:t>
            </w:r>
            <w:r>
              <w:rPr>
                <w:rFonts w:ascii="Sylfaen" w:hAnsi="Sylfaen" w:cs="Sylfaen"/>
              </w:rPr>
              <w:t>გადაწყვეტილება</w:t>
            </w:r>
            <w:r>
              <w:t xml:space="preserve">, </w:t>
            </w:r>
            <w:r>
              <w:rPr>
                <w:rFonts w:ascii="Sylfaen" w:hAnsi="Sylfaen" w:cs="Sylfaen"/>
              </w:rPr>
              <w:t>მონაცემთა</w:t>
            </w:r>
            <w:r>
              <w:t xml:space="preserve"> </w:t>
            </w:r>
            <w:r>
              <w:rPr>
                <w:rFonts w:ascii="Sylfaen" w:hAnsi="Sylfaen" w:cs="Sylfaen"/>
              </w:rPr>
              <w:t>გადაცემა</w:t>
            </w:r>
            <w:r>
              <w:t xml:space="preserve"> </w:t>
            </w:r>
            <w:r>
              <w:rPr>
                <w:rFonts w:ascii="Sylfaen" w:hAnsi="Sylfaen" w:cs="Sylfaen"/>
              </w:rPr>
              <w:t>ევროკავშირში</w:t>
            </w:r>
            <w:r>
              <w:t xml:space="preserve">, </w:t>
            </w:r>
            <w:r>
              <w:rPr>
                <w:rFonts w:ascii="Sylfaen" w:hAnsi="Sylfaen" w:cs="Sylfaen"/>
              </w:rPr>
              <w:t>იურისტი</w:t>
            </w:r>
            <w:r>
              <w:t xml:space="preserve"> </w:t>
            </w:r>
            <w:r>
              <w:rPr>
                <w:rFonts w:ascii="Sylfaen" w:hAnsi="Sylfaen" w:cs="Sylfaen"/>
              </w:rPr>
              <w:t>მონაცემთა</w:t>
            </w:r>
            <w:r>
              <w:t xml:space="preserve"> </w:t>
            </w:r>
            <w:r>
              <w:rPr>
                <w:rFonts w:ascii="Sylfaen" w:hAnsi="Sylfaen" w:cs="Sylfaen"/>
              </w:rPr>
              <w:t>დაცვაზე</w:t>
            </w:r>
            <w:r>
              <w:t xml:space="preserve"> </w:t>
            </w:r>
            <w:r>
              <w:rPr>
                <w:rFonts w:ascii="Sylfaen" w:hAnsi="Sylfaen" w:cs="Sylfaen"/>
              </w:rPr>
              <w:t>თბილისი</w:t>
            </w:r>
          </w:p>
        </w:tc>
      </w:tr>
      <w:tr w:rsidR="003E4EA0" w:rsidTr="003E4EA0">
        <w:trPr>
          <w:tblCellSpacing w:w="15" w:type="dxa"/>
        </w:trPr>
        <w:tc>
          <w:tcPr>
            <w:tcW w:w="0" w:type="auto"/>
            <w:vAlign w:val="center"/>
            <w:hideMark/>
          </w:tcPr>
          <w:p w:rsidR="003E4EA0" w:rsidRDefault="003E4EA0"/>
        </w:tc>
        <w:tc>
          <w:tcPr>
            <w:tcW w:w="0" w:type="auto"/>
            <w:vAlign w:val="center"/>
            <w:hideMark/>
          </w:tcPr>
          <w:p w:rsidR="003E4EA0" w:rsidRDefault="003E4EA0">
            <w:pPr>
              <w:rPr>
                <w:sz w:val="24"/>
                <w:szCs w:val="24"/>
              </w:rPr>
            </w:pPr>
            <w:r>
              <w:t>MetaDescription</w:t>
            </w:r>
          </w:p>
        </w:tc>
        <w:tc>
          <w:tcPr>
            <w:tcW w:w="0" w:type="auto"/>
            <w:vAlign w:val="center"/>
            <w:hideMark/>
          </w:tcPr>
          <w:p w:rsidR="003E4EA0" w:rsidRDefault="003E4EA0">
            <w:r>
              <w:t xml:space="preserve">Legal Sandbox Georgia </w:t>
            </w:r>
            <w:r>
              <w:rPr>
                <w:rFonts w:ascii="Sylfaen" w:hAnsi="Sylfaen" w:cs="Sylfaen"/>
              </w:rPr>
              <w:t>გთავაზობთ</w:t>
            </w:r>
            <w:r>
              <w:t xml:space="preserve"> </w:t>
            </w:r>
            <w:r>
              <w:rPr>
                <w:rFonts w:ascii="Sylfaen" w:hAnsi="Sylfaen" w:cs="Sylfaen"/>
              </w:rPr>
              <w:t>მონაცემთა</w:t>
            </w:r>
            <w:r>
              <w:t xml:space="preserve"> </w:t>
            </w:r>
            <w:r>
              <w:rPr>
                <w:rFonts w:ascii="Sylfaen" w:hAnsi="Sylfaen" w:cs="Sylfaen"/>
              </w:rPr>
              <w:t>ტრანსსასაზღვრო</w:t>
            </w:r>
            <w:r>
              <w:t xml:space="preserve"> </w:t>
            </w:r>
            <w:r>
              <w:rPr>
                <w:rFonts w:ascii="Sylfaen" w:hAnsi="Sylfaen" w:cs="Sylfaen"/>
              </w:rPr>
              <w:t>გადაცემის</w:t>
            </w:r>
            <w:r>
              <w:t xml:space="preserve"> </w:t>
            </w:r>
            <w:r>
              <w:rPr>
                <w:rFonts w:ascii="Sylfaen" w:hAnsi="Sylfaen" w:cs="Sylfaen"/>
              </w:rPr>
              <w:t>სრულ</w:t>
            </w:r>
            <w:r>
              <w:t xml:space="preserve"> </w:t>
            </w:r>
            <w:r>
              <w:rPr>
                <w:rFonts w:ascii="Sylfaen" w:hAnsi="Sylfaen" w:cs="Sylfaen"/>
              </w:rPr>
              <w:t>იურიდიულ</w:t>
            </w:r>
            <w:r>
              <w:t xml:space="preserve"> </w:t>
            </w:r>
            <w:r>
              <w:rPr>
                <w:rFonts w:ascii="Sylfaen" w:hAnsi="Sylfaen" w:cs="Sylfaen"/>
              </w:rPr>
              <w:t>მხარდაჭერას</w:t>
            </w:r>
            <w:r>
              <w:t xml:space="preserve">, </w:t>
            </w:r>
            <w:r>
              <w:rPr>
                <w:rFonts w:ascii="Sylfaen" w:hAnsi="Sylfaen" w:cs="Sylfaen"/>
              </w:rPr>
              <w:t>მათ</w:t>
            </w:r>
            <w:r>
              <w:t xml:space="preserve"> </w:t>
            </w:r>
            <w:r>
              <w:rPr>
                <w:rFonts w:ascii="Sylfaen" w:hAnsi="Sylfaen" w:cs="Sylfaen"/>
              </w:rPr>
              <w:t>შორის</w:t>
            </w:r>
            <w:r>
              <w:t xml:space="preserve"> SCC-</w:t>
            </w:r>
            <w:r>
              <w:rPr>
                <w:rFonts w:ascii="Sylfaen" w:hAnsi="Sylfaen" w:cs="Sylfaen"/>
              </w:rPr>
              <w:t>ების</w:t>
            </w:r>
            <w:r>
              <w:t xml:space="preserve"> </w:t>
            </w:r>
            <w:r>
              <w:rPr>
                <w:rFonts w:ascii="Sylfaen" w:hAnsi="Sylfaen" w:cs="Sylfaen"/>
              </w:rPr>
              <w:t>და</w:t>
            </w:r>
            <w:r>
              <w:t xml:space="preserve"> BCR-</w:t>
            </w:r>
            <w:r>
              <w:rPr>
                <w:rFonts w:ascii="Sylfaen" w:hAnsi="Sylfaen" w:cs="Sylfaen"/>
              </w:rPr>
              <w:t>ების</w:t>
            </w:r>
            <w:r>
              <w:t xml:space="preserve"> </w:t>
            </w:r>
            <w:r>
              <w:rPr>
                <w:rFonts w:ascii="Sylfaen" w:hAnsi="Sylfaen" w:cs="Sylfaen"/>
              </w:rPr>
              <w:t>დანერგვას</w:t>
            </w:r>
            <w:r>
              <w:t xml:space="preserve">, </w:t>
            </w:r>
            <w:r>
              <w:rPr>
                <w:rFonts w:ascii="Sylfaen" w:hAnsi="Sylfaen" w:cs="Sylfaen"/>
              </w:rPr>
              <w:t>თქვენი</w:t>
            </w:r>
            <w:r>
              <w:t xml:space="preserve"> </w:t>
            </w:r>
            <w:r>
              <w:rPr>
                <w:rFonts w:ascii="Sylfaen" w:hAnsi="Sylfaen" w:cs="Sylfaen"/>
              </w:rPr>
              <w:t>გლობალური</w:t>
            </w:r>
            <w:r>
              <w:t xml:space="preserve"> </w:t>
            </w:r>
            <w:r>
              <w:rPr>
                <w:rFonts w:ascii="Sylfaen" w:hAnsi="Sylfaen" w:cs="Sylfaen"/>
              </w:rPr>
              <w:t>ოპერაციების</w:t>
            </w:r>
            <w:r>
              <w:t xml:space="preserve"> </w:t>
            </w:r>
            <w:r>
              <w:rPr>
                <w:rFonts w:ascii="Sylfaen" w:hAnsi="Sylfaen" w:cs="Sylfaen"/>
              </w:rPr>
              <w:t>უსაფრთხოებისა</w:t>
            </w:r>
            <w:r>
              <w:t xml:space="preserve"> </w:t>
            </w:r>
            <w:r>
              <w:rPr>
                <w:rFonts w:ascii="Sylfaen" w:hAnsi="Sylfaen" w:cs="Sylfaen"/>
              </w:rPr>
              <w:t>და</w:t>
            </w:r>
            <w:r>
              <w:t xml:space="preserve"> </w:t>
            </w:r>
            <w:r>
              <w:rPr>
                <w:rFonts w:ascii="Sylfaen" w:hAnsi="Sylfaen" w:cs="Sylfaen"/>
              </w:rPr>
              <w:t>კანონიერების</w:t>
            </w:r>
            <w:r>
              <w:t xml:space="preserve"> </w:t>
            </w:r>
            <w:r>
              <w:rPr>
                <w:rFonts w:ascii="Sylfaen" w:hAnsi="Sylfaen" w:cs="Sylfaen"/>
              </w:rPr>
              <w:t>უზრუნველსაყოფად</w:t>
            </w:r>
            <w:r>
              <w:t>.</w:t>
            </w:r>
          </w:p>
        </w:tc>
      </w:tr>
      <w:tr w:rsidR="003E4EA0" w:rsidTr="003E4EA0">
        <w:trPr>
          <w:tblCellSpacing w:w="15" w:type="dxa"/>
        </w:trPr>
        <w:tc>
          <w:tcPr>
            <w:tcW w:w="0" w:type="auto"/>
            <w:vAlign w:val="center"/>
            <w:hideMark/>
          </w:tcPr>
          <w:p w:rsidR="003E4EA0" w:rsidRDefault="003E4EA0"/>
        </w:tc>
        <w:tc>
          <w:tcPr>
            <w:tcW w:w="0" w:type="auto"/>
            <w:vAlign w:val="center"/>
            <w:hideMark/>
          </w:tcPr>
          <w:p w:rsidR="003E4EA0" w:rsidRDefault="003E4EA0">
            <w:pPr>
              <w:rPr>
                <w:sz w:val="24"/>
                <w:szCs w:val="24"/>
              </w:rPr>
            </w:pPr>
            <w:r>
              <w:t>OpenGraphTitle</w:t>
            </w:r>
          </w:p>
        </w:tc>
        <w:tc>
          <w:tcPr>
            <w:tcW w:w="0" w:type="auto"/>
            <w:vAlign w:val="center"/>
            <w:hideMark/>
          </w:tcPr>
          <w:p w:rsidR="003E4EA0" w:rsidRDefault="003E4EA0">
            <w:r>
              <w:rPr>
                <w:rFonts w:ascii="Sylfaen" w:hAnsi="Sylfaen" w:cs="Sylfaen"/>
              </w:rPr>
              <w:t>მონაცემთა</w:t>
            </w:r>
            <w:r>
              <w:t xml:space="preserve"> </w:t>
            </w:r>
            <w:r>
              <w:rPr>
                <w:rFonts w:ascii="Sylfaen" w:hAnsi="Sylfaen" w:cs="Sylfaen"/>
              </w:rPr>
              <w:t>ტრანსსასაზღვრო</w:t>
            </w:r>
            <w:r>
              <w:t xml:space="preserve"> </w:t>
            </w:r>
            <w:r>
              <w:rPr>
                <w:rFonts w:ascii="Sylfaen" w:hAnsi="Sylfaen" w:cs="Sylfaen"/>
              </w:rPr>
              <w:t>გადაცემა</w:t>
            </w:r>
          </w:p>
        </w:tc>
      </w:tr>
      <w:tr w:rsidR="003E4EA0" w:rsidTr="003E4EA0">
        <w:trPr>
          <w:tblCellSpacing w:w="15" w:type="dxa"/>
        </w:trPr>
        <w:tc>
          <w:tcPr>
            <w:tcW w:w="0" w:type="auto"/>
            <w:vAlign w:val="center"/>
            <w:hideMark/>
          </w:tcPr>
          <w:p w:rsidR="003E4EA0" w:rsidRDefault="003E4EA0"/>
        </w:tc>
        <w:tc>
          <w:tcPr>
            <w:tcW w:w="0" w:type="auto"/>
            <w:vAlign w:val="center"/>
            <w:hideMark/>
          </w:tcPr>
          <w:p w:rsidR="003E4EA0" w:rsidRDefault="003E4EA0">
            <w:pPr>
              <w:rPr>
                <w:sz w:val="24"/>
                <w:szCs w:val="24"/>
              </w:rPr>
            </w:pPr>
            <w:r>
              <w:t>OpenGraphDescription</w:t>
            </w:r>
          </w:p>
        </w:tc>
        <w:tc>
          <w:tcPr>
            <w:tcW w:w="0" w:type="auto"/>
            <w:vAlign w:val="center"/>
            <w:hideMark/>
          </w:tcPr>
          <w:p w:rsidR="003E4EA0" w:rsidRDefault="003E4EA0">
            <w:r>
              <w:rPr>
                <w:rFonts w:ascii="Sylfaen" w:hAnsi="Sylfaen" w:cs="Sylfaen"/>
              </w:rPr>
              <w:t>აქციეთ</w:t>
            </w:r>
            <w:r>
              <w:t xml:space="preserve"> </w:t>
            </w:r>
            <w:r>
              <w:rPr>
                <w:rFonts w:ascii="Sylfaen" w:hAnsi="Sylfaen" w:cs="Sylfaen"/>
              </w:rPr>
              <w:t>გლობალური</w:t>
            </w:r>
            <w:r>
              <w:t xml:space="preserve"> </w:t>
            </w:r>
            <w:r>
              <w:rPr>
                <w:rFonts w:ascii="Sylfaen" w:hAnsi="Sylfaen" w:cs="Sylfaen"/>
              </w:rPr>
              <w:t>მონაცემთა</w:t>
            </w:r>
            <w:r>
              <w:t xml:space="preserve"> </w:t>
            </w:r>
            <w:r>
              <w:rPr>
                <w:rFonts w:ascii="Sylfaen" w:hAnsi="Sylfaen" w:cs="Sylfaen"/>
              </w:rPr>
              <w:t>გადაცემის</w:t>
            </w:r>
            <w:r>
              <w:t xml:space="preserve"> </w:t>
            </w:r>
            <w:r>
              <w:rPr>
                <w:rFonts w:ascii="Sylfaen" w:hAnsi="Sylfaen" w:cs="Sylfaen"/>
              </w:rPr>
              <w:t>რისკები</w:t>
            </w:r>
            <w:r>
              <w:t xml:space="preserve"> </w:t>
            </w:r>
            <w:r>
              <w:rPr>
                <w:rFonts w:ascii="Sylfaen" w:hAnsi="Sylfaen" w:cs="Sylfaen"/>
              </w:rPr>
              <w:t>შეუფერხებელ</w:t>
            </w:r>
            <w:r>
              <w:t xml:space="preserve"> </w:t>
            </w:r>
            <w:r>
              <w:rPr>
                <w:rFonts w:ascii="Sylfaen" w:hAnsi="Sylfaen" w:cs="Sylfaen"/>
              </w:rPr>
              <w:t>ოპერაციულ</w:t>
            </w:r>
            <w:r>
              <w:t xml:space="preserve"> </w:t>
            </w:r>
            <w:r>
              <w:rPr>
                <w:rFonts w:ascii="Sylfaen" w:hAnsi="Sylfaen" w:cs="Sylfaen"/>
              </w:rPr>
              <w:t>რეალობად</w:t>
            </w:r>
            <w:r>
              <w:t xml:space="preserve">. </w:t>
            </w:r>
            <w:r>
              <w:rPr>
                <w:rFonts w:ascii="Sylfaen" w:hAnsi="Sylfaen" w:cs="Sylfaen"/>
              </w:rPr>
              <w:t>ჩვენი</w:t>
            </w:r>
            <w:r>
              <w:t xml:space="preserve"> </w:t>
            </w:r>
            <w:r>
              <w:rPr>
                <w:rFonts w:ascii="Sylfaen" w:hAnsi="Sylfaen" w:cs="Sylfaen"/>
              </w:rPr>
              <w:t>ექსპერტები</w:t>
            </w:r>
            <w:r>
              <w:t xml:space="preserve"> </w:t>
            </w:r>
            <w:r>
              <w:rPr>
                <w:rFonts w:ascii="Sylfaen" w:hAnsi="Sylfaen" w:cs="Sylfaen"/>
              </w:rPr>
              <w:t>თბილისში</w:t>
            </w:r>
            <w:r>
              <w:t xml:space="preserve"> </w:t>
            </w:r>
            <w:r>
              <w:rPr>
                <w:rFonts w:ascii="Sylfaen" w:hAnsi="Sylfaen" w:cs="Sylfaen"/>
              </w:rPr>
              <w:t>ქმნიან</w:t>
            </w:r>
            <w:r>
              <w:t xml:space="preserve"> </w:t>
            </w:r>
            <w:r>
              <w:rPr>
                <w:rFonts w:ascii="Sylfaen" w:hAnsi="Sylfaen" w:cs="Sylfaen"/>
              </w:rPr>
              <w:t>ლეგალურ</w:t>
            </w:r>
            <w:r>
              <w:t xml:space="preserve"> </w:t>
            </w:r>
            <w:r>
              <w:rPr>
                <w:rFonts w:ascii="Sylfaen" w:hAnsi="Sylfaen" w:cs="Sylfaen"/>
              </w:rPr>
              <w:t>ხიდებს</w:t>
            </w:r>
            <w:r>
              <w:t xml:space="preserve"> </w:t>
            </w:r>
            <w:r>
              <w:rPr>
                <w:rFonts w:ascii="Sylfaen" w:hAnsi="Sylfaen" w:cs="Sylfaen"/>
              </w:rPr>
              <w:t>თქვენი</w:t>
            </w:r>
            <w:r>
              <w:t xml:space="preserve"> </w:t>
            </w:r>
            <w:r>
              <w:rPr>
                <w:rFonts w:ascii="Sylfaen" w:hAnsi="Sylfaen" w:cs="Sylfaen"/>
              </w:rPr>
              <w:t>საერთაშორისო</w:t>
            </w:r>
            <w:r>
              <w:t xml:space="preserve"> </w:t>
            </w:r>
            <w:r>
              <w:rPr>
                <w:rFonts w:ascii="Sylfaen" w:hAnsi="Sylfaen" w:cs="Sylfaen"/>
              </w:rPr>
              <w:t>მონაცემთა</w:t>
            </w:r>
            <w:r>
              <w:t xml:space="preserve"> </w:t>
            </w:r>
            <w:r>
              <w:rPr>
                <w:rFonts w:ascii="Sylfaen" w:hAnsi="Sylfaen" w:cs="Sylfaen"/>
              </w:rPr>
              <w:t>ნაკადებისთვის</w:t>
            </w:r>
            <w:r>
              <w:t>.</w:t>
            </w:r>
          </w:p>
        </w:tc>
      </w:tr>
      <w:tr w:rsidR="003E4EA0" w:rsidTr="003E4EA0">
        <w:trPr>
          <w:tblCellSpacing w:w="15" w:type="dxa"/>
        </w:trPr>
        <w:tc>
          <w:tcPr>
            <w:tcW w:w="0" w:type="auto"/>
            <w:vAlign w:val="center"/>
            <w:hideMark/>
          </w:tcPr>
          <w:p w:rsidR="003E4EA0" w:rsidRDefault="003E4EA0">
            <w:r>
              <w:rPr>
                <w:b/>
                <w:bCs/>
              </w:rPr>
              <w:t>English</w:t>
            </w:r>
          </w:p>
        </w:tc>
        <w:tc>
          <w:tcPr>
            <w:tcW w:w="0" w:type="auto"/>
            <w:vAlign w:val="center"/>
            <w:hideMark/>
          </w:tcPr>
          <w:p w:rsidR="003E4EA0" w:rsidRDefault="003E4EA0">
            <w:r>
              <w:t>MetaKeywords</w:t>
            </w:r>
          </w:p>
        </w:tc>
        <w:tc>
          <w:tcPr>
            <w:tcW w:w="0" w:type="auto"/>
            <w:vAlign w:val="center"/>
            <w:hideMark/>
          </w:tcPr>
          <w:p w:rsidR="003E4EA0" w:rsidRDefault="003E4EA0">
            <w:r>
              <w:t>Cross-border data transfer Georgia, Standard Contractual Clauses Georgia, Binding Corporate Rules Georgia, SCCs Tbilisi, BCRs, adequacy decision Georgia, international data transfer law, data privacy lawyer Tbilisi</w:t>
            </w:r>
          </w:p>
        </w:tc>
      </w:tr>
      <w:tr w:rsidR="003E4EA0" w:rsidTr="003E4EA0">
        <w:trPr>
          <w:tblCellSpacing w:w="15" w:type="dxa"/>
        </w:trPr>
        <w:tc>
          <w:tcPr>
            <w:tcW w:w="0" w:type="auto"/>
            <w:vAlign w:val="center"/>
            <w:hideMark/>
          </w:tcPr>
          <w:p w:rsidR="003E4EA0" w:rsidRDefault="003E4EA0"/>
        </w:tc>
        <w:tc>
          <w:tcPr>
            <w:tcW w:w="0" w:type="auto"/>
            <w:vAlign w:val="center"/>
            <w:hideMark/>
          </w:tcPr>
          <w:p w:rsidR="003E4EA0" w:rsidRDefault="003E4EA0">
            <w:pPr>
              <w:rPr>
                <w:sz w:val="24"/>
                <w:szCs w:val="24"/>
              </w:rPr>
            </w:pPr>
            <w:r>
              <w:t>MetaDescription</w:t>
            </w:r>
          </w:p>
        </w:tc>
        <w:tc>
          <w:tcPr>
            <w:tcW w:w="0" w:type="auto"/>
            <w:vAlign w:val="center"/>
            <w:hideMark/>
          </w:tcPr>
          <w:p w:rsidR="003E4EA0" w:rsidRDefault="003E4EA0">
            <w:r>
              <w:t>Legal Sandbox Georgia provides expert legal solutions for cross-border data transfers, implementing SCCs, BCRs, and leveraging adequacy decisions to ensure your global operations are secure and compliant.</w:t>
            </w:r>
          </w:p>
        </w:tc>
      </w:tr>
      <w:tr w:rsidR="003E4EA0" w:rsidTr="003E4EA0">
        <w:trPr>
          <w:tblCellSpacing w:w="15" w:type="dxa"/>
        </w:trPr>
        <w:tc>
          <w:tcPr>
            <w:tcW w:w="0" w:type="auto"/>
            <w:vAlign w:val="center"/>
            <w:hideMark/>
          </w:tcPr>
          <w:p w:rsidR="003E4EA0" w:rsidRDefault="003E4EA0"/>
        </w:tc>
        <w:tc>
          <w:tcPr>
            <w:tcW w:w="0" w:type="auto"/>
            <w:vAlign w:val="center"/>
            <w:hideMark/>
          </w:tcPr>
          <w:p w:rsidR="003E4EA0" w:rsidRDefault="003E4EA0">
            <w:pPr>
              <w:rPr>
                <w:sz w:val="24"/>
                <w:szCs w:val="24"/>
              </w:rPr>
            </w:pPr>
            <w:r>
              <w:t>OpenGraphTitle</w:t>
            </w:r>
          </w:p>
        </w:tc>
        <w:tc>
          <w:tcPr>
            <w:tcW w:w="0" w:type="auto"/>
            <w:vAlign w:val="center"/>
            <w:hideMark/>
          </w:tcPr>
          <w:p w:rsidR="003E4EA0" w:rsidRDefault="003E4EA0">
            <w:r>
              <w:t>Cross-Border Data Transfers</w:t>
            </w:r>
          </w:p>
        </w:tc>
      </w:tr>
      <w:tr w:rsidR="003E4EA0" w:rsidTr="003E4EA0">
        <w:trPr>
          <w:tblCellSpacing w:w="15" w:type="dxa"/>
        </w:trPr>
        <w:tc>
          <w:tcPr>
            <w:tcW w:w="0" w:type="auto"/>
            <w:vAlign w:val="center"/>
            <w:hideMark/>
          </w:tcPr>
          <w:p w:rsidR="003E4EA0" w:rsidRDefault="003E4EA0"/>
        </w:tc>
        <w:tc>
          <w:tcPr>
            <w:tcW w:w="0" w:type="auto"/>
            <w:vAlign w:val="center"/>
            <w:hideMark/>
          </w:tcPr>
          <w:p w:rsidR="003E4EA0" w:rsidRDefault="003E4EA0">
            <w:pPr>
              <w:rPr>
                <w:sz w:val="24"/>
                <w:szCs w:val="24"/>
              </w:rPr>
            </w:pPr>
            <w:r>
              <w:t>OpenGraphDescription</w:t>
            </w:r>
          </w:p>
        </w:tc>
        <w:tc>
          <w:tcPr>
            <w:tcW w:w="0" w:type="auto"/>
            <w:vAlign w:val="center"/>
            <w:hideMark/>
          </w:tcPr>
          <w:p w:rsidR="003E4EA0" w:rsidRDefault="003E4EA0">
            <w:r>
              <w:t>Turn global data transfer risks into a seamless operational reality. Our experts in Tbilisi build the compliant legal bridges for your international data flows.</w:t>
            </w:r>
          </w:p>
        </w:tc>
      </w:tr>
      <w:tr w:rsidR="003E4EA0" w:rsidTr="003E4EA0">
        <w:trPr>
          <w:tblCellSpacing w:w="15" w:type="dxa"/>
        </w:trPr>
        <w:tc>
          <w:tcPr>
            <w:tcW w:w="0" w:type="auto"/>
            <w:vAlign w:val="center"/>
            <w:hideMark/>
          </w:tcPr>
          <w:p w:rsidR="003E4EA0" w:rsidRDefault="003E4EA0">
            <w:r>
              <w:rPr>
                <w:b/>
                <w:bCs/>
              </w:rPr>
              <w:t>Russian (Русский)</w:t>
            </w:r>
          </w:p>
        </w:tc>
        <w:tc>
          <w:tcPr>
            <w:tcW w:w="0" w:type="auto"/>
            <w:vAlign w:val="center"/>
            <w:hideMark/>
          </w:tcPr>
          <w:p w:rsidR="003E4EA0" w:rsidRDefault="003E4EA0">
            <w:r>
              <w:t>MetaKeywords</w:t>
            </w:r>
          </w:p>
        </w:tc>
        <w:tc>
          <w:tcPr>
            <w:tcW w:w="0" w:type="auto"/>
            <w:vAlign w:val="center"/>
            <w:hideMark/>
          </w:tcPr>
          <w:p w:rsidR="003E4EA0" w:rsidRDefault="003E4EA0">
            <w:r>
              <w:t>Трансграничная передача данных Грузия, Стандартные договорные условия Грузия, SCC Тбилиси, Обязательные корпоративные правила BCR, решение об адекватности, передача данных в ЕС, юрист по защите данных Тбилиси</w:t>
            </w:r>
          </w:p>
        </w:tc>
      </w:tr>
      <w:tr w:rsidR="003E4EA0" w:rsidTr="003E4EA0">
        <w:trPr>
          <w:tblCellSpacing w:w="15" w:type="dxa"/>
        </w:trPr>
        <w:tc>
          <w:tcPr>
            <w:tcW w:w="0" w:type="auto"/>
            <w:vAlign w:val="center"/>
            <w:hideMark/>
          </w:tcPr>
          <w:p w:rsidR="003E4EA0" w:rsidRDefault="003E4EA0"/>
        </w:tc>
        <w:tc>
          <w:tcPr>
            <w:tcW w:w="0" w:type="auto"/>
            <w:vAlign w:val="center"/>
            <w:hideMark/>
          </w:tcPr>
          <w:p w:rsidR="003E4EA0" w:rsidRDefault="003E4EA0">
            <w:pPr>
              <w:rPr>
                <w:sz w:val="24"/>
                <w:szCs w:val="24"/>
              </w:rPr>
            </w:pPr>
            <w:r>
              <w:t>MetaDescription</w:t>
            </w:r>
          </w:p>
        </w:tc>
        <w:tc>
          <w:tcPr>
            <w:tcW w:w="0" w:type="auto"/>
            <w:vAlign w:val="center"/>
            <w:hideMark/>
          </w:tcPr>
          <w:p w:rsidR="003E4EA0" w:rsidRDefault="003E4EA0">
            <w:r>
              <w:t>Legal Sandbox Georgia предлагает экспертные юридические решения для трансграничной передачи данных, включая внедрение SCC и BCR, для обеспечения безопасности и законности ваших глобальных операций.</w:t>
            </w:r>
          </w:p>
        </w:tc>
      </w:tr>
      <w:tr w:rsidR="003E4EA0" w:rsidTr="003E4EA0">
        <w:trPr>
          <w:tblCellSpacing w:w="15" w:type="dxa"/>
        </w:trPr>
        <w:tc>
          <w:tcPr>
            <w:tcW w:w="0" w:type="auto"/>
            <w:vAlign w:val="center"/>
            <w:hideMark/>
          </w:tcPr>
          <w:p w:rsidR="003E4EA0" w:rsidRDefault="003E4EA0"/>
        </w:tc>
        <w:tc>
          <w:tcPr>
            <w:tcW w:w="0" w:type="auto"/>
            <w:vAlign w:val="center"/>
            <w:hideMark/>
          </w:tcPr>
          <w:p w:rsidR="003E4EA0" w:rsidRDefault="003E4EA0">
            <w:pPr>
              <w:rPr>
                <w:sz w:val="24"/>
                <w:szCs w:val="24"/>
              </w:rPr>
            </w:pPr>
            <w:r>
              <w:t>OpenGraphTitle</w:t>
            </w:r>
          </w:p>
        </w:tc>
        <w:tc>
          <w:tcPr>
            <w:tcW w:w="0" w:type="auto"/>
            <w:vAlign w:val="center"/>
            <w:hideMark/>
          </w:tcPr>
          <w:p w:rsidR="003E4EA0" w:rsidRDefault="003E4EA0">
            <w:r>
              <w:t>Трансграничная передача данных</w:t>
            </w:r>
          </w:p>
        </w:tc>
      </w:tr>
      <w:tr w:rsidR="003E4EA0" w:rsidTr="003E4EA0">
        <w:trPr>
          <w:tblCellSpacing w:w="15" w:type="dxa"/>
        </w:trPr>
        <w:tc>
          <w:tcPr>
            <w:tcW w:w="0" w:type="auto"/>
            <w:vAlign w:val="center"/>
            <w:hideMark/>
          </w:tcPr>
          <w:p w:rsidR="003E4EA0" w:rsidRDefault="003E4EA0"/>
        </w:tc>
        <w:tc>
          <w:tcPr>
            <w:tcW w:w="0" w:type="auto"/>
            <w:vAlign w:val="center"/>
            <w:hideMark/>
          </w:tcPr>
          <w:p w:rsidR="003E4EA0" w:rsidRDefault="003E4EA0">
            <w:pPr>
              <w:rPr>
                <w:sz w:val="24"/>
                <w:szCs w:val="24"/>
              </w:rPr>
            </w:pPr>
            <w:r>
              <w:t>OpenGraphDescription</w:t>
            </w:r>
          </w:p>
        </w:tc>
        <w:tc>
          <w:tcPr>
            <w:tcW w:w="0" w:type="auto"/>
            <w:vAlign w:val="center"/>
            <w:hideMark/>
          </w:tcPr>
          <w:p w:rsidR="003E4EA0" w:rsidRDefault="003E4EA0">
            <w:r>
              <w:t>Превратите риски глобальной передачи данных в бесперебойную операционную реальность. Наши эксперты в Тбилиси создают правовые мосты для ваших международных потоков данных.</w:t>
            </w:r>
          </w:p>
        </w:tc>
      </w:tr>
    </w:tbl>
    <w:p w:rsidR="003E4EA0" w:rsidRPr="005E1DDA" w:rsidRDefault="003E4EA0" w:rsidP="005E1DDA">
      <w:pPr>
        <w:spacing w:before="100" w:beforeAutospacing="1" w:after="100" w:afterAutospacing="1" w:line="240" w:lineRule="auto"/>
        <w:jc w:val="both"/>
        <w:rPr>
          <w:rFonts w:ascii="Times New Roman" w:eastAsia="Times New Roman" w:hAnsi="Times New Roman" w:cs="Times New Roman"/>
          <w:lang w:val="ru-RU"/>
        </w:rPr>
      </w:pPr>
      <w:bookmarkStart w:id="0" w:name="_GoBack"/>
      <w:bookmarkEnd w:id="0"/>
    </w:p>
    <w:p w:rsidR="00715EF3" w:rsidRPr="005E1DDA" w:rsidRDefault="003E4EA0" w:rsidP="005E1DDA">
      <w:pPr>
        <w:jc w:val="both"/>
        <w:rPr>
          <w:lang w:val="ru-RU"/>
        </w:rPr>
      </w:pPr>
    </w:p>
    <w:sectPr w:rsidR="00715EF3" w:rsidRPr="005E1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23"/>
    <w:rsid w:val="002D0223"/>
    <w:rsid w:val="003A557C"/>
    <w:rsid w:val="003E4EA0"/>
    <w:rsid w:val="005E1DDA"/>
    <w:rsid w:val="0060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303A"/>
  <w15:chartTrackingRefBased/>
  <w15:docId w15:val="{AC36FD0A-736E-40A4-A24A-E5F4D842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1D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E4E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1DDA"/>
    <w:rPr>
      <w:rFonts w:ascii="Times New Roman" w:eastAsia="Times New Roman" w:hAnsi="Times New Roman" w:cs="Times New Roman"/>
      <w:b/>
      <w:bCs/>
      <w:sz w:val="27"/>
      <w:szCs w:val="27"/>
    </w:rPr>
  </w:style>
  <w:style w:type="paragraph" w:customStyle="1" w:styleId="ng-star-inserted">
    <w:name w:val="ng-star-inserted"/>
    <w:basedOn w:val="Normal"/>
    <w:rsid w:val="005E1D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5E1DDA"/>
  </w:style>
  <w:style w:type="character" w:customStyle="1" w:styleId="Heading4Char">
    <w:name w:val="Heading 4 Char"/>
    <w:basedOn w:val="DefaultParagraphFont"/>
    <w:link w:val="Heading4"/>
    <w:uiPriority w:val="9"/>
    <w:semiHidden/>
    <w:rsid w:val="003E4E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84225">
      <w:bodyDiv w:val="1"/>
      <w:marLeft w:val="0"/>
      <w:marRight w:val="0"/>
      <w:marTop w:val="0"/>
      <w:marBottom w:val="0"/>
      <w:divBdr>
        <w:top w:val="none" w:sz="0" w:space="0" w:color="auto"/>
        <w:left w:val="none" w:sz="0" w:space="0" w:color="auto"/>
        <w:bottom w:val="none" w:sz="0" w:space="0" w:color="auto"/>
        <w:right w:val="none" w:sz="0" w:space="0" w:color="auto"/>
      </w:divBdr>
      <w:divsChild>
        <w:div w:id="821509685">
          <w:marLeft w:val="0"/>
          <w:marRight w:val="0"/>
          <w:marTop w:val="0"/>
          <w:marBottom w:val="0"/>
          <w:divBdr>
            <w:top w:val="none" w:sz="0" w:space="0" w:color="auto"/>
            <w:left w:val="none" w:sz="0" w:space="0" w:color="auto"/>
            <w:bottom w:val="none" w:sz="0" w:space="0" w:color="auto"/>
            <w:right w:val="none" w:sz="0" w:space="0" w:color="auto"/>
          </w:divBdr>
        </w:div>
      </w:divsChild>
    </w:div>
    <w:div w:id="129140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2288</Words>
  <Characters>13043</Characters>
  <Application>Microsoft Office Word</Application>
  <DocSecurity>0</DocSecurity>
  <Lines>108</Lines>
  <Paragraphs>30</Paragraphs>
  <ScaleCrop>false</ScaleCrop>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2025-07-14T07:43:00Z</dcterms:created>
  <dcterms:modified xsi:type="dcterms:W3CDTF">2025-08-13T06:55:00Z</dcterms:modified>
</cp:coreProperties>
</file>