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EB8" w:rsidRPr="00475EB8" w:rsidRDefault="00475EB8" w:rsidP="00475EB8">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475EB8">
        <w:rPr>
          <w:rFonts w:ascii="Times New Roman" w:eastAsia="Times New Roman" w:hAnsi="Times New Roman" w:cs="Times New Roman"/>
          <w:b/>
          <w:bCs/>
          <w:sz w:val="24"/>
          <w:szCs w:val="27"/>
        </w:rPr>
        <w:t>Georgian</w:t>
      </w:r>
    </w:p>
    <w:p w:rsidR="00475EB8" w:rsidRPr="00475EB8" w:rsidRDefault="00475EB8" w:rsidP="00475EB8">
      <w:pPr>
        <w:spacing w:before="100" w:beforeAutospacing="1" w:after="100" w:afterAutospacing="1" w:line="240" w:lineRule="auto"/>
        <w:jc w:val="both"/>
        <w:rPr>
          <w:rFonts w:ascii="Times New Roman" w:eastAsia="Times New Roman" w:hAnsi="Times New Roman" w:cs="Times New Roman"/>
          <w:szCs w:val="24"/>
        </w:rPr>
      </w:pPr>
      <w:r w:rsidRPr="00475EB8">
        <w:rPr>
          <w:rFonts w:ascii="Sylfaen" w:eastAsia="Times New Roman" w:hAnsi="Sylfaen" w:cs="Sylfaen"/>
          <w:szCs w:val="24"/>
        </w:rPr>
        <w:t>მონაცემთა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დაცვის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სფეროში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ყველაზე</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ძვირადღირებული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ტექნოლოგიური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დაცვის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სისტემაც</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კი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უძლურია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თუკი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თქვენი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გუნდის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ერთი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წევრი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უნებლიე</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შეცდომას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უშვებს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ადამიანური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ფაქტორი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რჩება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ნომერ</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პირველ</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რისკად</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ხოლო</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თანამშრომლების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მოუმზადებლობა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პირდაპირ</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გზას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უხსნის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მონაცემთა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დარღვევებს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ფინანსურ</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სანქციებსა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მომხმარებელთა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ნდობის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სრულ</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დაკარგვას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ტრენინგი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არ</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არის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უბრალო</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ფორმალობა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ან</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მონიშვნის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საგანი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ეს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არის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თქვენი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თავდაცვის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პირველი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ყველაზე</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მნიშვნელოვანი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ხაზი</w:t>
      </w:r>
      <w:r w:rsidRPr="00475EB8">
        <w:rPr>
          <w:rFonts w:ascii="Times New Roman" w:eastAsia="Times New Roman" w:hAnsi="Times New Roman" w:cs="Times New Roman"/>
          <w:szCs w:val="24"/>
        </w:rPr>
        <w:t>. Legal Sandbox-</w:t>
      </w:r>
      <w:r w:rsidRPr="00475EB8">
        <w:rPr>
          <w:rFonts w:ascii="Sylfaen" w:eastAsia="Times New Roman" w:hAnsi="Sylfaen" w:cs="Sylfaen"/>
          <w:szCs w:val="24"/>
        </w:rPr>
        <w:t>ში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ჩვენ</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ვქმნით</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არა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სტანდარტულ</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ლექციებს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არამედ</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ცოცხალ</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პრაქტიკულ</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სასწავლო</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პროგრამებს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რომლებიც</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აქცევს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თქვენს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თანამშრომლებს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კომპანიის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ყველაზე</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სუსტი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რგოლიდან</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ყველაზე</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ძლიერ</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დამცველებად</w:t>
      </w:r>
      <w:r w:rsidRPr="00475EB8">
        <w:rPr>
          <w:rFonts w:ascii="Times New Roman" w:eastAsia="Times New Roman" w:hAnsi="Times New Roman" w:cs="Times New Roman"/>
          <w:szCs w:val="24"/>
        </w:rPr>
        <w:t>.</w:t>
      </w:r>
    </w:p>
    <w:p w:rsidR="00475EB8" w:rsidRPr="00475EB8" w:rsidRDefault="00475EB8" w:rsidP="00475EB8">
      <w:pPr>
        <w:spacing w:before="100" w:beforeAutospacing="1" w:after="100" w:afterAutospacing="1" w:line="240" w:lineRule="auto"/>
        <w:jc w:val="both"/>
        <w:rPr>
          <w:rFonts w:ascii="Times New Roman" w:eastAsia="Times New Roman" w:hAnsi="Times New Roman" w:cs="Times New Roman"/>
          <w:szCs w:val="24"/>
        </w:rPr>
      </w:pPr>
      <w:r w:rsidRPr="00475EB8">
        <w:rPr>
          <w:rFonts w:ascii="Sylfaen" w:eastAsia="Times New Roman" w:hAnsi="Sylfaen" w:cs="Sylfaen"/>
          <w:szCs w:val="24"/>
        </w:rPr>
        <w:t>ჩვენი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სერვისი</w:t>
      </w:r>
      <w:r w:rsidRPr="00475EB8">
        <w:rPr>
          <w:rFonts w:ascii="Times New Roman" w:eastAsia="Times New Roman" w:hAnsi="Times New Roman" w:cs="Times New Roman"/>
          <w:szCs w:val="24"/>
        </w:rPr>
        <w:t xml:space="preserve"> — </w:t>
      </w:r>
      <w:r w:rsidRPr="00475EB8">
        <w:rPr>
          <w:rFonts w:ascii="Sylfaen" w:eastAsia="Times New Roman" w:hAnsi="Sylfaen" w:cs="Sylfaen"/>
          <w:b/>
          <w:bCs/>
          <w:szCs w:val="24"/>
        </w:rPr>
        <w:t>თანამშრომელთა</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ტრენინგი</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და</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ცნობიერების</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ამაღლება</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საქართველოში</w:t>
      </w:r>
      <w:r w:rsidRPr="00475EB8">
        <w:rPr>
          <w:rFonts w:ascii="Times New Roman" w:eastAsia="Times New Roman" w:hAnsi="Times New Roman" w:cs="Times New Roman"/>
          <w:szCs w:val="24"/>
        </w:rPr>
        <w:t xml:space="preserve"> — </w:t>
      </w:r>
      <w:r w:rsidRPr="00475EB8">
        <w:rPr>
          <w:rFonts w:ascii="Sylfaen" w:eastAsia="Times New Roman" w:hAnsi="Sylfaen" w:cs="Sylfaen"/>
          <w:szCs w:val="24"/>
        </w:rPr>
        <w:t>ქმნის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ნერგავს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თქვენს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კომპანიაზე</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სრულად</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მორგებულ</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პროგრამებს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ჩვენ</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არ</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ვიყენებთ</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ერთიან</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შაბლონს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ყველასთვის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ჩვენ</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ვქმნით</w:t>
      </w:r>
      <w:r w:rsidRPr="00475EB8">
        <w:rPr>
          <w:rFonts w:ascii="Times New Roman" w:eastAsia="Times New Roman" w:hAnsi="Times New Roman" w:cs="Times New Roman"/>
          <w:szCs w:val="24"/>
        </w:rPr>
        <w:t xml:space="preserve"> </w:t>
      </w:r>
      <w:r w:rsidRPr="00475EB8">
        <w:rPr>
          <w:rFonts w:ascii="Sylfaen" w:eastAsia="Times New Roman" w:hAnsi="Sylfaen" w:cs="Sylfaen"/>
          <w:b/>
          <w:bCs/>
          <w:szCs w:val="24"/>
        </w:rPr>
        <w:t>როლზე</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დაფუძნებულ</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ტრენინგს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რადგან</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ვიცით</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რომ</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მარკეტინგის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მენეჯერის</w:t>
      </w:r>
      <w:r w:rsidRPr="00475EB8">
        <w:rPr>
          <w:rFonts w:ascii="Times New Roman" w:eastAsia="Times New Roman" w:hAnsi="Times New Roman" w:cs="Times New Roman"/>
          <w:szCs w:val="24"/>
        </w:rPr>
        <w:t xml:space="preserve">, IT </w:t>
      </w:r>
      <w:r w:rsidRPr="00475EB8">
        <w:rPr>
          <w:rFonts w:ascii="Sylfaen" w:eastAsia="Times New Roman" w:hAnsi="Sylfaen" w:cs="Sylfaen"/>
          <w:szCs w:val="24"/>
        </w:rPr>
        <w:t>ადმინისტრატორისა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მონაცემთა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დაცვის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ოფიცრის</w:t>
      </w:r>
      <w:r w:rsidRPr="00475EB8">
        <w:rPr>
          <w:rFonts w:ascii="Times New Roman" w:eastAsia="Times New Roman" w:hAnsi="Times New Roman" w:cs="Times New Roman"/>
          <w:szCs w:val="24"/>
        </w:rPr>
        <w:t xml:space="preserve"> (DPO) </w:t>
      </w:r>
      <w:r w:rsidRPr="00475EB8">
        <w:rPr>
          <w:rFonts w:ascii="Sylfaen" w:eastAsia="Times New Roman" w:hAnsi="Sylfaen" w:cs="Sylfaen"/>
          <w:szCs w:val="24"/>
        </w:rPr>
        <w:t>წინაშე</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განსხვავებული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რისკები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დგას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ჩვენი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პროგრამა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მოიცავს</w:t>
      </w:r>
      <w:r w:rsidRPr="00475EB8">
        <w:rPr>
          <w:rFonts w:ascii="Times New Roman" w:eastAsia="Times New Roman" w:hAnsi="Times New Roman" w:cs="Times New Roman"/>
          <w:szCs w:val="24"/>
        </w:rPr>
        <w:t xml:space="preserve">: </w:t>
      </w:r>
      <w:r w:rsidRPr="00475EB8">
        <w:rPr>
          <w:rFonts w:ascii="Times New Roman" w:eastAsia="Times New Roman" w:hAnsi="Times New Roman" w:cs="Times New Roman"/>
          <w:b/>
          <w:bCs/>
          <w:szCs w:val="24"/>
        </w:rPr>
        <w:t xml:space="preserve">1. </w:t>
      </w:r>
      <w:r w:rsidRPr="00475EB8">
        <w:rPr>
          <w:rFonts w:ascii="Sylfaen" w:eastAsia="Times New Roman" w:hAnsi="Sylfaen" w:cs="Sylfaen"/>
          <w:b/>
          <w:bCs/>
          <w:szCs w:val="24"/>
        </w:rPr>
        <w:t>ტრენინგს</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ყველა</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თანამშრომლისთვის</w:t>
      </w:r>
      <w:r w:rsidRPr="00475EB8">
        <w:rPr>
          <w:rFonts w:ascii="Times New Roman" w:eastAsia="Times New Roman" w:hAnsi="Times New Roman" w:cs="Times New Roman"/>
          <w:b/>
          <w:bCs/>
          <w:szCs w:val="24"/>
        </w:rPr>
        <w:t>:</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პრაქტიკული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სესიები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რომლებიც</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ასწავლის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ფიშინგის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ამოცნობას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უსაფრთხო</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პაროლების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პოლიტიკასა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მონაცემთა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ყოველდღიურ</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უსაფრთხო</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დამუშავებას</w:t>
      </w:r>
      <w:r w:rsidRPr="00475EB8">
        <w:rPr>
          <w:rFonts w:ascii="Times New Roman" w:eastAsia="Times New Roman" w:hAnsi="Times New Roman" w:cs="Times New Roman"/>
          <w:szCs w:val="24"/>
        </w:rPr>
        <w:t xml:space="preserve">. </w:t>
      </w:r>
      <w:r w:rsidRPr="00475EB8">
        <w:rPr>
          <w:rFonts w:ascii="Times New Roman" w:eastAsia="Times New Roman" w:hAnsi="Times New Roman" w:cs="Times New Roman"/>
          <w:b/>
          <w:bCs/>
          <w:szCs w:val="24"/>
        </w:rPr>
        <w:t xml:space="preserve">2. </w:t>
      </w:r>
      <w:r w:rsidRPr="00475EB8">
        <w:rPr>
          <w:rFonts w:ascii="Sylfaen" w:eastAsia="Times New Roman" w:hAnsi="Sylfaen" w:cs="Sylfaen"/>
          <w:b/>
          <w:bCs/>
          <w:szCs w:val="24"/>
        </w:rPr>
        <w:t>ტრენინგს</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მენეჯმენტისთვის</w:t>
      </w:r>
      <w:r w:rsidRPr="00475EB8">
        <w:rPr>
          <w:rFonts w:ascii="Times New Roman" w:eastAsia="Times New Roman" w:hAnsi="Times New Roman" w:cs="Times New Roman"/>
          <w:b/>
          <w:bCs/>
          <w:szCs w:val="24"/>
        </w:rPr>
        <w:t>:</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სტრატეგიული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სესიები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რომლებიც</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ფოკუსირებულია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რისკების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ზედამხედველობაზე</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კრიზისის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მართვასა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w:t>
      </w:r>
      <w:r w:rsidRPr="00475EB8">
        <w:rPr>
          <w:rFonts w:ascii="Times New Roman" w:eastAsia="Times New Roman" w:hAnsi="Times New Roman" w:cs="Times New Roman"/>
          <w:szCs w:val="24"/>
        </w:rPr>
        <w:t xml:space="preserve"> </w:t>
      </w:r>
      <w:r w:rsidRPr="00475EB8">
        <w:rPr>
          <w:rFonts w:ascii="Sylfaen" w:eastAsia="Times New Roman" w:hAnsi="Sylfaen" w:cs="Sylfaen"/>
          <w:b/>
          <w:bCs/>
          <w:szCs w:val="24"/>
        </w:rPr>
        <w:t>მონაცემთა</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დაცვის</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კულტურის</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ჩამოყალიბებაზე</w:t>
      </w:r>
      <w:r w:rsidRPr="00475EB8">
        <w:rPr>
          <w:rFonts w:ascii="Times New Roman" w:eastAsia="Times New Roman" w:hAnsi="Times New Roman" w:cs="Times New Roman"/>
          <w:szCs w:val="24"/>
        </w:rPr>
        <w:t xml:space="preserve">. </w:t>
      </w:r>
      <w:r w:rsidRPr="00475EB8">
        <w:rPr>
          <w:rFonts w:ascii="Times New Roman" w:eastAsia="Times New Roman" w:hAnsi="Times New Roman" w:cs="Times New Roman"/>
          <w:b/>
          <w:bCs/>
          <w:szCs w:val="24"/>
        </w:rPr>
        <w:t xml:space="preserve">3. </w:t>
      </w:r>
      <w:r w:rsidRPr="00475EB8">
        <w:rPr>
          <w:rFonts w:ascii="Sylfaen" w:eastAsia="Times New Roman" w:hAnsi="Sylfaen" w:cs="Sylfaen"/>
          <w:b/>
          <w:bCs/>
          <w:szCs w:val="24"/>
        </w:rPr>
        <w:t>გაძლიერებულ</w:t>
      </w:r>
      <w:r w:rsidRPr="00475EB8">
        <w:rPr>
          <w:rFonts w:ascii="Times New Roman" w:eastAsia="Times New Roman" w:hAnsi="Times New Roman" w:cs="Times New Roman"/>
          <w:b/>
          <w:bCs/>
          <w:szCs w:val="24"/>
        </w:rPr>
        <w:t xml:space="preserve"> </w:t>
      </w:r>
      <w:r w:rsidRPr="00475EB8">
        <w:rPr>
          <w:rFonts w:ascii="Sylfaen" w:eastAsia="Times New Roman" w:hAnsi="Sylfaen" w:cs="Sylfaen"/>
          <w:b/>
          <w:bCs/>
          <w:szCs w:val="24"/>
        </w:rPr>
        <w:t>ტრენინგს</w:t>
      </w:r>
      <w:r w:rsidRPr="00475EB8">
        <w:rPr>
          <w:rFonts w:ascii="Times New Roman" w:eastAsia="Times New Roman" w:hAnsi="Times New Roman" w:cs="Times New Roman"/>
          <w:b/>
          <w:bCs/>
          <w:szCs w:val="24"/>
        </w:rPr>
        <w:t xml:space="preserve"> DPO-</w:t>
      </w:r>
      <w:r w:rsidRPr="00475EB8">
        <w:rPr>
          <w:rFonts w:ascii="Sylfaen" w:eastAsia="Times New Roman" w:hAnsi="Sylfaen" w:cs="Sylfaen"/>
          <w:b/>
          <w:bCs/>
          <w:szCs w:val="24"/>
        </w:rPr>
        <w:t>სთვის</w:t>
      </w:r>
      <w:r w:rsidRPr="00475EB8">
        <w:rPr>
          <w:rFonts w:ascii="Times New Roman" w:eastAsia="Times New Roman" w:hAnsi="Times New Roman" w:cs="Times New Roman"/>
          <w:b/>
          <w:bCs/>
          <w:szCs w:val="24"/>
        </w:rPr>
        <w:t>:</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სიღრმისეული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იურიდიული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ტექნიკური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სემინარები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რომლებიც</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ეხება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კანონმდებლობის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კომპლექსურ</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საკითხებსა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მარეგულირებლის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პრაქტიკას</w:t>
      </w:r>
      <w:r w:rsidRPr="00475EB8">
        <w:rPr>
          <w:rFonts w:ascii="Times New Roman" w:eastAsia="Times New Roman" w:hAnsi="Times New Roman" w:cs="Times New Roman"/>
          <w:szCs w:val="24"/>
        </w:rPr>
        <w:t>.</w:t>
      </w:r>
    </w:p>
    <w:p w:rsidR="00475EB8" w:rsidRPr="00475EB8" w:rsidRDefault="00475EB8" w:rsidP="00475EB8">
      <w:pPr>
        <w:spacing w:before="100" w:beforeAutospacing="1" w:after="100" w:afterAutospacing="1" w:line="240" w:lineRule="auto"/>
        <w:jc w:val="both"/>
        <w:rPr>
          <w:rFonts w:ascii="Times New Roman" w:eastAsia="Times New Roman" w:hAnsi="Times New Roman" w:cs="Times New Roman"/>
          <w:szCs w:val="24"/>
        </w:rPr>
      </w:pPr>
      <w:r w:rsidRPr="00475EB8">
        <w:rPr>
          <w:rFonts w:ascii="Sylfaen" w:eastAsia="Times New Roman" w:hAnsi="Sylfaen" w:cs="Sylfaen"/>
          <w:szCs w:val="24"/>
        </w:rPr>
        <w:t>საბოლოო</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ჯამში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ჩვენი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მუშაობის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შედეგი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არის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არა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უბრალოდ</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სერტიფიკატი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კედელზე</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არამედ</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თქვენს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ორგანიზაციაში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ჩანერგილი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გათავისებული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პასუხისმგებლობის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კულტურა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როდესაც</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თითოეულმა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თანამშრომელმა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იცის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თავისი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როლი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მონაცემთა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დაცვის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დიდ</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სურათში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თქვენი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კომპანია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ხდება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ბევრად</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უფრო</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მდგრადი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კიბერშეტევებისა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შიდა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შეცდომების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მიმართ</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ეს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არის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ინვესტიცია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თქვენს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ადამიანურ</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კაპიტალში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რომელიც</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უზრუნველყოფს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გრძელვადიან</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უსაფრთხოებასა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რეპუტაციულ</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სიმტკიცეს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იმისათვის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რომ</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თქვენი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გუნდი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გახდეს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მონაცემთა</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დაცვის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საიმედო</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ფარი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დაგვიკავშირდით</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თქვენი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ორგანიზაციისთვის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მორგებული</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სასწავლო</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პროგრამის</w:t>
      </w:r>
      <w:r w:rsidRPr="00475EB8">
        <w:rPr>
          <w:rFonts w:ascii="Times New Roman" w:eastAsia="Times New Roman" w:hAnsi="Times New Roman" w:cs="Times New Roman"/>
          <w:szCs w:val="24"/>
        </w:rPr>
        <w:t xml:space="preserve"> </w:t>
      </w:r>
      <w:r w:rsidRPr="00475EB8">
        <w:rPr>
          <w:rFonts w:ascii="Sylfaen" w:eastAsia="Times New Roman" w:hAnsi="Sylfaen" w:cs="Sylfaen"/>
          <w:szCs w:val="24"/>
        </w:rPr>
        <w:t>შესამუშავებლად</w:t>
      </w:r>
      <w:r w:rsidRPr="00475EB8">
        <w:rPr>
          <w:rFonts w:ascii="Times New Roman" w:eastAsia="Times New Roman" w:hAnsi="Times New Roman" w:cs="Times New Roman"/>
          <w:szCs w:val="24"/>
        </w:rPr>
        <w:t>.</w:t>
      </w:r>
    </w:p>
    <w:p w:rsidR="00475EB8" w:rsidRPr="00475EB8" w:rsidRDefault="000668C0" w:rsidP="00475EB8">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475EB8" w:rsidRPr="00475EB8" w:rsidRDefault="00475EB8" w:rsidP="00475EB8">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475EB8">
        <w:rPr>
          <w:rFonts w:ascii="Times New Roman" w:eastAsia="Times New Roman" w:hAnsi="Times New Roman" w:cs="Times New Roman"/>
          <w:b/>
          <w:bCs/>
          <w:sz w:val="24"/>
          <w:szCs w:val="27"/>
        </w:rPr>
        <w:t>English</w:t>
      </w:r>
    </w:p>
    <w:p w:rsidR="00475EB8" w:rsidRPr="00475EB8" w:rsidRDefault="00475EB8" w:rsidP="00475EB8">
      <w:pPr>
        <w:spacing w:before="100" w:beforeAutospacing="1" w:after="100" w:afterAutospacing="1" w:line="240" w:lineRule="auto"/>
        <w:jc w:val="both"/>
        <w:rPr>
          <w:rFonts w:ascii="Times New Roman" w:eastAsia="Times New Roman" w:hAnsi="Times New Roman" w:cs="Times New Roman"/>
          <w:szCs w:val="24"/>
        </w:rPr>
      </w:pPr>
      <w:r w:rsidRPr="00475EB8">
        <w:rPr>
          <w:rFonts w:ascii="Times New Roman" w:eastAsia="Times New Roman" w:hAnsi="Times New Roman" w:cs="Times New Roman"/>
          <w:szCs w:val="24"/>
        </w:rPr>
        <w:t>In data protection, the most expensive security technology is useless against a single, unintentional employee mistake. The human element remains the number one risk, and an untrained workforce is a direct pathway to data breaches, regulatory fines, and a total loss of customer trust. Training is not a check-the-box formality; it is your first and most critical line of defense. At Legal Sandbox, we don’t deliver generic lectures; we build engaging, practical training programs that transform your employees from your weakest link into your strongest asset.</w:t>
      </w:r>
    </w:p>
    <w:p w:rsidR="00475EB8" w:rsidRPr="00475EB8" w:rsidRDefault="00475EB8" w:rsidP="00475EB8">
      <w:pPr>
        <w:spacing w:before="100" w:beforeAutospacing="1" w:after="100" w:afterAutospacing="1" w:line="240" w:lineRule="auto"/>
        <w:jc w:val="both"/>
        <w:rPr>
          <w:rFonts w:ascii="Times New Roman" w:eastAsia="Times New Roman" w:hAnsi="Times New Roman" w:cs="Times New Roman"/>
          <w:szCs w:val="24"/>
        </w:rPr>
      </w:pPr>
      <w:r w:rsidRPr="00475EB8">
        <w:rPr>
          <w:rFonts w:ascii="Times New Roman" w:eastAsia="Times New Roman" w:hAnsi="Times New Roman" w:cs="Times New Roman"/>
          <w:szCs w:val="24"/>
        </w:rPr>
        <w:lastRenderedPageBreak/>
        <w:t xml:space="preserve">Our </w:t>
      </w:r>
      <w:r w:rsidRPr="00475EB8">
        <w:rPr>
          <w:rFonts w:ascii="Times New Roman" w:eastAsia="Times New Roman" w:hAnsi="Times New Roman" w:cs="Times New Roman"/>
          <w:b/>
          <w:bCs/>
          <w:szCs w:val="24"/>
        </w:rPr>
        <w:t>Employee Training &amp; Awareness</w:t>
      </w:r>
      <w:r w:rsidRPr="00475EB8">
        <w:rPr>
          <w:rFonts w:ascii="Times New Roman" w:eastAsia="Times New Roman" w:hAnsi="Times New Roman" w:cs="Times New Roman"/>
          <w:szCs w:val="24"/>
        </w:rPr>
        <w:t xml:space="preserve"> service in Georgia designs and delivers programs completely tailored to your organization. We reject a one-size-fits-all approach, providing </w:t>
      </w:r>
      <w:r w:rsidRPr="00475EB8">
        <w:rPr>
          <w:rFonts w:ascii="Times New Roman" w:eastAsia="Times New Roman" w:hAnsi="Times New Roman" w:cs="Times New Roman"/>
          <w:b/>
          <w:bCs/>
          <w:szCs w:val="24"/>
        </w:rPr>
        <w:t>role-based compliance training</w:t>
      </w:r>
      <w:r w:rsidRPr="00475EB8">
        <w:rPr>
          <w:rFonts w:ascii="Times New Roman" w:eastAsia="Times New Roman" w:hAnsi="Times New Roman" w:cs="Times New Roman"/>
          <w:szCs w:val="24"/>
        </w:rPr>
        <w:t xml:space="preserve"> because the risks facing a marketing manager are different from those facing an IT administrator or a Data Protection Officer. Our programs include: </w:t>
      </w:r>
      <w:r w:rsidRPr="00475EB8">
        <w:rPr>
          <w:rFonts w:ascii="Times New Roman" w:eastAsia="Times New Roman" w:hAnsi="Times New Roman" w:cs="Times New Roman"/>
          <w:b/>
          <w:bCs/>
          <w:szCs w:val="24"/>
        </w:rPr>
        <w:t>1. All-Staff Foundational Training:</w:t>
      </w:r>
      <w:r w:rsidRPr="00475EB8">
        <w:rPr>
          <w:rFonts w:ascii="Times New Roman" w:eastAsia="Times New Roman" w:hAnsi="Times New Roman" w:cs="Times New Roman"/>
          <w:szCs w:val="24"/>
        </w:rPr>
        <w:t xml:space="preserve"> Practical sessions on identifying phishing, proper password hygiene, and safe day-to-day data handling. </w:t>
      </w:r>
      <w:r w:rsidRPr="00475EB8">
        <w:rPr>
          <w:rFonts w:ascii="Times New Roman" w:eastAsia="Times New Roman" w:hAnsi="Times New Roman" w:cs="Times New Roman"/>
          <w:b/>
          <w:bCs/>
          <w:szCs w:val="24"/>
        </w:rPr>
        <w:t>2. Management-Level Training:</w:t>
      </w:r>
      <w:r w:rsidRPr="00475EB8">
        <w:rPr>
          <w:rFonts w:ascii="Times New Roman" w:eastAsia="Times New Roman" w:hAnsi="Times New Roman" w:cs="Times New Roman"/>
          <w:szCs w:val="24"/>
        </w:rPr>
        <w:t xml:space="preserve"> Strategic workshops focused on risk oversight, crisis management leadership, and how to </w:t>
      </w:r>
      <w:r w:rsidRPr="00475EB8">
        <w:rPr>
          <w:rFonts w:ascii="Times New Roman" w:eastAsia="Times New Roman" w:hAnsi="Times New Roman" w:cs="Times New Roman"/>
          <w:b/>
          <w:bCs/>
          <w:szCs w:val="24"/>
        </w:rPr>
        <w:t>foster a culture of data privacy</w:t>
      </w:r>
      <w:r w:rsidRPr="00475EB8">
        <w:rPr>
          <w:rFonts w:ascii="Times New Roman" w:eastAsia="Times New Roman" w:hAnsi="Times New Roman" w:cs="Times New Roman"/>
          <w:szCs w:val="24"/>
        </w:rPr>
        <w:t xml:space="preserve">. </w:t>
      </w:r>
      <w:r w:rsidRPr="00475EB8">
        <w:rPr>
          <w:rFonts w:ascii="Times New Roman" w:eastAsia="Times New Roman" w:hAnsi="Times New Roman" w:cs="Times New Roman"/>
          <w:b/>
          <w:bCs/>
          <w:szCs w:val="24"/>
        </w:rPr>
        <w:t>3. Advanced DPO Training:</w:t>
      </w:r>
      <w:r w:rsidRPr="00475EB8">
        <w:rPr>
          <w:rFonts w:ascii="Times New Roman" w:eastAsia="Times New Roman" w:hAnsi="Times New Roman" w:cs="Times New Roman"/>
          <w:szCs w:val="24"/>
        </w:rPr>
        <w:t xml:space="preserve"> In-depth legal and technical seminars on complex interpretations of the law and regulatory practice.</w:t>
      </w:r>
    </w:p>
    <w:p w:rsidR="00475EB8" w:rsidRPr="00475EB8" w:rsidRDefault="00475EB8" w:rsidP="00475EB8">
      <w:pPr>
        <w:spacing w:before="100" w:beforeAutospacing="1" w:after="100" w:afterAutospacing="1" w:line="240" w:lineRule="auto"/>
        <w:jc w:val="both"/>
        <w:rPr>
          <w:rFonts w:ascii="Times New Roman" w:eastAsia="Times New Roman" w:hAnsi="Times New Roman" w:cs="Times New Roman"/>
          <w:szCs w:val="24"/>
        </w:rPr>
      </w:pPr>
      <w:r w:rsidRPr="00475EB8">
        <w:rPr>
          <w:rFonts w:ascii="Times New Roman" w:eastAsia="Times New Roman" w:hAnsi="Times New Roman" w:cs="Times New Roman"/>
          <w:szCs w:val="24"/>
        </w:rPr>
        <w:t>Ultimately, the outcome of our work is not a certificate on a wall, but a culture of responsibility embedded in your organization. When every employee understands their role in protecting data, your company becomes resilient to both external attacks and internal errors. This is an investment in your human capital that yields long-term security and reputational strength. To turn your team into a human firewall, contact us to design a bespoke training program for your organization.</w:t>
      </w:r>
    </w:p>
    <w:p w:rsidR="00475EB8" w:rsidRPr="00475EB8" w:rsidRDefault="000668C0" w:rsidP="00475EB8">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475EB8" w:rsidRPr="00475EB8" w:rsidRDefault="00475EB8" w:rsidP="00475EB8">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475EB8">
        <w:rPr>
          <w:rFonts w:ascii="Times New Roman" w:eastAsia="Times New Roman" w:hAnsi="Times New Roman" w:cs="Times New Roman"/>
          <w:b/>
          <w:bCs/>
          <w:sz w:val="24"/>
          <w:szCs w:val="27"/>
        </w:rPr>
        <w:t>Russian</w:t>
      </w:r>
    </w:p>
    <w:p w:rsidR="00475EB8" w:rsidRPr="00475EB8" w:rsidRDefault="00475EB8" w:rsidP="00475EB8">
      <w:pPr>
        <w:spacing w:before="100" w:beforeAutospacing="1" w:after="100" w:afterAutospacing="1" w:line="240" w:lineRule="auto"/>
        <w:jc w:val="both"/>
        <w:rPr>
          <w:rFonts w:ascii="Times New Roman" w:eastAsia="Times New Roman" w:hAnsi="Times New Roman" w:cs="Times New Roman"/>
          <w:szCs w:val="24"/>
          <w:lang w:val="ru-RU"/>
        </w:rPr>
      </w:pPr>
      <w:r w:rsidRPr="00475EB8">
        <w:rPr>
          <w:rFonts w:ascii="Times New Roman" w:eastAsia="Times New Roman" w:hAnsi="Times New Roman" w:cs="Times New Roman"/>
          <w:szCs w:val="24"/>
          <w:lang w:val="ru-RU"/>
        </w:rPr>
        <w:t>В сфере защиты данных самая дорогая технологическая система безопасности бессильна против одной-единственной непреднамеренной ошибки сотрудника. Человеческий фактор остается риском номер один, а неподготовленный персонал — это прямой путь к утечкам данных, штрафам регуляторов и полной потере доверия клиентов. Обучение — это не формальность для галочки; это ваша первая и самая важная линия обороны. В «</w:t>
      </w:r>
      <w:r w:rsidRPr="00475EB8">
        <w:rPr>
          <w:rFonts w:ascii="Times New Roman" w:eastAsia="Times New Roman" w:hAnsi="Times New Roman" w:cs="Times New Roman"/>
          <w:szCs w:val="24"/>
        </w:rPr>
        <w:t>Legal</w:t>
      </w:r>
      <w:r w:rsidRPr="00475EB8">
        <w:rPr>
          <w:rFonts w:ascii="Times New Roman" w:eastAsia="Times New Roman" w:hAnsi="Times New Roman" w:cs="Times New Roman"/>
          <w:szCs w:val="24"/>
          <w:lang w:val="ru-RU"/>
        </w:rPr>
        <w:t xml:space="preserve"> </w:t>
      </w:r>
      <w:r w:rsidRPr="00475EB8">
        <w:rPr>
          <w:rFonts w:ascii="Times New Roman" w:eastAsia="Times New Roman" w:hAnsi="Times New Roman" w:cs="Times New Roman"/>
          <w:szCs w:val="24"/>
        </w:rPr>
        <w:t>Sandbox</w:t>
      </w:r>
      <w:r w:rsidRPr="00475EB8">
        <w:rPr>
          <w:rFonts w:ascii="Times New Roman" w:eastAsia="Times New Roman" w:hAnsi="Times New Roman" w:cs="Times New Roman"/>
          <w:szCs w:val="24"/>
          <w:lang w:val="ru-RU"/>
        </w:rPr>
        <w:t>» мы не читаем стандартные лекции; мы создаем увлекательные, практические учебные программы, которые превращают ваших сотрудников из самого слабого звена в ваш самый сильный защитный актив.</w:t>
      </w:r>
    </w:p>
    <w:p w:rsidR="00475EB8" w:rsidRPr="00475EB8" w:rsidRDefault="00475EB8" w:rsidP="00475EB8">
      <w:pPr>
        <w:spacing w:before="100" w:beforeAutospacing="1" w:after="100" w:afterAutospacing="1" w:line="240" w:lineRule="auto"/>
        <w:jc w:val="both"/>
        <w:rPr>
          <w:rFonts w:ascii="Times New Roman" w:eastAsia="Times New Roman" w:hAnsi="Times New Roman" w:cs="Times New Roman"/>
          <w:szCs w:val="24"/>
          <w:lang w:val="ru-RU"/>
        </w:rPr>
      </w:pPr>
      <w:r w:rsidRPr="00475EB8">
        <w:rPr>
          <w:rFonts w:ascii="Times New Roman" w:eastAsia="Times New Roman" w:hAnsi="Times New Roman" w:cs="Times New Roman"/>
          <w:szCs w:val="24"/>
          <w:lang w:val="ru-RU"/>
        </w:rPr>
        <w:t xml:space="preserve">Наша услуга по </w:t>
      </w:r>
      <w:r w:rsidRPr="00475EB8">
        <w:rPr>
          <w:rFonts w:ascii="Times New Roman" w:eastAsia="Times New Roman" w:hAnsi="Times New Roman" w:cs="Times New Roman"/>
          <w:b/>
          <w:bCs/>
          <w:szCs w:val="24"/>
          <w:lang w:val="ru-RU"/>
        </w:rPr>
        <w:t>обучению и повышению осведомленности сотрудников в Грузии</w:t>
      </w:r>
      <w:r w:rsidRPr="00475EB8">
        <w:rPr>
          <w:rFonts w:ascii="Times New Roman" w:eastAsia="Times New Roman" w:hAnsi="Times New Roman" w:cs="Times New Roman"/>
          <w:szCs w:val="24"/>
          <w:lang w:val="ru-RU"/>
        </w:rPr>
        <w:t xml:space="preserve"> заключается в разработке и проведении программ, полностью адаптированных к вашей организации. Мы отвергаем универсальный подход, предлагая </w:t>
      </w:r>
      <w:r w:rsidRPr="00475EB8">
        <w:rPr>
          <w:rFonts w:ascii="Times New Roman" w:eastAsia="Times New Roman" w:hAnsi="Times New Roman" w:cs="Times New Roman"/>
          <w:b/>
          <w:bCs/>
          <w:szCs w:val="24"/>
          <w:lang w:val="ru-RU"/>
        </w:rPr>
        <w:t>ролевое обучение по вопросам соответствия</w:t>
      </w:r>
      <w:r w:rsidRPr="00475EB8">
        <w:rPr>
          <w:rFonts w:ascii="Times New Roman" w:eastAsia="Times New Roman" w:hAnsi="Times New Roman" w:cs="Times New Roman"/>
          <w:szCs w:val="24"/>
          <w:lang w:val="ru-RU"/>
        </w:rPr>
        <w:t xml:space="preserve">, потому что риски, с которыми сталкивается менеджер по маркетингу, отличаются от рисков </w:t>
      </w:r>
      <w:r w:rsidRPr="00475EB8">
        <w:rPr>
          <w:rFonts w:ascii="Times New Roman" w:eastAsia="Times New Roman" w:hAnsi="Times New Roman" w:cs="Times New Roman"/>
          <w:szCs w:val="24"/>
        </w:rPr>
        <w:t>IT</w:t>
      </w:r>
      <w:r w:rsidRPr="00475EB8">
        <w:rPr>
          <w:rFonts w:ascii="Times New Roman" w:eastAsia="Times New Roman" w:hAnsi="Times New Roman" w:cs="Times New Roman"/>
          <w:szCs w:val="24"/>
          <w:lang w:val="ru-RU"/>
        </w:rPr>
        <w:t>-администратора или инспектора по защите данных (</w:t>
      </w:r>
      <w:r w:rsidRPr="00475EB8">
        <w:rPr>
          <w:rFonts w:ascii="Times New Roman" w:eastAsia="Times New Roman" w:hAnsi="Times New Roman" w:cs="Times New Roman"/>
          <w:szCs w:val="24"/>
        </w:rPr>
        <w:t>DPO</w:t>
      </w:r>
      <w:r w:rsidRPr="00475EB8">
        <w:rPr>
          <w:rFonts w:ascii="Times New Roman" w:eastAsia="Times New Roman" w:hAnsi="Times New Roman" w:cs="Times New Roman"/>
          <w:szCs w:val="24"/>
          <w:lang w:val="ru-RU"/>
        </w:rPr>
        <w:t xml:space="preserve">). Наши программы включают: </w:t>
      </w:r>
      <w:r w:rsidRPr="00475EB8">
        <w:rPr>
          <w:rFonts w:ascii="Times New Roman" w:eastAsia="Times New Roman" w:hAnsi="Times New Roman" w:cs="Times New Roman"/>
          <w:b/>
          <w:bCs/>
          <w:szCs w:val="24"/>
          <w:lang w:val="ru-RU"/>
        </w:rPr>
        <w:t>1. Базовое обучение для всех сотрудников:</w:t>
      </w:r>
      <w:r w:rsidRPr="00475EB8">
        <w:rPr>
          <w:rFonts w:ascii="Times New Roman" w:eastAsia="Times New Roman" w:hAnsi="Times New Roman" w:cs="Times New Roman"/>
          <w:szCs w:val="24"/>
          <w:lang w:val="ru-RU"/>
        </w:rPr>
        <w:t xml:space="preserve"> Практические занятия по распознаванию фишинга, правилам использования паролей и безопасной повседневной обработке данных. </w:t>
      </w:r>
      <w:r w:rsidRPr="00475EB8">
        <w:rPr>
          <w:rFonts w:ascii="Times New Roman" w:eastAsia="Times New Roman" w:hAnsi="Times New Roman" w:cs="Times New Roman"/>
          <w:b/>
          <w:bCs/>
          <w:szCs w:val="24"/>
          <w:lang w:val="ru-RU"/>
        </w:rPr>
        <w:t>2. Обучение для руководства:</w:t>
      </w:r>
      <w:r w:rsidRPr="00475EB8">
        <w:rPr>
          <w:rFonts w:ascii="Times New Roman" w:eastAsia="Times New Roman" w:hAnsi="Times New Roman" w:cs="Times New Roman"/>
          <w:szCs w:val="24"/>
          <w:lang w:val="ru-RU"/>
        </w:rPr>
        <w:t xml:space="preserve"> Стратегические семинары, посвященные надзору за рисками, лидерству в кризисных ситуациях и методам </w:t>
      </w:r>
      <w:r w:rsidRPr="00475EB8">
        <w:rPr>
          <w:rFonts w:ascii="Times New Roman" w:eastAsia="Times New Roman" w:hAnsi="Times New Roman" w:cs="Times New Roman"/>
          <w:b/>
          <w:bCs/>
          <w:szCs w:val="24"/>
          <w:lang w:val="ru-RU"/>
        </w:rPr>
        <w:t>формирования культуры защиты данных</w:t>
      </w:r>
      <w:r w:rsidRPr="00475EB8">
        <w:rPr>
          <w:rFonts w:ascii="Times New Roman" w:eastAsia="Times New Roman" w:hAnsi="Times New Roman" w:cs="Times New Roman"/>
          <w:szCs w:val="24"/>
          <w:lang w:val="ru-RU"/>
        </w:rPr>
        <w:t xml:space="preserve">. </w:t>
      </w:r>
      <w:r w:rsidRPr="00475EB8">
        <w:rPr>
          <w:rFonts w:ascii="Times New Roman" w:eastAsia="Times New Roman" w:hAnsi="Times New Roman" w:cs="Times New Roman"/>
          <w:b/>
          <w:bCs/>
          <w:szCs w:val="24"/>
          <w:lang w:val="ru-RU"/>
        </w:rPr>
        <w:t xml:space="preserve">3. Углубленное обучение для </w:t>
      </w:r>
      <w:r w:rsidRPr="00475EB8">
        <w:rPr>
          <w:rFonts w:ascii="Times New Roman" w:eastAsia="Times New Roman" w:hAnsi="Times New Roman" w:cs="Times New Roman"/>
          <w:b/>
          <w:bCs/>
          <w:szCs w:val="24"/>
        </w:rPr>
        <w:t>DPO</w:t>
      </w:r>
      <w:r w:rsidRPr="00475EB8">
        <w:rPr>
          <w:rFonts w:ascii="Times New Roman" w:eastAsia="Times New Roman" w:hAnsi="Times New Roman" w:cs="Times New Roman"/>
          <w:b/>
          <w:bCs/>
          <w:szCs w:val="24"/>
          <w:lang w:val="ru-RU"/>
        </w:rPr>
        <w:t>:</w:t>
      </w:r>
      <w:r w:rsidRPr="00475EB8">
        <w:rPr>
          <w:rFonts w:ascii="Times New Roman" w:eastAsia="Times New Roman" w:hAnsi="Times New Roman" w:cs="Times New Roman"/>
          <w:szCs w:val="24"/>
          <w:lang w:val="ru-RU"/>
        </w:rPr>
        <w:t xml:space="preserve"> Глубокие юридические и технические семинары по сложным вопросам толкования законодательства и регуляторной практике.</w:t>
      </w:r>
    </w:p>
    <w:p w:rsidR="00475EB8" w:rsidRPr="00475EB8" w:rsidRDefault="00475EB8" w:rsidP="00475EB8">
      <w:pPr>
        <w:spacing w:before="100" w:beforeAutospacing="1" w:after="100" w:afterAutospacing="1" w:line="240" w:lineRule="auto"/>
        <w:jc w:val="both"/>
        <w:rPr>
          <w:rFonts w:ascii="Times New Roman" w:eastAsia="Times New Roman" w:hAnsi="Times New Roman" w:cs="Times New Roman"/>
          <w:szCs w:val="24"/>
          <w:lang w:val="ru-RU"/>
        </w:rPr>
      </w:pPr>
      <w:r w:rsidRPr="00475EB8">
        <w:rPr>
          <w:rFonts w:ascii="Times New Roman" w:eastAsia="Times New Roman" w:hAnsi="Times New Roman" w:cs="Times New Roman"/>
          <w:szCs w:val="24"/>
          <w:lang w:val="ru-RU"/>
        </w:rPr>
        <w:t>В конечном счете, результат нашей работы — это не сертификат на стене, а культура ответственности, внедренная в вашу организацию. Когда каждый сотрудник понимает свою роль в защите данных, ваша компания становится гораздо более устойчивой к внешним атакам и внутренним ошибкам. Это инвестиция в ваш человеческий капитал, которая обеспечивает долгосрочную безопасность и репутационную прочность. Чтобы превратить вашу команду в «человеческий брандмауэр», свяжитесь с нами для разработки индивидуальной программы обучения для вашей организации.</w:t>
      </w:r>
    </w:p>
    <w:p w:rsidR="00715EF3" w:rsidRDefault="000668C0" w:rsidP="00475EB8">
      <w:pPr>
        <w:jc w:val="both"/>
        <w:rPr>
          <w:sz w:val="20"/>
          <w:lang w:val="ru-RU"/>
        </w:rPr>
      </w:pPr>
    </w:p>
    <w:p w:rsidR="000668C0" w:rsidRDefault="000668C0" w:rsidP="00475EB8">
      <w:pPr>
        <w:jc w:val="both"/>
        <w:rPr>
          <w:sz w:val="20"/>
          <w:lang w:val="ru-RU"/>
        </w:rPr>
      </w:pPr>
    </w:p>
    <w:p w:rsidR="000668C0" w:rsidRDefault="000668C0" w:rsidP="000668C0">
      <w:pPr>
        <w:pStyle w:val="Heading3"/>
      </w:pPr>
      <w:r>
        <w:rPr>
          <w:rFonts w:eastAsiaTheme="majorEastAsia"/>
        </w:rPr>
        <w:lastRenderedPageBreak/>
        <w:t>Part 1: Website Content</w:t>
      </w:r>
    </w:p>
    <w:p w:rsidR="000668C0" w:rsidRDefault="000668C0" w:rsidP="000668C0">
      <w:r>
        <w:pict>
          <v:rect id="_x0000_i1027" style="width:0;height:1.5pt" o:hralign="center" o:hrstd="t" o:hr="t" fillcolor="#a0a0a0" stroked="f"/>
        </w:pict>
      </w:r>
    </w:p>
    <w:p w:rsidR="000668C0" w:rsidRDefault="000668C0" w:rsidP="000668C0">
      <w:pPr>
        <w:pStyle w:val="Heading4"/>
      </w:pPr>
      <w:r>
        <w:t>Georgian (ქართული)</w:t>
      </w:r>
    </w:p>
    <w:p w:rsidR="000668C0" w:rsidRDefault="000668C0" w:rsidP="000668C0">
      <w:r>
        <w:rPr>
          <w:b/>
          <w:bCs/>
        </w:rPr>
        <w:t>Title:</w:t>
      </w:r>
      <w:r>
        <w:br/>
        <w:t>თანამშრომელთა ტრენინგი და ცნობიერების ამაღლება: თქვენი თავდაცვის პირველი ხაზ</w:t>
      </w:r>
      <w:r>
        <w:rPr>
          <w:rFonts w:ascii="Sylfaen" w:hAnsi="Sylfaen" w:cs="Sylfaen"/>
        </w:rPr>
        <w:t>ი</w:t>
      </w:r>
    </w:p>
    <w:p w:rsidR="000668C0" w:rsidRDefault="000668C0" w:rsidP="000668C0">
      <w:r>
        <w:rPr>
          <w:b/>
          <w:bCs/>
        </w:rPr>
        <w:t>Short Description:</w:t>
      </w:r>
      <w:r>
        <w:br/>
        <w:t>თქვენი ორგანიზაციის უდიდესი სისუსტიდან მის ყველაზე მყარ თავდაცვამდე — Legal Sandbox Georgia აქცევს თქვენს გუნდს „ადამიანურ ფარად“, ნერგავს რა უსაფრთხოების კულტურას კომპანიის ყველა დონეზე.</w:t>
      </w:r>
    </w:p>
    <w:p w:rsidR="000668C0" w:rsidRDefault="000668C0" w:rsidP="000668C0">
      <w:r>
        <w:rPr>
          <w:b/>
          <w:bCs/>
        </w:rPr>
        <w:t>Full Content:</w:t>
      </w:r>
      <w:r>
        <w:br/>
        <w:t>მონაცემთა დაცვის სფეროში, ყველაზე ძვირადღირებული ტექნოლოგიური დაცვის სისტემაც კი უძლურია, თუკი თქვენი გუნდის ერთი წევრი უნებლიე შეცდომას უშვებს. ადამიანური ფაქტორი რჩება ნომერ პირველ რისკად, ხოლო თანამშრომლების მოუმზადებლობა პირდაპირ გზას უხსნის მონაცემთა დარღვევებს, ფინანსურ სანქციებსა და მომხმარებელთა ნდობის სრულ დაკარგვას. ტრენინგი არ არის უბრალო ფორმალობა ან „მონიშვნის“ საგანი; ეს არის თქვენი თავდაცვის პირველი, ყველაზე მნიშვნელოვანი ხაზი. Legal Sandbox Georgia-ში ჩვენ ვქმნით არა სტანდარტულ ლექციებს, არამედ ცოცხალ, პრაქტიკულ სასწავლო პროგრამებს, რომლებიც აქცევს თქვენს თანამშრომლებს კომპანიის ყველაზე სუსტი რგოლიდან მის ყველაზე ძლიერ დამცველებად.</w:t>
      </w:r>
    </w:p>
    <w:p w:rsidR="000668C0" w:rsidRDefault="000668C0" w:rsidP="000668C0">
      <w:r>
        <w:t>ჩვენი სერვისი, რომელიც მოიცავს თანამშრომელთა ტრენინგსა და ცნობიერების ამაღლებას, ქმნის და ნერგავს თქვენს კომპანიაზე სრულად მორგებულ პროგრამებს. ჩვენ არ ვიყენებთ ერთიან შაბლონს ყველასთვის; ჩვენ ვქმნით როლზე დაფუძნებულ ტრენინგს, რადგან ვიცით, რომ მარკეტინგის მენეჯერის, IT ადმინისტრატორისა და მონაცემთა დაცვის ოფიცრის (DPO) წინაშე განსხვავებული რისკები დგას. ჩვენი მრავალდონიანი პროგრამა მოიცავს პრაქტიკულ სესიებს ყველა თანამშრომლისთვის, რომელიც ასწავლის ფიშინგის ამოცნობას და მონაცემთა ყოველდღიურ, უსაფრთხო დამუშავებას; სტრატეგიულ სესიებს მენეჯმენტისთვის, რომლებიც ფოკუსირებულია რისკების ზედამხედველობასა და მონაცემთა დაცვის კულტურის ჩამოყალიბებაზე; და სიღრმისეულ იურიდიულ და ტექნიკურ სემინარებს DPO-სთვის, რომლებიც ეხება კანონმდებლობის კომპლექსურ საკითხებსა და მარეგულირებლის პრაქტიკას.</w:t>
      </w:r>
    </w:p>
    <w:p w:rsidR="000668C0" w:rsidRDefault="000668C0" w:rsidP="000668C0">
      <w:r>
        <w:t>საბოლოო ჯამში, ჩვენი მუშაობის შედეგი არის არა უბრალოდ სერტიფიკატი კედელზე, არამედ თქვენს ორგანიზაციაში ჩანერგილი და გათავისებული პასუხისმგებლობის კულტურა. როდესაც თითოეულმა თანამშრომელმა იცის თავისი როლი მონაცემთა დაცვის დიდ სურათში, თქვენი კომპანია ხდება ბევრად უფრო მდგრადი კიბერშეტევებისა და შიდა შეცდომების მიმართ. ეს არის ინვესტიცია თქვენს ადამიანურ კაპიტალში, რომელიც უზრუნველყოფს გრძელვადიან უსაფრთხოებასა და რეპუტაციულ სიმტკიცეს. იმისათვის, რომ თქვენი გუნდი გახდეს მონაცემთა დაცვის საიმედო ფარი, დაგვიკავშირდით თქვენი ორგანიზაციისთვის მორგებული სასწავლო პროგრამის შესამუშავებლად.</w:t>
      </w:r>
    </w:p>
    <w:p w:rsidR="000668C0" w:rsidRDefault="000668C0" w:rsidP="000668C0">
      <w:r>
        <w:pict>
          <v:rect id="_x0000_i1028" style="width:0;height:1.5pt" o:hralign="center" o:hrstd="t" o:hr="t" fillcolor="#a0a0a0" stroked="f"/>
        </w:pict>
      </w:r>
    </w:p>
    <w:p w:rsidR="000668C0" w:rsidRDefault="000668C0" w:rsidP="000668C0">
      <w:pPr>
        <w:pStyle w:val="Heading4"/>
      </w:pPr>
      <w:r>
        <w:lastRenderedPageBreak/>
        <w:t>English</w:t>
      </w:r>
    </w:p>
    <w:p w:rsidR="000668C0" w:rsidRDefault="000668C0" w:rsidP="000668C0">
      <w:r>
        <w:rPr>
          <w:b/>
          <w:bCs/>
        </w:rPr>
        <w:t>Title:</w:t>
      </w:r>
      <w:r>
        <w:br/>
        <w:t>Employee Training &amp; Awareness: Your Human Firewall</w:t>
      </w:r>
    </w:p>
    <w:p w:rsidR="000668C0" w:rsidRDefault="000668C0" w:rsidP="000668C0">
      <w:r>
        <w:rPr>
          <w:b/>
          <w:bCs/>
        </w:rPr>
        <w:t>Short Description:</w:t>
      </w:r>
      <w:r>
        <w:br/>
        <w:t>From your greatest vulnerability to your strongest defense, Legal Sandbox Georgia forges your team into a vigilant human firewall, embedding a culture of security from the ground up.</w:t>
      </w:r>
    </w:p>
    <w:p w:rsidR="000668C0" w:rsidRDefault="000668C0" w:rsidP="000668C0">
      <w:r>
        <w:rPr>
          <w:b/>
          <w:bCs/>
        </w:rPr>
        <w:t>Full Content:</w:t>
      </w:r>
      <w:r>
        <w:br/>
        <w:t>In data protection, the most expensive security technology is useless against a single, unintentional employee mistake. The human element remains the number one risk, and an untrained workforce is a direct pathway to data breaches, regulatory fines, and a total loss of customer trust. Training is not a check-the-box formality; it is your first and most critical line of defense. At Legal Sandbox Georgia, we don’t deliver generic lectures; we build engaging, practical training programs that transform your employees from your weakest link into your strongest asset.</w:t>
      </w:r>
    </w:p>
    <w:p w:rsidR="000668C0" w:rsidRDefault="000668C0" w:rsidP="000668C0">
      <w:r>
        <w:t>Our Employee Training &amp; Awareness service designs and delivers programs completely tailored to your organization. We reject a one-size-fits-all approach, providing role-based compliance training because the risks facing a marketing manager are different from those facing an IT administrator or a Data Protection Officer. Our multi-level program includes foundational training for all staff on practical skills like identifying phishing and safe day-to-day data handling; strategic workshops for management focused on risk oversight and fostering a culture of privacy; and in-depth legal and technical seminars for DPOs on complex interpretations of the law.</w:t>
      </w:r>
    </w:p>
    <w:p w:rsidR="000668C0" w:rsidRDefault="000668C0" w:rsidP="000668C0">
      <w:r>
        <w:t>Ultimately, the outcome of our work is not a certificate on a wall, but a culture of responsibility embedded in your organization. When every employee understands their role in protecting data, your company becomes resilient to both external attacks and internal errors. This is an investment in your human capital that yields long-term security and reputational strength. To turn your team into a human firewall, contact us to design a bespoke training program for your organization.</w:t>
      </w:r>
    </w:p>
    <w:p w:rsidR="000668C0" w:rsidRDefault="000668C0" w:rsidP="000668C0">
      <w:r>
        <w:pict>
          <v:rect id="_x0000_i1029" style="width:0;height:1.5pt" o:hralign="center" o:hrstd="t" o:hr="t" fillcolor="#a0a0a0" stroked="f"/>
        </w:pict>
      </w:r>
    </w:p>
    <w:p w:rsidR="000668C0" w:rsidRDefault="000668C0" w:rsidP="000668C0">
      <w:pPr>
        <w:pStyle w:val="Heading4"/>
      </w:pPr>
      <w:r>
        <w:t>Russian (Русский)</w:t>
      </w:r>
    </w:p>
    <w:p w:rsidR="000668C0" w:rsidRDefault="000668C0" w:rsidP="000668C0">
      <w:r>
        <w:rPr>
          <w:b/>
          <w:bCs/>
        </w:rPr>
        <w:t>Title:</w:t>
      </w:r>
      <w:r>
        <w:br/>
        <w:t>Обучение и повышение осведомленности сотрудников: Ваш «человеческий брандмауэр»</w:t>
      </w:r>
    </w:p>
    <w:p w:rsidR="000668C0" w:rsidRDefault="000668C0" w:rsidP="000668C0">
      <w:r>
        <w:rPr>
          <w:b/>
          <w:bCs/>
        </w:rPr>
        <w:t>Short Description:</w:t>
      </w:r>
      <w:r>
        <w:br/>
        <w:t>От вашего самого уязвимого места до самой надежной защиты — Legal Sandbox Georgia превращает вашу команду в бдительный «человеческий брандмауэр», внедряя культуру безопасности на всех уровнях компании.</w:t>
      </w:r>
    </w:p>
    <w:p w:rsidR="000668C0" w:rsidRDefault="000668C0" w:rsidP="000668C0">
      <w:r>
        <w:rPr>
          <w:b/>
          <w:bCs/>
        </w:rPr>
        <w:t>Full Content:</w:t>
      </w:r>
      <w:r>
        <w:br/>
        <w:t xml:space="preserve">В сфере защиты данных самая дорогая технологическая система безопасности бессильна против одной-единственной непреднамеренной ошибки сотрудника. Человеческий фактор остается риском номер один, а неподготовленный персонал — это прямой путь к утечкам данных, штрафам регуляторов и полной потере доверия клиентов. Обучение — это не формальность для галочки; это ваша первая и самая важная линия обороны. В Legal Sandbox Georgia мы не читаем </w:t>
      </w:r>
      <w:r>
        <w:lastRenderedPageBreak/>
        <w:t>стандартные лекции; мы создаем увлекательные, практические учебные программы, которые превращают ваших сотрудников из самого слабого звена в ваш самый сильный защитный актив.</w:t>
      </w:r>
    </w:p>
    <w:p w:rsidR="000668C0" w:rsidRDefault="000668C0" w:rsidP="000668C0">
      <w:r>
        <w:t>Наша услуга по обучению и повышению осведомленности сотрудников заключается в разработке и проведении программ, полностью адаптированных к вашей организации. Мы отвергаем универсальный подход, предлагая ролевое обучение, потому что риски, с которыми сталкивается менеджер по маркетингу, отличаются от рисков IT-администратора или инспектора по защите данных (DPO). Наша многоуровневая программа включает практические занятия для всех сотрудников по распознаванию фишинга и безопасной обработке данных; стратегические семинары для руководства, посвященные надзору за рисками и формированию культуры защиты данных; и углубленные юридические семинары для DPO по сложным вопросам законодательства.</w:t>
      </w:r>
    </w:p>
    <w:p w:rsidR="000668C0" w:rsidRDefault="000668C0" w:rsidP="000668C0">
      <w:r>
        <w:t>В конечном счете, результат нашей работы — это не сертификат на стене, а культура ответственности, внедренная в вашу организацию. Когда каждый сотрудник понимает свою роль в защите данных, ваша компания становится гораздо более устойчивой к внешним атакам и внутренним ошибкам. Это инвестиция в ваш человеческий капитал, которая обеспечивает долгосрочную безопасность и репутационную прочность. Чтобы превратить вашу команду в «человеческий брандмауэр», свяжитесь с нами для разработки индивидуальной программы обучения для вашей организации.</w:t>
      </w:r>
    </w:p>
    <w:p w:rsidR="000668C0" w:rsidRDefault="000668C0" w:rsidP="000668C0">
      <w:r>
        <w:pict>
          <v:rect id="_x0000_i1030" style="width:0;height:1.5pt" o:hralign="center" o:hrstd="t" o:hr="t" fillcolor="#a0a0a0" stroked="f"/>
        </w:pict>
      </w:r>
    </w:p>
    <w:p w:rsidR="000668C0" w:rsidRDefault="000668C0" w:rsidP="000668C0">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2121"/>
        <w:gridCol w:w="5823"/>
      </w:tblGrid>
      <w:tr w:rsidR="000668C0" w:rsidTr="000668C0">
        <w:trPr>
          <w:tblCellSpacing w:w="15" w:type="dxa"/>
        </w:trPr>
        <w:tc>
          <w:tcPr>
            <w:tcW w:w="0" w:type="auto"/>
            <w:vAlign w:val="center"/>
            <w:hideMark/>
          </w:tcPr>
          <w:p w:rsidR="000668C0" w:rsidRDefault="000668C0">
            <w:r>
              <w:t>Language</w:t>
            </w:r>
          </w:p>
        </w:tc>
        <w:tc>
          <w:tcPr>
            <w:tcW w:w="0" w:type="auto"/>
            <w:vAlign w:val="center"/>
            <w:hideMark/>
          </w:tcPr>
          <w:p w:rsidR="000668C0" w:rsidRDefault="000668C0">
            <w:r>
              <w:t>Category</w:t>
            </w:r>
          </w:p>
        </w:tc>
        <w:tc>
          <w:tcPr>
            <w:tcW w:w="0" w:type="auto"/>
            <w:vAlign w:val="center"/>
            <w:hideMark/>
          </w:tcPr>
          <w:p w:rsidR="000668C0" w:rsidRDefault="000668C0">
            <w:r>
              <w:t>Value</w:t>
            </w:r>
          </w:p>
        </w:tc>
      </w:tr>
      <w:tr w:rsidR="000668C0" w:rsidTr="000668C0">
        <w:trPr>
          <w:tblCellSpacing w:w="15" w:type="dxa"/>
        </w:trPr>
        <w:tc>
          <w:tcPr>
            <w:tcW w:w="0" w:type="auto"/>
            <w:vAlign w:val="center"/>
            <w:hideMark/>
          </w:tcPr>
          <w:p w:rsidR="000668C0" w:rsidRDefault="000668C0">
            <w:r>
              <w:rPr>
                <w:b/>
                <w:bCs/>
              </w:rPr>
              <w:t>Georgian (</w:t>
            </w:r>
            <w:r>
              <w:rPr>
                <w:rFonts w:ascii="Sylfaen" w:hAnsi="Sylfaen" w:cs="Sylfaen"/>
                <w:b/>
                <w:bCs/>
              </w:rPr>
              <w:t>ქართული</w:t>
            </w:r>
            <w:r>
              <w:rPr>
                <w:b/>
                <w:bCs/>
              </w:rPr>
              <w:t>)</w:t>
            </w:r>
          </w:p>
        </w:tc>
        <w:tc>
          <w:tcPr>
            <w:tcW w:w="0" w:type="auto"/>
            <w:vAlign w:val="center"/>
            <w:hideMark/>
          </w:tcPr>
          <w:p w:rsidR="000668C0" w:rsidRDefault="000668C0">
            <w:r>
              <w:t>MetaKeywords</w:t>
            </w:r>
          </w:p>
        </w:tc>
        <w:tc>
          <w:tcPr>
            <w:tcW w:w="0" w:type="auto"/>
            <w:vAlign w:val="center"/>
            <w:hideMark/>
          </w:tcPr>
          <w:p w:rsidR="000668C0" w:rsidRDefault="000668C0">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ტრენინგი</w:t>
            </w:r>
            <w:r>
              <w:t xml:space="preserve">, </w:t>
            </w:r>
            <w:r>
              <w:rPr>
                <w:rFonts w:ascii="Sylfaen" w:hAnsi="Sylfaen" w:cs="Sylfaen"/>
              </w:rPr>
              <w:t>თანამშრომელთა</w:t>
            </w:r>
            <w:r>
              <w:t xml:space="preserve"> </w:t>
            </w:r>
            <w:r>
              <w:rPr>
                <w:rFonts w:ascii="Sylfaen" w:hAnsi="Sylfaen" w:cs="Sylfaen"/>
              </w:rPr>
              <w:t>ტრენინგი</w:t>
            </w:r>
            <w:r>
              <w:t xml:space="preserve">, GDPR </w:t>
            </w:r>
            <w:r>
              <w:rPr>
                <w:rFonts w:ascii="Sylfaen" w:hAnsi="Sylfaen" w:cs="Sylfaen"/>
              </w:rPr>
              <w:t>ტრენინგი</w:t>
            </w:r>
            <w:r>
              <w:t xml:space="preserve"> </w:t>
            </w:r>
            <w:r>
              <w:rPr>
                <w:rFonts w:ascii="Sylfaen" w:hAnsi="Sylfaen" w:cs="Sylfaen"/>
              </w:rPr>
              <w:t>საქართველო</w:t>
            </w:r>
            <w:r>
              <w:t xml:space="preserve">, </w:t>
            </w:r>
            <w:r>
              <w:rPr>
                <w:rFonts w:ascii="Sylfaen" w:hAnsi="Sylfaen" w:cs="Sylfaen"/>
              </w:rPr>
              <w:t>კიბერუსაფრთხოების</w:t>
            </w:r>
            <w:r>
              <w:t xml:space="preserve"> </w:t>
            </w:r>
            <w:r>
              <w:rPr>
                <w:rFonts w:ascii="Sylfaen" w:hAnsi="Sylfaen" w:cs="Sylfaen"/>
              </w:rPr>
              <w:t>ცნობიერება</w:t>
            </w:r>
            <w:r>
              <w:t xml:space="preserve">, </w:t>
            </w:r>
            <w:r>
              <w:rPr>
                <w:rFonts w:ascii="Sylfaen" w:hAnsi="Sylfaen" w:cs="Sylfaen"/>
              </w:rPr>
              <w:t>ფიშინგის</w:t>
            </w:r>
            <w:r>
              <w:t xml:space="preserve"> </w:t>
            </w:r>
            <w:r>
              <w:rPr>
                <w:rFonts w:ascii="Sylfaen" w:hAnsi="Sylfaen" w:cs="Sylfaen"/>
              </w:rPr>
              <w:t>ტრენინგი</w:t>
            </w:r>
            <w:r>
              <w:t xml:space="preserve">, DPO </w:t>
            </w:r>
            <w:r>
              <w:rPr>
                <w:rFonts w:ascii="Sylfaen" w:hAnsi="Sylfaen" w:cs="Sylfaen"/>
              </w:rPr>
              <w:t>ტრენინგი</w:t>
            </w:r>
            <w:r>
              <w:t xml:space="preserve"> </w:t>
            </w:r>
            <w:r>
              <w:rPr>
                <w:rFonts w:ascii="Sylfaen" w:hAnsi="Sylfaen" w:cs="Sylfaen"/>
              </w:rPr>
              <w:t>თბილისი</w:t>
            </w:r>
            <w:r>
              <w:t xml:space="preserve">, </w:t>
            </w:r>
            <w:r>
              <w:rPr>
                <w:rFonts w:ascii="Sylfaen" w:hAnsi="Sylfaen" w:cs="Sylfaen"/>
              </w:rPr>
              <w:t>კორპორატიული</w:t>
            </w:r>
            <w:r>
              <w:t xml:space="preserve"> </w:t>
            </w:r>
            <w:r>
              <w:rPr>
                <w:rFonts w:ascii="Sylfaen" w:hAnsi="Sylfaen" w:cs="Sylfaen"/>
              </w:rPr>
              <w:t>ტრენინგი</w:t>
            </w:r>
          </w:p>
        </w:tc>
      </w:tr>
      <w:tr w:rsidR="000668C0" w:rsidTr="000668C0">
        <w:trPr>
          <w:tblCellSpacing w:w="15" w:type="dxa"/>
        </w:trPr>
        <w:tc>
          <w:tcPr>
            <w:tcW w:w="0" w:type="auto"/>
            <w:vAlign w:val="center"/>
            <w:hideMark/>
          </w:tcPr>
          <w:p w:rsidR="000668C0" w:rsidRDefault="000668C0"/>
        </w:tc>
        <w:tc>
          <w:tcPr>
            <w:tcW w:w="0" w:type="auto"/>
            <w:vAlign w:val="center"/>
            <w:hideMark/>
          </w:tcPr>
          <w:p w:rsidR="000668C0" w:rsidRDefault="000668C0">
            <w:pPr>
              <w:rPr>
                <w:sz w:val="24"/>
                <w:szCs w:val="24"/>
              </w:rPr>
            </w:pPr>
            <w:r>
              <w:t>MetaDescription</w:t>
            </w:r>
          </w:p>
        </w:tc>
        <w:tc>
          <w:tcPr>
            <w:tcW w:w="0" w:type="auto"/>
            <w:vAlign w:val="center"/>
            <w:hideMark/>
          </w:tcPr>
          <w:p w:rsidR="000668C0" w:rsidRDefault="000668C0">
            <w:r>
              <w:t xml:space="preserve">Legal Sandbox Georgia </w:t>
            </w:r>
            <w:r>
              <w:rPr>
                <w:rFonts w:ascii="Sylfaen" w:hAnsi="Sylfaen" w:cs="Sylfaen"/>
              </w:rPr>
              <w:t>გთავაზობთ</w:t>
            </w:r>
            <w:r>
              <w:t xml:space="preserve"> </w:t>
            </w:r>
            <w:r>
              <w:rPr>
                <w:rFonts w:ascii="Sylfaen" w:hAnsi="Sylfaen" w:cs="Sylfaen"/>
              </w:rPr>
              <w:t>თანამშრომელთა</w:t>
            </w:r>
            <w:r>
              <w:t xml:space="preserve"> </w:t>
            </w:r>
            <w:r>
              <w:rPr>
                <w:rFonts w:ascii="Sylfaen" w:hAnsi="Sylfaen" w:cs="Sylfaen"/>
              </w:rPr>
              <w:t>ტრენინგის</w:t>
            </w:r>
            <w:r>
              <w:t xml:space="preserve"> </w:t>
            </w:r>
            <w:r>
              <w:rPr>
                <w:rFonts w:ascii="Sylfaen" w:hAnsi="Sylfaen" w:cs="Sylfaen"/>
              </w:rPr>
              <w:t>მორგებულ</w:t>
            </w:r>
            <w:r>
              <w:t xml:space="preserve"> </w:t>
            </w:r>
            <w:r>
              <w:rPr>
                <w:rFonts w:ascii="Sylfaen" w:hAnsi="Sylfaen" w:cs="Sylfaen"/>
              </w:rPr>
              <w:t>პროგრამებს</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სფეროში</w:t>
            </w:r>
            <w:r>
              <w:t xml:space="preserve">. </w:t>
            </w:r>
            <w:r>
              <w:rPr>
                <w:rFonts w:ascii="Sylfaen" w:hAnsi="Sylfaen" w:cs="Sylfaen"/>
              </w:rPr>
              <w:t>აქციეთ</w:t>
            </w:r>
            <w:r>
              <w:t xml:space="preserve"> </w:t>
            </w:r>
            <w:r>
              <w:rPr>
                <w:rFonts w:ascii="Sylfaen" w:hAnsi="Sylfaen" w:cs="Sylfaen"/>
              </w:rPr>
              <w:t>თქვენი</w:t>
            </w:r>
            <w:r>
              <w:t xml:space="preserve"> </w:t>
            </w:r>
            <w:r>
              <w:rPr>
                <w:rFonts w:ascii="Sylfaen" w:hAnsi="Sylfaen" w:cs="Sylfaen"/>
              </w:rPr>
              <w:t>გუნდი</w:t>
            </w:r>
            <w:r>
              <w:t xml:space="preserve"> </w:t>
            </w:r>
            <w:r>
              <w:rPr>
                <w:rFonts w:ascii="Sylfaen" w:hAnsi="Sylfaen" w:cs="Sylfaen"/>
              </w:rPr>
              <w:t>კომპანიის</w:t>
            </w:r>
            <w:r>
              <w:t xml:space="preserve"> </w:t>
            </w:r>
            <w:r>
              <w:rPr>
                <w:rFonts w:ascii="Sylfaen" w:hAnsi="Sylfaen" w:cs="Sylfaen"/>
              </w:rPr>
              <w:t>საიმედო</w:t>
            </w:r>
            <w:r>
              <w:t xml:space="preserve"> </w:t>
            </w:r>
            <w:r>
              <w:rPr>
                <w:rFonts w:ascii="Sylfaen" w:hAnsi="Sylfaen" w:cs="Sylfaen"/>
              </w:rPr>
              <w:t>დამცველად</w:t>
            </w:r>
            <w:r>
              <w:t>.</w:t>
            </w:r>
          </w:p>
        </w:tc>
      </w:tr>
      <w:tr w:rsidR="000668C0" w:rsidTr="000668C0">
        <w:trPr>
          <w:tblCellSpacing w:w="15" w:type="dxa"/>
        </w:trPr>
        <w:tc>
          <w:tcPr>
            <w:tcW w:w="0" w:type="auto"/>
            <w:vAlign w:val="center"/>
            <w:hideMark/>
          </w:tcPr>
          <w:p w:rsidR="000668C0" w:rsidRDefault="000668C0"/>
        </w:tc>
        <w:tc>
          <w:tcPr>
            <w:tcW w:w="0" w:type="auto"/>
            <w:vAlign w:val="center"/>
            <w:hideMark/>
          </w:tcPr>
          <w:p w:rsidR="000668C0" w:rsidRDefault="000668C0">
            <w:pPr>
              <w:rPr>
                <w:sz w:val="24"/>
                <w:szCs w:val="24"/>
              </w:rPr>
            </w:pPr>
            <w:r>
              <w:t>OpenGraphTitle</w:t>
            </w:r>
          </w:p>
        </w:tc>
        <w:tc>
          <w:tcPr>
            <w:tcW w:w="0" w:type="auto"/>
            <w:vAlign w:val="center"/>
            <w:hideMark/>
          </w:tcPr>
          <w:p w:rsidR="000668C0" w:rsidRDefault="000668C0">
            <w:r>
              <w:rPr>
                <w:rFonts w:ascii="Sylfaen" w:hAnsi="Sylfaen" w:cs="Sylfaen"/>
              </w:rPr>
              <w:t>თანამშრომელთა</w:t>
            </w:r>
            <w:r>
              <w:t xml:space="preserve"> </w:t>
            </w:r>
            <w:r>
              <w:rPr>
                <w:rFonts w:ascii="Sylfaen" w:hAnsi="Sylfaen" w:cs="Sylfaen"/>
              </w:rPr>
              <w:t>ტრენინგი</w:t>
            </w:r>
            <w:r>
              <w:t xml:space="preserve">: </w:t>
            </w:r>
            <w:r>
              <w:rPr>
                <w:rFonts w:ascii="Sylfaen" w:hAnsi="Sylfaen" w:cs="Sylfaen"/>
              </w:rPr>
              <w:t>შექმენით</w:t>
            </w:r>
            <w:r>
              <w:t xml:space="preserve"> </w:t>
            </w:r>
            <w:r>
              <w:rPr>
                <w:rFonts w:ascii="Sylfaen" w:hAnsi="Sylfaen" w:cs="Sylfaen"/>
              </w:rPr>
              <w:t>თქვენი</w:t>
            </w:r>
            <w:r>
              <w:t xml:space="preserve"> </w:t>
            </w:r>
            <w:r>
              <w:rPr>
                <w:rFonts w:ascii="Times New Roman" w:hAnsi="Times New Roman" w:cs="Times New Roman"/>
              </w:rPr>
              <w:t>„</w:t>
            </w:r>
            <w:r>
              <w:rPr>
                <w:rFonts w:ascii="Sylfaen" w:hAnsi="Sylfaen" w:cs="Sylfaen"/>
              </w:rPr>
              <w:t>ადამიანური</w:t>
            </w:r>
            <w:r>
              <w:t xml:space="preserve"> </w:t>
            </w:r>
            <w:r>
              <w:rPr>
                <w:rFonts w:ascii="Sylfaen" w:hAnsi="Sylfaen" w:cs="Sylfaen"/>
              </w:rPr>
              <w:t>ფარი</w:t>
            </w:r>
            <w:r>
              <w:t>“</w:t>
            </w:r>
          </w:p>
        </w:tc>
      </w:tr>
      <w:tr w:rsidR="000668C0" w:rsidTr="000668C0">
        <w:trPr>
          <w:tblCellSpacing w:w="15" w:type="dxa"/>
        </w:trPr>
        <w:tc>
          <w:tcPr>
            <w:tcW w:w="0" w:type="auto"/>
            <w:vAlign w:val="center"/>
            <w:hideMark/>
          </w:tcPr>
          <w:p w:rsidR="000668C0" w:rsidRDefault="000668C0"/>
        </w:tc>
        <w:tc>
          <w:tcPr>
            <w:tcW w:w="0" w:type="auto"/>
            <w:vAlign w:val="center"/>
            <w:hideMark/>
          </w:tcPr>
          <w:p w:rsidR="000668C0" w:rsidRDefault="000668C0">
            <w:pPr>
              <w:rPr>
                <w:sz w:val="24"/>
                <w:szCs w:val="24"/>
              </w:rPr>
            </w:pPr>
            <w:r>
              <w:t>OpenGraphDescription</w:t>
            </w:r>
          </w:p>
        </w:tc>
        <w:tc>
          <w:tcPr>
            <w:tcW w:w="0" w:type="auto"/>
            <w:vAlign w:val="center"/>
            <w:hideMark/>
          </w:tcPr>
          <w:p w:rsidR="000668C0" w:rsidRDefault="000668C0">
            <w:r>
              <w:rPr>
                <w:rFonts w:ascii="Sylfaen" w:hAnsi="Sylfaen" w:cs="Sylfaen"/>
              </w:rPr>
              <w:t>ადამიანური</w:t>
            </w:r>
            <w:r>
              <w:t xml:space="preserve"> </w:t>
            </w:r>
            <w:r>
              <w:rPr>
                <w:rFonts w:ascii="Sylfaen" w:hAnsi="Sylfaen" w:cs="Sylfaen"/>
              </w:rPr>
              <w:t>შეცდომა</w:t>
            </w:r>
            <w:r>
              <w:t xml:space="preserve"> #1 </w:t>
            </w:r>
            <w:r>
              <w:rPr>
                <w:rFonts w:ascii="Sylfaen" w:hAnsi="Sylfaen" w:cs="Sylfaen"/>
              </w:rPr>
              <w:t>რისკია</w:t>
            </w:r>
            <w:r>
              <w:t xml:space="preserve">. </w:t>
            </w:r>
            <w:r>
              <w:rPr>
                <w:rFonts w:ascii="Sylfaen" w:hAnsi="Sylfaen" w:cs="Sylfaen"/>
              </w:rPr>
              <w:t>ჩვენი</w:t>
            </w:r>
            <w:r>
              <w:t xml:space="preserve"> </w:t>
            </w:r>
            <w:r>
              <w:rPr>
                <w:rFonts w:ascii="Sylfaen" w:hAnsi="Sylfaen" w:cs="Sylfaen"/>
              </w:rPr>
              <w:t>პრაქტიკული</w:t>
            </w:r>
            <w:r>
              <w:t xml:space="preserve"> </w:t>
            </w:r>
            <w:r>
              <w:rPr>
                <w:rFonts w:ascii="Sylfaen" w:hAnsi="Sylfaen" w:cs="Sylfaen"/>
              </w:rPr>
              <w:t>ტრენინგები</w:t>
            </w:r>
            <w:r>
              <w:t xml:space="preserve"> </w:t>
            </w:r>
            <w:r>
              <w:rPr>
                <w:rFonts w:ascii="Sylfaen" w:hAnsi="Sylfaen" w:cs="Sylfaen"/>
              </w:rPr>
              <w:t>თბილისში</w:t>
            </w:r>
            <w:r>
              <w:t xml:space="preserve"> </w:t>
            </w:r>
            <w:r>
              <w:rPr>
                <w:rFonts w:ascii="Sylfaen" w:hAnsi="Sylfaen" w:cs="Sylfaen"/>
              </w:rPr>
              <w:t>აქცევს</w:t>
            </w:r>
            <w:r>
              <w:t xml:space="preserve"> </w:t>
            </w:r>
            <w:r>
              <w:rPr>
                <w:rFonts w:ascii="Sylfaen" w:hAnsi="Sylfaen" w:cs="Sylfaen"/>
              </w:rPr>
              <w:t>თქვენს</w:t>
            </w:r>
            <w:r>
              <w:t xml:space="preserve"> </w:t>
            </w:r>
            <w:r>
              <w:rPr>
                <w:rFonts w:ascii="Sylfaen" w:hAnsi="Sylfaen" w:cs="Sylfaen"/>
              </w:rPr>
              <w:t>თანამშრომლებს</w:t>
            </w:r>
            <w:r>
              <w:t xml:space="preserve"> </w:t>
            </w:r>
            <w:r>
              <w:rPr>
                <w:rFonts w:ascii="Sylfaen" w:hAnsi="Sylfaen" w:cs="Sylfaen"/>
              </w:rPr>
              <w:t>კიბერუსაფრთხოების</w:t>
            </w:r>
            <w:r>
              <w:t xml:space="preserve"> </w:t>
            </w:r>
            <w:r>
              <w:rPr>
                <w:rFonts w:ascii="Sylfaen" w:hAnsi="Sylfaen" w:cs="Sylfaen"/>
              </w:rPr>
              <w:t>დაცვის</w:t>
            </w:r>
            <w:r>
              <w:t xml:space="preserve"> </w:t>
            </w:r>
            <w:r>
              <w:rPr>
                <w:rFonts w:ascii="Sylfaen" w:hAnsi="Sylfaen" w:cs="Sylfaen"/>
              </w:rPr>
              <w:t>პირველ</w:t>
            </w:r>
            <w:r>
              <w:t xml:space="preserve"> </w:t>
            </w:r>
            <w:r>
              <w:rPr>
                <w:rFonts w:ascii="Sylfaen" w:hAnsi="Sylfaen" w:cs="Sylfaen"/>
              </w:rPr>
              <w:t>და</w:t>
            </w:r>
            <w:r>
              <w:t xml:space="preserve"> </w:t>
            </w:r>
            <w:r>
              <w:rPr>
                <w:rFonts w:ascii="Sylfaen" w:hAnsi="Sylfaen" w:cs="Sylfaen"/>
              </w:rPr>
              <w:t>ყველაზე</w:t>
            </w:r>
            <w:r>
              <w:t xml:space="preserve"> </w:t>
            </w:r>
            <w:r>
              <w:rPr>
                <w:rFonts w:ascii="Sylfaen" w:hAnsi="Sylfaen" w:cs="Sylfaen"/>
              </w:rPr>
              <w:t>მნიშვნელოვან</w:t>
            </w:r>
            <w:r>
              <w:t xml:space="preserve"> </w:t>
            </w:r>
            <w:r>
              <w:rPr>
                <w:rFonts w:ascii="Sylfaen" w:hAnsi="Sylfaen" w:cs="Sylfaen"/>
              </w:rPr>
              <w:t>ხაზად</w:t>
            </w:r>
            <w:r>
              <w:t>.</w:t>
            </w:r>
          </w:p>
        </w:tc>
      </w:tr>
      <w:tr w:rsidR="000668C0" w:rsidTr="000668C0">
        <w:trPr>
          <w:tblCellSpacing w:w="15" w:type="dxa"/>
        </w:trPr>
        <w:tc>
          <w:tcPr>
            <w:tcW w:w="0" w:type="auto"/>
            <w:vAlign w:val="center"/>
            <w:hideMark/>
          </w:tcPr>
          <w:p w:rsidR="000668C0" w:rsidRDefault="000668C0">
            <w:r>
              <w:rPr>
                <w:b/>
                <w:bCs/>
              </w:rPr>
              <w:lastRenderedPageBreak/>
              <w:t>English</w:t>
            </w:r>
          </w:p>
        </w:tc>
        <w:tc>
          <w:tcPr>
            <w:tcW w:w="0" w:type="auto"/>
            <w:vAlign w:val="center"/>
            <w:hideMark/>
          </w:tcPr>
          <w:p w:rsidR="000668C0" w:rsidRDefault="000668C0">
            <w:r>
              <w:t>MetaKeywords</w:t>
            </w:r>
          </w:p>
        </w:tc>
        <w:tc>
          <w:tcPr>
            <w:tcW w:w="0" w:type="auto"/>
            <w:vAlign w:val="center"/>
            <w:hideMark/>
          </w:tcPr>
          <w:p w:rsidR="000668C0" w:rsidRDefault="000668C0">
            <w:r>
              <w:t>data protection training Georgia, employee awareness training, GDPR training Tbilisi, cybersecurity awareness, phishing training, DPO training, corporate compliance training</w:t>
            </w:r>
          </w:p>
        </w:tc>
      </w:tr>
      <w:tr w:rsidR="000668C0" w:rsidTr="000668C0">
        <w:trPr>
          <w:tblCellSpacing w:w="15" w:type="dxa"/>
        </w:trPr>
        <w:tc>
          <w:tcPr>
            <w:tcW w:w="0" w:type="auto"/>
            <w:vAlign w:val="center"/>
            <w:hideMark/>
          </w:tcPr>
          <w:p w:rsidR="000668C0" w:rsidRDefault="000668C0"/>
        </w:tc>
        <w:tc>
          <w:tcPr>
            <w:tcW w:w="0" w:type="auto"/>
            <w:vAlign w:val="center"/>
            <w:hideMark/>
          </w:tcPr>
          <w:p w:rsidR="000668C0" w:rsidRDefault="000668C0">
            <w:pPr>
              <w:rPr>
                <w:sz w:val="24"/>
                <w:szCs w:val="24"/>
              </w:rPr>
            </w:pPr>
            <w:r>
              <w:t>MetaDescription</w:t>
            </w:r>
          </w:p>
        </w:tc>
        <w:tc>
          <w:tcPr>
            <w:tcW w:w="0" w:type="auto"/>
            <w:vAlign w:val="center"/>
            <w:hideMark/>
          </w:tcPr>
          <w:p w:rsidR="000668C0" w:rsidRDefault="000668C0">
            <w:r>
              <w:t>Legal Sandbox Georgia delivers bespoke employee training programs in data protection and cybersecurity. Transform your staff from a risk into a powerful human firewall.</w:t>
            </w:r>
          </w:p>
        </w:tc>
      </w:tr>
      <w:tr w:rsidR="000668C0" w:rsidTr="000668C0">
        <w:trPr>
          <w:tblCellSpacing w:w="15" w:type="dxa"/>
        </w:trPr>
        <w:tc>
          <w:tcPr>
            <w:tcW w:w="0" w:type="auto"/>
            <w:vAlign w:val="center"/>
            <w:hideMark/>
          </w:tcPr>
          <w:p w:rsidR="000668C0" w:rsidRDefault="000668C0"/>
        </w:tc>
        <w:tc>
          <w:tcPr>
            <w:tcW w:w="0" w:type="auto"/>
            <w:vAlign w:val="center"/>
            <w:hideMark/>
          </w:tcPr>
          <w:p w:rsidR="000668C0" w:rsidRDefault="000668C0">
            <w:pPr>
              <w:rPr>
                <w:sz w:val="24"/>
                <w:szCs w:val="24"/>
              </w:rPr>
            </w:pPr>
            <w:r>
              <w:t>OpenGraphTitle</w:t>
            </w:r>
          </w:p>
        </w:tc>
        <w:tc>
          <w:tcPr>
            <w:tcW w:w="0" w:type="auto"/>
            <w:vAlign w:val="center"/>
            <w:hideMark/>
          </w:tcPr>
          <w:p w:rsidR="000668C0" w:rsidRDefault="000668C0">
            <w:r>
              <w:t>Employee Training: Building Your Human Firewall</w:t>
            </w:r>
          </w:p>
        </w:tc>
      </w:tr>
      <w:tr w:rsidR="000668C0" w:rsidTr="000668C0">
        <w:trPr>
          <w:tblCellSpacing w:w="15" w:type="dxa"/>
        </w:trPr>
        <w:tc>
          <w:tcPr>
            <w:tcW w:w="0" w:type="auto"/>
            <w:vAlign w:val="center"/>
            <w:hideMark/>
          </w:tcPr>
          <w:p w:rsidR="000668C0" w:rsidRDefault="000668C0"/>
        </w:tc>
        <w:tc>
          <w:tcPr>
            <w:tcW w:w="0" w:type="auto"/>
            <w:vAlign w:val="center"/>
            <w:hideMark/>
          </w:tcPr>
          <w:p w:rsidR="000668C0" w:rsidRDefault="000668C0">
            <w:pPr>
              <w:rPr>
                <w:sz w:val="24"/>
                <w:szCs w:val="24"/>
              </w:rPr>
            </w:pPr>
            <w:r>
              <w:t>OpenGraphDescription</w:t>
            </w:r>
          </w:p>
        </w:tc>
        <w:tc>
          <w:tcPr>
            <w:tcW w:w="0" w:type="auto"/>
            <w:vAlign w:val="center"/>
            <w:hideMark/>
          </w:tcPr>
          <w:p w:rsidR="000668C0" w:rsidRDefault="000668C0">
            <w:r>
              <w:t>Human error is your #1 risk. Our practical, role-based training in Tbilisi turns your employees into your first and best line of defense against data breaches.</w:t>
            </w:r>
          </w:p>
        </w:tc>
      </w:tr>
      <w:tr w:rsidR="000668C0" w:rsidTr="000668C0">
        <w:trPr>
          <w:tblCellSpacing w:w="15" w:type="dxa"/>
        </w:trPr>
        <w:tc>
          <w:tcPr>
            <w:tcW w:w="0" w:type="auto"/>
            <w:vAlign w:val="center"/>
            <w:hideMark/>
          </w:tcPr>
          <w:p w:rsidR="000668C0" w:rsidRDefault="000668C0">
            <w:r>
              <w:rPr>
                <w:b/>
                <w:bCs/>
              </w:rPr>
              <w:t>Russian (Русский)</w:t>
            </w:r>
          </w:p>
        </w:tc>
        <w:tc>
          <w:tcPr>
            <w:tcW w:w="0" w:type="auto"/>
            <w:vAlign w:val="center"/>
            <w:hideMark/>
          </w:tcPr>
          <w:p w:rsidR="000668C0" w:rsidRDefault="000668C0">
            <w:r>
              <w:t>MetaKeywords</w:t>
            </w:r>
          </w:p>
        </w:tc>
        <w:tc>
          <w:tcPr>
            <w:tcW w:w="0" w:type="auto"/>
            <w:vAlign w:val="center"/>
            <w:hideMark/>
          </w:tcPr>
          <w:p w:rsidR="000668C0" w:rsidRDefault="000668C0">
            <w:r>
              <w:t>обучение по защите данных Грузия, тренинг для сотрудников, обучение GDPR Тбилиси, кибербезопасность обучение, тренинг по фишингу, обучение DPO, корпоративное обучение</w:t>
            </w:r>
          </w:p>
        </w:tc>
      </w:tr>
      <w:tr w:rsidR="000668C0" w:rsidTr="000668C0">
        <w:trPr>
          <w:tblCellSpacing w:w="15" w:type="dxa"/>
        </w:trPr>
        <w:tc>
          <w:tcPr>
            <w:tcW w:w="0" w:type="auto"/>
            <w:vAlign w:val="center"/>
            <w:hideMark/>
          </w:tcPr>
          <w:p w:rsidR="000668C0" w:rsidRDefault="000668C0"/>
        </w:tc>
        <w:tc>
          <w:tcPr>
            <w:tcW w:w="0" w:type="auto"/>
            <w:vAlign w:val="center"/>
            <w:hideMark/>
          </w:tcPr>
          <w:p w:rsidR="000668C0" w:rsidRDefault="000668C0">
            <w:pPr>
              <w:rPr>
                <w:sz w:val="24"/>
                <w:szCs w:val="24"/>
              </w:rPr>
            </w:pPr>
            <w:r>
              <w:t>MetaDescription</w:t>
            </w:r>
          </w:p>
        </w:tc>
        <w:tc>
          <w:tcPr>
            <w:tcW w:w="0" w:type="auto"/>
            <w:vAlign w:val="center"/>
            <w:hideMark/>
          </w:tcPr>
          <w:p w:rsidR="000668C0" w:rsidRDefault="000668C0">
            <w:r>
              <w:t>Legal Sandbox Georgia предлагает индивидуальные программы обучения сотрудников по защите данных. Превратите ваш персонал из фактора риска в мощный «человеческий брандмауэр».</w:t>
            </w:r>
          </w:p>
        </w:tc>
      </w:tr>
      <w:tr w:rsidR="000668C0" w:rsidTr="000668C0">
        <w:trPr>
          <w:tblCellSpacing w:w="15" w:type="dxa"/>
        </w:trPr>
        <w:tc>
          <w:tcPr>
            <w:tcW w:w="0" w:type="auto"/>
            <w:vAlign w:val="center"/>
            <w:hideMark/>
          </w:tcPr>
          <w:p w:rsidR="000668C0" w:rsidRDefault="000668C0"/>
        </w:tc>
        <w:tc>
          <w:tcPr>
            <w:tcW w:w="0" w:type="auto"/>
            <w:vAlign w:val="center"/>
            <w:hideMark/>
          </w:tcPr>
          <w:p w:rsidR="000668C0" w:rsidRDefault="000668C0">
            <w:pPr>
              <w:rPr>
                <w:sz w:val="24"/>
                <w:szCs w:val="24"/>
              </w:rPr>
            </w:pPr>
            <w:r>
              <w:t>OpenGraphTitle</w:t>
            </w:r>
          </w:p>
        </w:tc>
        <w:tc>
          <w:tcPr>
            <w:tcW w:w="0" w:type="auto"/>
            <w:vAlign w:val="center"/>
            <w:hideMark/>
          </w:tcPr>
          <w:p w:rsidR="000668C0" w:rsidRDefault="000668C0">
            <w:r>
              <w:t>Обучение сотрудников: Создание вашего «человеческого брандмауэра»</w:t>
            </w:r>
          </w:p>
        </w:tc>
      </w:tr>
      <w:tr w:rsidR="000668C0" w:rsidTr="000668C0">
        <w:trPr>
          <w:tblCellSpacing w:w="15" w:type="dxa"/>
        </w:trPr>
        <w:tc>
          <w:tcPr>
            <w:tcW w:w="0" w:type="auto"/>
            <w:vAlign w:val="center"/>
            <w:hideMark/>
          </w:tcPr>
          <w:p w:rsidR="000668C0" w:rsidRDefault="000668C0"/>
        </w:tc>
        <w:tc>
          <w:tcPr>
            <w:tcW w:w="0" w:type="auto"/>
            <w:vAlign w:val="center"/>
            <w:hideMark/>
          </w:tcPr>
          <w:p w:rsidR="000668C0" w:rsidRDefault="000668C0">
            <w:pPr>
              <w:rPr>
                <w:sz w:val="24"/>
                <w:szCs w:val="24"/>
              </w:rPr>
            </w:pPr>
            <w:r>
              <w:t>OpenGraphDescription</w:t>
            </w:r>
          </w:p>
        </w:tc>
        <w:tc>
          <w:tcPr>
            <w:tcW w:w="0" w:type="auto"/>
            <w:vAlign w:val="center"/>
            <w:hideMark/>
          </w:tcPr>
          <w:p w:rsidR="000668C0" w:rsidRDefault="000668C0">
            <w:r>
              <w:t>Человеческая ошибка — это риск №1. Наши практические тренинги в Тбилиси превратят ваших сотрудников в первую и самую важную линию защиты от утечек данных.</w:t>
            </w:r>
          </w:p>
        </w:tc>
      </w:tr>
    </w:tbl>
    <w:p w:rsidR="000668C0" w:rsidRPr="00475EB8" w:rsidRDefault="000668C0" w:rsidP="00475EB8">
      <w:pPr>
        <w:jc w:val="both"/>
        <w:rPr>
          <w:sz w:val="20"/>
          <w:lang w:val="ru-RU"/>
        </w:rPr>
      </w:pPr>
      <w:bookmarkStart w:id="0" w:name="_GoBack"/>
      <w:bookmarkEnd w:id="0"/>
    </w:p>
    <w:sectPr w:rsidR="000668C0" w:rsidRPr="00475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92"/>
    <w:rsid w:val="000668C0"/>
    <w:rsid w:val="003A557C"/>
    <w:rsid w:val="00475EB8"/>
    <w:rsid w:val="00601F51"/>
    <w:rsid w:val="00C2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D455"/>
  <w15:chartTrackingRefBased/>
  <w15:docId w15:val="{ECDDE98E-1983-4E8E-A5A4-ED2F2CB5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5E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68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5EB8"/>
    <w:rPr>
      <w:rFonts w:ascii="Times New Roman" w:eastAsia="Times New Roman" w:hAnsi="Times New Roman" w:cs="Times New Roman"/>
      <w:b/>
      <w:bCs/>
      <w:sz w:val="27"/>
      <w:szCs w:val="27"/>
    </w:rPr>
  </w:style>
  <w:style w:type="paragraph" w:customStyle="1" w:styleId="ng-star-inserted">
    <w:name w:val="ng-star-inserted"/>
    <w:basedOn w:val="Normal"/>
    <w:rsid w:val="00475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475EB8"/>
  </w:style>
  <w:style w:type="character" w:customStyle="1" w:styleId="Heading4Char">
    <w:name w:val="Heading 4 Char"/>
    <w:basedOn w:val="DefaultParagraphFont"/>
    <w:link w:val="Heading4"/>
    <w:uiPriority w:val="9"/>
    <w:semiHidden/>
    <w:rsid w:val="000668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551244">
      <w:bodyDiv w:val="1"/>
      <w:marLeft w:val="0"/>
      <w:marRight w:val="0"/>
      <w:marTop w:val="0"/>
      <w:marBottom w:val="0"/>
      <w:divBdr>
        <w:top w:val="none" w:sz="0" w:space="0" w:color="auto"/>
        <w:left w:val="none" w:sz="0" w:space="0" w:color="auto"/>
        <w:bottom w:val="none" w:sz="0" w:space="0" w:color="auto"/>
        <w:right w:val="none" w:sz="0" w:space="0" w:color="auto"/>
      </w:divBdr>
      <w:divsChild>
        <w:div w:id="827592770">
          <w:marLeft w:val="0"/>
          <w:marRight w:val="0"/>
          <w:marTop w:val="0"/>
          <w:marBottom w:val="0"/>
          <w:divBdr>
            <w:top w:val="none" w:sz="0" w:space="0" w:color="auto"/>
            <w:left w:val="none" w:sz="0" w:space="0" w:color="auto"/>
            <w:bottom w:val="none" w:sz="0" w:space="0" w:color="auto"/>
            <w:right w:val="none" w:sz="0" w:space="0" w:color="auto"/>
          </w:divBdr>
        </w:div>
      </w:divsChild>
    </w:div>
    <w:div w:id="112021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2170</Words>
  <Characters>12375</Characters>
  <Application>Microsoft Office Word</Application>
  <DocSecurity>0</DocSecurity>
  <Lines>103</Lines>
  <Paragraphs>29</Paragraphs>
  <ScaleCrop>false</ScaleCrop>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2025-07-14T07:56:00Z</dcterms:created>
  <dcterms:modified xsi:type="dcterms:W3CDTF">2025-08-13T07:09:00Z</dcterms:modified>
</cp:coreProperties>
</file>