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D05" w:rsidRPr="00174D05" w:rsidRDefault="00174D05" w:rsidP="00174D0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74D05">
        <w:rPr>
          <w:rFonts w:ascii="Times New Roman" w:eastAsia="Times New Roman" w:hAnsi="Times New Roman" w:cs="Times New Roman"/>
          <w:b/>
          <w:bCs/>
          <w:sz w:val="24"/>
          <w:szCs w:val="27"/>
        </w:rPr>
        <w:t>Georgian</w:t>
      </w:r>
    </w:p>
    <w:p w:rsidR="00174D05" w:rsidRPr="00174D05" w:rsidRDefault="00174D05" w:rsidP="00174D05">
      <w:pPr>
        <w:spacing w:before="100" w:beforeAutospacing="1" w:after="100" w:afterAutospacing="1" w:line="240" w:lineRule="auto"/>
        <w:jc w:val="both"/>
        <w:rPr>
          <w:rFonts w:ascii="Times New Roman" w:eastAsia="Times New Roman" w:hAnsi="Times New Roman" w:cs="Times New Roman"/>
          <w:szCs w:val="24"/>
        </w:rPr>
      </w:pPr>
      <w:r w:rsidRPr="00174D05">
        <w:rPr>
          <w:rFonts w:ascii="Sylfaen" w:eastAsia="Times New Roman" w:hAnsi="Sylfaen" w:cs="Sylfaen"/>
          <w:szCs w:val="24"/>
        </w:rPr>
        <w:t>ცილისმწამებლური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კამპანიის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დროს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დრო</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თქვენი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ყველაზე</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დიდი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მტერია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სანამ</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სტანდარტული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სასამართლო</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დავა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თვეობით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ან</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წლობით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გრძელდება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ცრუ</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ინფორმაცია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ციფრული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ხანძარივით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ვრცელდება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გამოუსწორებელ</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ზიანს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აყენებს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თქვენს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რეპუტაციას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ყოველი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დაკარგული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საათი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ნიშნავს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მეტ</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გავრცელებას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მეტ</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ზიანს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სამართლიანობის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აღდგენის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გართულებას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ამ</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ბრძოლაში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პასიური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ლოდინი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დამარცხების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ტოლფასია</w:t>
      </w:r>
      <w:r w:rsidRPr="00174D05">
        <w:rPr>
          <w:rFonts w:ascii="Times New Roman" w:eastAsia="Times New Roman" w:hAnsi="Times New Roman" w:cs="Times New Roman"/>
          <w:szCs w:val="24"/>
        </w:rPr>
        <w:t>. Legal Sandbox-</w:t>
      </w:r>
      <w:r w:rsidRPr="00174D05">
        <w:rPr>
          <w:rFonts w:ascii="Sylfaen" w:eastAsia="Times New Roman" w:hAnsi="Sylfaen" w:cs="Sylfaen"/>
          <w:szCs w:val="24"/>
        </w:rPr>
        <w:t>ში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ჩვენ</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გვესმის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რომ</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ასეთ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დროს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საჭიროა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არა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უბრალოდ</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რეაგირება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არამედ</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მყისიერი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ქირურგიული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სიზუსტის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ჩარევა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ჩვენ</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ვიყენებთ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კანონის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ყველაზე</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მძლავრ</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სწრაფ</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ინსტრუმენტს</w:t>
      </w:r>
      <w:r w:rsidRPr="00174D05">
        <w:rPr>
          <w:rFonts w:ascii="Times New Roman" w:eastAsia="Times New Roman" w:hAnsi="Times New Roman" w:cs="Times New Roman"/>
          <w:szCs w:val="24"/>
        </w:rPr>
        <w:t xml:space="preserve"> — </w:t>
      </w:r>
      <w:r w:rsidRPr="00174D05">
        <w:rPr>
          <w:rFonts w:ascii="Sylfaen" w:eastAsia="Times New Roman" w:hAnsi="Sylfaen" w:cs="Sylfaen"/>
          <w:szCs w:val="24"/>
        </w:rPr>
        <w:t>სასამართლოს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უზრუნველყოფის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ღონისძიებას</w:t>
      </w:r>
      <w:r w:rsidRPr="00174D05">
        <w:rPr>
          <w:rFonts w:ascii="Times New Roman" w:eastAsia="Times New Roman" w:hAnsi="Times New Roman" w:cs="Times New Roman"/>
          <w:szCs w:val="24"/>
        </w:rPr>
        <w:t xml:space="preserve"> — </w:t>
      </w:r>
      <w:r w:rsidRPr="00174D05">
        <w:rPr>
          <w:rFonts w:ascii="Sylfaen" w:eastAsia="Times New Roman" w:hAnsi="Sylfaen" w:cs="Sylfaen"/>
          <w:szCs w:val="24"/>
        </w:rPr>
        <w:t>რათა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შევაჩეროთ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ზიანი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ესკალაციამდე</w:t>
      </w:r>
      <w:r w:rsidRPr="00174D05">
        <w:rPr>
          <w:rFonts w:ascii="Times New Roman" w:eastAsia="Times New Roman" w:hAnsi="Times New Roman" w:cs="Times New Roman"/>
          <w:szCs w:val="24"/>
        </w:rPr>
        <w:t>.</w:t>
      </w:r>
    </w:p>
    <w:p w:rsidR="00174D05" w:rsidRPr="00174D05" w:rsidRDefault="00174D05" w:rsidP="00174D05">
      <w:pPr>
        <w:spacing w:before="100" w:beforeAutospacing="1" w:after="100" w:afterAutospacing="1" w:line="240" w:lineRule="auto"/>
        <w:jc w:val="both"/>
        <w:rPr>
          <w:rFonts w:ascii="Times New Roman" w:eastAsia="Times New Roman" w:hAnsi="Times New Roman" w:cs="Times New Roman"/>
          <w:szCs w:val="24"/>
        </w:rPr>
      </w:pPr>
      <w:r w:rsidRPr="00174D05">
        <w:rPr>
          <w:rFonts w:ascii="Sylfaen" w:eastAsia="Times New Roman" w:hAnsi="Sylfaen" w:cs="Sylfaen"/>
          <w:szCs w:val="24"/>
        </w:rPr>
        <w:t>ჩვენი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სერვისი</w:t>
      </w:r>
      <w:r w:rsidRPr="00174D05">
        <w:rPr>
          <w:rFonts w:ascii="Times New Roman" w:eastAsia="Times New Roman" w:hAnsi="Times New Roman" w:cs="Times New Roman"/>
          <w:szCs w:val="24"/>
        </w:rPr>
        <w:t xml:space="preserve"> — </w:t>
      </w:r>
      <w:r w:rsidRPr="00174D05">
        <w:rPr>
          <w:rFonts w:ascii="Sylfaen" w:eastAsia="Times New Roman" w:hAnsi="Sylfaen" w:cs="Sylfaen"/>
          <w:b/>
          <w:bCs/>
          <w:szCs w:val="24"/>
        </w:rPr>
        <w:t>სასამართლოს</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უზრუნველყოფის</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ღონისძიების</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მოპოვება</w:t>
      </w:r>
      <w:r w:rsidRPr="00174D05">
        <w:rPr>
          <w:rFonts w:ascii="Times New Roman" w:eastAsia="Times New Roman" w:hAnsi="Times New Roman" w:cs="Times New Roman"/>
          <w:szCs w:val="24"/>
        </w:rPr>
        <w:t xml:space="preserve"> — </w:t>
      </w:r>
      <w:r w:rsidRPr="00174D05">
        <w:rPr>
          <w:rFonts w:ascii="Sylfaen" w:eastAsia="Times New Roman" w:hAnsi="Sylfaen" w:cs="Sylfaen"/>
          <w:szCs w:val="24"/>
        </w:rPr>
        <w:t>არის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თქვენი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სასწრაფო</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იურიდიული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დახმარება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რეპუტაციაზე</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მიტანილი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იერიშის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დროს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ჩვენი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მიზანია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დაუყოვნებლივი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შედეგის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მიღწევა</w:t>
      </w:r>
      <w:r w:rsidRPr="00174D05">
        <w:rPr>
          <w:rFonts w:ascii="Times New Roman" w:eastAsia="Times New Roman" w:hAnsi="Times New Roman" w:cs="Times New Roman"/>
          <w:szCs w:val="24"/>
        </w:rPr>
        <w:t xml:space="preserve">: </w:t>
      </w:r>
      <w:r w:rsidRPr="00174D05">
        <w:rPr>
          <w:rFonts w:ascii="Times New Roman" w:eastAsia="Times New Roman" w:hAnsi="Times New Roman" w:cs="Times New Roman"/>
          <w:b/>
          <w:bCs/>
          <w:szCs w:val="24"/>
        </w:rPr>
        <w:t xml:space="preserve">1. </w:t>
      </w:r>
      <w:r w:rsidRPr="00174D05">
        <w:rPr>
          <w:rFonts w:ascii="Sylfaen" w:eastAsia="Times New Roman" w:hAnsi="Sylfaen" w:cs="Sylfaen"/>
          <w:b/>
          <w:bCs/>
          <w:szCs w:val="24"/>
        </w:rPr>
        <w:t>გამოქვეყნების</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აკრძალვა</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წინასწარი</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აკრძალვა</w:t>
      </w:r>
      <w:r w:rsidRPr="00174D05">
        <w:rPr>
          <w:rFonts w:ascii="Times New Roman" w:eastAsia="Times New Roman" w:hAnsi="Times New Roman" w:cs="Times New Roman"/>
          <w:b/>
          <w:bCs/>
          <w:szCs w:val="24"/>
        </w:rPr>
        <w:t>):</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თუ</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ჩვენ</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გვაქვს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ინფორმაცია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რომ</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მზადდება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ცრუ</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დამაზიანებელი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მასალის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გამოქვეყნება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ჩვენ</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მივმართავთ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სასამართლოს</w:t>
      </w:r>
      <w:r w:rsidRPr="00174D05">
        <w:rPr>
          <w:rFonts w:ascii="Times New Roman" w:eastAsia="Times New Roman" w:hAnsi="Times New Roman" w:cs="Times New Roman"/>
          <w:szCs w:val="24"/>
        </w:rPr>
        <w:t xml:space="preserve"> </w:t>
      </w:r>
      <w:r w:rsidRPr="00174D05">
        <w:rPr>
          <w:rFonts w:ascii="Sylfaen" w:eastAsia="Times New Roman" w:hAnsi="Sylfaen" w:cs="Sylfaen"/>
          <w:b/>
          <w:bCs/>
          <w:szCs w:val="24"/>
        </w:rPr>
        <w:t>დაუყოვნებელი</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აკრძალვის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მოთხოვნით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რათა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შევაჩეროთ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ზიანი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საჯარო</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სივრცეში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მოხვედრამდე</w:t>
      </w:r>
      <w:r w:rsidRPr="00174D05">
        <w:rPr>
          <w:rFonts w:ascii="Times New Roman" w:eastAsia="Times New Roman" w:hAnsi="Times New Roman" w:cs="Times New Roman"/>
          <w:szCs w:val="24"/>
        </w:rPr>
        <w:t xml:space="preserve">. </w:t>
      </w:r>
      <w:r w:rsidRPr="00174D05">
        <w:rPr>
          <w:rFonts w:ascii="Times New Roman" w:eastAsia="Times New Roman" w:hAnsi="Times New Roman" w:cs="Times New Roman"/>
          <w:b/>
          <w:bCs/>
          <w:szCs w:val="24"/>
        </w:rPr>
        <w:t xml:space="preserve">2. </w:t>
      </w:r>
      <w:r w:rsidRPr="00174D05">
        <w:rPr>
          <w:rFonts w:ascii="Sylfaen" w:eastAsia="Times New Roman" w:hAnsi="Sylfaen" w:cs="Sylfaen"/>
          <w:b/>
          <w:bCs/>
          <w:szCs w:val="24"/>
        </w:rPr>
        <w:t>გავრცელებული</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ინფორმაციის</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მოხსნის</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იძულება</w:t>
      </w:r>
      <w:r w:rsidRPr="00174D05">
        <w:rPr>
          <w:rFonts w:ascii="Times New Roman" w:eastAsia="Times New Roman" w:hAnsi="Times New Roman" w:cs="Times New Roman"/>
          <w:b/>
          <w:bCs/>
          <w:szCs w:val="24"/>
        </w:rPr>
        <w:t>:</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უკვე</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გამოქვეყნებული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ცილისმწამებლური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კონტენტის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მაგალითად</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სტატია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პოსტი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სოციალურ</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ქსელში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ვიდეო</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შემთხვევაში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ჩვენ</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სასამართლოსგან</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ვითხოვთ</w:t>
      </w:r>
      <w:r w:rsidRPr="00174D05">
        <w:rPr>
          <w:rFonts w:ascii="Times New Roman" w:eastAsia="Times New Roman" w:hAnsi="Times New Roman" w:cs="Times New Roman"/>
          <w:szCs w:val="24"/>
        </w:rPr>
        <w:t xml:space="preserve"> </w:t>
      </w:r>
      <w:r w:rsidRPr="00174D05">
        <w:rPr>
          <w:rFonts w:ascii="Sylfaen" w:eastAsia="Times New Roman" w:hAnsi="Sylfaen" w:cs="Sylfaen"/>
          <w:b/>
          <w:bCs/>
          <w:szCs w:val="24"/>
        </w:rPr>
        <w:t>დაუყოვნებელი</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მოხსნის</w:t>
      </w:r>
      <w:r w:rsidRPr="00174D05">
        <w:rPr>
          <w:rFonts w:ascii="Times New Roman" w:eastAsia="Times New Roman" w:hAnsi="Times New Roman" w:cs="Times New Roman"/>
          <w:b/>
          <w:bCs/>
          <w:szCs w:val="24"/>
        </w:rPr>
        <w:t xml:space="preserve"> </w:t>
      </w:r>
      <w:r w:rsidRPr="00174D05">
        <w:rPr>
          <w:rFonts w:ascii="Sylfaen" w:eastAsia="Times New Roman" w:hAnsi="Sylfaen" w:cs="Sylfaen"/>
          <w:b/>
          <w:bCs/>
          <w:szCs w:val="24"/>
        </w:rPr>
        <w:t>ბრძანების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გამოცემას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ჩვენი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პროცესი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მოიცავს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სასამართლოსთვის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მყისიერი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დამაჯერებელი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მტკიცებულებების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წარდგენას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რათა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დავასაბუთოთ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ზიანის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შეუქცევადობა</w:t>
      </w:r>
      <w:r w:rsidRPr="00174D05">
        <w:rPr>
          <w:rFonts w:ascii="Times New Roman" w:eastAsia="Times New Roman" w:hAnsi="Times New Roman" w:cs="Times New Roman"/>
          <w:szCs w:val="24"/>
        </w:rPr>
        <w:t>.</w:t>
      </w:r>
    </w:p>
    <w:p w:rsidR="00174D05" w:rsidRPr="00174D05" w:rsidRDefault="00174D05" w:rsidP="00174D05">
      <w:pPr>
        <w:spacing w:before="100" w:beforeAutospacing="1" w:after="100" w:afterAutospacing="1" w:line="240" w:lineRule="auto"/>
        <w:jc w:val="both"/>
        <w:rPr>
          <w:rFonts w:ascii="Times New Roman" w:eastAsia="Times New Roman" w:hAnsi="Times New Roman" w:cs="Times New Roman"/>
          <w:szCs w:val="24"/>
        </w:rPr>
      </w:pPr>
      <w:r w:rsidRPr="00174D05">
        <w:rPr>
          <w:rFonts w:ascii="Sylfaen" w:eastAsia="Times New Roman" w:hAnsi="Sylfaen" w:cs="Sylfaen"/>
          <w:szCs w:val="24"/>
        </w:rPr>
        <w:t>საბოლოო</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ჯამში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ჩვენი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ჩარევა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გაძლევთ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კონტროლს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კრიზისზე</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ეს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არ</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არის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მხოლოდ</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სამართლებრივი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მოქმედება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ეს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არის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თქვენი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ძალის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დემონსტრირება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რომ</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თქვენ</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არ</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შეეგუებით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თქვენი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სახელის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შელახვას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უზრუნველყოფის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ღონისძიება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აჩერებს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ზიანის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გავრცელებას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გაძლევთ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სივრცეს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რათა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სტრატეგიულად</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წარმართოთ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თქვენი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რეპუტაციის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სრული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აღდგენის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პროცესი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როდესაც</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თქვენს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რეპუტაციას</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მყისიერი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საფრთხე</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ემუქრება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ყოველი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წუთი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გადამწყვეტია</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დაგვიკავშირდით</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სასწრაფო</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იურიდიული</w:t>
      </w:r>
      <w:r w:rsidRPr="00174D05">
        <w:rPr>
          <w:rFonts w:ascii="Times New Roman" w:eastAsia="Times New Roman" w:hAnsi="Times New Roman" w:cs="Times New Roman"/>
          <w:szCs w:val="24"/>
        </w:rPr>
        <w:t xml:space="preserve"> </w:t>
      </w:r>
      <w:r w:rsidRPr="00174D05">
        <w:rPr>
          <w:rFonts w:ascii="Sylfaen" w:eastAsia="Times New Roman" w:hAnsi="Sylfaen" w:cs="Sylfaen"/>
          <w:szCs w:val="24"/>
        </w:rPr>
        <w:t>ჩარევისთვის</w:t>
      </w:r>
      <w:r w:rsidRPr="00174D05">
        <w:rPr>
          <w:rFonts w:ascii="Times New Roman" w:eastAsia="Times New Roman" w:hAnsi="Times New Roman" w:cs="Times New Roman"/>
          <w:szCs w:val="24"/>
        </w:rPr>
        <w:t>.</w:t>
      </w:r>
    </w:p>
    <w:p w:rsidR="00174D05" w:rsidRPr="00174D05" w:rsidRDefault="00C20CFA" w:rsidP="00174D0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174D05" w:rsidRPr="00174D05" w:rsidRDefault="00174D05" w:rsidP="00174D0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74D05">
        <w:rPr>
          <w:rFonts w:ascii="Times New Roman" w:eastAsia="Times New Roman" w:hAnsi="Times New Roman" w:cs="Times New Roman"/>
          <w:b/>
          <w:bCs/>
          <w:sz w:val="24"/>
          <w:szCs w:val="27"/>
        </w:rPr>
        <w:t>English</w:t>
      </w:r>
    </w:p>
    <w:p w:rsidR="00174D05" w:rsidRPr="00174D05" w:rsidRDefault="00174D05" w:rsidP="00174D05">
      <w:pPr>
        <w:spacing w:before="100" w:beforeAutospacing="1" w:after="100" w:afterAutospacing="1" w:line="240" w:lineRule="auto"/>
        <w:jc w:val="both"/>
        <w:rPr>
          <w:rFonts w:ascii="Times New Roman" w:eastAsia="Times New Roman" w:hAnsi="Times New Roman" w:cs="Times New Roman"/>
          <w:szCs w:val="24"/>
        </w:rPr>
      </w:pPr>
      <w:r w:rsidRPr="00174D05">
        <w:rPr>
          <w:rFonts w:ascii="Times New Roman" w:eastAsia="Times New Roman" w:hAnsi="Times New Roman" w:cs="Times New Roman"/>
          <w:szCs w:val="24"/>
        </w:rPr>
        <w:t>During a defamation campaign, time is your greatest enemy. While a standard lawsuit takes months or years, false information spreads like a digital wildfire, inflicting irreversible harm. Every hour lost means wider dissemination, deeper damage, and a harder path to justice. In this fight, waiting is not an option. At Legal Sandbox, we understand that this is a moment for immediate, surgical intervention, not passive reaction. We deploy the law’s most powerful rapid-response tool: the court injunction, to quarantine the damage before it becomes catastrophic.</w:t>
      </w:r>
    </w:p>
    <w:p w:rsidR="00174D05" w:rsidRPr="00174D05" w:rsidRDefault="00174D05" w:rsidP="00174D05">
      <w:pPr>
        <w:spacing w:before="100" w:beforeAutospacing="1" w:after="100" w:afterAutospacing="1" w:line="240" w:lineRule="auto"/>
        <w:jc w:val="both"/>
        <w:rPr>
          <w:rFonts w:ascii="Times New Roman" w:eastAsia="Times New Roman" w:hAnsi="Times New Roman" w:cs="Times New Roman"/>
          <w:szCs w:val="24"/>
        </w:rPr>
      </w:pPr>
      <w:r w:rsidRPr="00174D05">
        <w:rPr>
          <w:rFonts w:ascii="Times New Roman" w:eastAsia="Times New Roman" w:hAnsi="Times New Roman" w:cs="Times New Roman"/>
          <w:szCs w:val="24"/>
        </w:rPr>
        <w:t xml:space="preserve">Our </w:t>
      </w:r>
      <w:r w:rsidRPr="00174D05">
        <w:rPr>
          <w:rFonts w:ascii="Times New Roman" w:eastAsia="Times New Roman" w:hAnsi="Times New Roman" w:cs="Times New Roman"/>
          <w:b/>
          <w:bCs/>
          <w:szCs w:val="24"/>
        </w:rPr>
        <w:t>Injunctive Relief</w:t>
      </w:r>
      <w:r w:rsidRPr="00174D05">
        <w:rPr>
          <w:rFonts w:ascii="Times New Roman" w:eastAsia="Times New Roman" w:hAnsi="Times New Roman" w:cs="Times New Roman"/>
          <w:szCs w:val="24"/>
        </w:rPr>
        <w:t xml:space="preserve"> service is your legal emergency response team. We are laser-focused on one objective: immediate results. </w:t>
      </w:r>
      <w:r w:rsidRPr="00174D05">
        <w:rPr>
          <w:rFonts w:ascii="Times New Roman" w:eastAsia="Times New Roman" w:hAnsi="Times New Roman" w:cs="Times New Roman"/>
          <w:b/>
          <w:bCs/>
          <w:szCs w:val="24"/>
        </w:rPr>
        <w:t>1. Preventing Publication (Prior Restraint):</w:t>
      </w:r>
      <w:r w:rsidRPr="00174D05">
        <w:rPr>
          <w:rFonts w:ascii="Times New Roman" w:eastAsia="Times New Roman" w:hAnsi="Times New Roman" w:cs="Times New Roman"/>
          <w:szCs w:val="24"/>
        </w:rPr>
        <w:t xml:space="preserve"> If we have credible information that a false and damaging story is about to be published, we seek an </w:t>
      </w:r>
      <w:r w:rsidRPr="00174D05">
        <w:rPr>
          <w:rFonts w:ascii="Times New Roman" w:eastAsia="Times New Roman" w:hAnsi="Times New Roman" w:cs="Times New Roman"/>
          <w:b/>
          <w:bCs/>
          <w:szCs w:val="24"/>
        </w:rPr>
        <w:t>urgent court injunction</w:t>
      </w:r>
      <w:r w:rsidRPr="00174D05">
        <w:rPr>
          <w:rFonts w:ascii="Times New Roman" w:eastAsia="Times New Roman" w:hAnsi="Times New Roman" w:cs="Times New Roman"/>
          <w:szCs w:val="24"/>
        </w:rPr>
        <w:t xml:space="preserve"> to stop it before it ever sees the light of day. </w:t>
      </w:r>
      <w:r w:rsidRPr="00174D05">
        <w:rPr>
          <w:rFonts w:ascii="Times New Roman" w:eastAsia="Times New Roman" w:hAnsi="Times New Roman" w:cs="Times New Roman"/>
          <w:b/>
          <w:bCs/>
          <w:szCs w:val="24"/>
        </w:rPr>
        <w:t>2. Compelling Removal:</w:t>
      </w:r>
      <w:r w:rsidRPr="00174D05">
        <w:rPr>
          <w:rFonts w:ascii="Times New Roman" w:eastAsia="Times New Roman" w:hAnsi="Times New Roman" w:cs="Times New Roman"/>
          <w:szCs w:val="24"/>
        </w:rPr>
        <w:t xml:space="preserve"> For defamatory content that is already live—an article, a social media post, a video—we go to court to secure a </w:t>
      </w:r>
      <w:r w:rsidRPr="00174D05">
        <w:rPr>
          <w:rFonts w:ascii="Times New Roman" w:eastAsia="Times New Roman" w:hAnsi="Times New Roman" w:cs="Times New Roman"/>
          <w:b/>
          <w:bCs/>
          <w:szCs w:val="24"/>
        </w:rPr>
        <w:t>mandatory takedown order</w:t>
      </w:r>
      <w:r w:rsidRPr="00174D05">
        <w:rPr>
          <w:rFonts w:ascii="Times New Roman" w:eastAsia="Times New Roman" w:hAnsi="Times New Roman" w:cs="Times New Roman"/>
          <w:szCs w:val="24"/>
        </w:rPr>
        <w:t xml:space="preserve">. Our </w:t>
      </w:r>
      <w:r w:rsidRPr="00174D05">
        <w:rPr>
          <w:rFonts w:ascii="Times New Roman" w:eastAsia="Times New Roman" w:hAnsi="Times New Roman" w:cs="Times New Roman"/>
          <w:szCs w:val="24"/>
        </w:rPr>
        <w:lastRenderedPageBreak/>
        <w:t>process involves rapidly assembling compelling evidence for the court to prove the urgency and irreparable harm.</w:t>
      </w:r>
    </w:p>
    <w:p w:rsidR="00174D05" w:rsidRPr="00174D05" w:rsidRDefault="00174D05" w:rsidP="00174D05">
      <w:pPr>
        <w:spacing w:before="100" w:beforeAutospacing="1" w:after="100" w:afterAutospacing="1" w:line="240" w:lineRule="auto"/>
        <w:jc w:val="both"/>
        <w:rPr>
          <w:rFonts w:ascii="Times New Roman" w:eastAsia="Times New Roman" w:hAnsi="Times New Roman" w:cs="Times New Roman"/>
          <w:szCs w:val="24"/>
        </w:rPr>
      </w:pPr>
      <w:r w:rsidRPr="00174D05">
        <w:rPr>
          <w:rFonts w:ascii="Times New Roman" w:eastAsia="Times New Roman" w:hAnsi="Times New Roman" w:cs="Times New Roman"/>
          <w:szCs w:val="24"/>
        </w:rPr>
        <w:t>Ultimately, our intervention gives you control over the crisis. This is more than a legal filing; it is a decisive show of force demonstrating that attacks on your name will be met with immediate and overwhelming opposition. An injunction stops the bleeding and gives you the breathing room to strategically manage the full restoration of your reputation. When your reputation is under immediate attack and every moment counts, contact our rapid response team for urgent intervention.</w:t>
      </w:r>
    </w:p>
    <w:p w:rsidR="00174D05" w:rsidRPr="00174D05" w:rsidRDefault="00C20CFA" w:rsidP="00174D0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174D05" w:rsidRPr="00174D05" w:rsidRDefault="00174D05" w:rsidP="00174D05">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174D05">
        <w:rPr>
          <w:rFonts w:ascii="Times New Roman" w:eastAsia="Times New Roman" w:hAnsi="Times New Roman" w:cs="Times New Roman"/>
          <w:b/>
          <w:bCs/>
          <w:sz w:val="24"/>
          <w:szCs w:val="27"/>
        </w:rPr>
        <w:t>Russian</w:t>
      </w:r>
    </w:p>
    <w:p w:rsidR="00174D05" w:rsidRPr="00174D05" w:rsidRDefault="00174D05" w:rsidP="00174D05">
      <w:pPr>
        <w:spacing w:before="100" w:beforeAutospacing="1" w:after="100" w:afterAutospacing="1" w:line="240" w:lineRule="auto"/>
        <w:jc w:val="both"/>
        <w:rPr>
          <w:rFonts w:ascii="Times New Roman" w:eastAsia="Times New Roman" w:hAnsi="Times New Roman" w:cs="Times New Roman"/>
          <w:szCs w:val="24"/>
          <w:lang w:val="ru-RU"/>
        </w:rPr>
      </w:pPr>
      <w:r w:rsidRPr="00174D05">
        <w:rPr>
          <w:rFonts w:ascii="Times New Roman" w:eastAsia="Times New Roman" w:hAnsi="Times New Roman" w:cs="Times New Roman"/>
          <w:szCs w:val="24"/>
          <w:lang w:val="ru-RU"/>
        </w:rPr>
        <w:t>Во время клеветнической кампании время — ваш злейший враг. Пока стандартный судебный процесс длится месяцы или годы, ложная информация распространяется как цифровой пожар, нанося непоправимый ущерб. Каждый потерянный час означает более широкое распространение, более глубокий урон и более сложный путь к восстановлению справедливости. В этой битве ожидание равносильно поражению. В «</w:t>
      </w:r>
      <w:r w:rsidRPr="00174D05">
        <w:rPr>
          <w:rFonts w:ascii="Times New Roman" w:eastAsia="Times New Roman" w:hAnsi="Times New Roman" w:cs="Times New Roman"/>
          <w:szCs w:val="24"/>
        </w:rPr>
        <w:t>Legal</w:t>
      </w:r>
      <w:r w:rsidRPr="00174D05">
        <w:rPr>
          <w:rFonts w:ascii="Times New Roman" w:eastAsia="Times New Roman" w:hAnsi="Times New Roman" w:cs="Times New Roman"/>
          <w:szCs w:val="24"/>
          <w:lang w:val="ru-RU"/>
        </w:rPr>
        <w:t xml:space="preserve"> </w:t>
      </w:r>
      <w:r w:rsidRPr="00174D05">
        <w:rPr>
          <w:rFonts w:ascii="Times New Roman" w:eastAsia="Times New Roman" w:hAnsi="Times New Roman" w:cs="Times New Roman"/>
          <w:szCs w:val="24"/>
        </w:rPr>
        <w:t>Sandbox</w:t>
      </w:r>
      <w:r w:rsidRPr="00174D05">
        <w:rPr>
          <w:rFonts w:ascii="Times New Roman" w:eastAsia="Times New Roman" w:hAnsi="Times New Roman" w:cs="Times New Roman"/>
          <w:szCs w:val="24"/>
          <w:lang w:val="ru-RU"/>
        </w:rPr>
        <w:t xml:space="preserve">» мы понимаем, что в такие моменты требуется не просто реакция, а немедленное и хирургически точное вмешательство. Мы используем самый мощный и быстрый инструмент закона — </w:t>
      </w:r>
      <w:r w:rsidRPr="00174D05">
        <w:rPr>
          <w:rFonts w:ascii="Times New Roman" w:eastAsia="Times New Roman" w:hAnsi="Times New Roman" w:cs="Times New Roman"/>
          <w:b/>
          <w:bCs/>
          <w:szCs w:val="24"/>
          <w:lang w:val="ru-RU"/>
        </w:rPr>
        <w:t>судебные обеспечительные меры</w:t>
      </w:r>
      <w:r w:rsidRPr="00174D05">
        <w:rPr>
          <w:rFonts w:ascii="Times New Roman" w:eastAsia="Times New Roman" w:hAnsi="Times New Roman" w:cs="Times New Roman"/>
          <w:szCs w:val="24"/>
          <w:lang w:val="ru-RU"/>
        </w:rPr>
        <w:t xml:space="preserve"> — чтобы остановить ущерб до того, как он станет катастрофическим.</w:t>
      </w:r>
    </w:p>
    <w:p w:rsidR="00174D05" w:rsidRPr="00174D05" w:rsidRDefault="00174D05" w:rsidP="00174D05">
      <w:pPr>
        <w:spacing w:before="100" w:beforeAutospacing="1" w:after="100" w:afterAutospacing="1" w:line="240" w:lineRule="auto"/>
        <w:jc w:val="both"/>
        <w:rPr>
          <w:rFonts w:ascii="Times New Roman" w:eastAsia="Times New Roman" w:hAnsi="Times New Roman" w:cs="Times New Roman"/>
          <w:szCs w:val="24"/>
          <w:lang w:val="ru-RU"/>
        </w:rPr>
      </w:pPr>
      <w:r w:rsidRPr="00174D05">
        <w:rPr>
          <w:rFonts w:ascii="Times New Roman" w:eastAsia="Times New Roman" w:hAnsi="Times New Roman" w:cs="Times New Roman"/>
          <w:szCs w:val="24"/>
          <w:lang w:val="ru-RU"/>
        </w:rPr>
        <w:t xml:space="preserve">Наша услуга по </w:t>
      </w:r>
      <w:r w:rsidRPr="00174D05">
        <w:rPr>
          <w:rFonts w:ascii="Times New Roman" w:eastAsia="Times New Roman" w:hAnsi="Times New Roman" w:cs="Times New Roman"/>
          <w:b/>
          <w:bCs/>
          <w:szCs w:val="24"/>
          <w:lang w:val="ru-RU"/>
        </w:rPr>
        <w:t>получению судебного запрета (</w:t>
      </w:r>
      <w:r w:rsidRPr="00174D05">
        <w:rPr>
          <w:rFonts w:ascii="Times New Roman" w:eastAsia="Times New Roman" w:hAnsi="Times New Roman" w:cs="Times New Roman"/>
          <w:b/>
          <w:bCs/>
          <w:szCs w:val="24"/>
        </w:rPr>
        <w:t>injunctive</w:t>
      </w:r>
      <w:r w:rsidRPr="00174D05">
        <w:rPr>
          <w:rFonts w:ascii="Times New Roman" w:eastAsia="Times New Roman" w:hAnsi="Times New Roman" w:cs="Times New Roman"/>
          <w:b/>
          <w:bCs/>
          <w:szCs w:val="24"/>
          <w:lang w:val="ru-RU"/>
        </w:rPr>
        <w:t xml:space="preserve"> </w:t>
      </w:r>
      <w:r w:rsidRPr="00174D05">
        <w:rPr>
          <w:rFonts w:ascii="Times New Roman" w:eastAsia="Times New Roman" w:hAnsi="Times New Roman" w:cs="Times New Roman"/>
          <w:b/>
          <w:bCs/>
          <w:szCs w:val="24"/>
        </w:rPr>
        <w:t>relief</w:t>
      </w:r>
      <w:r w:rsidRPr="00174D05">
        <w:rPr>
          <w:rFonts w:ascii="Times New Roman" w:eastAsia="Times New Roman" w:hAnsi="Times New Roman" w:cs="Times New Roman"/>
          <w:b/>
          <w:bCs/>
          <w:szCs w:val="24"/>
          <w:lang w:val="ru-RU"/>
        </w:rPr>
        <w:t>)</w:t>
      </w:r>
      <w:r w:rsidRPr="00174D05">
        <w:rPr>
          <w:rFonts w:ascii="Times New Roman" w:eastAsia="Times New Roman" w:hAnsi="Times New Roman" w:cs="Times New Roman"/>
          <w:szCs w:val="24"/>
          <w:lang w:val="ru-RU"/>
        </w:rPr>
        <w:t xml:space="preserve"> — это ваша экстренная юридическая помощь при атаке на репутацию. Наша цель — достижение немедленного результата: </w:t>
      </w:r>
      <w:r w:rsidRPr="00174D05">
        <w:rPr>
          <w:rFonts w:ascii="Times New Roman" w:eastAsia="Times New Roman" w:hAnsi="Times New Roman" w:cs="Times New Roman"/>
          <w:b/>
          <w:bCs/>
          <w:szCs w:val="24"/>
          <w:lang w:val="ru-RU"/>
        </w:rPr>
        <w:t>1. Предотвращение публикации (предварительный запрет):</w:t>
      </w:r>
      <w:r w:rsidRPr="00174D05">
        <w:rPr>
          <w:rFonts w:ascii="Times New Roman" w:eastAsia="Times New Roman" w:hAnsi="Times New Roman" w:cs="Times New Roman"/>
          <w:szCs w:val="24"/>
          <w:lang w:val="ru-RU"/>
        </w:rPr>
        <w:t xml:space="preserve"> Если у нас есть достоверная информация о готовящейся публикации ложного и порочащего материала, мы обращаемся в суд с требованием о </w:t>
      </w:r>
      <w:r w:rsidRPr="00174D05">
        <w:rPr>
          <w:rFonts w:ascii="Times New Roman" w:eastAsia="Times New Roman" w:hAnsi="Times New Roman" w:cs="Times New Roman"/>
          <w:b/>
          <w:bCs/>
          <w:szCs w:val="24"/>
          <w:lang w:val="ru-RU"/>
        </w:rPr>
        <w:t>незамедлительном судебном запрете</w:t>
      </w:r>
      <w:r w:rsidRPr="00174D05">
        <w:rPr>
          <w:rFonts w:ascii="Times New Roman" w:eastAsia="Times New Roman" w:hAnsi="Times New Roman" w:cs="Times New Roman"/>
          <w:szCs w:val="24"/>
          <w:lang w:val="ru-RU"/>
        </w:rPr>
        <w:t xml:space="preserve">, чтобы остановить ущерб до его появления в публичном пространстве. </w:t>
      </w:r>
      <w:r w:rsidRPr="00174D05">
        <w:rPr>
          <w:rFonts w:ascii="Times New Roman" w:eastAsia="Times New Roman" w:hAnsi="Times New Roman" w:cs="Times New Roman"/>
          <w:b/>
          <w:bCs/>
          <w:szCs w:val="24"/>
          <w:lang w:val="ru-RU"/>
        </w:rPr>
        <w:t>2. Принудительное удаление контента:</w:t>
      </w:r>
      <w:r w:rsidRPr="00174D05">
        <w:rPr>
          <w:rFonts w:ascii="Times New Roman" w:eastAsia="Times New Roman" w:hAnsi="Times New Roman" w:cs="Times New Roman"/>
          <w:szCs w:val="24"/>
          <w:lang w:val="ru-RU"/>
        </w:rPr>
        <w:t xml:space="preserve"> В случае уже опубликованного клеветнического контента (статьи, поста в соцсети, видео) мы добиваемся в суде вынесения </w:t>
      </w:r>
      <w:r w:rsidRPr="00174D05">
        <w:rPr>
          <w:rFonts w:ascii="Times New Roman" w:eastAsia="Times New Roman" w:hAnsi="Times New Roman" w:cs="Times New Roman"/>
          <w:b/>
          <w:bCs/>
          <w:szCs w:val="24"/>
          <w:lang w:val="ru-RU"/>
        </w:rPr>
        <w:t>обязывающего приказа о его удалении</w:t>
      </w:r>
      <w:r w:rsidRPr="00174D05">
        <w:rPr>
          <w:rFonts w:ascii="Times New Roman" w:eastAsia="Times New Roman" w:hAnsi="Times New Roman" w:cs="Times New Roman"/>
          <w:szCs w:val="24"/>
          <w:lang w:val="ru-RU"/>
        </w:rPr>
        <w:t>. Наш процесс включает быстрое предоставление суду убедительных доказательств для обоснования неотложности и непоправимости вреда.</w:t>
      </w:r>
    </w:p>
    <w:p w:rsidR="00174D05" w:rsidRPr="00174D05" w:rsidRDefault="00174D05" w:rsidP="00174D05">
      <w:pPr>
        <w:spacing w:before="100" w:beforeAutospacing="1" w:after="100" w:afterAutospacing="1" w:line="240" w:lineRule="auto"/>
        <w:jc w:val="both"/>
        <w:rPr>
          <w:rFonts w:ascii="Times New Roman" w:eastAsia="Times New Roman" w:hAnsi="Times New Roman" w:cs="Times New Roman"/>
          <w:szCs w:val="24"/>
          <w:lang w:val="ru-RU"/>
        </w:rPr>
      </w:pPr>
      <w:r w:rsidRPr="00174D05">
        <w:rPr>
          <w:rFonts w:ascii="Times New Roman" w:eastAsia="Times New Roman" w:hAnsi="Times New Roman" w:cs="Times New Roman"/>
          <w:szCs w:val="24"/>
          <w:lang w:val="ru-RU"/>
        </w:rPr>
        <w:t>В конечном счете, наше вмешательство дает вам контроль над кризисом. Это не просто юридическое действие; это демонстрация силы, показывающая, что вы не потерпите посягательств на ваше имя. Судебный запрет останавливает распространение ущерба и дает вам пространство для стратегического управления процессом полного восстановления вашей репутации. Когда ваша репутация находится под прямой и неминуемой угрозой и каждая минута имеет решающее значение, свяжитесь с нами для экстренного юридического вмешательства.</w:t>
      </w:r>
    </w:p>
    <w:p w:rsidR="00715EF3" w:rsidRDefault="00C20CFA" w:rsidP="00174D05">
      <w:pPr>
        <w:jc w:val="both"/>
        <w:rPr>
          <w:sz w:val="20"/>
          <w:lang w:val="ru-RU"/>
        </w:rPr>
      </w:pPr>
    </w:p>
    <w:p w:rsidR="00C20CFA" w:rsidRDefault="00C20CFA" w:rsidP="00174D05">
      <w:pPr>
        <w:jc w:val="both"/>
        <w:rPr>
          <w:sz w:val="20"/>
          <w:lang w:val="ru-RU"/>
        </w:rPr>
      </w:pPr>
    </w:p>
    <w:p w:rsidR="00C20CFA" w:rsidRDefault="00C20CFA" w:rsidP="00C20CFA">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C20CFA" w:rsidRDefault="00C20CFA" w:rsidP="00C20CFA">
      <w:r>
        <w:pict>
          <v:rect id="_x0000_i1027" style="width:0;height:1.5pt" o:hralign="center" o:hrstd="t" o:hr="t" fillcolor="#a0a0a0" stroked="f"/>
        </w:pict>
      </w:r>
    </w:p>
    <w:p w:rsidR="00C20CFA" w:rsidRDefault="00C20CFA" w:rsidP="00C20CFA">
      <w:r>
        <w:rPr>
          <w:b/>
          <w:bCs/>
        </w:rPr>
        <w:t>Georgian (ქართული)</w:t>
      </w:r>
    </w:p>
    <w:p w:rsidR="00C20CFA" w:rsidRDefault="00C20CFA" w:rsidP="00C20CFA">
      <w:r>
        <w:rPr>
          <w:b/>
          <w:bCs/>
        </w:rPr>
        <w:lastRenderedPageBreak/>
        <w:t>Title:</w:t>
      </w:r>
      <w:r>
        <w:br/>
        <w:t>სასწრაფო იურიდიული ჩარევა: უზრუნველყოფის ღონისძიება თქვენი რეპუტაციის დასაცავა</w:t>
      </w:r>
      <w:r>
        <w:rPr>
          <w:rFonts w:ascii="Sylfaen" w:hAnsi="Sylfaen" w:cs="Sylfaen"/>
        </w:rPr>
        <w:t>დ</w:t>
      </w:r>
    </w:p>
    <w:p w:rsidR="00C20CFA" w:rsidRDefault="00C20CFA" w:rsidP="00C20CFA">
      <w:r>
        <w:rPr>
          <w:b/>
          <w:bCs/>
        </w:rPr>
        <w:t>Short Description:</w:t>
      </w:r>
      <w:r>
        <w:br/>
        <w:t>როდესაც ცრუ ინფორმაცია ხანძარივით ვრცელდება, Legal Sandbox Georgia თქვენი სასწრაფო რეაგირების გუნდია. ჩვენ ვიყენებთ სასამართლოს უზრუნველყოფის ღონისძიებას, რათა შევაჩეროთ ცილისმწამებლური კამპანია და დაგიბრუნოთ კონტროლი კრიზისულ ვითარებაზე.</w:t>
      </w:r>
    </w:p>
    <w:p w:rsidR="00C20CFA" w:rsidRDefault="00C20CFA" w:rsidP="00C20CFA">
      <w:r>
        <w:rPr>
          <w:b/>
          <w:bCs/>
        </w:rPr>
        <w:t>Full Content:</w:t>
      </w:r>
      <w:r>
        <w:br/>
        <w:t>ცილისმწამებლური კამპანიის დროს დრო თქვენი ყველაზე დიდი მტერია. სანამ სტანდარტული სასამართლო დავა თვეობით ან წლობით გრძელდება, ცრუ ინფორმაცია ციფრული ხანძარივით ვრცელდება და გამოუსწორებელ ზიანს აყენებს თქვენს რეპუტაციას. ყოველი დაკარგული საათი ნიშნავს მეტ გავრცელებას, მეტ ზიანს და სამართლიანობის აღდგენის გართულებას. ამ ბრძოლაში პასიური ლოდინი დამარცხების ტოლფასია. Legal Sandbox Georgia-ში ჩვენ გვესმის, რომ ასეთ დროს საჭიროა არა უბრალოდ რეაგირება, არამედ მყისიერი და ქირურგიული სიზუსტის ჩარევა. ჩვენ ვიყენებთ კანონის ყველაზე მძლავრ და სწრაფ ინსტრუმენტს — სასამართლოს უზრუნველყოფის ღონისძიებას — რათა შევაჩეროთ ზიანი მის ესკალაციამდე.</w:t>
      </w:r>
    </w:p>
    <w:p w:rsidR="00C20CFA" w:rsidRDefault="00C20CFA" w:rsidP="00C20CFA">
      <w:r>
        <w:t>ჩვენი სერვისი, რომელიც სასამართლოს უზრუნველყოფის ღონისძიების მოპოვებას გულისხმობს, თქვენი სასწრაფო იურიდიული დახმარებაა რეპუტაციაზე მიტანილი იერიშის დროს. საქართველოს სამოქალაქო საპროცესო კოდექსზე დაყრდნობით, ჩვენი მიზანია დაუყოვნებლივი შედეგის მიღწევა. თუ ჩვენ გვაქვს სანდო ინფორმაცია, რომ მზადდება ცრუ და მაზიანებელი მასალის გამოქვეყნება, ჩვენ მივმართავთ სასამართლოს დაუყოვნებელი აკრძალვის მოთხოვნით, რათა შევაჩეროთ ზიანი მის საჯარო სივრცეში მოხვედრამდე. უკვე გამოქვეყნებული ცილისმწამებლური კონტენტის, როგორიცაა სტატია, პოსტი სოციალურ ქსელში ან ვიდეო, შემთხვევაში, ჩვენ სასამართლოსგან ვითხოვთ მისი გავრცელების შეჩერებისა და დაუყოვნებლივი მოხსნის ბრძანების გამოცემას. ჩვენი პროცესი მოიცავს სასამართლოსთვის მყისიერი და დამაჯერებელი მტკიცებულებების წარდგენას, რათა დავასაბუთოთ ზიანის შეუქცევადობა და გადაუდებელი ჩარევის აუცილებლობა.</w:t>
      </w:r>
    </w:p>
    <w:p w:rsidR="00C20CFA" w:rsidRDefault="00C20CFA" w:rsidP="00C20CFA">
      <w:r>
        <w:t>საბოლოო ჯამში, ჩვენი ჩარევა გაძლევთ კონტროლს კრიზისზე. ეს არ არის მხოლოდ სამართლებრივი ქმედება; ეს არის თქვენი ძალის დემონსტრირება, რომ თქვენ არ შეეგუებით თქვენი სახელის შელახვას. უზრუნველყოფის ღონისძიების გამოყენება აჩერებს ზიანის გავრცელებას და გაძლევთ სტრატეგიულ სივრცეს, რათა მშვიდად დაგეგმოთ თქვენი რეპუტაციის სრული აღდგენის პროცესი. როდესაც თქვენს რეპუტაციას მყისიერი საფრთხე ემუქრება და ყოველი წუთი გადამწყვეტია, დაგვიკავშირდით სასწრაფო და ეფექტიანი იურიდიული ჩარევისთვის.</w:t>
      </w:r>
    </w:p>
    <w:p w:rsidR="00C20CFA" w:rsidRDefault="00C20CFA" w:rsidP="00C20CFA">
      <w:r>
        <w:pict>
          <v:rect id="_x0000_i1028" style="width:0;height:1.5pt" o:hralign="center" o:hrstd="t" o:hr="t" fillcolor="#a0a0a0" stroked="f"/>
        </w:pict>
      </w:r>
    </w:p>
    <w:p w:rsidR="00C20CFA" w:rsidRDefault="00C20CFA" w:rsidP="00C20CFA">
      <w:r>
        <w:rPr>
          <w:b/>
          <w:bCs/>
        </w:rPr>
        <w:t>English</w:t>
      </w:r>
    </w:p>
    <w:p w:rsidR="00C20CFA" w:rsidRDefault="00C20CFA" w:rsidP="00C20CFA">
      <w:r>
        <w:rPr>
          <w:b/>
          <w:bCs/>
        </w:rPr>
        <w:t>Title:</w:t>
      </w:r>
      <w:r>
        <w:br/>
        <w:t>Emergency Injunctive Relief: Your First Strike Against Defamation</w:t>
      </w:r>
    </w:p>
    <w:p w:rsidR="00C20CFA" w:rsidRDefault="00C20CFA" w:rsidP="00C20CFA">
      <w:r>
        <w:rPr>
          <w:b/>
          <w:bCs/>
        </w:rPr>
        <w:t>Short Description:</w:t>
      </w:r>
      <w:r>
        <w:br/>
        <w:t xml:space="preserve">As a digital wildfire of lies threatens your name, Legal Sandbox Georgia acts as your rapid-response </w:t>
      </w:r>
      <w:r>
        <w:lastRenderedPageBreak/>
        <w:t>force. We deploy emergency court injunctions to halt defamation in its tracks and put you back in control of the narrative.</w:t>
      </w:r>
    </w:p>
    <w:p w:rsidR="00C20CFA" w:rsidRDefault="00C20CFA" w:rsidP="00C20CFA">
      <w:r>
        <w:rPr>
          <w:b/>
          <w:bCs/>
        </w:rPr>
        <w:t>Full Content:</w:t>
      </w:r>
      <w:r>
        <w:br/>
        <w:t>During a defamation campaign, time is your greatest enemy. While a standard lawsuit can take months or even years to resolve, false information spreads like a digital wildfire, inflicting irreversible harm on your reputation. Every hour lost means wider dissemination, deeper damage, and a more arduous path to justice. In this fight, waiting passively is not an option. At Legal Sandbox Georgia, we understand that this is a moment for immediate, surgical intervention, not a delayed reaction. We deploy the law’s most powerful rapid-response tool—the court injunction—to quarantine the damage before it becomes catastrophic.</w:t>
      </w:r>
    </w:p>
    <w:p w:rsidR="00C20CFA" w:rsidRDefault="00C20CFA" w:rsidP="00C20CFA">
      <w:r>
        <w:t>Our Injunctive Relief service is your legal emergency response team, engineered for one objective: immediate results. Grounded in the Civil Procedure Code of Georgia, our strategy is aggressive and swift. If we have credible intelligence that a false and damaging story is about to be published, we seek an urgent court injunction, known as prior restraint, to stop it before it ever sees the light of day. For defamatory content that is already live—an article, a social media post, a video—we go to court to secure a mandatory takedown order. Our process involves rapidly assembling and presenting compelling evidence to the court to prove the urgency of the situation and the irreparable harm that will occur without immediate intervention.</w:t>
      </w:r>
    </w:p>
    <w:p w:rsidR="00C20CFA" w:rsidRDefault="00C20CFA" w:rsidP="00C20CFA">
      <w:r>
        <w:t>Ultimately, our intervention gives you decisive control over the crisis. This is more than a legal filing; it is a clear show of force demonstrating that attacks on your name will be met with immediate and overwhelming opposition. An injunction stops the bleeding, containing the spread of misinformation and giving you the critical breathing room needed to strategically manage the full restoration of your reputation. When your reputation is under immediate attack and every moment counts, contact our rapid response team for urgent legal intervention.</w:t>
      </w:r>
    </w:p>
    <w:p w:rsidR="00C20CFA" w:rsidRDefault="00C20CFA" w:rsidP="00C20CFA">
      <w:r>
        <w:pict>
          <v:rect id="_x0000_i1029" style="width:0;height:1.5pt" o:hralign="center" o:hrstd="t" o:hr="t" fillcolor="#a0a0a0" stroked="f"/>
        </w:pict>
      </w:r>
    </w:p>
    <w:p w:rsidR="00C20CFA" w:rsidRDefault="00C20CFA" w:rsidP="00C20CFA">
      <w:r>
        <w:rPr>
          <w:b/>
          <w:bCs/>
        </w:rPr>
        <w:t>Russian (Русский)</w:t>
      </w:r>
    </w:p>
    <w:p w:rsidR="00C20CFA" w:rsidRDefault="00C20CFA" w:rsidP="00C20CFA">
      <w:r>
        <w:rPr>
          <w:b/>
          <w:bCs/>
        </w:rPr>
        <w:t>Title:</w:t>
      </w:r>
      <w:r>
        <w:br/>
        <w:t>Экстренные обеспечительные меры: ваш первый удар по клевете</w:t>
      </w:r>
    </w:p>
    <w:p w:rsidR="00C20CFA" w:rsidRDefault="00C20CFA" w:rsidP="00C20CFA">
      <w:r>
        <w:rPr>
          <w:b/>
          <w:bCs/>
        </w:rPr>
        <w:t>Short Description:</w:t>
      </w:r>
      <w:r>
        <w:br/>
        <w:t>Когда ложная информация распространяется как лесной пожар, Legal Sandbox Georgia действует как ваша группа быстрого реагирования. Мы используем экстренные судебные запреты, чтобы остановить клеветническую кампанию и вернуть вам контроль над ситуацией.</w:t>
      </w:r>
    </w:p>
    <w:p w:rsidR="00C20CFA" w:rsidRDefault="00C20CFA" w:rsidP="00C20CFA">
      <w:r>
        <w:rPr>
          <w:b/>
          <w:bCs/>
        </w:rPr>
        <w:t>Full Content:</w:t>
      </w:r>
      <w:r>
        <w:br/>
        <w:t xml:space="preserve">Во время клеветнической кампании время — ваш злейший враг. Пока стандартный судебный процесс длится месяцы или годы, ложная информация распространяется как цифровой пожар, нанося непоправимый ущерб вашей репутации. Каждый потерянный час означает более широкое распространение, более глубокий урон и более сложный путь к восстановлению справедливости. В этой битве пассивное ожидание равносильно поражению. В Legal Sandbox Georgia мы понимаем, что в такие моменты требуется не просто реакция, а немедленное и хирургически </w:t>
      </w:r>
      <w:r>
        <w:lastRenderedPageBreak/>
        <w:t>точное вмешательство. Мы используем самый мощный и быстрый инструмент закона — судебные обеспечительные меры — чтобы остановить ущерб до того, как он станет катастрофическим.</w:t>
      </w:r>
    </w:p>
    <w:p w:rsidR="00C20CFA" w:rsidRDefault="00C20CFA" w:rsidP="00C20CFA">
      <w:r>
        <w:t>Наша услуга по получению судебного запрета (injunctive relief) — это ваша экстренная юридическая помощь при атаке на репутацию. Основываясь на Гражданском процессуальном кодексе Грузии, наша цель — достижение немедленного результата. Если у нас есть достоверная информация о готовящейся публикации ложного и порочащего материала, мы обращаемся в суд с требованием о незамедлительном судебном запрете (предварительный запрет), чтобы остановить ущерб до его появления в публичном пространстве. В случае уже опубликованного клеветнического контента — будь то статья, пост в социальной сети или видео — мы добиваемся в суде вынесения обязывающего приказа о его немедленном удалении. Наш процесс включает в себя оперативный сбор и предоставление суду убедительных доказательств, чтобы обосновать неотложность ситуации и непоправимый вред.</w:t>
      </w:r>
    </w:p>
    <w:p w:rsidR="00C20CFA" w:rsidRDefault="00C20CFA" w:rsidP="00C20CFA">
      <w:r>
        <w:t>В конечном счете, наше вмешательство дает вам контроль над кризисом. Это больше, чем просто подача иска; это демонстрация силы, показывающая, что вы не потерпите посягательств на ваше имя. Обеспечительная мера останавливает распространение ущерба и дает вам необходимое пространство для стратегического управления процессом полного восстановления вашей репутации. Когда ваша репутация находится под прямой и неминуемой угрозой и каждая минута имеет решающее значение, свяжитесь с нашей командой быстрого реагирования для экстренного юридического вмешательства.</w:t>
      </w:r>
    </w:p>
    <w:p w:rsidR="00C20CFA" w:rsidRDefault="00C20CFA" w:rsidP="00C20CFA">
      <w:r>
        <w:pict>
          <v:rect id="_x0000_i1030" style="width:0;height:1.5pt" o:hralign="center" o:hrstd="t" o:hr="t" fillcolor="#a0a0a0" stroked="f"/>
        </w:pict>
      </w:r>
    </w:p>
    <w:p w:rsidR="00C20CFA" w:rsidRDefault="00C20CFA" w:rsidP="00C20CFA">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2165"/>
        <w:gridCol w:w="5794"/>
      </w:tblGrid>
      <w:tr w:rsidR="00C20CFA" w:rsidTr="00C20CFA">
        <w:trPr>
          <w:tblCellSpacing w:w="15" w:type="dxa"/>
        </w:trPr>
        <w:tc>
          <w:tcPr>
            <w:tcW w:w="0" w:type="auto"/>
            <w:vAlign w:val="center"/>
            <w:hideMark/>
          </w:tcPr>
          <w:p w:rsidR="00C20CFA" w:rsidRDefault="00C20CFA">
            <w:r>
              <w:t>Language</w:t>
            </w:r>
          </w:p>
        </w:tc>
        <w:tc>
          <w:tcPr>
            <w:tcW w:w="0" w:type="auto"/>
            <w:vAlign w:val="center"/>
            <w:hideMark/>
          </w:tcPr>
          <w:p w:rsidR="00C20CFA" w:rsidRDefault="00C20CFA">
            <w:r>
              <w:t>Category</w:t>
            </w:r>
          </w:p>
        </w:tc>
        <w:tc>
          <w:tcPr>
            <w:tcW w:w="0" w:type="auto"/>
            <w:vAlign w:val="center"/>
            <w:hideMark/>
          </w:tcPr>
          <w:p w:rsidR="00C20CFA" w:rsidRDefault="00C20CFA">
            <w:r>
              <w:t>Value</w:t>
            </w:r>
          </w:p>
        </w:tc>
      </w:tr>
      <w:tr w:rsidR="00C20CFA" w:rsidTr="00C20CFA">
        <w:trPr>
          <w:tblCellSpacing w:w="15" w:type="dxa"/>
        </w:trPr>
        <w:tc>
          <w:tcPr>
            <w:tcW w:w="0" w:type="auto"/>
            <w:vAlign w:val="center"/>
            <w:hideMark/>
          </w:tcPr>
          <w:p w:rsidR="00C20CFA" w:rsidRDefault="00C20CFA">
            <w:r>
              <w:rPr>
                <w:b/>
                <w:bCs/>
              </w:rPr>
              <w:t>Georgian (</w:t>
            </w:r>
            <w:r>
              <w:rPr>
                <w:rFonts w:ascii="Sylfaen" w:hAnsi="Sylfaen" w:cs="Sylfaen"/>
                <w:b/>
                <w:bCs/>
              </w:rPr>
              <w:t>ქართული</w:t>
            </w:r>
            <w:r>
              <w:rPr>
                <w:b/>
                <w:bCs/>
              </w:rPr>
              <w:t>)</w:t>
            </w:r>
          </w:p>
        </w:tc>
        <w:tc>
          <w:tcPr>
            <w:tcW w:w="0" w:type="auto"/>
            <w:vAlign w:val="center"/>
            <w:hideMark/>
          </w:tcPr>
          <w:p w:rsidR="00C20CFA" w:rsidRDefault="00C20CFA">
            <w:r>
              <w:rPr>
                <w:b/>
                <w:bCs/>
              </w:rPr>
              <w:t>MetaKeywords</w:t>
            </w:r>
          </w:p>
        </w:tc>
        <w:tc>
          <w:tcPr>
            <w:tcW w:w="0" w:type="auto"/>
            <w:vAlign w:val="center"/>
            <w:hideMark/>
          </w:tcPr>
          <w:p w:rsidR="00C20CFA" w:rsidRDefault="00C20CFA">
            <w:r>
              <w:rPr>
                <w:rFonts w:ascii="Sylfaen" w:hAnsi="Sylfaen" w:cs="Sylfaen"/>
              </w:rPr>
              <w:t>სასამართლოს</w:t>
            </w:r>
            <w:r>
              <w:t xml:space="preserve"> </w:t>
            </w:r>
            <w:r>
              <w:rPr>
                <w:rFonts w:ascii="Sylfaen" w:hAnsi="Sylfaen" w:cs="Sylfaen"/>
              </w:rPr>
              <w:t>უზრუნველყოფის</w:t>
            </w:r>
            <w:r>
              <w:t xml:space="preserve"> </w:t>
            </w:r>
            <w:r>
              <w:rPr>
                <w:rFonts w:ascii="Sylfaen" w:hAnsi="Sylfaen" w:cs="Sylfaen"/>
              </w:rPr>
              <w:t>ღონისძიება</w:t>
            </w:r>
            <w:r>
              <w:t xml:space="preserve">, </w:t>
            </w:r>
            <w:r>
              <w:rPr>
                <w:rFonts w:ascii="Sylfaen" w:hAnsi="Sylfaen" w:cs="Sylfaen"/>
              </w:rPr>
              <w:t>ცილისწამების</w:t>
            </w:r>
            <w:r>
              <w:t xml:space="preserve"> </w:t>
            </w:r>
            <w:r>
              <w:rPr>
                <w:rFonts w:ascii="Sylfaen" w:hAnsi="Sylfaen" w:cs="Sylfaen"/>
              </w:rPr>
              <w:t>შეჩერება</w:t>
            </w:r>
            <w:r>
              <w:t xml:space="preserve">, </w:t>
            </w:r>
            <w:r>
              <w:rPr>
                <w:rFonts w:ascii="Sylfaen" w:hAnsi="Sylfaen" w:cs="Sylfaen"/>
              </w:rPr>
              <w:t>პუბლიკაციის</w:t>
            </w:r>
            <w:r>
              <w:t xml:space="preserve"> </w:t>
            </w:r>
            <w:r>
              <w:rPr>
                <w:rFonts w:ascii="Sylfaen" w:hAnsi="Sylfaen" w:cs="Sylfaen"/>
              </w:rPr>
              <w:t>აკრძალვა</w:t>
            </w:r>
            <w:r>
              <w:t xml:space="preserve">, </w:t>
            </w:r>
            <w:r>
              <w:rPr>
                <w:rFonts w:ascii="Sylfaen" w:hAnsi="Sylfaen" w:cs="Sylfaen"/>
              </w:rPr>
              <w:t>რეპუტაციის</w:t>
            </w:r>
            <w:r>
              <w:t xml:space="preserve"> </w:t>
            </w:r>
            <w:r>
              <w:rPr>
                <w:rFonts w:ascii="Sylfaen" w:hAnsi="Sylfaen" w:cs="Sylfaen"/>
              </w:rPr>
              <w:t>დაცვა</w:t>
            </w:r>
            <w:r>
              <w:t xml:space="preserve"> </w:t>
            </w:r>
            <w:r>
              <w:rPr>
                <w:rFonts w:ascii="Sylfaen" w:hAnsi="Sylfaen" w:cs="Sylfaen"/>
              </w:rPr>
              <w:t>თბილისი</w:t>
            </w:r>
            <w:r>
              <w:t xml:space="preserve">, </w:t>
            </w:r>
            <w:r>
              <w:rPr>
                <w:rFonts w:ascii="Sylfaen" w:hAnsi="Sylfaen" w:cs="Sylfaen"/>
              </w:rPr>
              <w:t>სასწრაფო</w:t>
            </w:r>
            <w:r>
              <w:t xml:space="preserve"> </w:t>
            </w:r>
            <w:r>
              <w:rPr>
                <w:rFonts w:ascii="Sylfaen" w:hAnsi="Sylfaen" w:cs="Sylfaen"/>
              </w:rPr>
              <w:t>იურიდიული</w:t>
            </w:r>
            <w:r>
              <w:t xml:space="preserve"> </w:t>
            </w:r>
            <w:r>
              <w:rPr>
                <w:rFonts w:ascii="Sylfaen" w:hAnsi="Sylfaen" w:cs="Sylfaen"/>
              </w:rPr>
              <w:t>დახმარება</w:t>
            </w:r>
            <w:r>
              <w:t xml:space="preserve">, </w:t>
            </w:r>
            <w:r>
              <w:rPr>
                <w:rFonts w:ascii="Sylfaen" w:hAnsi="Sylfaen" w:cs="Sylfaen"/>
              </w:rPr>
              <w:t>კონტენტის</w:t>
            </w:r>
            <w:r>
              <w:t xml:space="preserve"> </w:t>
            </w:r>
            <w:r>
              <w:rPr>
                <w:rFonts w:ascii="Sylfaen" w:hAnsi="Sylfaen" w:cs="Sylfaen"/>
              </w:rPr>
              <w:t>მოხსნა</w:t>
            </w:r>
            <w:r>
              <w:t xml:space="preserve">, </w:t>
            </w:r>
            <w:r>
              <w:rPr>
                <w:rFonts w:ascii="Sylfaen" w:hAnsi="Sylfaen" w:cs="Sylfaen"/>
              </w:rPr>
              <w:t>მედია</w:t>
            </w:r>
            <w:r>
              <w:t xml:space="preserve"> </w:t>
            </w:r>
            <w:r>
              <w:rPr>
                <w:rFonts w:ascii="Sylfaen" w:hAnsi="Sylfaen" w:cs="Sylfaen"/>
              </w:rPr>
              <w:t>სამართალი</w:t>
            </w:r>
            <w:r>
              <w:t xml:space="preserve">, </w:t>
            </w:r>
            <w:r>
              <w:rPr>
                <w:rFonts w:ascii="Sylfaen" w:hAnsi="Sylfaen" w:cs="Sylfaen"/>
              </w:rPr>
              <w:t>ადვოკატი</w:t>
            </w:r>
            <w:r>
              <w:t xml:space="preserve"> </w:t>
            </w:r>
            <w:r>
              <w:rPr>
                <w:rFonts w:ascii="Sylfaen" w:hAnsi="Sylfaen" w:cs="Sylfaen"/>
              </w:rPr>
              <w:t>ცილისწამებაზე</w:t>
            </w:r>
          </w:p>
        </w:tc>
      </w:tr>
      <w:tr w:rsidR="00C20CFA" w:rsidTr="00C20CFA">
        <w:trPr>
          <w:tblCellSpacing w:w="15" w:type="dxa"/>
        </w:trPr>
        <w:tc>
          <w:tcPr>
            <w:tcW w:w="0" w:type="auto"/>
            <w:vAlign w:val="center"/>
            <w:hideMark/>
          </w:tcPr>
          <w:p w:rsidR="00C20CFA" w:rsidRDefault="00C20CFA"/>
        </w:tc>
        <w:tc>
          <w:tcPr>
            <w:tcW w:w="0" w:type="auto"/>
            <w:vAlign w:val="center"/>
            <w:hideMark/>
          </w:tcPr>
          <w:p w:rsidR="00C20CFA" w:rsidRDefault="00C20CFA">
            <w:pPr>
              <w:rPr>
                <w:sz w:val="24"/>
                <w:szCs w:val="24"/>
              </w:rPr>
            </w:pPr>
            <w:r>
              <w:rPr>
                <w:b/>
                <w:bCs/>
              </w:rPr>
              <w:t>MetaDescription</w:t>
            </w:r>
          </w:p>
        </w:tc>
        <w:tc>
          <w:tcPr>
            <w:tcW w:w="0" w:type="auto"/>
            <w:vAlign w:val="center"/>
            <w:hideMark/>
          </w:tcPr>
          <w:p w:rsidR="00C20CFA" w:rsidRDefault="00C20CFA">
            <w:r>
              <w:t xml:space="preserve">Legal Sandbox Georgia </w:t>
            </w:r>
            <w:r>
              <w:rPr>
                <w:rFonts w:ascii="Sylfaen" w:hAnsi="Sylfaen" w:cs="Sylfaen"/>
              </w:rPr>
              <w:t>უზრუნველყოფს</w:t>
            </w:r>
            <w:r>
              <w:t xml:space="preserve"> </w:t>
            </w:r>
            <w:r>
              <w:rPr>
                <w:rFonts w:ascii="Sylfaen" w:hAnsi="Sylfaen" w:cs="Sylfaen"/>
              </w:rPr>
              <w:t>სასამართლოს</w:t>
            </w:r>
            <w:r>
              <w:t xml:space="preserve"> </w:t>
            </w:r>
            <w:r>
              <w:rPr>
                <w:rFonts w:ascii="Sylfaen" w:hAnsi="Sylfaen" w:cs="Sylfaen"/>
              </w:rPr>
              <w:t>უზრუნველყოფის</w:t>
            </w:r>
            <w:r>
              <w:t xml:space="preserve"> </w:t>
            </w:r>
            <w:r>
              <w:rPr>
                <w:rFonts w:ascii="Sylfaen" w:hAnsi="Sylfaen" w:cs="Sylfaen"/>
              </w:rPr>
              <w:t>ღონისძიების</w:t>
            </w:r>
            <w:r>
              <w:t xml:space="preserve"> </w:t>
            </w:r>
            <w:r>
              <w:rPr>
                <w:rFonts w:ascii="Sylfaen" w:hAnsi="Sylfaen" w:cs="Sylfaen"/>
              </w:rPr>
              <w:t>მყისიერ</w:t>
            </w:r>
            <w:r>
              <w:t xml:space="preserve"> </w:t>
            </w:r>
            <w:r>
              <w:rPr>
                <w:rFonts w:ascii="Sylfaen" w:hAnsi="Sylfaen" w:cs="Sylfaen"/>
              </w:rPr>
              <w:t>მოპოვებას</w:t>
            </w:r>
            <w:r>
              <w:t xml:space="preserve"> </w:t>
            </w:r>
            <w:r>
              <w:rPr>
                <w:rFonts w:ascii="Sylfaen" w:hAnsi="Sylfaen" w:cs="Sylfaen"/>
              </w:rPr>
              <w:t>ცილისწამების</w:t>
            </w:r>
            <w:r>
              <w:t xml:space="preserve"> </w:t>
            </w:r>
            <w:r>
              <w:rPr>
                <w:rFonts w:ascii="Sylfaen" w:hAnsi="Sylfaen" w:cs="Sylfaen"/>
              </w:rPr>
              <w:t>შესაჩერებლად</w:t>
            </w:r>
            <w:r>
              <w:t xml:space="preserve">. </w:t>
            </w:r>
            <w:r>
              <w:rPr>
                <w:rFonts w:ascii="Sylfaen" w:hAnsi="Sylfaen" w:cs="Sylfaen"/>
              </w:rPr>
              <w:t>დაგვიკავშირდით</w:t>
            </w:r>
            <w:r>
              <w:t xml:space="preserve"> </w:t>
            </w:r>
            <w:r>
              <w:rPr>
                <w:rFonts w:ascii="Sylfaen" w:hAnsi="Sylfaen" w:cs="Sylfaen"/>
              </w:rPr>
              <w:t>რეპუტაციაზე</w:t>
            </w:r>
            <w:r>
              <w:t xml:space="preserve"> </w:t>
            </w:r>
            <w:r>
              <w:rPr>
                <w:rFonts w:ascii="Sylfaen" w:hAnsi="Sylfaen" w:cs="Sylfaen"/>
              </w:rPr>
              <w:t>თავდასხმის</w:t>
            </w:r>
            <w:r>
              <w:t xml:space="preserve"> </w:t>
            </w:r>
            <w:r>
              <w:rPr>
                <w:rFonts w:ascii="Sylfaen" w:hAnsi="Sylfaen" w:cs="Sylfaen"/>
              </w:rPr>
              <w:t>სასწრაფო</w:t>
            </w:r>
            <w:r>
              <w:t xml:space="preserve"> </w:t>
            </w:r>
            <w:r>
              <w:rPr>
                <w:rFonts w:ascii="Sylfaen" w:hAnsi="Sylfaen" w:cs="Sylfaen"/>
              </w:rPr>
              <w:t>სამართლებრივი</w:t>
            </w:r>
            <w:r>
              <w:t xml:space="preserve"> </w:t>
            </w:r>
            <w:r>
              <w:rPr>
                <w:rFonts w:ascii="Sylfaen" w:hAnsi="Sylfaen" w:cs="Sylfaen"/>
              </w:rPr>
              <w:t>რეაგირებისთვის</w:t>
            </w:r>
            <w:r>
              <w:t>.</w:t>
            </w:r>
          </w:p>
        </w:tc>
      </w:tr>
      <w:tr w:rsidR="00C20CFA" w:rsidTr="00C20CFA">
        <w:trPr>
          <w:tblCellSpacing w:w="15" w:type="dxa"/>
        </w:trPr>
        <w:tc>
          <w:tcPr>
            <w:tcW w:w="0" w:type="auto"/>
            <w:vAlign w:val="center"/>
            <w:hideMark/>
          </w:tcPr>
          <w:p w:rsidR="00C20CFA" w:rsidRDefault="00C20CFA"/>
        </w:tc>
        <w:tc>
          <w:tcPr>
            <w:tcW w:w="0" w:type="auto"/>
            <w:vAlign w:val="center"/>
            <w:hideMark/>
          </w:tcPr>
          <w:p w:rsidR="00C20CFA" w:rsidRDefault="00C20CFA">
            <w:pPr>
              <w:rPr>
                <w:sz w:val="24"/>
                <w:szCs w:val="24"/>
              </w:rPr>
            </w:pPr>
            <w:r>
              <w:rPr>
                <w:b/>
                <w:bCs/>
              </w:rPr>
              <w:t>OpenGraphTitle</w:t>
            </w:r>
          </w:p>
        </w:tc>
        <w:tc>
          <w:tcPr>
            <w:tcW w:w="0" w:type="auto"/>
            <w:vAlign w:val="center"/>
            <w:hideMark/>
          </w:tcPr>
          <w:p w:rsidR="00C20CFA" w:rsidRDefault="00C20CFA">
            <w:r>
              <w:rPr>
                <w:rFonts w:ascii="Sylfaen" w:hAnsi="Sylfaen" w:cs="Sylfaen"/>
              </w:rPr>
              <w:t>სასწრაფო</w:t>
            </w:r>
            <w:r>
              <w:t xml:space="preserve"> </w:t>
            </w:r>
            <w:r>
              <w:rPr>
                <w:rFonts w:ascii="Sylfaen" w:hAnsi="Sylfaen" w:cs="Sylfaen"/>
              </w:rPr>
              <w:t>რეაგირება</w:t>
            </w:r>
            <w:r>
              <w:t xml:space="preserve"> </w:t>
            </w:r>
            <w:r>
              <w:rPr>
                <w:rFonts w:ascii="Sylfaen" w:hAnsi="Sylfaen" w:cs="Sylfaen"/>
              </w:rPr>
              <w:t>ცილისწამებაზე</w:t>
            </w:r>
            <w:r>
              <w:t xml:space="preserve">: </w:t>
            </w:r>
            <w:r>
              <w:rPr>
                <w:rFonts w:ascii="Sylfaen" w:hAnsi="Sylfaen" w:cs="Sylfaen"/>
              </w:rPr>
              <w:t>უზრუნველყოფის</w:t>
            </w:r>
            <w:r>
              <w:t xml:space="preserve"> </w:t>
            </w:r>
            <w:r>
              <w:rPr>
                <w:rFonts w:ascii="Sylfaen" w:hAnsi="Sylfaen" w:cs="Sylfaen"/>
              </w:rPr>
              <w:t>ღონისძიება</w:t>
            </w:r>
          </w:p>
        </w:tc>
      </w:tr>
      <w:tr w:rsidR="00C20CFA" w:rsidTr="00C20CFA">
        <w:trPr>
          <w:tblCellSpacing w:w="15" w:type="dxa"/>
        </w:trPr>
        <w:tc>
          <w:tcPr>
            <w:tcW w:w="0" w:type="auto"/>
            <w:vAlign w:val="center"/>
            <w:hideMark/>
          </w:tcPr>
          <w:p w:rsidR="00C20CFA" w:rsidRDefault="00C20CFA"/>
        </w:tc>
        <w:tc>
          <w:tcPr>
            <w:tcW w:w="0" w:type="auto"/>
            <w:vAlign w:val="center"/>
            <w:hideMark/>
          </w:tcPr>
          <w:p w:rsidR="00C20CFA" w:rsidRDefault="00C20CFA">
            <w:pPr>
              <w:rPr>
                <w:sz w:val="24"/>
                <w:szCs w:val="24"/>
              </w:rPr>
            </w:pPr>
            <w:r>
              <w:rPr>
                <w:b/>
                <w:bCs/>
              </w:rPr>
              <w:t>OpenGraphDescription</w:t>
            </w:r>
          </w:p>
        </w:tc>
        <w:tc>
          <w:tcPr>
            <w:tcW w:w="0" w:type="auto"/>
            <w:vAlign w:val="center"/>
            <w:hideMark/>
          </w:tcPr>
          <w:p w:rsidR="00C20CFA" w:rsidRDefault="00C20CFA">
            <w:r>
              <w:rPr>
                <w:rFonts w:ascii="Sylfaen" w:hAnsi="Sylfaen" w:cs="Sylfaen"/>
              </w:rPr>
              <w:t>ნუ</w:t>
            </w:r>
            <w:r>
              <w:t xml:space="preserve"> </w:t>
            </w:r>
            <w:r>
              <w:rPr>
                <w:rFonts w:ascii="Sylfaen" w:hAnsi="Sylfaen" w:cs="Sylfaen"/>
              </w:rPr>
              <w:t>დაელოდებით</w:t>
            </w:r>
            <w:r>
              <w:t xml:space="preserve"> </w:t>
            </w:r>
            <w:r>
              <w:rPr>
                <w:rFonts w:ascii="Sylfaen" w:hAnsi="Sylfaen" w:cs="Sylfaen"/>
              </w:rPr>
              <w:t>რეპუტაციის</w:t>
            </w:r>
            <w:r>
              <w:t xml:space="preserve"> </w:t>
            </w:r>
            <w:r>
              <w:rPr>
                <w:rFonts w:ascii="Sylfaen" w:hAnsi="Sylfaen" w:cs="Sylfaen"/>
              </w:rPr>
              <w:t>განადგურებას</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თბილისში</w:t>
            </w:r>
            <w:r>
              <w:t xml:space="preserve"> </w:t>
            </w:r>
            <w:r>
              <w:rPr>
                <w:rFonts w:ascii="Sylfaen" w:hAnsi="Sylfaen" w:cs="Sylfaen"/>
              </w:rPr>
              <w:t>მოიპოვებს</w:t>
            </w:r>
            <w:r>
              <w:t xml:space="preserve"> </w:t>
            </w:r>
            <w:r>
              <w:rPr>
                <w:rFonts w:ascii="Sylfaen" w:hAnsi="Sylfaen" w:cs="Sylfaen"/>
              </w:rPr>
              <w:t>სასამართლოს</w:t>
            </w:r>
            <w:r>
              <w:t xml:space="preserve"> </w:t>
            </w:r>
            <w:r>
              <w:rPr>
                <w:rFonts w:ascii="Sylfaen" w:hAnsi="Sylfaen" w:cs="Sylfaen"/>
              </w:rPr>
              <w:t>აკრძალვას</w:t>
            </w:r>
            <w:r>
              <w:t xml:space="preserve">, </w:t>
            </w:r>
            <w:r>
              <w:rPr>
                <w:rFonts w:ascii="Sylfaen" w:hAnsi="Sylfaen" w:cs="Sylfaen"/>
              </w:rPr>
              <w:lastRenderedPageBreak/>
              <w:t>რათა</w:t>
            </w:r>
            <w:r>
              <w:t xml:space="preserve"> </w:t>
            </w:r>
            <w:r>
              <w:rPr>
                <w:rFonts w:ascii="Sylfaen" w:hAnsi="Sylfaen" w:cs="Sylfaen"/>
              </w:rPr>
              <w:t>შეაჩეროს</w:t>
            </w:r>
            <w:r>
              <w:t xml:space="preserve"> </w:t>
            </w:r>
            <w:r>
              <w:rPr>
                <w:rFonts w:ascii="Sylfaen" w:hAnsi="Sylfaen" w:cs="Sylfaen"/>
              </w:rPr>
              <w:t>ცრუ</w:t>
            </w:r>
            <w:r>
              <w:t xml:space="preserve"> </w:t>
            </w:r>
            <w:r>
              <w:rPr>
                <w:rFonts w:ascii="Sylfaen" w:hAnsi="Sylfaen" w:cs="Sylfaen"/>
              </w:rPr>
              <w:t>ინფორმაციის</w:t>
            </w:r>
            <w:r>
              <w:t xml:space="preserve"> </w:t>
            </w:r>
            <w:r>
              <w:rPr>
                <w:rFonts w:ascii="Sylfaen" w:hAnsi="Sylfaen" w:cs="Sylfaen"/>
              </w:rPr>
              <w:t>გავრცელება</w:t>
            </w:r>
            <w:r>
              <w:t xml:space="preserve"> </w:t>
            </w:r>
            <w:r>
              <w:rPr>
                <w:rFonts w:ascii="Sylfaen" w:hAnsi="Sylfaen" w:cs="Sylfaen"/>
              </w:rPr>
              <w:t>და</w:t>
            </w:r>
            <w:r>
              <w:t xml:space="preserve"> </w:t>
            </w:r>
            <w:r>
              <w:rPr>
                <w:rFonts w:ascii="Sylfaen" w:hAnsi="Sylfaen" w:cs="Sylfaen"/>
              </w:rPr>
              <w:t>დაგიბრუნოთ</w:t>
            </w:r>
            <w:r>
              <w:t xml:space="preserve"> </w:t>
            </w:r>
            <w:r>
              <w:rPr>
                <w:rFonts w:ascii="Sylfaen" w:hAnsi="Sylfaen" w:cs="Sylfaen"/>
              </w:rPr>
              <w:t>კონტროლი</w:t>
            </w:r>
            <w:r>
              <w:t>.</w:t>
            </w:r>
          </w:p>
        </w:tc>
      </w:tr>
      <w:tr w:rsidR="00C20CFA" w:rsidTr="00C20CFA">
        <w:trPr>
          <w:tblCellSpacing w:w="15" w:type="dxa"/>
        </w:trPr>
        <w:tc>
          <w:tcPr>
            <w:tcW w:w="0" w:type="auto"/>
            <w:vAlign w:val="center"/>
            <w:hideMark/>
          </w:tcPr>
          <w:p w:rsidR="00C20CFA" w:rsidRDefault="00C20CFA">
            <w:r>
              <w:rPr>
                <w:b/>
                <w:bCs/>
              </w:rPr>
              <w:lastRenderedPageBreak/>
              <w:t>English</w:t>
            </w:r>
          </w:p>
        </w:tc>
        <w:tc>
          <w:tcPr>
            <w:tcW w:w="0" w:type="auto"/>
            <w:vAlign w:val="center"/>
            <w:hideMark/>
          </w:tcPr>
          <w:p w:rsidR="00C20CFA" w:rsidRDefault="00C20CFA">
            <w:r>
              <w:rPr>
                <w:b/>
                <w:bCs/>
              </w:rPr>
              <w:t>MetaKeywords</w:t>
            </w:r>
          </w:p>
        </w:tc>
        <w:tc>
          <w:tcPr>
            <w:tcW w:w="0" w:type="auto"/>
            <w:vAlign w:val="center"/>
            <w:hideMark/>
          </w:tcPr>
          <w:p w:rsidR="00C20CFA" w:rsidRDefault="00C20CFA">
            <w:r>
              <w:t>Injunctive relief defamation Georgia, stop defamation fast, emergency injunction Tbilisi, prior restraint lawyer, court order remove content, reputation attack legal help, urgent legal response, media lawyer Georgia</w:t>
            </w:r>
          </w:p>
        </w:tc>
      </w:tr>
      <w:tr w:rsidR="00C20CFA" w:rsidTr="00C20CFA">
        <w:trPr>
          <w:tblCellSpacing w:w="15" w:type="dxa"/>
        </w:trPr>
        <w:tc>
          <w:tcPr>
            <w:tcW w:w="0" w:type="auto"/>
            <w:vAlign w:val="center"/>
            <w:hideMark/>
          </w:tcPr>
          <w:p w:rsidR="00C20CFA" w:rsidRDefault="00C20CFA"/>
        </w:tc>
        <w:tc>
          <w:tcPr>
            <w:tcW w:w="0" w:type="auto"/>
            <w:vAlign w:val="center"/>
            <w:hideMark/>
          </w:tcPr>
          <w:p w:rsidR="00C20CFA" w:rsidRDefault="00C20CFA">
            <w:pPr>
              <w:rPr>
                <w:sz w:val="24"/>
                <w:szCs w:val="24"/>
              </w:rPr>
            </w:pPr>
            <w:r>
              <w:rPr>
                <w:b/>
                <w:bCs/>
              </w:rPr>
              <w:t>MetaDescription</w:t>
            </w:r>
          </w:p>
        </w:tc>
        <w:tc>
          <w:tcPr>
            <w:tcW w:w="0" w:type="auto"/>
            <w:vAlign w:val="center"/>
            <w:hideMark/>
          </w:tcPr>
          <w:p w:rsidR="00C20CFA" w:rsidRDefault="00C20CFA">
            <w:r>
              <w:t>Legal Sandbox Georgia secures emergency court injunctions to stop defamation. Contact our rapid response team in Tbilisi for immediate legal action against reputational attacks.</w:t>
            </w:r>
          </w:p>
        </w:tc>
      </w:tr>
      <w:tr w:rsidR="00C20CFA" w:rsidTr="00C20CFA">
        <w:trPr>
          <w:tblCellSpacing w:w="15" w:type="dxa"/>
        </w:trPr>
        <w:tc>
          <w:tcPr>
            <w:tcW w:w="0" w:type="auto"/>
            <w:vAlign w:val="center"/>
            <w:hideMark/>
          </w:tcPr>
          <w:p w:rsidR="00C20CFA" w:rsidRDefault="00C20CFA"/>
        </w:tc>
        <w:tc>
          <w:tcPr>
            <w:tcW w:w="0" w:type="auto"/>
            <w:vAlign w:val="center"/>
            <w:hideMark/>
          </w:tcPr>
          <w:p w:rsidR="00C20CFA" w:rsidRDefault="00C20CFA">
            <w:pPr>
              <w:rPr>
                <w:sz w:val="24"/>
                <w:szCs w:val="24"/>
              </w:rPr>
            </w:pPr>
            <w:r>
              <w:rPr>
                <w:b/>
                <w:bCs/>
              </w:rPr>
              <w:t>OpenGraphTitle</w:t>
            </w:r>
          </w:p>
        </w:tc>
        <w:tc>
          <w:tcPr>
            <w:tcW w:w="0" w:type="auto"/>
            <w:vAlign w:val="center"/>
            <w:hideMark/>
          </w:tcPr>
          <w:p w:rsidR="00C20CFA" w:rsidRDefault="00C20CFA">
            <w:r>
              <w:t>Emergency Injunctions for Defamation - Rapid Legal Action in Georgia</w:t>
            </w:r>
          </w:p>
        </w:tc>
      </w:tr>
      <w:tr w:rsidR="00C20CFA" w:rsidTr="00C20CFA">
        <w:trPr>
          <w:tblCellSpacing w:w="15" w:type="dxa"/>
        </w:trPr>
        <w:tc>
          <w:tcPr>
            <w:tcW w:w="0" w:type="auto"/>
            <w:vAlign w:val="center"/>
            <w:hideMark/>
          </w:tcPr>
          <w:p w:rsidR="00C20CFA" w:rsidRDefault="00C20CFA"/>
        </w:tc>
        <w:tc>
          <w:tcPr>
            <w:tcW w:w="0" w:type="auto"/>
            <w:vAlign w:val="center"/>
            <w:hideMark/>
          </w:tcPr>
          <w:p w:rsidR="00C20CFA" w:rsidRDefault="00C20CFA">
            <w:pPr>
              <w:rPr>
                <w:sz w:val="24"/>
                <w:szCs w:val="24"/>
              </w:rPr>
            </w:pPr>
            <w:r>
              <w:rPr>
                <w:b/>
                <w:bCs/>
              </w:rPr>
              <w:t>OpenGraphDescription</w:t>
            </w:r>
          </w:p>
        </w:tc>
        <w:tc>
          <w:tcPr>
            <w:tcW w:w="0" w:type="auto"/>
            <w:vAlign w:val="center"/>
            <w:hideMark/>
          </w:tcPr>
          <w:p w:rsidR="00C20CFA" w:rsidRDefault="00C20CFA">
            <w:r>
              <w:t>Don't let false information destroy your reputation. Our team in Tbilisi secures court injunctions to stop damaging content and give you back control. Act now.</w:t>
            </w:r>
          </w:p>
        </w:tc>
      </w:tr>
      <w:tr w:rsidR="00C20CFA" w:rsidTr="00C20CFA">
        <w:trPr>
          <w:tblCellSpacing w:w="15" w:type="dxa"/>
        </w:trPr>
        <w:tc>
          <w:tcPr>
            <w:tcW w:w="0" w:type="auto"/>
            <w:vAlign w:val="center"/>
            <w:hideMark/>
          </w:tcPr>
          <w:p w:rsidR="00C20CFA" w:rsidRDefault="00C20CFA">
            <w:r>
              <w:rPr>
                <w:b/>
                <w:bCs/>
              </w:rPr>
              <w:t>Russian (Русский)</w:t>
            </w:r>
          </w:p>
        </w:tc>
        <w:tc>
          <w:tcPr>
            <w:tcW w:w="0" w:type="auto"/>
            <w:vAlign w:val="center"/>
            <w:hideMark/>
          </w:tcPr>
          <w:p w:rsidR="00C20CFA" w:rsidRDefault="00C20CFA">
            <w:r>
              <w:rPr>
                <w:b/>
                <w:bCs/>
              </w:rPr>
              <w:t>MetaKeywords</w:t>
            </w:r>
          </w:p>
        </w:tc>
        <w:tc>
          <w:tcPr>
            <w:tcW w:w="0" w:type="auto"/>
            <w:vAlign w:val="center"/>
            <w:hideMark/>
          </w:tcPr>
          <w:p w:rsidR="00C20CFA" w:rsidRDefault="00C20CFA">
            <w:r>
              <w:t>Обеспечительные меры клевета Грузия, судебный запрет на публикацию, срочная юридическая помощь Тбилиси, удалить клевету из интернета, адвокат по защите репутации, остановить распространение информации, медиа право</w:t>
            </w:r>
          </w:p>
        </w:tc>
      </w:tr>
      <w:tr w:rsidR="00C20CFA" w:rsidTr="00C20CFA">
        <w:trPr>
          <w:tblCellSpacing w:w="15" w:type="dxa"/>
        </w:trPr>
        <w:tc>
          <w:tcPr>
            <w:tcW w:w="0" w:type="auto"/>
            <w:vAlign w:val="center"/>
            <w:hideMark/>
          </w:tcPr>
          <w:p w:rsidR="00C20CFA" w:rsidRDefault="00C20CFA"/>
        </w:tc>
        <w:tc>
          <w:tcPr>
            <w:tcW w:w="0" w:type="auto"/>
            <w:vAlign w:val="center"/>
            <w:hideMark/>
          </w:tcPr>
          <w:p w:rsidR="00C20CFA" w:rsidRDefault="00C20CFA">
            <w:pPr>
              <w:rPr>
                <w:sz w:val="24"/>
                <w:szCs w:val="24"/>
              </w:rPr>
            </w:pPr>
            <w:r>
              <w:rPr>
                <w:b/>
                <w:bCs/>
              </w:rPr>
              <w:t>MetaDescription</w:t>
            </w:r>
          </w:p>
        </w:tc>
        <w:tc>
          <w:tcPr>
            <w:tcW w:w="0" w:type="auto"/>
            <w:vAlign w:val="center"/>
            <w:hideMark/>
          </w:tcPr>
          <w:p w:rsidR="00C20CFA" w:rsidRDefault="00C20CFA">
            <w:r>
              <w:t>Legal Sandbox Georgia добивается принятия экстренных обеспечительных мер для прекращения клеветы. Свяжитесь с нашей командой быстрого реагирования в Тбилиси для немедленных юридических действий.</w:t>
            </w:r>
          </w:p>
        </w:tc>
      </w:tr>
      <w:tr w:rsidR="00C20CFA" w:rsidTr="00C20CFA">
        <w:trPr>
          <w:tblCellSpacing w:w="15" w:type="dxa"/>
        </w:trPr>
        <w:tc>
          <w:tcPr>
            <w:tcW w:w="0" w:type="auto"/>
            <w:vAlign w:val="center"/>
            <w:hideMark/>
          </w:tcPr>
          <w:p w:rsidR="00C20CFA" w:rsidRDefault="00C20CFA"/>
        </w:tc>
        <w:tc>
          <w:tcPr>
            <w:tcW w:w="0" w:type="auto"/>
            <w:vAlign w:val="center"/>
            <w:hideMark/>
          </w:tcPr>
          <w:p w:rsidR="00C20CFA" w:rsidRDefault="00C20CFA">
            <w:pPr>
              <w:rPr>
                <w:sz w:val="24"/>
                <w:szCs w:val="24"/>
              </w:rPr>
            </w:pPr>
            <w:r>
              <w:rPr>
                <w:b/>
                <w:bCs/>
              </w:rPr>
              <w:t>OpenGraphTitle</w:t>
            </w:r>
          </w:p>
        </w:tc>
        <w:tc>
          <w:tcPr>
            <w:tcW w:w="0" w:type="auto"/>
            <w:vAlign w:val="center"/>
            <w:hideMark/>
          </w:tcPr>
          <w:p w:rsidR="00C20CFA" w:rsidRDefault="00C20CFA">
            <w:r>
              <w:t>Экстренные судебные меры против клеветы в Грузии</w:t>
            </w:r>
          </w:p>
        </w:tc>
      </w:tr>
      <w:tr w:rsidR="00C20CFA" w:rsidTr="00C20CFA">
        <w:trPr>
          <w:tblCellSpacing w:w="15" w:type="dxa"/>
        </w:trPr>
        <w:tc>
          <w:tcPr>
            <w:tcW w:w="0" w:type="auto"/>
            <w:vAlign w:val="center"/>
            <w:hideMark/>
          </w:tcPr>
          <w:p w:rsidR="00C20CFA" w:rsidRDefault="00C20CFA"/>
        </w:tc>
        <w:tc>
          <w:tcPr>
            <w:tcW w:w="0" w:type="auto"/>
            <w:vAlign w:val="center"/>
            <w:hideMark/>
          </w:tcPr>
          <w:p w:rsidR="00C20CFA" w:rsidRDefault="00C20CFA">
            <w:pPr>
              <w:rPr>
                <w:sz w:val="24"/>
                <w:szCs w:val="24"/>
              </w:rPr>
            </w:pPr>
            <w:r>
              <w:rPr>
                <w:b/>
                <w:bCs/>
              </w:rPr>
              <w:t>OpenGraphDescription</w:t>
            </w:r>
          </w:p>
        </w:tc>
        <w:tc>
          <w:tcPr>
            <w:tcW w:w="0" w:type="auto"/>
            <w:vAlign w:val="center"/>
            <w:hideMark/>
          </w:tcPr>
          <w:p w:rsidR="00C20CFA" w:rsidRDefault="00C20CFA">
            <w:r>
              <w:t>Не позволяйте лжи разрушить вашу репутацию. Наша команда в Тбилиси добьется судебного запрета, чтобы остановить распространение порочащих сведений и вернуть вам контроль.</w:t>
            </w:r>
          </w:p>
        </w:tc>
      </w:tr>
    </w:tbl>
    <w:p w:rsidR="00C20CFA" w:rsidRPr="00174D05" w:rsidRDefault="00C20CFA" w:rsidP="00174D05">
      <w:pPr>
        <w:jc w:val="both"/>
        <w:rPr>
          <w:sz w:val="20"/>
          <w:lang w:val="ru-RU"/>
        </w:rPr>
      </w:pPr>
      <w:bookmarkStart w:id="0" w:name="_GoBack"/>
      <w:bookmarkEnd w:id="0"/>
    </w:p>
    <w:sectPr w:rsidR="00C20CFA" w:rsidRPr="0017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D0"/>
    <w:rsid w:val="00090CD0"/>
    <w:rsid w:val="00174D05"/>
    <w:rsid w:val="003A557C"/>
    <w:rsid w:val="00601F51"/>
    <w:rsid w:val="00C2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5BAF"/>
  <w15:chartTrackingRefBased/>
  <w15:docId w15:val="{23331746-F55D-4F60-A399-AFEA2626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4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4D05"/>
    <w:rPr>
      <w:rFonts w:ascii="Times New Roman" w:eastAsia="Times New Roman" w:hAnsi="Times New Roman" w:cs="Times New Roman"/>
      <w:b/>
      <w:bCs/>
      <w:sz w:val="27"/>
      <w:szCs w:val="27"/>
    </w:rPr>
  </w:style>
  <w:style w:type="paragraph" w:customStyle="1" w:styleId="ng-star-inserted">
    <w:name w:val="ng-star-inserted"/>
    <w:basedOn w:val="Normal"/>
    <w:rsid w:val="00174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74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1119">
      <w:bodyDiv w:val="1"/>
      <w:marLeft w:val="0"/>
      <w:marRight w:val="0"/>
      <w:marTop w:val="0"/>
      <w:marBottom w:val="0"/>
      <w:divBdr>
        <w:top w:val="none" w:sz="0" w:space="0" w:color="auto"/>
        <w:left w:val="none" w:sz="0" w:space="0" w:color="auto"/>
        <w:bottom w:val="none" w:sz="0" w:space="0" w:color="auto"/>
        <w:right w:val="none" w:sz="0" w:space="0" w:color="auto"/>
      </w:divBdr>
      <w:divsChild>
        <w:div w:id="1131947050">
          <w:marLeft w:val="0"/>
          <w:marRight w:val="0"/>
          <w:marTop w:val="0"/>
          <w:marBottom w:val="0"/>
          <w:divBdr>
            <w:top w:val="none" w:sz="0" w:space="0" w:color="auto"/>
            <w:left w:val="none" w:sz="0" w:space="0" w:color="auto"/>
            <w:bottom w:val="none" w:sz="0" w:space="0" w:color="auto"/>
            <w:right w:val="none" w:sz="0" w:space="0" w:color="auto"/>
          </w:divBdr>
        </w:div>
      </w:divsChild>
    </w:div>
    <w:div w:id="10293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2207</Words>
  <Characters>12586</Characters>
  <Application>Microsoft Office Word</Application>
  <DocSecurity>0</DocSecurity>
  <Lines>104</Lines>
  <Paragraphs>29</Paragraphs>
  <ScaleCrop>false</ScaleCrop>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2025-07-14T09:02:00Z</dcterms:created>
  <dcterms:modified xsi:type="dcterms:W3CDTF">2025-08-13T08:11:00Z</dcterms:modified>
</cp:coreProperties>
</file>