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046" w:rsidRPr="00207046" w:rsidRDefault="00207046" w:rsidP="00207046">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207046">
        <w:rPr>
          <w:rFonts w:ascii="Times New Roman" w:eastAsia="Times New Roman" w:hAnsi="Times New Roman" w:cs="Times New Roman"/>
          <w:b/>
          <w:bCs/>
          <w:sz w:val="24"/>
          <w:szCs w:val="27"/>
        </w:rPr>
        <w:t>Georgian</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b/>
          <w:bCs/>
          <w:szCs w:val="24"/>
        </w:rPr>
        <w:t xml:space="preserve">II. </w:t>
      </w:r>
      <w:r w:rsidRPr="00207046">
        <w:rPr>
          <w:rFonts w:ascii="Sylfaen" w:eastAsia="Times New Roman" w:hAnsi="Sylfaen" w:cs="Sylfaen"/>
          <w:b/>
          <w:bCs/>
          <w:szCs w:val="24"/>
        </w:rPr>
        <w:t>ონლაინ</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და</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ციფრული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რეპუტაციის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მართვა</w:t>
      </w:r>
    </w:p>
    <w:p w:rsidR="00207046" w:rsidRPr="00207046" w:rsidRDefault="00207046" w:rsidP="00207046">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207046">
        <w:rPr>
          <w:rFonts w:ascii="Sylfaen" w:eastAsia="Times New Roman" w:hAnsi="Sylfaen" w:cs="Sylfaen"/>
          <w:b/>
          <w:bCs/>
          <w:szCs w:val="24"/>
        </w:rPr>
        <w:t>ანონიმური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ცილისმწამებლების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იდენტიფიცირება</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სამართლებრივი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პროცედურების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მაგალითად</w:t>
      </w:r>
      <w:r w:rsidRPr="00207046">
        <w:rPr>
          <w:rFonts w:ascii="Times New Roman" w:eastAsia="Times New Roman" w:hAnsi="Times New Roman" w:cs="Times New Roman"/>
          <w:b/>
          <w:bCs/>
          <w:szCs w:val="24"/>
        </w:rPr>
        <w:t>, „</w:t>
      </w:r>
      <w:r w:rsidRPr="00207046">
        <w:rPr>
          <w:rFonts w:ascii="Sylfaen" w:eastAsia="Times New Roman" w:hAnsi="Sylfaen" w:cs="Sylfaen"/>
          <w:b/>
          <w:bCs/>
          <w:szCs w:val="24"/>
        </w:rPr>
        <w:t>ნორვიჩ</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ფარმაკალის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ბრძანების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ან</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მისი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ეკვივალენტის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გამოყენება</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შუამავლების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ინტერნეტ</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პროვაიდერები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პლატფორმები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იძულებისთვის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რათა</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მათ</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გაამჟღავნონ</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ანონიმური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ონლაინ</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მომხმარებლების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ვინაობა</w:t>
      </w:r>
      <w:r w:rsidRPr="00207046">
        <w:rPr>
          <w:rFonts w:ascii="Times New Roman" w:eastAsia="Times New Roman" w:hAnsi="Times New Roman" w:cs="Times New Roman"/>
          <w:b/>
          <w:bCs/>
          <w:szCs w:val="24"/>
        </w:rPr>
        <w:t>.</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rPr>
      </w:pPr>
      <w:r w:rsidRPr="00207046">
        <w:rPr>
          <w:rFonts w:ascii="Sylfaen" w:eastAsia="Times New Roman" w:hAnsi="Sylfaen" w:cs="Sylfaen"/>
          <w:szCs w:val="24"/>
        </w:rPr>
        <w:t>ანონიმურობის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მიღმა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დამალული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ცილისმწამებელი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ყველაზე</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საშიში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მშიშარა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მტერია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ისინი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თავს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დაუსჯელად</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გრძნობენ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ავრცელებენ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ტყუილს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ანადგურებენ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რეპუტაციას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შემდეგ</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ქრებიან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ციფრულ</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სიბნელეში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ტოვებენ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თქვენ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მარტოს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მათ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მიერ</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გამოწვეული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ზიანის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წინაშე</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როდესაც</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არ</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იცი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ვინ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გიტევს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შეუძლებელია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დაიცვა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თავი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მოითხოვო</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პასუხისმგებლობა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აღადგინო</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სამართლიანობა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ეს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ქმნის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უსამართლობისა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უმწეობის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განცდას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თუმცა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ანონიმურობა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არ</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არის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აბსოლუტური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ფარი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კანონი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ითვალისწინებს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მექანიზმებს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რათა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აიძულოს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კომპანიები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რომლებიც</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ტექნიკურად</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უზრუნველყოფენ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ამ</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ანონიმურობას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გამოავლინონ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დამნაშავე</w:t>
      </w:r>
      <w:r w:rsidRPr="00207046">
        <w:rPr>
          <w:rFonts w:ascii="Times New Roman" w:eastAsia="Times New Roman" w:hAnsi="Times New Roman" w:cs="Times New Roman"/>
          <w:szCs w:val="24"/>
        </w:rPr>
        <w:t>. Legal Sandbox-</w:t>
      </w:r>
      <w:r w:rsidRPr="00207046">
        <w:rPr>
          <w:rFonts w:ascii="Sylfaen" w:eastAsia="Times New Roman" w:hAnsi="Sylfaen" w:cs="Sylfaen"/>
          <w:szCs w:val="24"/>
        </w:rPr>
        <w:t>ში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ჩვენ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ვიყენებთ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სპეციალიზებულ</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იურიდიულ</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პროცედურებს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რათა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მოვხსნათ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ეს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ანონიმური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ნიღაბი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ცილისმწამებელი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წარვადგინოთ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სასამართლოს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წინაშე</w:t>
      </w:r>
      <w:r w:rsidRPr="00207046">
        <w:rPr>
          <w:rFonts w:ascii="Times New Roman" w:eastAsia="Times New Roman" w:hAnsi="Times New Roman" w:cs="Times New Roman"/>
          <w:szCs w:val="24"/>
        </w:rPr>
        <w:t>.</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rPr>
      </w:pPr>
      <w:r w:rsidRPr="00207046">
        <w:rPr>
          <w:rFonts w:ascii="Sylfaen" w:eastAsia="Times New Roman" w:hAnsi="Sylfaen" w:cs="Sylfaen"/>
          <w:b/>
          <w:bCs/>
          <w:szCs w:val="24"/>
        </w:rPr>
        <w:t>ვის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შეიძლება</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დასჭირდეს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ჩვენი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დახმარება</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და</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რატომ</w:t>
      </w:r>
      <w:r w:rsidRPr="00207046">
        <w:rPr>
          <w:rFonts w:ascii="Times New Roman" w:eastAsia="Times New Roman" w:hAnsi="Times New Roman" w:cs="Times New Roman"/>
          <w:b/>
          <w:bCs/>
          <w:szCs w:val="24"/>
        </w:rPr>
        <w:t>?</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rPr>
      </w:pPr>
      <w:r w:rsidRPr="00207046">
        <w:rPr>
          <w:rFonts w:ascii="Sylfaen" w:eastAsia="Times New Roman" w:hAnsi="Sylfaen" w:cs="Sylfaen"/>
          <w:szCs w:val="24"/>
        </w:rPr>
        <w:t>ეს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სერვისი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კრიტიკულად</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მნიშვნელოვანია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მათთვის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ვინც</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მიზანმიმართული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მაგრამ</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ანონიმური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ონლაინ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აგრესიის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მსხვერპლია</w:t>
      </w:r>
      <w:r w:rsidRPr="00207046">
        <w:rPr>
          <w:rFonts w:ascii="Times New Roman" w:eastAsia="Times New Roman" w:hAnsi="Times New Roman" w:cs="Times New Roman"/>
          <w:szCs w:val="24"/>
        </w:rPr>
        <w:t>:</w:t>
      </w:r>
    </w:p>
    <w:p w:rsidR="00207046" w:rsidRPr="00207046" w:rsidRDefault="00207046" w:rsidP="0020704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207046">
        <w:rPr>
          <w:rFonts w:ascii="Sylfaen" w:eastAsia="Times New Roman" w:hAnsi="Sylfaen" w:cs="Sylfaen"/>
          <w:b/>
          <w:bCs/>
          <w:szCs w:val="24"/>
        </w:rPr>
        <w:t>კომპანიები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რომელთაც</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ანონიმური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კონკურენტები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ან</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ყოფილი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თანამშრომლები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უტევენ</w:t>
      </w:r>
      <w:r w:rsidRPr="00207046">
        <w:rPr>
          <w:rFonts w:ascii="Times New Roman" w:eastAsia="Times New Roman" w:hAnsi="Times New Roman" w:cs="Times New Roman"/>
          <w:b/>
          <w:bCs/>
          <w:szCs w:val="24"/>
        </w:rPr>
        <w:t>:</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როდესაც</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ონლაინ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სივრცეში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ვრცელდება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ცრუ</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ინფორმაცია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თქვენი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პროდუქტის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დეფექტების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ფინანსური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არასტაბილურობის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შიდა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კორუფციის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შესახებ</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ყალბი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პროფილებიდან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ეს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პირდაპირ</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ზიანს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აყენებს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თქვენს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ბიზნესს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დამნაშავის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იდენტიფიცირება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საშუალებას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გაძლევთ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არა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მხოლოდ</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შეაჩეროთ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დეზინფორმაცია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არამედ</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პასუხი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აგებინოთ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არაკეთილსინდისიერ</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კონკურენტს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შურისმაძიებელ</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ყოფილ</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თანამშრომელს</w:t>
      </w:r>
      <w:r w:rsidRPr="00207046">
        <w:rPr>
          <w:rFonts w:ascii="Times New Roman" w:eastAsia="Times New Roman" w:hAnsi="Times New Roman" w:cs="Times New Roman"/>
          <w:szCs w:val="24"/>
        </w:rPr>
        <w:t>.</w:t>
      </w:r>
    </w:p>
    <w:p w:rsidR="00207046" w:rsidRPr="00207046" w:rsidRDefault="00207046" w:rsidP="0020704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207046">
        <w:rPr>
          <w:rFonts w:ascii="Sylfaen" w:eastAsia="Times New Roman" w:hAnsi="Sylfaen" w:cs="Sylfaen"/>
          <w:b/>
          <w:bCs/>
          <w:szCs w:val="24"/>
        </w:rPr>
        <w:t>ონლაინ</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შევიწროების</w:t>
      </w:r>
      <w:r w:rsidRPr="00207046">
        <w:rPr>
          <w:rFonts w:ascii="Times New Roman" w:eastAsia="Times New Roman" w:hAnsi="Times New Roman" w:cs="Times New Roman"/>
          <w:b/>
          <w:bCs/>
          <w:szCs w:val="24"/>
        </w:rPr>
        <w:t xml:space="preserve"> (Harassment) </w:t>
      </w:r>
      <w:r w:rsidRPr="00207046">
        <w:rPr>
          <w:rFonts w:ascii="Sylfaen" w:eastAsia="Times New Roman" w:hAnsi="Sylfaen" w:cs="Sylfaen"/>
          <w:b/>
          <w:bCs/>
          <w:szCs w:val="24"/>
        </w:rPr>
        <w:t>მსხვერპლები</w:t>
      </w:r>
      <w:r w:rsidRPr="00207046">
        <w:rPr>
          <w:rFonts w:ascii="Times New Roman" w:eastAsia="Times New Roman" w:hAnsi="Times New Roman" w:cs="Times New Roman"/>
          <w:b/>
          <w:bCs/>
          <w:szCs w:val="24"/>
        </w:rPr>
        <w:t>:</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როდესაც</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ანონიმური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მომხმარებლები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სისტემატურად</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გიგზავნიან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მუქარის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შემცველ</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შეტყობინებებს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გიკეთებენ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შეურაცხმყოფელ</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კომენტარებს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ქმნიან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თქვენს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მადისკრედიტირებელ</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ჯგუფებს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მათი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ვინაობის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დადგენა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პირველი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აუცილებელი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ნაბიჯია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მათი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შეჩერებისა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სისხლისსამართლებრივი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დევნის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დაწყებისთვისაც</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კი</w:t>
      </w:r>
      <w:r w:rsidRPr="00207046">
        <w:rPr>
          <w:rFonts w:ascii="Times New Roman" w:eastAsia="Times New Roman" w:hAnsi="Times New Roman" w:cs="Times New Roman"/>
          <w:szCs w:val="24"/>
        </w:rPr>
        <w:t>.</w:t>
      </w:r>
    </w:p>
    <w:p w:rsidR="00207046" w:rsidRPr="00207046" w:rsidRDefault="00207046" w:rsidP="0020704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207046">
        <w:rPr>
          <w:rFonts w:ascii="Sylfaen" w:eastAsia="Times New Roman" w:hAnsi="Sylfaen" w:cs="Sylfaen"/>
          <w:b/>
          <w:bCs/>
          <w:szCs w:val="24"/>
        </w:rPr>
        <w:t>საჯარო</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პირები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რომელთა</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წინააღმდეგაც</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კოორდინირებული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ტროლების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კამპანია</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მიმდინარეობს</w:t>
      </w:r>
      <w:r w:rsidRPr="00207046">
        <w:rPr>
          <w:rFonts w:ascii="Times New Roman" w:eastAsia="Times New Roman" w:hAnsi="Times New Roman" w:cs="Times New Roman"/>
          <w:b/>
          <w:bCs/>
          <w:szCs w:val="24"/>
        </w:rPr>
        <w:t>:</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პოლიტიკური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სხვა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სახის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დისკრედიტაციის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მიზნით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ხშირად</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გამოიყენება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ანონიმური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პროფილების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ქსელი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მათი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ვინაობის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გამჟღავნება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ამხელს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მთელ</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კამპანიას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უკან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მდგომ</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ძალებს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რაც</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ძირს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უთხრის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მათ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სანდოობას</w:t>
      </w:r>
      <w:r w:rsidRPr="00207046">
        <w:rPr>
          <w:rFonts w:ascii="Times New Roman" w:eastAsia="Times New Roman" w:hAnsi="Times New Roman" w:cs="Times New Roman"/>
          <w:szCs w:val="24"/>
        </w:rPr>
        <w:t>.</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rPr>
      </w:pPr>
      <w:r w:rsidRPr="00207046">
        <w:rPr>
          <w:rFonts w:ascii="Sylfaen" w:eastAsia="Times New Roman" w:hAnsi="Sylfaen" w:cs="Sylfaen"/>
          <w:b/>
          <w:bCs/>
          <w:szCs w:val="24"/>
        </w:rPr>
        <w:t>ჩვენი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იურიდიული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სტრატეგია</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და</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სიღრმისეული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ანალიზი</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rPr>
      </w:pPr>
      <w:r w:rsidRPr="00207046">
        <w:rPr>
          <w:rFonts w:ascii="Sylfaen" w:eastAsia="Times New Roman" w:hAnsi="Sylfaen" w:cs="Sylfaen"/>
          <w:szCs w:val="24"/>
        </w:rPr>
        <w:lastRenderedPageBreak/>
        <w:t>ვინაიდან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საქართველოში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არ</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არსებობს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პირდაპირ</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ნორვიჩ</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ფარმაკალის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ბრძანების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სახელით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ცნობილი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ინსტიტუტი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ჩვენ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ვიყენებთ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ქართული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საპროცესო</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კანონმდებლობით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გათვალისწინებულ</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ანალოგიურ</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ეკვივალენტურ</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მექანიზმებს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რათა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მივაღწიოთ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იმავე</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შედეგს</w:t>
      </w:r>
      <w:r w:rsidRPr="00207046">
        <w:rPr>
          <w:rFonts w:ascii="Times New Roman" w:eastAsia="Times New Roman" w:hAnsi="Times New Roman" w:cs="Times New Roman"/>
          <w:szCs w:val="24"/>
        </w:rPr>
        <w:t>.</w:t>
      </w:r>
    </w:p>
    <w:p w:rsidR="00207046" w:rsidRPr="00207046" w:rsidRDefault="00207046" w:rsidP="00207046">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207046">
        <w:rPr>
          <w:rFonts w:ascii="Sylfaen" w:eastAsia="Times New Roman" w:hAnsi="Sylfaen" w:cs="Sylfaen"/>
          <w:b/>
          <w:bCs/>
          <w:szCs w:val="24"/>
        </w:rPr>
        <w:t>წინასწარი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სამართლებრივი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ანალიზი</w:t>
      </w:r>
      <w:r w:rsidRPr="00207046">
        <w:rPr>
          <w:rFonts w:ascii="Times New Roman" w:eastAsia="Times New Roman" w:hAnsi="Times New Roman" w:cs="Times New Roman"/>
          <w:b/>
          <w:bCs/>
          <w:szCs w:val="24"/>
        </w:rPr>
        <w:t>:</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სასამართლოსთვის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მიმართვამდე</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ჩვენ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ვამზადებთ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მყარ</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საქმეს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ჩვენ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უნდა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დავარწმუნოთ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მოსამართლე</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რომ</w:t>
      </w:r>
      <w:r w:rsidRPr="00207046">
        <w:rPr>
          <w:rFonts w:ascii="Times New Roman" w:eastAsia="Times New Roman" w:hAnsi="Times New Roman" w:cs="Times New Roman"/>
          <w:szCs w:val="24"/>
        </w:rPr>
        <w:t>:</w:t>
      </w:r>
    </w:p>
    <w:p w:rsidR="00207046" w:rsidRPr="00207046" w:rsidRDefault="00207046" w:rsidP="00207046">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207046">
        <w:rPr>
          <w:rFonts w:ascii="Sylfaen" w:eastAsia="Times New Roman" w:hAnsi="Sylfaen" w:cs="Sylfaen"/>
          <w:b/>
          <w:bCs/>
          <w:szCs w:val="24"/>
        </w:rPr>
        <w:t>აშკარა</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სამართალდარღვევა</w:t>
      </w:r>
      <w:r w:rsidRPr="00207046">
        <w:rPr>
          <w:rFonts w:ascii="Times New Roman" w:eastAsia="Times New Roman" w:hAnsi="Times New Roman" w:cs="Times New Roman"/>
          <w:b/>
          <w:bCs/>
          <w:szCs w:val="24"/>
        </w:rPr>
        <w:t xml:space="preserve"> (Prima Facie Case):</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არსებობს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საფუძვლიანი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ეჭვი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რომ</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ჩადენილია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სამართალდარღვევა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მაგალითად</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ცილისწამება</w:t>
      </w:r>
      <w:r w:rsidRPr="00207046">
        <w:rPr>
          <w:rFonts w:ascii="Times New Roman" w:eastAsia="Times New Roman" w:hAnsi="Times New Roman" w:cs="Times New Roman"/>
          <w:szCs w:val="24"/>
        </w:rPr>
        <w:t>).</w:t>
      </w:r>
    </w:p>
    <w:p w:rsidR="00207046" w:rsidRPr="00207046" w:rsidRDefault="00207046" w:rsidP="00207046">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207046">
        <w:rPr>
          <w:rFonts w:ascii="Sylfaen" w:eastAsia="Times New Roman" w:hAnsi="Sylfaen" w:cs="Sylfaen"/>
          <w:b/>
          <w:bCs/>
          <w:szCs w:val="24"/>
        </w:rPr>
        <w:t>აუცილებლობა</w:t>
      </w:r>
      <w:r w:rsidRPr="00207046">
        <w:rPr>
          <w:rFonts w:ascii="Times New Roman" w:eastAsia="Times New Roman" w:hAnsi="Times New Roman" w:cs="Times New Roman"/>
          <w:b/>
          <w:bCs/>
          <w:szCs w:val="24"/>
        </w:rPr>
        <w:t>:</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ინფორმაციის</w:t>
      </w:r>
      <w:r w:rsidRPr="00207046">
        <w:rPr>
          <w:rFonts w:ascii="Times New Roman" w:eastAsia="Times New Roman" w:hAnsi="Times New Roman" w:cs="Times New Roman"/>
          <w:szCs w:val="24"/>
        </w:rPr>
        <w:t xml:space="preserve"> (IP </w:t>
      </w:r>
      <w:r w:rsidRPr="00207046">
        <w:rPr>
          <w:rFonts w:ascii="Sylfaen" w:eastAsia="Times New Roman" w:hAnsi="Sylfaen" w:cs="Sylfaen"/>
          <w:szCs w:val="24"/>
        </w:rPr>
        <w:t>მისამართი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რეგისტრაციის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მონაცემები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გამჟღავნება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ერთადერთი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გონივრული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გზაა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დამნაშავის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ვინაობის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დასადგენად</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სამართლიანობის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აღსადგენად</w:t>
      </w:r>
      <w:r w:rsidRPr="00207046">
        <w:rPr>
          <w:rFonts w:ascii="Times New Roman" w:eastAsia="Times New Roman" w:hAnsi="Times New Roman" w:cs="Times New Roman"/>
          <w:szCs w:val="24"/>
        </w:rPr>
        <w:t>.</w:t>
      </w:r>
    </w:p>
    <w:p w:rsidR="00207046" w:rsidRPr="00207046" w:rsidRDefault="00207046" w:rsidP="00207046">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207046">
        <w:rPr>
          <w:rFonts w:ascii="Sylfaen" w:eastAsia="Times New Roman" w:hAnsi="Sylfaen" w:cs="Sylfaen"/>
          <w:b/>
          <w:bCs/>
          <w:szCs w:val="24"/>
        </w:rPr>
        <w:t>შუამავლის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ჩართულობა</w:t>
      </w:r>
      <w:r w:rsidRPr="00207046">
        <w:rPr>
          <w:rFonts w:ascii="Times New Roman" w:eastAsia="Times New Roman" w:hAnsi="Times New Roman" w:cs="Times New Roman"/>
          <w:b/>
          <w:bCs/>
          <w:szCs w:val="24"/>
        </w:rPr>
        <w:t>:</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პირი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ვისგანაც</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ვითხოვთ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ინფორმაციას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მაგ</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ინტერნეტ</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პროვაიდერი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სოციალური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მედია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პლატფორმა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უნებლიედ</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მაგრამ</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აუცილებლად</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არის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ჩართული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ამ</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პროცესში</w:t>
      </w:r>
      <w:r w:rsidRPr="00207046">
        <w:rPr>
          <w:rFonts w:ascii="Times New Roman" w:eastAsia="Times New Roman" w:hAnsi="Times New Roman" w:cs="Times New Roman"/>
          <w:szCs w:val="24"/>
        </w:rPr>
        <w:t>.</w:t>
      </w:r>
    </w:p>
    <w:p w:rsidR="00207046" w:rsidRPr="00207046" w:rsidRDefault="00207046" w:rsidP="00207046">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207046">
        <w:rPr>
          <w:rFonts w:ascii="Sylfaen" w:eastAsia="Times New Roman" w:hAnsi="Sylfaen" w:cs="Sylfaen"/>
          <w:b/>
          <w:bCs/>
          <w:szCs w:val="24"/>
        </w:rPr>
        <w:t>სასამართლოსთვის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მიმართვა</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მტკიცებულების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უზრუნველყოფის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მოთხოვნა</w:t>
      </w:r>
      <w:r w:rsidRPr="00207046">
        <w:rPr>
          <w:rFonts w:ascii="Times New Roman" w:eastAsia="Times New Roman" w:hAnsi="Times New Roman" w:cs="Times New Roman"/>
          <w:b/>
          <w:bCs/>
          <w:szCs w:val="24"/>
        </w:rPr>
        <w:t>):</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ჩვენ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მივმართავთ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სასამართლოს</w:t>
      </w:r>
      <w:r w:rsidRPr="00207046">
        <w:rPr>
          <w:rFonts w:ascii="Times New Roman" w:eastAsia="Times New Roman" w:hAnsi="Times New Roman" w:cs="Times New Roman"/>
          <w:szCs w:val="24"/>
        </w:rPr>
        <w:t xml:space="preserve"> </w:t>
      </w:r>
      <w:r w:rsidRPr="00207046">
        <w:rPr>
          <w:rFonts w:ascii="Sylfaen" w:eastAsia="Times New Roman" w:hAnsi="Sylfaen" w:cs="Sylfaen"/>
          <w:b/>
          <w:bCs/>
          <w:szCs w:val="24"/>
        </w:rPr>
        <w:t>სამოქალაქო</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საპროცესო</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კოდექსით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გათვალისწინებული</w:t>
      </w:r>
      <w:r w:rsidRPr="00207046">
        <w:rPr>
          <w:rFonts w:ascii="Times New Roman" w:eastAsia="Times New Roman" w:hAnsi="Times New Roman" w:cs="Times New Roman"/>
          <w:szCs w:val="24"/>
        </w:rPr>
        <w:t xml:space="preserve"> </w:t>
      </w:r>
      <w:r w:rsidRPr="00207046">
        <w:rPr>
          <w:rFonts w:ascii="Sylfaen" w:eastAsia="Times New Roman" w:hAnsi="Sylfaen" w:cs="Sylfaen"/>
          <w:b/>
          <w:bCs/>
          <w:szCs w:val="24"/>
        </w:rPr>
        <w:t>მტკიცებულების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უზრუნველყოფის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ღონისძიების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გამოყენების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მოთხოვნით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ჩვენ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ვითხოვთ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რომ</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სასამართლომ</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დაავალდებულოს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შუამავალი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მაგ</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მაგთიკომი</w:t>
      </w:r>
      <w:r w:rsidRPr="00207046">
        <w:rPr>
          <w:rFonts w:ascii="Times New Roman" w:eastAsia="Times New Roman" w:hAnsi="Times New Roman" w:cs="Times New Roman"/>
          <w:szCs w:val="24"/>
        </w:rPr>
        <w:t xml:space="preserve">, Facebook), </w:t>
      </w:r>
      <w:r w:rsidRPr="00207046">
        <w:rPr>
          <w:rFonts w:ascii="Sylfaen" w:eastAsia="Times New Roman" w:hAnsi="Sylfaen" w:cs="Sylfaen"/>
          <w:szCs w:val="24"/>
        </w:rPr>
        <w:t>სასამართლოს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მიაწოდოს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კონკრეტული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მომხმარებლის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საიდენტიფიკაციო</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მონაცემები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რომლებიც</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დაკავშირებულია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კონკრეტულ</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დროს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განხორციელებულ</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მოქმედებასთან</w:t>
      </w:r>
      <w:r w:rsidRPr="00207046">
        <w:rPr>
          <w:rFonts w:ascii="Times New Roman" w:eastAsia="Times New Roman" w:hAnsi="Times New Roman" w:cs="Times New Roman"/>
          <w:szCs w:val="24"/>
        </w:rPr>
        <w:t>.</w:t>
      </w:r>
    </w:p>
    <w:p w:rsidR="00207046" w:rsidRPr="00207046" w:rsidRDefault="00207046" w:rsidP="00207046">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207046">
        <w:rPr>
          <w:rFonts w:ascii="Sylfaen" w:eastAsia="Times New Roman" w:hAnsi="Sylfaen" w:cs="Sylfaen"/>
          <w:b/>
          <w:bCs/>
          <w:szCs w:val="24"/>
        </w:rPr>
        <w:t>ბრძანების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აღსრულება</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და</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ვინაობის</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დადგენა</w:t>
      </w:r>
      <w:r w:rsidRPr="00207046">
        <w:rPr>
          <w:rFonts w:ascii="Times New Roman" w:eastAsia="Times New Roman" w:hAnsi="Times New Roman" w:cs="Times New Roman"/>
          <w:b/>
          <w:bCs/>
          <w:szCs w:val="24"/>
        </w:rPr>
        <w:t>:</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სასამართლოს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დადებითი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გადაწყვეტილების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შემდეგ</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ჩვენ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ვუზრუნველყოფთ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აღსრულებას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შუამავალი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ვალდებულია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გაამჟღავნოს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მოთხოვნილი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ინფორმაცია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რაც</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საშუალებას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გვაძლევს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დავადგინოთ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ანონიმური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პირის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ვინაობა</w:t>
      </w:r>
      <w:r w:rsidRPr="00207046">
        <w:rPr>
          <w:rFonts w:ascii="Times New Roman" w:eastAsia="Times New Roman" w:hAnsi="Times New Roman" w:cs="Times New Roman"/>
          <w:szCs w:val="24"/>
        </w:rPr>
        <w:t>.</w:t>
      </w:r>
    </w:p>
    <w:p w:rsidR="00207046" w:rsidRPr="00207046" w:rsidRDefault="00207046" w:rsidP="00207046">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207046">
        <w:rPr>
          <w:rFonts w:ascii="Sylfaen" w:eastAsia="Times New Roman" w:hAnsi="Sylfaen" w:cs="Sylfaen"/>
          <w:b/>
          <w:bCs/>
          <w:szCs w:val="24"/>
        </w:rPr>
        <w:t>შემდგომი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სამართლებრივი</w:t>
      </w:r>
      <w:r w:rsidRPr="00207046">
        <w:rPr>
          <w:rFonts w:ascii="Times New Roman" w:eastAsia="Times New Roman" w:hAnsi="Times New Roman" w:cs="Times New Roman"/>
          <w:b/>
          <w:bCs/>
          <w:szCs w:val="24"/>
        </w:rPr>
        <w:t xml:space="preserve"> </w:t>
      </w:r>
      <w:r w:rsidRPr="00207046">
        <w:rPr>
          <w:rFonts w:ascii="Sylfaen" w:eastAsia="Times New Roman" w:hAnsi="Sylfaen" w:cs="Sylfaen"/>
          <w:b/>
          <w:bCs/>
          <w:szCs w:val="24"/>
        </w:rPr>
        <w:t>მოქმედებები</w:t>
      </w:r>
      <w:r w:rsidRPr="00207046">
        <w:rPr>
          <w:rFonts w:ascii="Times New Roman" w:eastAsia="Times New Roman" w:hAnsi="Times New Roman" w:cs="Times New Roman"/>
          <w:b/>
          <w:bCs/>
          <w:szCs w:val="24"/>
        </w:rPr>
        <w:t>:</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ვინაობის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დადგენის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შემდეგ</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ჩვენ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ვიწყებთ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პირდაპირ</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სამართლებრივ</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დავას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უშუალოდ</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ცილისმწამებლის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წინააღმდეგ</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ზიანის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ანაზღაურების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მოთხოვნით</w:t>
      </w:r>
      <w:r w:rsidRPr="00207046">
        <w:rPr>
          <w:rFonts w:ascii="Times New Roman" w:eastAsia="Times New Roman" w:hAnsi="Times New Roman" w:cs="Times New Roman"/>
          <w:szCs w:val="24"/>
        </w:rPr>
        <w:t>.</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rPr>
      </w:pPr>
      <w:r w:rsidRPr="00207046">
        <w:rPr>
          <w:rFonts w:ascii="Sylfaen" w:eastAsia="Times New Roman" w:hAnsi="Sylfaen" w:cs="Sylfaen"/>
          <w:szCs w:val="24"/>
        </w:rPr>
        <w:t>საბოლოო</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ჯამში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ჩვენი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სერვისი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აქცევს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უიმედო</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მდგომარეობას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ქმედით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პროცესად</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ჩვენ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ვამხელთ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ანონიმურ</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აგრესორებს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ვაიძულებთ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მათ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პასუხი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აგონ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საკუთარ</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სიტყვებზე</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ეს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არა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მხოლოდ</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აღადგენს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სამართლიანობას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კონკრეტულ</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შემთხვევაში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არამედ</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ქმნის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მძლავრ</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პრევენციულ</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ეფექტს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აჩვენებს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სხვებს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რომ</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ონლაინ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ანონიმურობა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არ</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არის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დაუსჯელობის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გარანტია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თუ</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თქვენ</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ანონიმური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თავდასხმის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მსხვერპლი</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ხართ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ნუ</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შეეგუებით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უმწეობას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დაგვიკავშირდით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რათა</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დავიწყოთ</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დამნაშავის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იდენტიფიცირების</w:t>
      </w:r>
      <w:r w:rsidRPr="00207046">
        <w:rPr>
          <w:rFonts w:ascii="Times New Roman" w:eastAsia="Times New Roman" w:hAnsi="Times New Roman" w:cs="Times New Roman"/>
          <w:szCs w:val="24"/>
        </w:rPr>
        <w:t xml:space="preserve"> </w:t>
      </w:r>
      <w:r w:rsidRPr="00207046">
        <w:rPr>
          <w:rFonts w:ascii="Sylfaen" w:eastAsia="Times New Roman" w:hAnsi="Sylfaen" w:cs="Sylfaen"/>
          <w:szCs w:val="24"/>
        </w:rPr>
        <w:t>პროცესი</w:t>
      </w:r>
      <w:r w:rsidRPr="00207046">
        <w:rPr>
          <w:rFonts w:ascii="Times New Roman" w:eastAsia="Times New Roman" w:hAnsi="Times New Roman" w:cs="Times New Roman"/>
          <w:szCs w:val="24"/>
        </w:rPr>
        <w:t>.</w:t>
      </w:r>
    </w:p>
    <w:p w:rsidR="00207046" w:rsidRPr="00207046" w:rsidRDefault="00A617E5" w:rsidP="00207046">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207046" w:rsidRPr="00207046" w:rsidRDefault="00207046" w:rsidP="00207046">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207046">
        <w:rPr>
          <w:rFonts w:ascii="Times New Roman" w:eastAsia="Times New Roman" w:hAnsi="Times New Roman" w:cs="Times New Roman"/>
          <w:b/>
          <w:bCs/>
          <w:sz w:val="24"/>
          <w:szCs w:val="27"/>
        </w:rPr>
        <w:t>English</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b/>
          <w:bCs/>
          <w:szCs w:val="24"/>
        </w:rPr>
        <w:t>II. Online &amp; Digital Reputation Management</w:t>
      </w:r>
    </w:p>
    <w:p w:rsidR="00207046" w:rsidRPr="00207046" w:rsidRDefault="00207046" w:rsidP="00207046">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b/>
          <w:bCs/>
          <w:szCs w:val="24"/>
        </w:rPr>
        <w:lastRenderedPageBreak/>
        <w:t>Identification of Anonymous Defamers: Utilizing legal procedures (Norwich Pharmacal Orders or equivalents) to compel intermediaries to disclose the identity of anonymous online posters.</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szCs w:val="24"/>
        </w:rPr>
        <w:t>A defamer hiding behind a shield of anonymity is the most dangerous and cowardly type of foe. They feel invincible, spreading lies, destroying reputations, and then vanishing into the digital shadows, leaving you alone to deal with the wreckage. When you don't know who is attacking you, it's impossible to defend yourself, demand accountability, or restore justice. This creates a profound sense of injustice and powerlessness. However, anonymity is not an absolute shield. The law provides mechanisms to compel the companies that technically enable this anonymity to reveal the wrongdoer. At Legal Sandbox, we use specialized legal procedures to lift this veil of anonymity and bring the defamer before the court.</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b/>
          <w:bCs/>
          <w:szCs w:val="24"/>
        </w:rPr>
        <w:t>Who Needs Our Help and Why?</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szCs w:val="24"/>
        </w:rPr>
        <w:t>This service is critically important for those who are victims of targeted, yet anonymous, online aggression:</w:t>
      </w:r>
    </w:p>
    <w:p w:rsidR="00207046" w:rsidRPr="00207046" w:rsidRDefault="00207046" w:rsidP="00207046">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b/>
          <w:bCs/>
          <w:szCs w:val="24"/>
        </w:rPr>
        <w:t>Companies Attacked by Anonymous Competitors or Ex-Employees:</w:t>
      </w:r>
      <w:r w:rsidRPr="00207046">
        <w:rPr>
          <w:rFonts w:ascii="Times New Roman" w:eastAsia="Times New Roman" w:hAnsi="Times New Roman" w:cs="Times New Roman"/>
          <w:szCs w:val="24"/>
        </w:rPr>
        <w:t xml:space="preserve"> When false information about your product defects, financial instability, or internal corruption is spread from fake profiles, it directly harms your business. Identifying the culprit allows you to not only stop the disinformation but also to hold a malicious competitor or a vengeful former employee accountable.</w:t>
      </w:r>
    </w:p>
    <w:p w:rsidR="00207046" w:rsidRPr="00207046" w:rsidRDefault="00207046" w:rsidP="00207046">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b/>
          <w:bCs/>
          <w:szCs w:val="24"/>
        </w:rPr>
        <w:t>Victims of Online Harassment:</w:t>
      </w:r>
      <w:r w:rsidRPr="00207046">
        <w:rPr>
          <w:rFonts w:ascii="Times New Roman" w:eastAsia="Times New Roman" w:hAnsi="Times New Roman" w:cs="Times New Roman"/>
          <w:szCs w:val="24"/>
        </w:rPr>
        <w:t xml:space="preserve"> When anonymous users systematically send you threatening messages, post abusive comments, or create defamatory groups about you, discovering their identity is the first and necessary step to stopping them, and potentially even initiating criminal proceedings.</w:t>
      </w:r>
    </w:p>
    <w:p w:rsidR="00207046" w:rsidRPr="00207046" w:rsidRDefault="00207046" w:rsidP="00207046">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b/>
          <w:bCs/>
          <w:szCs w:val="24"/>
        </w:rPr>
        <w:t>Public Figures Targeted by Coordinated "Troll" Campaigns:</w:t>
      </w:r>
      <w:r w:rsidRPr="00207046">
        <w:rPr>
          <w:rFonts w:ascii="Times New Roman" w:eastAsia="Times New Roman" w:hAnsi="Times New Roman" w:cs="Times New Roman"/>
          <w:szCs w:val="24"/>
        </w:rPr>
        <w:t xml:space="preserve"> For the purpose of political or other forms of discreditation, networks of anonymous profiles are often used. Unmasking their identities exposes the entire campaign and the forces behind it, undermining their credibility.</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b/>
          <w:bCs/>
          <w:szCs w:val="24"/>
        </w:rPr>
        <w:t>Our Legal Strategy &amp; In-Depth Analysis</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szCs w:val="24"/>
        </w:rPr>
        <w:t>While Georgia does not have an order explicitly named the "Norwich Pharmacal Order," we utilize analogous and equivalent mechanisms provided by Georgian procedural law to achieve the same result.</w:t>
      </w:r>
    </w:p>
    <w:p w:rsidR="00207046" w:rsidRPr="00207046" w:rsidRDefault="00207046" w:rsidP="00207046">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b/>
          <w:bCs/>
          <w:szCs w:val="24"/>
        </w:rPr>
        <w:t>Preliminary Legal Analysis:</w:t>
      </w:r>
      <w:r w:rsidRPr="00207046">
        <w:rPr>
          <w:rFonts w:ascii="Times New Roman" w:eastAsia="Times New Roman" w:hAnsi="Times New Roman" w:cs="Times New Roman"/>
          <w:szCs w:val="24"/>
        </w:rPr>
        <w:t xml:space="preserve"> Before approaching the court, we build a rock-solid case. We must persuade the judge that:</w:t>
      </w:r>
    </w:p>
    <w:p w:rsidR="00207046" w:rsidRPr="00207046" w:rsidRDefault="00207046" w:rsidP="00207046">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b/>
          <w:bCs/>
          <w:szCs w:val="24"/>
        </w:rPr>
        <w:t>A Prima Facie Case of Wrongdoing:</w:t>
      </w:r>
      <w:r w:rsidRPr="00207046">
        <w:rPr>
          <w:rFonts w:ascii="Times New Roman" w:eastAsia="Times New Roman" w:hAnsi="Times New Roman" w:cs="Times New Roman"/>
          <w:szCs w:val="24"/>
        </w:rPr>
        <w:t xml:space="preserve"> There is a strong, arguable case that a legal wrong (e.g., defamation) has been committed.</w:t>
      </w:r>
    </w:p>
    <w:p w:rsidR="00207046" w:rsidRPr="00207046" w:rsidRDefault="00207046" w:rsidP="00207046">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b/>
          <w:bCs/>
          <w:szCs w:val="24"/>
        </w:rPr>
        <w:t>Necessity:</w:t>
      </w:r>
      <w:r w:rsidRPr="00207046">
        <w:rPr>
          <w:rFonts w:ascii="Times New Roman" w:eastAsia="Times New Roman" w:hAnsi="Times New Roman" w:cs="Times New Roman"/>
          <w:szCs w:val="24"/>
        </w:rPr>
        <w:t xml:space="preserve"> Unmasking the user by disclosing information (IP address, registration data) is the only reasonable way to identify the wrongdoer and seek justice.</w:t>
      </w:r>
    </w:p>
    <w:p w:rsidR="00207046" w:rsidRPr="00207046" w:rsidRDefault="00207046" w:rsidP="00207046">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b/>
          <w:bCs/>
          <w:szCs w:val="24"/>
        </w:rPr>
        <w:t>Intermediary's Involvement:</w:t>
      </w:r>
      <w:r w:rsidRPr="00207046">
        <w:rPr>
          <w:rFonts w:ascii="Times New Roman" w:eastAsia="Times New Roman" w:hAnsi="Times New Roman" w:cs="Times New Roman"/>
          <w:szCs w:val="24"/>
        </w:rPr>
        <w:t xml:space="preserve"> The party from whom we are requesting the information (e.g., an ISP, a social media platform) is, however innocently, involved in facilitating the wrongdoing.</w:t>
      </w:r>
    </w:p>
    <w:p w:rsidR="00207046" w:rsidRPr="00207046" w:rsidRDefault="00207046" w:rsidP="00207046">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b/>
          <w:bCs/>
          <w:szCs w:val="24"/>
        </w:rPr>
        <w:t>Application to the Court (Securing of Evidence):</w:t>
      </w:r>
      <w:r w:rsidRPr="00207046">
        <w:rPr>
          <w:rFonts w:ascii="Times New Roman" w:eastAsia="Times New Roman" w:hAnsi="Times New Roman" w:cs="Times New Roman"/>
          <w:szCs w:val="24"/>
        </w:rPr>
        <w:t xml:space="preserve"> We apply to the court using the </w:t>
      </w:r>
      <w:r w:rsidRPr="00207046">
        <w:rPr>
          <w:rFonts w:ascii="Times New Roman" w:eastAsia="Times New Roman" w:hAnsi="Times New Roman" w:cs="Times New Roman"/>
          <w:b/>
          <w:bCs/>
          <w:szCs w:val="24"/>
        </w:rPr>
        <w:t>"Securing of Evidence"</w:t>
      </w:r>
      <w:r w:rsidRPr="00207046">
        <w:rPr>
          <w:rFonts w:ascii="Times New Roman" w:eastAsia="Times New Roman" w:hAnsi="Times New Roman" w:cs="Times New Roman"/>
          <w:szCs w:val="24"/>
        </w:rPr>
        <w:t xml:space="preserve"> measure provided for under the </w:t>
      </w:r>
      <w:r w:rsidRPr="00207046">
        <w:rPr>
          <w:rFonts w:ascii="Times New Roman" w:eastAsia="Times New Roman" w:hAnsi="Times New Roman" w:cs="Times New Roman"/>
          <w:b/>
          <w:bCs/>
          <w:szCs w:val="24"/>
        </w:rPr>
        <w:t>Civil Procedure Code of Georgia</w:t>
      </w:r>
      <w:r w:rsidRPr="00207046">
        <w:rPr>
          <w:rFonts w:ascii="Times New Roman" w:eastAsia="Times New Roman" w:hAnsi="Times New Roman" w:cs="Times New Roman"/>
          <w:szCs w:val="24"/>
        </w:rPr>
        <w:t>. We request that the court orders the intermediary (e.g., MagtiCom, Facebook) to provide the court with the identifying data of a specific user associated with a specific action at a specific time.</w:t>
      </w:r>
    </w:p>
    <w:p w:rsidR="00207046" w:rsidRPr="00207046" w:rsidRDefault="00207046" w:rsidP="00207046">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b/>
          <w:bCs/>
          <w:szCs w:val="24"/>
        </w:rPr>
        <w:t>Enforcement of the Order and Identification:</w:t>
      </w:r>
      <w:r w:rsidRPr="00207046">
        <w:rPr>
          <w:rFonts w:ascii="Times New Roman" w:eastAsia="Times New Roman" w:hAnsi="Times New Roman" w:cs="Times New Roman"/>
          <w:szCs w:val="24"/>
        </w:rPr>
        <w:t xml:space="preserve"> Upon a favorable court decision, we ensure its enforcement. The intermediary is legally compelled to disclose the requested information, allowing us to identify the previously anonymous individual.</w:t>
      </w:r>
    </w:p>
    <w:p w:rsidR="00207046" w:rsidRPr="00207046" w:rsidRDefault="00207046" w:rsidP="00207046">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b/>
          <w:bCs/>
          <w:szCs w:val="24"/>
        </w:rPr>
        <w:lastRenderedPageBreak/>
        <w:t>Subsequent Legal Action:</w:t>
      </w:r>
      <w:r w:rsidRPr="00207046">
        <w:rPr>
          <w:rFonts w:ascii="Times New Roman" w:eastAsia="Times New Roman" w:hAnsi="Times New Roman" w:cs="Times New Roman"/>
          <w:szCs w:val="24"/>
        </w:rPr>
        <w:t xml:space="preserve"> Once the identity is known, we initiate a direct legal claim against the defamer for damages.</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szCs w:val="24"/>
        </w:rPr>
        <w:t>Ultimately, our service transforms a hopeless situation into an actionable process. We unmask anonymous aggressors and force them to take responsibility for their words. This not only restores justice in a specific case but also creates a powerful deterrent effect, demonstrating to others that online anonymity is not a license for impunity. If you are the victim of an anonymous attack, do not resign yourself to powerlessness. Contact us to begin the process of identifying the perpetrator.</w:t>
      </w:r>
    </w:p>
    <w:p w:rsidR="00207046" w:rsidRPr="00207046" w:rsidRDefault="00A617E5" w:rsidP="00207046">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207046" w:rsidRPr="00207046" w:rsidRDefault="00207046" w:rsidP="00207046">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207046">
        <w:rPr>
          <w:rFonts w:ascii="Times New Roman" w:eastAsia="Times New Roman" w:hAnsi="Times New Roman" w:cs="Times New Roman"/>
          <w:b/>
          <w:bCs/>
          <w:sz w:val="24"/>
          <w:szCs w:val="27"/>
        </w:rPr>
        <w:t>Russian</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lang w:val="ru-RU"/>
        </w:rPr>
      </w:pPr>
      <w:r w:rsidRPr="00207046">
        <w:rPr>
          <w:rFonts w:ascii="Times New Roman" w:eastAsia="Times New Roman" w:hAnsi="Times New Roman" w:cs="Times New Roman"/>
          <w:b/>
          <w:bCs/>
          <w:szCs w:val="24"/>
        </w:rPr>
        <w:t>II</w:t>
      </w:r>
      <w:r w:rsidRPr="00207046">
        <w:rPr>
          <w:rFonts w:ascii="Times New Roman" w:eastAsia="Times New Roman" w:hAnsi="Times New Roman" w:cs="Times New Roman"/>
          <w:b/>
          <w:bCs/>
          <w:szCs w:val="24"/>
          <w:lang w:val="ru-RU"/>
        </w:rPr>
        <w:t>. Управление онлайн- и цифровой репутацией</w:t>
      </w:r>
    </w:p>
    <w:p w:rsidR="00207046" w:rsidRPr="00207046" w:rsidRDefault="00207046" w:rsidP="00207046">
      <w:pPr>
        <w:numPr>
          <w:ilvl w:val="0"/>
          <w:numId w:val="7"/>
        </w:numPr>
        <w:spacing w:before="100" w:beforeAutospacing="1" w:after="100" w:afterAutospacing="1" w:line="240" w:lineRule="auto"/>
        <w:jc w:val="both"/>
        <w:rPr>
          <w:rFonts w:ascii="Times New Roman" w:eastAsia="Times New Roman" w:hAnsi="Times New Roman" w:cs="Times New Roman"/>
          <w:szCs w:val="24"/>
          <w:lang w:val="ru-RU"/>
        </w:rPr>
      </w:pPr>
      <w:r w:rsidRPr="00207046">
        <w:rPr>
          <w:rFonts w:ascii="Times New Roman" w:eastAsia="Times New Roman" w:hAnsi="Times New Roman" w:cs="Times New Roman"/>
          <w:b/>
          <w:bCs/>
          <w:szCs w:val="24"/>
          <w:lang w:val="ru-RU"/>
        </w:rPr>
        <w:t>Идентификация анонимных клеветников: Использование юридических процедур (приказов типа «Норвич Фармакал» или их эквивалентов) для принуждения посредников (интернет-провайдеров, платформ) к раскрытию личности анонимных онлайн-пользователей.</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lang w:val="ru-RU"/>
        </w:rPr>
      </w:pPr>
      <w:r w:rsidRPr="00207046">
        <w:rPr>
          <w:rFonts w:ascii="Times New Roman" w:eastAsia="Times New Roman" w:hAnsi="Times New Roman" w:cs="Times New Roman"/>
          <w:szCs w:val="24"/>
          <w:lang w:val="ru-RU"/>
        </w:rPr>
        <w:t>Клеветник, скрывающийся за завесой анонимности, — самый опасный и трусливый враг. Он чувствует свою безнаказанность, распространяя ложь, разрушая репутацию, а затем исчезая в цифровой тьме, оставляя вас один на один с причиненным им ущербом. Когда вы не знаете, кто вас атакует, невозможно защитить себя, потребовать ответственности или восстановить справедливость. Это создает чувство несправедливости и бессилия. Однако анонимность не является абсолютным щитом. Закон предусматривает механизмы, позволяющие заставить компании, которые технически обеспечивают эту анонимность, раскрыть виновного. В «</w:t>
      </w:r>
      <w:r w:rsidRPr="00207046">
        <w:rPr>
          <w:rFonts w:ascii="Times New Roman" w:eastAsia="Times New Roman" w:hAnsi="Times New Roman" w:cs="Times New Roman"/>
          <w:szCs w:val="24"/>
        </w:rPr>
        <w:t>Legal</w:t>
      </w:r>
      <w:r w:rsidRPr="00207046">
        <w:rPr>
          <w:rFonts w:ascii="Times New Roman" w:eastAsia="Times New Roman" w:hAnsi="Times New Roman" w:cs="Times New Roman"/>
          <w:szCs w:val="24"/>
          <w:lang w:val="ru-RU"/>
        </w:rPr>
        <w:t xml:space="preserve"> </w:t>
      </w:r>
      <w:r w:rsidRPr="00207046">
        <w:rPr>
          <w:rFonts w:ascii="Times New Roman" w:eastAsia="Times New Roman" w:hAnsi="Times New Roman" w:cs="Times New Roman"/>
          <w:szCs w:val="24"/>
        </w:rPr>
        <w:t>Sandbox</w:t>
      </w:r>
      <w:r w:rsidRPr="00207046">
        <w:rPr>
          <w:rFonts w:ascii="Times New Roman" w:eastAsia="Times New Roman" w:hAnsi="Times New Roman" w:cs="Times New Roman"/>
          <w:szCs w:val="24"/>
          <w:lang w:val="ru-RU"/>
        </w:rPr>
        <w:t>» мы используем специализированные юридические процедуры, чтобы сорвать эту анонимную маску и представить клеветника перед судом.</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lang w:val="ru-RU"/>
        </w:rPr>
      </w:pPr>
      <w:r w:rsidRPr="00207046">
        <w:rPr>
          <w:rFonts w:ascii="Times New Roman" w:eastAsia="Times New Roman" w:hAnsi="Times New Roman" w:cs="Times New Roman"/>
          <w:b/>
          <w:bCs/>
          <w:szCs w:val="24"/>
          <w:lang w:val="ru-RU"/>
        </w:rPr>
        <w:t>Кому может потребоваться наша помощь и почему?</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lang w:val="ru-RU"/>
        </w:rPr>
      </w:pPr>
      <w:r w:rsidRPr="00207046">
        <w:rPr>
          <w:rFonts w:ascii="Times New Roman" w:eastAsia="Times New Roman" w:hAnsi="Times New Roman" w:cs="Times New Roman"/>
          <w:szCs w:val="24"/>
          <w:lang w:val="ru-RU"/>
        </w:rPr>
        <w:t>Эта услуга критически важна для тех, кто является жертвой целенаправленной, но анонимной онлайн-агрессии:</w:t>
      </w:r>
    </w:p>
    <w:p w:rsidR="00207046" w:rsidRPr="00207046" w:rsidRDefault="00207046" w:rsidP="00207046">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207046">
        <w:rPr>
          <w:rFonts w:ascii="Times New Roman" w:eastAsia="Times New Roman" w:hAnsi="Times New Roman" w:cs="Times New Roman"/>
          <w:b/>
          <w:bCs/>
          <w:szCs w:val="24"/>
          <w:lang w:val="ru-RU"/>
        </w:rPr>
        <w:t>Компании, атакованные анонимными конкурентами или бывшими сотрудниками:</w:t>
      </w:r>
      <w:r w:rsidRPr="00207046">
        <w:rPr>
          <w:rFonts w:ascii="Times New Roman" w:eastAsia="Times New Roman" w:hAnsi="Times New Roman" w:cs="Times New Roman"/>
          <w:szCs w:val="24"/>
          <w:lang w:val="ru-RU"/>
        </w:rPr>
        <w:t xml:space="preserve"> Когда в онлайн-пространстве с фейковых аккаунтов распространяется ложная информация о дефектах вашего продукта, финансовой нестабильности или внутренней коррупции, это наносит прямой вред вашему бизнесу. Идентификация виновника позволяет не только остановить дезинформацию, но и привлечь к ответственности недобросовестного конкурента или мстительного бывшего сотрудника.</w:t>
      </w:r>
    </w:p>
    <w:p w:rsidR="00207046" w:rsidRPr="00207046" w:rsidRDefault="00207046" w:rsidP="00207046">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207046">
        <w:rPr>
          <w:rFonts w:ascii="Times New Roman" w:eastAsia="Times New Roman" w:hAnsi="Times New Roman" w:cs="Times New Roman"/>
          <w:b/>
          <w:bCs/>
          <w:szCs w:val="24"/>
          <w:lang w:val="ru-RU"/>
        </w:rPr>
        <w:t>Жертвы онлайн-преследования (</w:t>
      </w:r>
      <w:r w:rsidRPr="00207046">
        <w:rPr>
          <w:rFonts w:ascii="Times New Roman" w:eastAsia="Times New Roman" w:hAnsi="Times New Roman" w:cs="Times New Roman"/>
          <w:b/>
          <w:bCs/>
          <w:szCs w:val="24"/>
        </w:rPr>
        <w:t>Harassment</w:t>
      </w:r>
      <w:r w:rsidRPr="00207046">
        <w:rPr>
          <w:rFonts w:ascii="Times New Roman" w:eastAsia="Times New Roman" w:hAnsi="Times New Roman" w:cs="Times New Roman"/>
          <w:b/>
          <w:bCs/>
          <w:szCs w:val="24"/>
          <w:lang w:val="ru-RU"/>
        </w:rPr>
        <w:t>):</w:t>
      </w:r>
      <w:r w:rsidRPr="00207046">
        <w:rPr>
          <w:rFonts w:ascii="Times New Roman" w:eastAsia="Times New Roman" w:hAnsi="Times New Roman" w:cs="Times New Roman"/>
          <w:szCs w:val="24"/>
          <w:lang w:val="ru-RU"/>
        </w:rPr>
        <w:t xml:space="preserve"> Когда анонимные пользователи систематически отправляют вам угрозы, оставляют оскорбительные комментарии или создают дискредитирующие вас группы, установление их личности является первым и необходимым шагом для их пресечения и даже для начала уголовного преследования.</w:t>
      </w:r>
    </w:p>
    <w:p w:rsidR="00207046" w:rsidRPr="00207046" w:rsidRDefault="00207046" w:rsidP="00207046">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207046">
        <w:rPr>
          <w:rFonts w:ascii="Times New Roman" w:eastAsia="Times New Roman" w:hAnsi="Times New Roman" w:cs="Times New Roman"/>
          <w:b/>
          <w:bCs/>
          <w:szCs w:val="24"/>
          <w:lang w:val="ru-RU"/>
        </w:rPr>
        <w:t>Публичные фигуры, против которых ведется скоординированная кампания «троллей»:</w:t>
      </w:r>
      <w:r w:rsidRPr="00207046">
        <w:rPr>
          <w:rFonts w:ascii="Times New Roman" w:eastAsia="Times New Roman" w:hAnsi="Times New Roman" w:cs="Times New Roman"/>
          <w:szCs w:val="24"/>
          <w:lang w:val="ru-RU"/>
        </w:rPr>
        <w:t xml:space="preserve"> В целях политической или иной дискредитации часто используются сети анонимных профилей. Раскрытие их личности разоблачает всю кампанию и стоящие за ней силы, что подрывает их достоверность.</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lang w:val="ru-RU"/>
        </w:rPr>
      </w:pPr>
      <w:r w:rsidRPr="00207046">
        <w:rPr>
          <w:rFonts w:ascii="Times New Roman" w:eastAsia="Times New Roman" w:hAnsi="Times New Roman" w:cs="Times New Roman"/>
          <w:b/>
          <w:bCs/>
          <w:szCs w:val="24"/>
          <w:lang w:val="ru-RU"/>
        </w:rPr>
        <w:lastRenderedPageBreak/>
        <w:t>Наша юридическая стратегия и углубленный анализ</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lang w:val="ru-RU"/>
        </w:rPr>
      </w:pPr>
      <w:r w:rsidRPr="00207046">
        <w:rPr>
          <w:rFonts w:ascii="Times New Roman" w:eastAsia="Times New Roman" w:hAnsi="Times New Roman" w:cs="Times New Roman"/>
          <w:szCs w:val="24"/>
          <w:lang w:val="ru-RU"/>
        </w:rPr>
        <w:t>Поскольку в Грузии нет института, известного как приказ «Норвич Фармакал», мы используем аналогичные и эквивалентные механизмы, предусмотренные грузинским процессуальным законодательством, для достижения того же результата.</w:t>
      </w:r>
    </w:p>
    <w:p w:rsidR="00207046" w:rsidRPr="00207046" w:rsidRDefault="00207046" w:rsidP="00207046">
      <w:pPr>
        <w:numPr>
          <w:ilvl w:val="0"/>
          <w:numId w:val="9"/>
        </w:num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b/>
          <w:bCs/>
          <w:szCs w:val="24"/>
          <w:lang w:val="ru-RU"/>
        </w:rPr>
        <w:t>Предварительный юридический анализ:</w:t>
      </w:r>
      <w:r w:rsidRPr="00207046">
        <w:rPr>
          <w:rFonts w:ascii="Times New Roman" w:eastAsia="Times New Roman" w:hAnsi="Times New Roman" w:cs="Times New Roman"/>
          <w:szCs w:val="24"/>
          <w:lang w:val="ru-RU"/>
        </w:rPr>
        <w:t xml:space="preserve"> Прежде чем обратиться в суд, мы готовим веское дело. </w:t>
      </w:r>
      <w:r w:rsidRPr="00207046">
        <w:rPr>
          <w:rFonts w:ascii="Times New Roman" w:eastAsia="Times New Roman" w:hAnsi="Times New Roman" w:cs="Times New Roman"/>
          <w:szCs w:val="24"/>
        </w:rPr>
        <w:t>Мы должны убедить судью в том, что:</w:t>
      </w:r>
    </w:p>
    <w:p w:rsidR="00207046" w:rsidRPr="00207046" w:rsidRDefault="00207046" w:rsidP="00207046">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207046">
        <w:rPr>
          <w:rFonts w:ascii="Times New Roman" w:eastAsia="Times New Roman" w:hAnsi="Times New Roman" w:cs="Times New Roman"/>
          <w:b/>
          <w:bCs/>
          <w:szCs w:val="24"/>
          <w:lang w:val="ru-RU"/>
        </w:rPr>
        <w:t>Имеется очевидное правонарушение (</w:t>
      </w:r>
      <w:r w:rsidRPr="00207046">
        <w:rPr>
          <w:rFonts w:ascii="Times New Roman" w:eastAsia="Times New Roman" w:hAnsi="Times New Roman" w:cs="Times New Roman"/>
          <w:b/>
          <w:bCs/>
          <w:szCs w:val="24"/>
        </w:rPr>
        <w:t>Prima</w:t>
      </w:r>
      <w:r w:rsidRPr="00207046">
        <w:rPr>
          <w:rFonts w:ascii="Times New Roman" w:eastAsia="Times New Roman" w:hAnsi="Times New Roman" w:cs="Times New Roman"/>
          <w:b/>
          <w:bCs/>
          <w:szCs w:val="24"/>
          <w:lang w:val="ru-RU"/>
        </w:rPr>
        <w:t xml:space="preserve"> </w:t>
      </w:r>
      <w:r w:rsidRPr="00207046">
        <w:rPr>
          <w:rFonts w:ascii="Times New Roman" w:eastAsia="Times New Roman" w:hAnsi="Times New Roman" w:cs="Times New Roman"/>
          <w:b/>
          <w:bCs/>
          <w:szCs w:val="24"/>
        </w:rPr>
        <w:t>Facie</w:t>
      </w:r>
      <w:r w:rsidRPr="00207046">
        <w:rPr>
          <w:rFonts w:ascii="Times New Roman" w:eastAsia="Times New Roman" w:hAnsi="Times New Roman" w:cs="Times New Roman"/>
          <w:b/>
          <w:bCs/>
          <w:szCs w:val="24"/>
          <w:lang w:val="ru-RU"/>
        </w:rPr>
        <w:t xml:space="preserve"> </w:t>
      </w:r>
      <w:r w:rsidRPr="00207046">
        <w:rPr>
          <w:rFonts w:ascii="Times New Roman" w:eastAsia="Times New Roman" w:hAnsi="Times New Roman" w:cs="Times New Roman"/>
          <w:b/>
          <w:bCs/>
          <w:szCs w:val="24"/>
        </w:rPr>
        <w:t>Case</w:t>
      </w:r>
      <w:r w:rsidRPr="00207046">
        <w:rPr>
          <w:rFonts w:ascii="Times New Roman" w:eastAsia="Times New Roman" w:hAnsi="Times New Roman" w:cs="Times New Roman"/>
          <w:b/>
          <w:bCs/>
          <w:szCs w:val="24"/>
          <w:lang w:val="ru-RU"/>
        </w:rPr>
        <w:t>):</w:t>
      </w:r>
      <w:r w:rsidRPr="00207046">
        <w:rPr>
          <w:rFonts w:ascii="Times New Roman" w:eastAsia="Times New Roman" w:hAnsi="Times New Roman" w:cs="Times New Roman"/>
          <w:szCs w:val="24"/>
          <w:lang w:val="ru-RU"/>
        </w:rPr>
        <w:t xml:space="preserve"> Существует обоснованное подозрение в совершении правонарушения (например, клеветы).</w:t>
      </w:r>
    </w:p>
    <w:p w:rsidR="00207046" w:rsidRPr="00207046" w:rsidRDefault="00207046" w:rsidP="00207046">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207046">
        <w:rPr>
          <w:rFonts w:ascii="Times New Roman" w:eastAsia="Times New Roman" w:hAnsi="Times New Roman" w:cs="Times New Roman"/>
          <w:b/>
          <w:bCs/>
          <w:szCs w:val="24"/>
          <w:lang w:val="ru-RU"/>
        </w:rPr>
        <w:t>Необходимость:</w:t>
      </w:r>
      <w:r w:rsidRPr="00207046">
        <w:rPr>
          <w:rFonts w:ascii="Times New Roman" w:eastAsia="Times New Roman" w:hAnsi="Times New Roman" w:cs="Times New Roman"/>
          <w:szCs w:val="24"/>
          <w:lang w:val="ru-RU"/>
        </w:rPr>
        <w:t xml:space="preserve"> Раскрытие информации (</w:t>
      </w:r>
      <w:r w:rsidRPr="00207046">
        <w:rPr>
          <w:rFonts w:ascii="Times New Roman" w:eastAsia="Times New Roman" w:hAnsi="Times New Roman" w:cs="Times New Roman"/>
          <w:szCs w:val="24"/>
        </w:rPr>
        <w:t>IP</w:t>
      </w:r>
      <w:r w:rsidRPr="00207046">
        <w:rPr>
          <w:rFonts w:ascii="Times New Roman" w:eastAsia="Times New Roman" w:hAnsi="Times New Roman" w:cs="Times New Roman"/>
          <w:szCs w:val="24"/>
          <w:lang w:val="ru-RU"/>
        </w:rPr>
        <w:t>-адреса, регистрационных данных) является единственным разумным способом установить личность виновного и восстановить справедливость.</w:t>
      </w:r>
    </w:p>
    <w:p w:rsidR="00207046" w:rsidRPr="00207046" w:rsidRDefault="00207046" w:rsidP="00207046">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207046">
        <w:rPr>
          <w:rFonts w:ascii="Times New Roman" w:eastAsia="Times New Roman" w:hAnsi="Times New Roman" w:cs="Times New Roman"/>
          <w:b/>
          <w:bCs/>
          <w:szCs w:val="24"/>
          <w:lang w:val="ru-RU"/>
        </w:rPr>
        <w:t>Вовлеченность посредника:</w:t>
      </w:r>
      <w:r w:rsidRPr="00207046">
        <w:rPr>
          <w:rFonts w:ascii="Times New Roman" w:eastAsia="Times New Roman" w:hAnsi="Times New Roman" w:cs="Times New Roman"/>
          <w:szCs w:val="24"/>
          <w:lang w:val="ru-RU"/>
        </w:rPr>
        <w:t xml:space="preserve"> Лицо, у которого мы запрашиваем информацию (например, интернет-провайдер, социальная сеть), пусть и непреднамеренно, но вовлечено в этот процесс.</w:t>
      </w:r>
    </w:p>
    <w:p w:rsidR="00207046" w:rsidRPr="00207046" w:rsidRDefault="00207046" w:rsidP="00207046">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207046">
        <w:rPr>
          <w:rFonts w:ascii="Times New Roman" w:eastAsia="Times New Roman" w:hAnsi="Times New Roman" w:cs="Times New Roman"/>
          <w:b/>
          <w:bCs/>
          <w:szCs w:val="24"/>
          <w:lang w:val="ru-RU"/>
        </w:rPr>
        <w:t>Обращение в суд (обеспечение доказательств):</w:t>
      </w:r>
      <w:r w:rsidRPr="00207046">
        <w:rPr>
          <w:rFonts w:ascii="Times New Roman" w:eastAsia="Times New Roman" w:hAnsi="Times New Roman" w:cs="Times New Roman"/>
          <w:szCs w:val="24"/>
          <w:lang w:val="ru-RU"/>
        </w:rPr>
        <w:t xml:space="preserve"> Мы обращаемся в суд с ходатайством о применении меры по </w:t>
      </w:r>
      <w:r w:rsidRPr="00207046">
        <w:rPr>
          <w:rFonts w:ascii="Times New Roman" w:eastAsia="Times New Roman" w:hAnsi="Times New Roman" w:cs="Times New Roman"/>
          <w:b/>
          <w:bCs/>
          <w:szCs w:val="24"/>
          <w:lang w:val="ru-RU"/>
        </w:rPr>
        <w:t>обеспечению доказательств</w:t>
      </w:r>
      <w:r w:rsidRPr="00207046">
        <w:rPr>
          <w:rFonts w:ascii="Times New Roman" w:eastAsia="Times New Roman" w:hAnsi="Times New Roman" w:cs="Times New Roman"/>
          <w:szCs w:val="24"/>
          <w:lang w:val="ru-RU"/>
        </w:rPr>
        <w:t xml:space="preserve">, предусмотренной </w:t>
      </w:r>
      <w:r w:rsidRPr="00207046">
        <w:rPr>
          <w:rFonts w:ascii="Times New Roman" w:eastAsia="Times New Roman" w:hAnsi="Times New Roman" w:cs="Times New Roman"/>
          <w:b/>
          <w:bCs/>
          <w:szCs w:val="24"/>
          <w:lang w:val="ru-RU"/>
        </w:rPr>
        <w:t>Гражданским процессуальным кодексом Грузии</w:t>
      </w:r>
      <w:r w:rsidRPr="00207046">
        <w:rPr>
          <w:rFonts w:ascii="Times New Roman" w:eastAsia="Times New Roman" w:hAnsi="Times New Roman" w:cs="Times New Roman"/>
          <w:szCs w:val="24"/>
          <w:lang w:val="ru-RU"/>
        </w:rPr>
        <w:t xml:space="preserve">. Мы просим суд обязать посредника (например, </w:t>
      </w:r>
      <w:r w:rsidRPr="00207046">
        <w:rPr>
          <w:rFonts w:ascii="Times New Roman" w:eastAsia="Times New Roman" w:hAnsi="Times New Roman" w:cs="Times New Roman"/>
          <w:szCs w:val="24"/>
        </w:rPr>
        <w:t>MagtiCom</w:t>
      </w:r>
      <w:r w:rsidRPr="00207046">
        <w:rPr>
          <w:rFonts w:ascii="Times New Roman" w:eastAsia="Times New Roman" w:hAnsi="Times New Roman" w:cs="Times New Roman"/>
          <w:szCs w:val="24"/>
          <w:lang w:val="ru-RU"/>
        </w:rPr>
        <w:t xml:space="preserve">, </w:t>
      </w:r>
      <w:r w:rsidRPr="00207046">
        <w:rPr>
          <w:rFonts w:ascii="Times New Roman" w:eastAsia="Times New Roman" w:hAnsi="Times New Roman" w:cs="Times New Roman"/>
          <w:szCs w:val="24"/>
        </w:rPr>
        <w:t>Facebook</w:t>
      </w:r>
      <w:r w:rsidRPr="00207046">
        <w:rPr>
          <w:rFonts w:ascii="Times New Roman" w:eastAsia="Times New Roman" w:hAnsi="Times New Roman" w:cs="Times New Roman"/>
          <w:szCs w:val="24"/>
          <w:lang w:val="ru-RU"/>
        </w:rPr>
        <w:t>) предоставить суду идентификационные данные конкретного пользователя, связанные с определенным действием в определенное время.</w:t>
      </w:r>
    </w:p>
    <w:p w:rsidR="00207046" w:rsidRPr="00207046" w:rsidRDefault="00207046" w:rsidP="00207046">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207046">
        <w:rPr>
          <w:rFonts w:ascii="Times New Roman" w:eastAsia="Times New Roman" w:hAnsi="Times New Roman" w:cs="Times New Roman"/>
          <w:b/>
          <w:bCs/>
          <w:szCs w:val="24"/>
          <w:lang w:val="ru-RU"/>
        </w:rPr>
        <w:t>Исполнение приказа и установление личности:</w:t>
      </w:r>
      <w:r w:rsidRPr="00207046">
        <w:rPr>
          <w:rFonts w:ascii="Times New Roman" w:eastAsia="Times New Roman" w:hAnsi="Times New Roman" w:cs="Times New Roman"/>
          <w:szCs w:val="24"/>
          <w:lang w:val="ru-RU"/>
        </w:rPr>
        <w:t xml:space="preserve"> После положительного решения суда мы обеспечиваем его исполнение. Посредник обязан раскрыть запрошенную информацию, что позволяет нам установить личность анонима.</w:t>
      </w:r>
    </w:p>
    <w:p w:rsidR="00207046" w:rsidRPr="00207046" w:rsidRDefault="00207046" w:rsidP="00207046">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207046">
        <w:rPr>
          <w:rFonts w:ascii="Times New Roman" w:eastAsia="Times New Roman" w:hAnsi="Times New Roman" w:cs="Times New Roman"/>
          <w:b/>
          <w:bCs/>
          <w:szCs w:val="24"/>
          <w:lang w:val="ru-RU"/>
        </w:rPr>
        <w:t>Последующие юридические действия:</w:t>
      </w:r>
      <w:r w:rsidRPr="00207046">
        <w:rPr>
          <w:rFonts w:ascii="Times New Roman" w:eastAsia="Times New Roman" w:hAnsi="Times New Roman" w:cs="Times New Roman"/>
          <w:szCs w:val="24"/>
          <w:lang w:val="ru-RU"/>
        </w:rPr>
        <w:t xml:space="preserve"> После установления личности мы начинаем прямой судебный процесс против самого клеветника с требованием о возмещении ущерба.</w:t>
      </w:r>
    </w:p>
    <w:p w:rsidR="00207046" w:rsidRPr="00207046" w:rsidRDefault="00207046" w:rsidP="00207046">
      <w:pPr>
        <w:spacing w:before="100" w:beforeAutospacing="1" w:after="100" w:afterAutospacing="1" w:line="240" w:lineRule="auto"/>
        <w:jc w:val="both"/>
        <w:rPr>
          <w:rFonts w:ascii="Times New Roman" w:eastAsia="Times New Roman" w:hAnsi="Times New Roman" w:cs="Times New Roman"/>
          <w:szCs w:val="24"/>
        </w:rPr>
      </w:pPr>
      <w:r w:rsidRPr="00207046">
        <w:rPr>
          <w:rFonts w:ascii="Times New Roman" w:eastAsia="Times New Roman" w:hAnsi="Times New Roman" w:cs="Times New Roman"/>
          <w:szCs w:val="24"/>
          <w:lang w:val="ru-RU"/>
        </w:rPr>
        <w:t xml:space="preserve">В конечном счете, наша услуга превращает безнадежную ситуацию в действенный процесс. Мы разоблачаем анонимных агрессоров и заставляем их отвечать за свои слова. Это не только восстанавливает справедливость в конкретном случае, но и создает мощный превентивный эффект, показывая другим, что онлайн-анонимность не является гарантией безнаказанности. Если вы стали жертвой анонимной атаки, не смиряйтесь с бессилием. </w:t>
      </w:r>
      <w:r w:rsidRPr="00207046">
        <w:rPr>
          <w:rFonts w:ascii="Times New Roman" w:eastAsia="Times New Roman" w:hAnsi="Times New Roman" w:cs="Times New Roman"/>
          <w:szCs w:val="24"/>
        </w:rPr>
        <w:t>Свяжитесь с нами, чтобы начать процесс идентификации виновного.</w:t>
      </w:r>
    </w:p>
    <w:p w:rsidR="00715EF3" w:rsidRDefault="00A617E5" w:rsidP="00207046">
      <w:pPr>
        <w:jc w:val="both"/>
        <w:rPr>
          <w:sz w:val="20"/>
        </w:rPr>
      </w:pPr>
    </w:p>
    <w:p w:rsidR="00A617E5" w:rsidRDefault="00A617E5" w:rsidP="00207046">
      <w:pPr>
        <w:jc w:val="both"/>
        <w:rPr>
          <w:sz w:val="20"/>
        </w:rPr>
      </w:pPr>
    </w:p>
    <w:p w:rsidR="00A617E5" w:rsidRDefault="00A617E5" w:rsidP="00A617E5">
      <w:pPr>
        <w:pStyle w:val="Heading3"/>
      </w:pPr>
      <w:r>
        <w:rPr>
          <w:rFonts w:ascii="Sylfaen" w:hAnsi="Sylfaen" w:cs="Sylfaen"/>
        </w:rPr>
        <w:t>ნაწილი</w:t>
      </w:r>
      <w:r>
        <w:t xml:space="preserve"> 1: </w:t>
      </w:r>
      <w:r>
        <w:rPr>
          <w:rFonts w:ascii="Sylfaen" w:hAnsi="Sylfaen" w:cs="Sylfaen"/>
        </w:rPr>
        <w:t>ვებსაიტის</w:t>
      </w:r>
      <w:r>
        <w:t xml:space="preserve"> </w:t>
      </w:r>
      <w:r>
        <w:rPr>
          <w:rFonts w:ascii="Sylfaen" w:hAnsi="Sylfaen" w:cs="Sylfaen"/>
        </w:rPr>
        <w:t>კონტენტი</w:t>
      </w:r>
    </w:p>
    <w:p w:rsidR="00A617E5" w:rsidRDefault="00A617E5" w:rsidP="00A617E5">
      <w:r>
        <w:pict>
          <v:rect id="_x0000_i1027" style="width:0;height:1.5pt" o:hralign="center" o:hrstd="t" o:hr="t" fillcolor="#a0a0a0" stroked="f"/>
        </w:pict>
      </w:r>
    </w:p>
    <w:p w:rsidR="00A617E5" w:rsidRDefault="00A617E5" w:rsidP="00A617E5">
      <w:r>
        <w:rPr>
          <w:b/>
          <w:bCs/>
        </w:rPr>
        <w:t>Georgian (ქართული)</w:t>
      </w:r>
    </w:p>
    <w:p w:rsidR="00A617E5" w:rsidRDefault="00A617E5" w:rsidP="00A617E5">
      <w:r>
        <w:rPr>
          <w:b/>
          <w:bCs/>
        </w:rPr>
        <w:t>Title:</w:t>
      </w:r>
      <w:r>
        <w:br/>
        <w:t>ანონიმური ცილისმწამებლების იდენტიფიცირება: ციფრული ნიღბის ახდ</w:t>
      </w:r>
      <w:r>
        <w:rPr>
          <w:rFonts w:ascii="Sylfaen" w:hAnsi="Sylfaen" w:cs="Sylfaen"/>
        </w:rPr>
        <w:t>ა</w:t>
      </w:r>
    </w:p>
    <w:p w:rsidR="00A617E5" w:rsidRDefault="00A617E5" w:rsidP="00A617E5">
      <w:r>
        <w:rPr>
          <w:b/>
          <w:bCs/>
        </w:rPr>
        <w:t>Short Description:</w:t>
      </w:r>
      <w:r>
        <w:br/>
        <w:t xml:space="preserve">ანონიმურობა არ არის დაუსჯელობის გარანტი. Legal Sandbox Georgia იყენებს სპეციალიზებულ </w:t>
      </w:r>
      <w:r>
        <w:lastRenderedPageBreak/>
        <w:t>იურიდიულ პროცედურებს, რათა აიძულოს ინტერნეტ პროვაიდერები და პლატფორმები, გაამჟღავნონ ანონიმური აგრესორების ვინაობა და წარადგინოს ისინი სასამართლოს წინაშე.</w:t>
      </w:r>
    </w:p>
    <w:p w:rsidR="00A617E5" w:rsidRDefault="00A617E5" w:rsidP="00A617E5">
      <w:r>
        <w:rPr>
          <w:b/>
          <w:bCs/>
        </w:rPr>
        <w:t>Full Content:</w:t>
      </w:r>
      <w:r>
        <w:br/>
        <w:t>ანონიმურობის მიღმა დამალული ცილისმწამებელი ყველაზე საშიში და მშიშარა მტერია. ისინი თავს დაუსჯელად გრძნობენ და ავრცელებენ ტყუილს, ანადგურებენ რეპუტაციას და შემდეგ ქრებიან ციფრულ სიბნელეში, ტოვებენ რა თქვენ მარტოს მათ მიერ გამოწვეული ზიანის წინაშე. როდესაც არ იცი, ვინ გიტევს, შეუძლებელია, დაიცვა თავი, მოითხოვო პასუხისმგებლობა ან აღადგინო სამართლიანობა. ეს ქმნის უსამართლობისა და უმწეობის განცდას. თუმცა, ანონიმურობა არ არის აბსოლუტური ფარი. კანონი ითვალისწინებს მექანიზმებს, რათა აიძულოს ის კომპანიები, რომლებიც ტექნიკურად უზრუნველყოფენ ამ ანონიმურობას, გამოავლინონ დამნაშავე. Legal Sandbox-ში ჩვენ ვიყენებთ სპეციალიზებულ იურიდიულ პროცედურებს, რათა მოვხსნათ ეს ანონიმური ნიღაბი და ცილისმწამებელი წარვადგინოთ სასამართლოს წინაშე.</w:t>
      </w:r>
    </w:p>
    <w:p w:rsidR="00A617E5" w:rsidRDefault="00A617E5" w:rsidP="00A617E5">
      <w:r>
        <w:t>ეს სერვისი კრიტიკულად მნიშვნელოვანია მათთვის, ვინც მიზანმიმართული, მაგრამ ანონიმური ონლაინ აგრესიის მსხვერპლია. ესენი არიან კომპანიები, რომლებსაც ანონიმური კონკურენტები ან ყოფილი თანამშრომლები უტევენ ყალბი პროფილებიდან; ონლაინ შევიწროების მსხვერპლები, რომლებიც სისტემატურად იღებენ მუქარის შემცველ შეტყობინებებს; და საჯარო პირები, რომელთა წინააღმდეგაც კოორდინირებული „ტროლების“ კამპანია მიმდინარეობს. დამნაშავის იდენტიფიცირება საშუალებას გაძლევთ შეაჩეროთ დეზინფორმაცია, პასუხი აგებინოთ აგრესორებს და ამხილოთ ორგანიზებული კამპანიები. ჩვენი მიზანია, დავამტკიცოთ, რომ ონლაინ ანონიმურობა არ არის დაუსჯელობის ლიცენზია.</w:t>
      </w:r>
    </w:p>
    <w:p w:rsidR="00A617E5" w:rsidRDefault="00A617E5" w:rsidP="00A617E5">
      <w:r>
        <w:t>ვინაიდან საქართველოში არ არსებობს პირდაპირ „ნორვიჩ ფარმაკალის“ ბრძანების სახელით ცნობილი ინსტიტუტი, ჩვენ ვიყენებთ ქართული საპროცესო კანონმდებლობით გათვალისწინებულ ანალოგიურ მექანიზმებს. პროცესი იწყება მყარი საქმის მომზადებით, რათა დავარწმუნოთ სასამართლო სამართალდარღვევის არსებობასა და ინფორმაციის გამჟღავნების აუცილებლობაში. შემდეგ, ჩვენ მივმართავთ სასამართლოს მტკიცებულების უზრუნველყოფის ღონისძიების გამოყენების მოთხოვნით და ვითხოვთ, რომ სასამართლომ დაავალდებულოს შუამავალი, როგორიცაა ინტერნეტ პროვაიდერი ან სოციალური მედია პლატფორმა, მიაწოდოს სასამართლოს კონკრეტული მომხმარებლის საიდენტიფიკაციო მონაცემები. სასამართლოს დადებითი გადაწყვეტილების შემდეგ, ჩვენ ვუზრუნველყოფთ მის აღსრულებას, ვადგენთ ანონიმური პირის ვინაობას და ვიწყებთ პირდაპირ სამართლებრივ დავას უშუალოდ ცილისმწამებლის წინააღმდეგ. ჩვენ ვამხელთ ანონიმურ აგრესორებს და ვაიძულებთ მათ, პასუხი აგონ საკუთარ სიტყვებზე.</w:t>
      </w:r>
    </w:p>
    <w:p w:rsidR="00A617E5" w:rsidRDefault="00A617E5" w:rsidP="00A617E5">
      <w:r>
        <w:pict>
          <v:rect id="_x0000_i1028" style="width:0;height:1.5pt" o:hralign="center" o:hrstd="t" o:hr="t" fillcolor="#a0a0a0" stroked="f"/>
        </w:pict>
      </w:r>
    </w:p>
    <w:p w:rsidR="00A617E5" w:rsidRDefault="00A617E5" w:rsidP="00A617E5">
      <w:r>
        <w:rPr>
          <w:b/>
          <w:bCs/>
        </w:rPr>
        <w:t>English</w:t>
      </w:r>
    </w:p>
    <w:p w:rsidR="00A617E5" w:rsidRDefault="00A617E5" w:rsidP="00A617E5">
      <w:r>
        <w:rPr>
          <w:b/>
          <w:bCs/>
        </w:rPr>
        <w:t>Title:</w:t>
      </w:r>
      <w:r>
        <w:br/>
        <w:t>Identifying Anonymous Defamers: Unmasking the Digital Cowards</w:t>
      </w:r>
    </w:p>
    <w:p w:rsidR="00A617E5" w:rsidRDefault="00A617E5" w:rsidP="00A617E5">
      <w:r>
        <w:rPr>
          <w:b/>
          <w:bCs/>
        </w:rPr>
        <w:t>Short Description:</w:t>
      </w:r>
      <w:r>
        <w:br/>
        <w:t xml:space="preserve">Anonymity is not impunity. Legal Sandbox Georgia uses specialized legal procedures to compel ISPs and </w:t>
      </w:r>
      <w:r>
        <w:lastRenderedPageBreak/>
        <w:t>platforms to disclose the identities of anonymous aggressors, forcing them out of the shadows and into the courtroom.</w:t>
      </w:r>
    </w:p>
    <w:p w:rsidR="00A617E5" w:rsidRDefault="00A617E5" w:rsidP="00A617E5">
      <w:r>
        <w:rPr>
          <w:b/>
          <w:bCs/>
        </w:rPr>
        <w:t>Full Content:</w:t>
      </w:r>
      <w:r>
        <w:br/>
        <w:t>A defamer hiding behind a shield of anonymity is the most dangerous and cowardly type of foe. They feel invincible, spreading lies, destroying reputations, and then vanishing into the digital shadows, leaving you alone to deal with the wreckage. When you don't know who is attacking you, it's impossible to defend yourself, demand accountability, or restore justice. This creates a profound sense of injustice and powerlessness. However, anonymity is not an absolute shield. The law provides mechanisms to compel the companies that technically enable this anonymity to reveal the wrongdoer. At Legal Sandbox Georgia, we use specialized legal procedures to lift this veil of anonymity and bring the defamer before the court.</w:t>
      </w:r>
    </w:p>
    <w:p w:rsidR="00A617E5" w:rsidRDefault="00A617E5" w:rsidP="00A617E5">
      <w:r>
        <w:t>This service is critically important for victims of targeted, yet anonymous, online aggression. This includes companies attacked by anonymous competitors or ex-employees from fake profiles; victims of online harassment systematically receiving threats; and public figures targeted by coordinated "troll" campaigns. Identifying the culprit allows you to stop the disinformation, hold the aggressors accountable, and expose organized campaigns. Our goal is to prove that online anonymity is not a license for impunity.</w:t>
      </w:r>
    </w:p>
    <w:p w:rsidR="00A617E5" w:rsidRDefault="00A617E5" w:rsidP="00A617E5">
      <w:r>
        <w:t>While Georgia does not have an order explicitly named the "Norwich Pharmacal Order," we utilize analogous mechanisms provided by Georgian procedural law. The process begins with building a rock-solid case to persuade the court of the wrongdoing and the necessity of disclosure. We then apply to the court using the "Securing of Evidence" measure, requesting an order compelling an intermediary, such as an ISP or a social media platform, to provide the identifying data of a specific user. Upon a favorable court decision, we enforce it, identify the previously anonymous individual, and then initiate a direct legal claim against the defamer. We unmask anonymous aggressors and force them to take responsibility for their words.</w:t>
      </w:r>
    </w:p>
    <w:p w:rsidR="00A617E5" w:rsidRDefault="00A617E5" w:rsidP="00A617E5">
      <w:r>
        <w:pict>
          <v:rect id="_x0000_i1029" style="width:0;height:1.5pt" o:hralign="center" o:hrstd="t" o:hr="t" fillcolor="#a0a0a0" stroked="f"/>
        </w:pict>
      </w:r>
    </w:p>
    <w:p w:rsidR="00A617E5" w:rsidRDefault="00A617E5" w:rsidP="00A617E5">
      <w:r>
        <w:rPr>
          <w:b/>
          <w:bCs/>
        </w:rPr>
        <w:t>Russian (Русский)</w:t>
      </w:r>
    </w:p>
    <w:p w:rsidR="00A617E5" w:rsidRDefault="00A617E5" w:rsidP="00A617E5">
      <w:r>
        <w:rPr>
          <w:b/>
          <w:bCs/>
        </w:rPr>
        <w:t>Title:</w:t>
      </w:r>
      <w:r>
        <w:br/>
        <w:t>Идентификация анонимных клеветников: срывая цифровые маски</w:t>
      </w:r>
    </w:p>
    <w:p w:rsidR="00A617E5" w:rsidRDefault="00A617E5" w:rsidP="00A617E5">
      <w:r>
        <w:rPr>
          <w:b/>
          <w:bCs/>
        </w:rPr>
        <w:t>Short Description:</w:t>
      </w:r>
      <w:r>
        <w:br/>
        <w:t>Анонимность — это не безнаказанность. Legal Sandbox Georgia использует специализированные юридические процедуры, чтобы заставить интернет-провайдеров и платформы раскрыть личности анонимных агрессоров, выводя их из тени в зал суда.</w:t>
      </w:r>
    </w:p>
    <w:p w:rsidR="00A617E5" w:rsidRDefault="00A617E5" w:rsidP="00A617E5">
      <w:r>
        <w:rPr>
          <w:b/>
          <w:bCs/>
        </w:rPr>
        <w:t>Full Content:</w:t>
      </w:r>
      <w:r>
        <w:br/>
        <w:t xml:space="preserve">Клеветник, скрывающийся за завесой анонимности, — самый опасный и трусливый враг. Он чувствует свою безнаказанность, распространяя ложь, разрушая репутацию, а затем исчезая в цифровой тьме, оставляя вас один на один с причиненным им ущербом. Когда вы не знаете, кто вас атакует, невозможно защитить себя, потребовать ответственности или восстановить справедливость. Это создает чувство несправедливости и бессилия. Однако анонимность не является абсолютным щитом. Закон предусматривает механизмы, позволяющие заставить </w:t>
      </w:r>
      <w:r>
        <w:lastRenderedPageBreak/>
        <w:t>компании, которые технически обеспечивают эту анонимность, раскрыть виновного. В Legal Sandbox Georgia мы используем специализированные юридические процедуры, чтобы сорвать эту анонимную маску и представить клеветника перед судом.</w:t>
      </w:r>
    </w:p>
    <w:p w:rsidR="00A617E5" w:rsidRDefault="00A617E5" w:rsidP="00A617E5">
      <w:r>
        <w:t>Эта услуга критически важна для жертв целенаправленной, но анонимной онлайн-агрессии. К ним относятся компании, атакованные анонимными конкурентами или бывшими сотрудниками с фейковых аккаунтов; жертвы онлайн-преследования, систематически получающие угрозы; и публичные фигуры, против которых ведется скоординированная кампания «троллей». Идентификация виновника позволяет остановить дезинформацию, привлечь агрессоров к ответственности и разоблачить организованные кампании. Наша цель — доказать, что онлайн-анонимность не является лицензией на безнаказанность.</w:t>
      </w:r>
    </w:p>
    <w:p w:rsidR="00A617E5" w:rsidRDefault="00A617E5" w:rsidP="00A617E5">
      <w:r>
        <w:t>Поскольку в Грузии нет института, известного как приказ «Норвич Фармакал», мы используем аналогичные механизмы, предусмотренные грузинским процессуальным законодательством. Процесс начинается с подготовки веского дела, чтобы убедить суд в наличии правонарушения и необходимости раскрытия информации. Затем мы обращаемся в суд с ходатайством о применении меры по обеспечению доказательств, требуя, чтобы суд обязал посредника, такого как интернет-провайдер или социальная сеть, предоставить идентификационные данные конкретного пользователя. После положительного решения суда мы обеспечиваем его исполнение, устанавливаем личность анонима и начинаем прямой судебный процесс против самого клеветника. Мы разоблачаем анонимных агрессоров и заставляем их отвечать за свои слова.</w:t>
      </w:r>
    </w:p>
    <w:p w:rsidR="00A617E5" w:rsidRDefault="00A617E5" w:rsidP="00A617E5">
      <w:r>
        <w:pict>
          <v:rect id="_x0000_i1030" style="width:0;height:1.5pt" o:hralign="center" o:hrstd="t" o:hr="t" fillcolor="#a0a0a0" stroked="f"/>
        </w:pict>
      </w:r>
    </w:p>
    <w:p w:rsidR="00A617E5" w:rsidRDefault="00A617E5" w:rsidP="00A617E5">
      <w:pPr>
        <w:pStyle w:val="Heading3"/>
      </w:pPr>
      <w:r>
        <w:rPr>
          <w:rFonts w:ascii="Sylfaen" w:hAnsi="Sylfaen" w:cs="Sylfaen"/>
        </w:rPr>
        <w:t>ნაწილი</w:t>
      </w:r>
      <w:r>
        <w:t xml:space="preserve"> 2: SEO </w:t>
      </w:r>
      <w:r>
        <w:rPr>
          <w:rFonts w:ascii="Sylfaen" w:hAnsi="Sylfaen" w:cs="Sylfaen"/>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2165"/>
        <w:gridCol w:w="5806"/>
      </w:tblGrid>
      <w:tr w:rsidR="00A617E5" w:rsidTr="00A617E5">
        <w:trPr>
          <w:tblCellSpacing w:w="15" w:type="dxa"/>
        </w:trPr>
        <w:tc>
          <w:tcPr>
            <w:tcW w:w="0" w:type="auto"/>
            <w:vAlign w:val="center"/>
            <w:hideMark/>
          </w:tcPr>
          <w:p w:rsidR="00A617E5" w:rsidRDefault="00A617E5">
            <w:r>
              <w:t>Language</w:t>
            </w:r>
          </w:p>
        </w:tc>
        <w:tc>
          <w:tcPr>
            <w:tcW w:w="0" w:type="auto"/>
            <w:vAlign w:val="center"/>
            <w:hideMark/>
          </w:tcPr>
          <w:p w:rsidR="00A617E5" w:rsidRDefault="00A617E5">
            <w:r>
              <w:t>Category</w:t>
            </w:r>
          </w:p>
        </w:tc>
        <w:tc>
          <w:tcPr>
            <w:tcW w:w="0" w:type="auto"/>
            <w:vAlign w:val="center"/>
            <w:hideMark/>
          </w:tcPr>
          <w:p w:rsidR="00A617E5" w:rsidRDefault="00A617E5">
            <w:r>
              <w:t>Value</w:t>
            </w:r>
          </w:p>
        </w:tc>
      </w:tr>
      <w:tr w:rsidR="00A617E5" w:rsidTr="00A617E5">
        <w:trPr>
          <w:tblCellSpacing w:w="15" w:type="dxa"/>
        </w:trPr>
        <w:tc>
          <w:tcPr>
            <w:tcW w:w="0" w:type="auto"/>
            <w:vAlign w:val="center"/>
            <w:hideMark/>
          </w:tcPr>
          <w:p w:rsidR="00A617E5" w:rsidRDefault="00A617E5">
            <w:r>
              <w:rPr>
                <w:b/>
                <w:bCs/>
              </w:rPr>
              <w:t>Georgian (</w:t>
            </w:r>
            <w:r>
              <w:rPr>
                <w:rFonts w:ascii="Sylfaen" w:hAnsi="Sylfaen" w:cs="Sylfaen"/>
                <w:b/>
                <w:bCs/>
              </w:rPr>
              <w:t>ქართული</w:t>
            </w:r>
            <w:r>
              <w:rPr>
                <w:b/>
                <w:bCs/>
              </w:rPr>
              <w:t>)</w:t>
            </w:r>
          </w:p>
        </w:tc>
        <w:tc>
          <w:tcPr>
            <w:tcW w:w="0" w:type="auto"/>
            <w:vAlign w:val="center"/>
            <w:hideMark/>
          </w:tcPr>
          <w:p w:rsidR="00A617E5" w:rsidRDefault="00A617E5">
            <w:r>
              <w:rPr>
                <w:b/>
                <w:bCs/>
              </w:rPr>
              <w:t>MetaKeywords</w:t>
            </w:r>
          </w:p>
        </w:tc>
        <w:tc>
          <w:tcPr>
            <w:tcW w:w="0" w:type="auto"/>
            <w:vAlign w:val="center"/>
            <w:hideMark/>
          </w:tcPr>
          <w:p w:rsidR="00A617E5" w:rsidRDefault="00A617E5">
            <w:r>
              <w:rPr>
                <w:rFonts w:ascii="Sylfaen" w:hAnsi="Sylfaen" w:cs="Sylfaen"/>
              </w:rPr>
              <w:t>ანონიმური</w:t>
            </w:r>
            <w:r>
              <w:t xml:space="preserve"> </w:t>
            </w:r>
            <w:r>
              <w:rPr>
                <w:rFonts w:ascii="Sylfaen" w:hAnsi="Sylfaen" w:cs="Sylfaen"/>
              </w:rPr>
              <w:t>ცილისმწამებლის</w:t>
            </w:r>
            <w:r>
              <w:t xml:space="preserve"> </w:t>
            </w:r>
            <w:r>
              <w:rPr>
                <w:rFonts w:ascii="Sylfaen" w:hAnsi="Sylfaen" w:cs="Sylfaen"/>
              </w:rPr>
              <w:t>იდენტიფიცირება</w:t>
            </w:r>
            <w:r>
              <w:t xml:space="preserve">, IP </w:t>
            </w:r>
            <w:r>
              <w:rPr>
                <w:rFonts w:ascii="Sylfaen" w:hAnsi="Sylfaen" w:cs="Sylfaen"/>
              </w:rPr>
              <w:t>მისამართის</w:t>
            </w:r>
            <w:r>
              <w:t xml:space="preserve"> </w:t>
            </w:r>
            <w:r>
              <w:rPr>
                <w:rFonts w:ascii="Sylfaen" w:hAnsi="Sylfaen" w:cs="Sylfaen"/>
              </w:rPr>
              <w:t>დადგენა</w:t>
            </w:r>
            <w:r>
              <w:t xml:space="preserve">, </w:t>
            </w:r>
            <w:r>
              <w:rPr>
                <w:rFonts w:ascii="Sylfaen" w:hAnsi="Sylfaen" w:cs="Sylfaen"/>
              </w:rPr>
              <w:t>ნორვიჩ</w:t>
            </w:r>
            <w:r>
              <w:t xml:space="preserve"> </w:t>
            </w:r>
            <w:r>
              <w:rPr>
                <w:rFonts w:ascii="Sylfaen" w:hAnsi="Sylfaen" w:cs="Sylfaen"/>
              </w:rPr>
              <w:t>ფარმაკალი</w:t>
            </w:r>
            <w:r>
              <w:t xml:space="preserve">, </w:t>
            </w:r>
            <w:r>
              <w:rPr>
                <w:rFonts w:ascii="Sylfaen" w:hAnsi="Sylfaen" w:cs="Sylfaen"/>
              </w:rPr>
              <w:t>ონლაინ</w:t>
            </w:r>
            <w:r>
              <w:t xml:space="preserve"> </w:t>
            </w:r>
            <w:r>
              <w:rPr>
                <w:rFonts w:ascii="Sylfaen" w:hAnsi="Sylfaen" w:cs="Sylfaen"/>
              </w:rPr>
              <w:t>შევიწროება</w:t>
            </w:r>
            <w:r>
              <w:t xml:space="preserve">, </w:t>
            </w:r>
            <w:r>
              <w:rPr>
                <w:rFonts w:ascii="Sylfaen" w:hAnsi="Sylfaen" w:cs="Sylfaen"/>
              </w:rPr>
              <w:t>მტკიცებულების</w:t>
            </w:r>
            <w:r>
              <w:t xml:space="preserve"> </w:t>
            </w:r>
            <w:r>
              <w:rPr>
                <w:rFonts w:ascii="Sylfaen" w:hAnsi="Sylfaen" w:cs="Sylfaen"/>
              </w:rPr>
              <w:t>უზრუნველყოფა</w:t>
            </w:r>
            <w:r>
              <w:t xml:space="preserve">, </w:t>
            </w:r>
            <w:r>
              <w:rPr>
                <w:rFonts w:ascii="Sylfaen" w:hAnsi="Sylfaen" w:cs="Sylfaen"/>
              </w:rPr>
              <w:t>ცილისწამება</w:t>
            </w:r>
            <w:r>
              <w:t xml:space="preserve"> </w:t>
            </w:r>
            <w:r>
              <w:rPr>
                <w:rFonts w:ascii="Sylfaen" w:hAnsi="Sylfaen" w:cs="Sylfaen"/>
              </w:rPr>
              <w:t>ინტერნეტში</w:t>
            </w:r>
            <w:r>
              <w:t xml:space="preserve">, </w:t>
            </w:r>
            <w:r>
              <w:rPr>
                <w:rFonts w:ascii="Sylfaen" w:hAnsi="Sylfaen" w:cs="Sylfaen"/>
              </w:rPr>
              <w:t>ყალბი</w:t>
            </w:r>
            <w:r>
              <w:t xml:space="preserve"> </w:t>
            </w:r>
            <w:r>
              <w:rPr>
                <w:rFonts w:ascii="Sylfaen" w:hAnsi="Sylfaen" w:cs="Sylfaen"/>
              </w:rPr>
              <w:t>პროფილის</w:t>
            </w:r>
            <w:r>
              <w:t xml:space="preserve"> </w:t>
            </w:r>
            <w:r>
              <w:rPr>
                <w:rFonts w:ascii="Sylfaen" w:hAnsi="Sylfaen" w:cs="Sylfaen"/>
              </w:rPr>
              <w:t>გამოვლენა</w:t>
            </w:r>
            <w:r>
              <w:t xml:space="preserve">, </w:t>
            </w:r>
            <w:r>
              <w:rPr>
                <w:rFonts w:ascii="Sylfaen" w:hAnsi="Sylfaen" w:cs="Sylfaen"/>
              </w:rPr>
              <w:t>იურისტი</w:t>
            </w:r>
            <w:r>
              <w:t xml:space="preserve"> </w:t>
            </w:r>
            <w:r>
              <w:rPr>
                <w:rFonts w:ascii="Sylfaen" w:hAnsi="Sylfaen" w:cs="Sylfaen"/>
              </w:rPr>
              <w:t>კიბერბულინგზე</w:t>
            </w:r>
          </w:p>
        </w:tc>
      </w:tr>
      <w:tr w:rsidR="00A617E5" w:rsidTr="00A617E5">
        <w:trPr>
          <w:tblCellSpacing w:w="15" w:type="dxa"/>
        </w:trPr>
        <w:tc>
          <w:tcPr>
            <w:tcW w:w="0" w:type="auto"/>
            <w:vAlign w:val="center"/>
            <w:hideMark/>
          </w:tcPr>
          <w:p w:rsidR="00A617E5" w:rsidRDefault="00A617E5"/>
        </w:tc>
        <w:tc>
          <w:tcPr>
            <w:tcW w:w="0" w:type="auto"/>
            <w:vAlign w:val="center"/>
            <w:hideMark/>
          </w:tcPr>
          <w:p w:rsidR="00A617E5" w:rsidRDefault="00A617E5">
            <w:pPr>
              <w:rPr>
                <w:sz w:val="24"/>
                <w:szCs w:val="24"/>
              </w:rPr>
            </w:pPr>
            <w:r>
              <w:rPr>
                <w:b/>
                <w:bCs/>
              </w:rPr>
              <w:t>MetaDescription</w:t>
            </w:r>
          </w:p>
        </w:tc>
        <w:tc>
          <w:tcPr>
            <w:tcW w:w="0" w:type="auto"/>
            <w:vAlign w:val="center"/>
            <w:hideMark/>
          </w:tcPr>
          <w:p w:rsidR="00A617E5" w:rsidRDefault="00A617E5">
            <w:r>
              <w:t xml:space="preserve">Legal Sandbox Georgia </w:t>
            </w:r>
            <w:r>
              <w:rPr>
                <w:rFonts w:ascii="Sylfaen" w:hAnsi="Sylfaen" w:cs="Sylfaen"/>
              </w:rPr>
              <w:t>ეხმარება</w:t>
            </w:r>
            <w:r>
              <w:t xml:space="preserve"> </w:t>
            </w:r>
            <w:r>
              <w:rPr>
                <w:rFonts w:ascii="Sylfaen" w:hAnsi="Sylfaen" w:cs="Sylfaen"/>
              </w:rPr>
              <w:t>კლიენტებს</w:t>
            </w:r>
            <w:r>
              <w:t xml:space="preserve"> </w:t>
            </w:r>
            <w:r>
              <w:rPr>
                <w:rFonts w:ascii="Sylfaen" w:hAnsi="Sylfaen" w:cs="Sylfaen"/>
              </w:rPr>
              <w:t>ანონიმური</w:t>
            </w:r>
            <w:r>
              <w:t xml:space="preserve"> </w:t>
            </w:r>
            <w:r>
              <w:rPr>
                <w:rFonts w:ascii="Sylfaen" w:hAnsi="Sylfaen" w:cs="Sylfaen"/>
              </w:rPr>
              <w:t>ონლაინ</w:t>
            </w:r>
            <w:r>
              <w:t xml:space="preserve"> </w:t>
            </w:r>
            <w:r>
              <w:rPr>
                <w:rFonts w:ascii="Sylfaen" w:hAnsi="Sylfaen" w:cs="Sylfaen"/>
              </w:rPr>
              <w:t>ცილისმწამებლების</w:t>
            </w:r>
            <w:r>
              <w:t xml:space="preserve"> </w:t>
            </w:r>
            <w:r>
              <w:rPr>
                <w:rFonts w:ascii="Sylfaen" w:hAnsi="Sylfaen" w:cs="Sylfaen"/>
              </w:rPr>
              <w:t>იდენტიფიცირებაში</w:t>
            </w:r>
            <w:r>
              <w:t xml:space="preserve"> </w:t>
            </w:r>
            <w:r>
              <w:rPr>
                <w:rFonts w:ascii="Sylfaen" w:hAnsi="Sylfaen" w:cs="Sylfaen"/>
              </w:rPr>
              <w:t>სასამართლო</w:t>
            </w:r>
            <w:r>
              <w:t xml:space="preserve"> </w:t>
            </w:r>
            <w:r>
              <w:rPr>
                <w:rFonts w:ascii="Sylfaen" w:hAnsi="Sylfaen" w:cs="Sylfaen"/>
              </w:rPr>
              <w:t>პროცედურების</w:t>
            </w:r>
            <w:r>
              <w:t xml:space="preserve"> </w:t>
            </w:r>
            <w:r>
              <w:rPr>
                <w:rFonts w:ascii="Sylfaen" w:hAnsi="Sylfaen" w:cs="Sylfaen"/>
              </w:rPr>
              <w:t>გზით</w:t>
            </w:r>
            <w:r>
              <w:t xml:space="preserve">, </w:t>
            </w:r>
            <w:r>
              <w:rPr>
                <w:rFonts w:ascii="Sylfaen" w:hAnsi="Sylfaen" w:cs="Sylfaen"/>
              </w:rPr>
              <w:t>რათა</w:t>
            </w:r>
            <w:r>
              <w:t xml:space="preserve"> </w:t>
            </w:r>
            <w:r>
              <w:rPr>
                <w:rFonts w:ascii="Sylfaen" w:hAnsi="Sylfaen" w:cs="Sylfaen"/>
              </w:rPr>
              <w:t>შესაძლებელი</w:t>
            </w:r>
            <w:r>
              <w:t xml:space="preserve"> </w:t>
            </w:r>
            <w:r>
              <w:rPr>
                <w:rFonts w:ascii="Sylfaen" w:hAnsi="Sylfaen" w:cs="Sylfaen"/>
              </w:rPr>
              <w:t>გახდეს</w:t>
            </w:r>
            <w:r>
              <w:t xml:space="preserve"> </w:t>
            </w:r>
            <w:r>
              <w:rPr>
                <w:rFonts w:ascii="Sylfaen" w:hAnsi="Sylfaen" w:cs="Sylfaen"/>
              </w:rPr>
              <w:t>მათი</w:t>
            </w:r>
            <w:r>
              <w:t xml:space="preserve"> </w:t>
            </w:r>
            <w:r>
              <w:rPr>
                <w:rFonts w:ascii="Sylfaen" w:hAnsi="Sylfaen" w:cs="Sylfaen"/>
              </w:rPr>
              <w:t>პასუხისგებაში</w:t>
            </w:r>
            <w:r>
              <w:t xml:space="preserve"> </w:t>
            </w:r>
            <w:r>
              <w:rPr>
                <w:rFonts w:ascii="Sylfaen" w:hAnsi="Sylfaen" w:cs="Sylfaen"/>
              </w:rPr>
              <w:t>მიცემა</w:t>
            </w:r>
            <w:r>
              <w:t xml:space="preserve"> </w:t>
            </w:r>
            <w:r>
              <w:rPr>
                <w:rFonts w:ascii="Sylfaen" w:hAnsi="Sylfaen" w:cs="Sylfaen"/>
              </w:rPr>
              <w:t>თბილისში</w:t>
            </w:r>
            <w:r>
              <w:t>.</w:t>
            </w:r>
          </w:p>
        </w:tc>
      </w:tr>
      <w:tr w:rsidR="00A617E5" w:rsidTr="00A617E5">
        <w:trPr>
          <w:tblCellSpacing w:w="15" w:type="dxa"/>
        </w:trPr>
        <w:tc>
          <w:tcPr>
            <w:tcW w:w="0" w:type="auto"/>
            <w:vAlign w:val="center"/>
            <w:hideMark/>
          </w:tcPr>
          <w:p w:rsidR="00A617E5" w:rsidRDefault="00A617E5"/>
        </w:tc>
        <w:tc>
          <w:tcPr>
            <w:tcW w:w="0" w:type="auto"/>
            <w:vAlign w:val="center"/>
            <w:hideMark/>
          </w:tcPr>
          <w:p w:rsidR="00A617E5" w:rsidRDefault="00A617E5">
            <w:pPr>
              <w:rPr>
                <w:sz w:val="24"/>
                <w:szCs w:val="24"/>
              </w:rPr>
            </w:pPr>
            <w:r>
              <w:rPr>
                <w:b/>
                <w:bCs/>
              </w:rPr>
              <w:t>OpenGraphTitle</w:t>
            </w:r>
          </w:p>
        </w:tc>
        <w:tc>
          <w:tcPr>
            <w:tcW w:w="0" w:type="auto"/>
            <w:vAlign w:val="center"/>
            <w:hideMark/>
          </w:tcPr>
          <w:p w:rsidR="00A617E5" w:rsidRDefault="00A617E5">
            <w:r>
              <w:rPr>
                <w:rFonts w:ascii="Sylfaen" w:hAnsi="Sylfaen" w:cs="Sylfaen"/>
              </w:rPr>
              <w:t>ანონიმური</w:t>
            </w:r>
            <w:r>
              <w:t xml:space="preserve"> </w:t>
            </w:r>
            <w:r>
              <w:rPr>
                <w:rFonts w:ascii="Sylfaen" w:hAnsi="Sylfaen" w:cs="Sylfaen"/>
              </w:rPr>
              <w:t>ცილისმწამებლების</w:t>
            </w:r>
            <w:r>
              <w:t xml:space="preserve"> </w:t>
            </w:r>
            <w:r>
              <w:rPr>
                <w:rFonts w:ascii="Sylfaen" w:hAnsi="Sylfaen" w:cs="Sylfaen"/>
              </w:rPr>
              <w:t>იდენტიფიცირება</w:t>
            </w:r>
          </w:p>
        </w:tc>
      </w:tr>
      <w:tr w:rsidR="00A617E5" w:rsidTr="00A617E5">
        <w:trPr>
          <w:tblCellSpacing w:w="15" w:type="dxa"/>
        </w:trPr>
        <w:tc>
          <w:tcPr>
            <w:tcW w:w="0" w:type="auto"/>
            <w:vAlign w:val="center"/>
            <w:hideMark/>
          </w:tcPr>
          <w:p w:rsidR="00A617E5" w:rsidRDefault="00A617E5"/>
        </w:tc>
        <w:tc>
          <w:tcPr>
            <w:tcW w:w="0" w:type="auto"/>
            <w:vAlign w:val="center"/>
            <w:hideMark/>
          </w:tcPr>
          <w:p w:rsidR="00A617E5" w:rsidRDefault="00A617E5">
            <w:pPr>
              <w:rPr>
                <w:sz w:val="24"/>
                <w:szCs w:val="24"/>
              </w:rPr>
            </w:pPr>
            <w:r>
              <w:rPr>
                <w:b/>
                <w:bCs/>
              </w:rPr>
              <w:t>OpenGraphDescription</w:t>
            </w:r>
          </w:p>
        </w:tc>
        <w:tc>
          <w:tcPr>
            <w:tcW w:w="0" w:type="auto"/>
            <w:vAlign w:val="center"/>
            <w:hideMark/>
          </w:tcPr>
          <w:p w:rsidR="00A617E5" w:rsidRDefault="00A617E5">
            <w:r>
              <w:rPr>
                <w:rFonts w:ascii="Sylfaen" w:hAnsi="Sylfaen" w:cs="Sylfaen"/>
              </w:rPr>
              <w:t>ნუ</w:t>
            </w:r>
            <w:r>
              <w:t xml:space="preserve"> </w:t>
            </w:r>
            <w:r>
              <w:rPr>
                <w:rFonts w:ascii="Sylfaen" w:hAnsi="Sylfaen" w:cs="Sylfaen"/>
              </w:rPr>
              <w:t>მისცემთ</w:t>
            </w:r>
            <w:r>
              <w:t xml:space="preserve"> </w:t>
            </w:r>
            <w:r>
              <w:rPr>
                <w:rFonts w:ascii="Sylfaen" w:hAnsi="Sylfaen" w:cs="Sylfaen"/>
              </w:rPr>
              <w:t>ანონიმურ</w:t>
            </w:r>
            <w:r>
              <w:t xml:space="preserve"> </w:t>
            </w:r>
            <w:r>
              <w:rPr>
                <w:rFonts w:ascii="Sylfaen" w:hAnsi="Sylfaen" w:cs="Sylfaen"/>
              </w:rPr>
              <w:t>აგრესორებს</w:t>
            </w:r>
            <w:r>
              <w:t xml:space="preserve"> </w:t>
            </w:r>
            <w:r>
              <w:rPr>
                <w:rFonts w:ascii="Sylfaen" w:hAnsi="Sylfaen" w:cs="Sylfaen"/>
              </w:rPr>
              <w:t>საშუალებას</w:t>
            </w:r>
            <w:r>
              <w:t xml:space="preserve">, </w:t>
            </w:r>
            <w:r>
              <w:rPr>
                <w:rFonts w:ascii="Sylfaen" w:hAnsi="Sylfaen" w:cs="Sylfaen"/>
              </w:rPr>
              <w:t>დააზიანონ</w:t>
            </w:r>
            <w:r>
              <w:t xml:space="preserve"> </w:t>
            </w:r>
            <w:r>
              <w:rPr>
                <w:rFonts w:ascii="Sylfaen" w:hAnsi="Sylfaen" w:cs="Sylfaen"/>
              </w:rPr>
              <w:t>თქვენი</w:t>
            </w:r>
            <w:r>
              <w:t xml:space="preserve"> </w:t>
            </w:r>
            <w:r>
              <w:rPr>
                <w:rFonts w:ascii="Sylfaen" w:hAnsi="Sylfaen" w:cs="Sylfaen"/>
              </w:rPr>
              <w:t>რეპუტაცია</w:t>
            </w:r>
            <w:r>
              <w:t xml:space="preserve">. </w:t>
            </w:r>
            <w:r>
              <w:rPr>
                <w:rFonts w:ascii="Sylfaen" w:hAnsi="Sylfaen" w:cs="Sylfaen"/>
              </w:rPr>
              <w:t>ჩვენი</w:t>
            </w:r>
            <w:r>
              <w:t xml:space="preserve"> </w:t>
            </w:r>
            <w:r>
              <w:rPr>
                <w:rFonts w:ascii="Sylfaen" w:hAnsi="Sylfaen" w:cs="Sylfaen"/>
              </w:rPr>
              <w:t>იურისტები</w:t>
            </w:r>
            <w:r>
              <w:t xml:space="preserve"> </w:t>
            </w:r>
            <w:r>
              <w:rPr>
                <w:rFonts w:ascii="Sylfaen" w:hAnsi="Sylfaen" w:cs="Sylfaen"/>
              </w:rPr>
              <w:lastRenderedPageBreak/>
              <w:t>თბილისში</w:t>
            </w:r>
            <w:r>
              <w:t xml:space="preserve"> </w:t>
            </w:r>
            <w:r>
              <w:rPr>
                <w:rFonts w:ascii="Sylfaen" w:hAnsi="Sylfaen" w:cs="Sylfaen"/>
              </w:rPr>
              <w:t>დაგეხმარებიან</w:t>
            </w:r>
            <w:r>
              <w:t xml:space="preserve"> </w:t>
            </w:r>
            <w:r>
              <w:rPr>
                <w:rFonts w:ascii="Sylfaen" w:hAnsi="Sylfaen" w:cs="Sylfaen"/>
              </w:rPr>
              <w:t>მათი</w:t>
            </w:r>
            <w:r>
              <w:t xml:space="preserve"> </w:t>
            </w:r>
            <w:r>
              <w:rPr>
                <w:rFonts w:ascii="Sylfaen" w:hAnsi="Sylfaen" w:cs="Sylfaen"/>
              </w:rPr>
              <w:t>ვინაობის</w:t>
            </w:r>
            <w:r>
              <w:t xml:space="preserve"> </w:t>
            </w:r>
            <w:r>
              <w:rPr>
                <w:rFonts w:ascii="Sylfaen" w:hAnsi="Sylfaen" w:cs="Sylfaen"/>
              </w:rPr>
              <w:t>დადგენასა</w:t>
            </w:r>
            <w:r>
              <w:t xml:space="preserve"> </w:t>
            </w:r>
            <w:r>
              <w:rPr>
                <w:rFonts w:ascii="Sylfaen" w:hAnsi="Sylfaen" w:cs="Sylfaen"/>
              </w:rPr>
              <w:t>და</w:t>
            </w:r>
            <w:r>
              <w:t xml:space="preserve"> </w:t>
            </w:r>
            <w:r>
              <w:rPr>
                <w:rFonts w:ascii="Sylfaen" w:hAnsi="Sylfaen" w:cs="Sylfaen"/>
              </w:rPr>
              <w:t>სამართლიანობის</w:t>
            </w:r>
            <w:r>
              <w:t xml:space="preserve"> </w:t>
            </w:r>
            <w:r>
              <w:rPr>
                <w:rFonts w:ascii="Sylfaen" w:hAnsi="Sylfaen" w:cs="Sylfaen"/>
              </w:rPr>
              <w:t>აღდგენაში</w:t>
            </w:r>
            <w:r>
              <w:t>.</w:t>
            </w:r>
          </w:p>
        </w:tc>
      </w:tr>
      <w:tr w:rsidR="00A617E5" w:rsidTr="00A617E5">
        <w:trPr>
          <w:tblCellSpacing w:w="15" w:type="dxa"/>
        </w:trPr>
        <w:tc>
          <w:tcPr>
            <w:tcW w:w="0" w:type="auto"/>
            <w:vAlign w:val="center"/>
            <w:hideMark/>
          </w:tcPr>
          <w:p w:rsidR="00A617E5" w:rsidRDefault="00A617E5">
            <w:r>
              <w:rPr>
                <w:b/>
                <w:bCs/>
              </w:rPr>
              <w:lastRenderedPageBreak/>
              <w:t>English</w:t>
            </w:r>
          </w:p>
        </w:tc>
        <w:tc>
          <w:tcPr>
            <w:tcW w:w="0" w:type="auto"/>
            <w:vAlign w:val="center"/>
            <w:hideMark/>
          </w:tcPr>
          <w:p w:rsidR="00A617E5" w:rsidRDefault="00A617E5">
            <w:r>
              <w:rPr>
                <w:b/>
                <w:bCs/>
              </w:rPr>
              <w:t>MetaKeywords</w:t>
            </w:r>
          </w:p>
        </w:tc>
        <w:tc>
          <w:tcPr>
            <w:tcW w:w="0" w:type="auto"/>
            <w:vAlign w:val="center"/>
            <w:hideMark/>
          </w:tcPr>
          <w:p w:rsidR="00A617E5" w:rsidRDefault="00A617E5">
            <w:r>
              <w:t>Identify anonymous defamer Georgia, Norwich Pharmacal Order equivalent, unmask online troll Tbilisi, ISP disclosure order, cyber harassment lawyer, securing evidence defamation, fake profile identification, online libel investigation</w:t>
            </w:r>
          </w:p>
        </w:tc>
      </w:tr>
      <w:tr w:rsidR="00A617E5" w:rsidTr="00A617E5">
        <w:trPr>
          <w:tblCellSpacing w:w="15" w:type="dxa"/>
        </w:trPr>
        <w:tc>
          <w:tcPr>
            <w:tcW w:w="0" w:type="auto"/>
            <w:vAlign w:val="center"/>
            <w:hideMark/>
          </w:tcPr>
          <w:p w:rsidR="00A617E5" w:rsidRDefault="00A617E5"/>
        </w:tc>
        <w:tc>
          <w:tcPr>
            <w:tcW w:w="0" w:type="auto"/>
            <w:vAlign w:val="center"/>
            <w:hideMark/>
          </w:tcPr>
          <w:p w:rsidR="00A617E5" w:rsidRDefault="00A617E5">
            <w:pPr>
              <w:rPr>
                <w:sz w:val="24"/>
                <w:szCs w:val="24"/>
              </w:rPr>
            </w:pPr>
            <w:r>
              <w:rPr>
                <w:b/>
                <w:bCs/>
              </w:rPr>
              <w:t>MetaDescription</w:t>
            </w:r>
          </w:p>
        </w:tc>
        <w:tc>
          <w:tcPr>
            <w:tcW w:w="0" w:type="auto"/>
            <w:vAlign w:val="center"/>
            <w:hideMark/>
          </w:tcPr>
          <w:p w:rsidR="00A617E5" w:rsidRDefault="00A617E5">
            <w:r>
              <w:t>Legal Sandbox Georgia helps clients in Tbilisi identify anonymous online defamers by using legal procedures to compel intermediaries like ISPs and social media platforms to disclose user data.</w:t>
            </w:r>
          </w:p>
        </w:tc>
      </w:tr>
      <w:tr w:rsidR="00A617E5" w:rsidTr="00A617E5">
        <w:trPr>
          <w:tblCellSpacing w:w="15" w:type="dxa"/>
        </w:trPr>
        <w:tc>
          <w:tcPr>
            <w:tcW w:w="0" w:type="auto"/>
            <w:vAlign w:val="center"/>
            <w:hideMark/>
          </w:tcPr>
          <w:p w:rsidR="00A617E5" w:rsidRDefault="00A617E5"/>
        </w:tc>
        <w:tc>
          <w:tcPr>
            <w:tcW w:w="0" w:type="auto"/>
            <w:vAlign w:val="center"/>
            <w:hideMark/>
          </w:tcPr>
          <w:p w:rsidR="00A617E5" w:rsidRDefault="00A617E5">
            <w:pPr>
              <w:rPr>
                <w:sz w:val="24"/>
                <w:szCs w:val="24"/>
              </w:rPr>
            </w:pPr>
            <w:r>
              <w:rPr>
                <w:b/>
                <w:bCs/>
              </w:rPr>
              <w:t>OpenGraphTitle</w:t>
            </w:r>
          </w:p>
        </w:tc>
        <w:tc>
          <w:tcPr>
            <w:tcW w:w="0" w:type="auto"/>
            <w:vAlign w:val="center"/>
            <w:hideMark/>
          </w:tcPr>
          <w:p w:rsidR="00A617E5" w:rsidRDefault="00A617E5">
            <w:r>
              <w:t>Identifying Anonymous Defamers in Georgia</w:t>
            </w:r>
          </w:p>
        </w:tc>
      </w:tr>
      <w:tr w:rsidR="00A617E5" w:rsidTr="00A617E5">
        <w:trPr>
          <w:tblCellSpacing w:w="15" w:type="dxa"/>
        </w:trPr>
        <w:tc>
          <w:tcPr>
            <w:tcW w:w="0" w:type="auto"/>
            <w:vAlign w:val="center"/>
            <w:hideMark/>
          </w:tcPr>
          <w:p w:rsidR="00A617E5" w:rsidRDefault="00A617E5"/>
        </w:tc>
        <w:tc>
          <w:tcPr>
            <w:tcW w:w="0" w:type="auto"/>
            <w:vAlign w:val="center"/>
            <w:hideMark/>
          </w:tcPr>
          <w:p w:rsidR="00A617E5" w:rsidRDefault="00A617E5">
            <w:pPr>
              <w:rPr>
                <w:sz w:val="24"/>
                <w:szCs w:val="24"/>
              </w:rPr>
            </w:pPr>
            <w:r>
              <w:rPr>
                <w:b/>
                <w:bCs/>
              </w:rPr>
              <w:t>OpenGraphDescription</w:t>
            </w:r>
          </w:p>
        </w:tc>
        <w:tc>
          <w:tcPr>
            <w:tcW w:w="0" w:type="auto"/>
            <w:vAlign w:val="center"/>
            <w:hideMark/>
          </w:tcPr>
          <w:p w:rsidR="00A617E5" w:rsidRDefault="00A617E5">
            <w:r>
              <w:t>Don't let anonymous attackers hide in the shadows. Our lawyers in Tbilisi use court orders to unmask online defamers, hold them accountable, and restore your reputation.</w:t>
            </w:r>
          </w:p>
        </w:tc>
      </w:tr>
      <w:tr w:rsidR="00A617E5" w:rsidRPr="00A617E5" w:rsidTr="00A617E5">
        <w:trPr>
          <w:tblCellSpacing w:w="15" w:type="dxa"/>
        </w:trPr>
        <w:tc>
          <w:tcPr>
            <w:tcW w:w="0" w:type="auto"/>
            <w:vAlign w:val="center"/>
            <w:hideMark/>
          </w:tcPr>
          <w:p w:rsidR="00A617E5" w:rsidRDefault="00A617E5">
            <w:r>
              <w:rPr>
                <w:b/>
                <w:bCs/>
              </w:rPr>
              <w:t>Russian (Русский)</w:t>
            </w:r>
          </w:p>
        </w:tc>
        <w:tc>
          <w:tcPr>
            <w:tcW w:w="0" w:type="auto"/>
            <w:vAlign w:val="center"/>
            <w:hideMark/>
          </w:tcPr>
          <w:p w:rsidR="00A617E5" w:rsidRDefault="00A617E5">
            <w:r>
              <w:rPr>
                <w:b/>
                <w:bCs/>
              </w:rPr>
              <w:t>MetaKeywords</w:t>
            </w:r>
          </w:p>
        </w:tc>
        <w:tc>
          <w:tcPr>
            <w:tcW w:w="0" w:type="auto"/>
            <w:vAlign w:val="center"/>
            <w:hideMark/>
          </w:tcPr>
          <w:p w:rsidR="00A617E5" w:rsidRPr="00A617E5" w:rsidRDefault="00A617E5">
            <w:pPr>
              <w:rPr>
                <w:lang w:val="ru-RU"/>
              </w:rPr>
            </w:pPr>
            <w:r w:rsidRPr="00A617E5">
              <w:rPr>
                <w:lang w:val="ru-RU"/>
              </w:rPr>
              <w:t xml:space="preserve">Идентификация анонимных клеветников Грузия, раскрытие </w:t>
            </w:r>
            <w:r>
              <w:t>IP</w:t>
            </w:r>
            <w:r w:rsidRPr="00A617E5">
              <w:rPr>
                <w:lang w:val="ru-RU"/>
              </w:rPr>
              <w:t>-адреса, аналог приказа Норвич Фармакал, онлайн-преследование, обеспечение доказательств, юрист по кибербуллингу Тбилиси, разоблачение фейковых аккаунтов</w:t>
            </w:r>
          </w:p>
        </w:tc>
      </w:tr>
      <w:tr w:rsidR="00A617E5" w:rsidRPr="00A617E5" w:rsidTr="00A617E5">
        <w:trPr>
          <w:tblCellSpacing w:w="15" w:type="dxa"/>
        </w:trPr>
        <w:tc>
          <w:tcPr>
            <w:tcW w:w="0" w:type="auto"/>
            <w:vAlign w:val="center"/>
            <w:hideMark/>
          </w:tcPr>
          <w:p w:rsidR="00A617E5" w:rsidRPr="00A617E5" w:rsidRDefault="00A617E5">
            <w:pPr>
              <w:rPr>
                <w:lang w:val="ru-RU"/>
              </w:rPr>
            </w:pPr>
          </w:p>
        </w:tc>
        <w:tc>
          <w:tcPr>
            <w:tcW w:w="0" w:type="auto"/>
            <w:vAlign w:val="center"/>
            <w:hideMark/>
          </w:tcPr>
          <w:p w:rsidR="00A617E5" w:rsidRDefault="00A617E5">
            <w:pPr>
              <w:rPr>
                <w:sz w:val="24"/>
                <w:szCs w:val="24"/>
              </w:rPr>
            </w:pPr>
            <w:r>
              <w:rPr>
                <w:b/>
                <w:bCs/>
              </w:rPr>
              <w:t>MetaDescription</w:t>
            </w:r>
          </w:p>
        </w:tc>
        <w:tc>
          <w:tcPr>
            <w:tcW w:w="0" w:type="auto"/>
            <w:vAlign w:val="center"/>
            <w:hideMark/>
          </w:tcPr>
          <w:p w:rsidR="00A617E5" w:rsidRPr="00A617E5" w:rsidRDefault="00A617E5">
            <w:pPr>
              <w:rPr>
                <w:lang w:val="ru-RU"/>
              </w:rPr>
            </w:pPr>
            <w:r>
              <w:t>Legal</w:t>
            </w:r>
            <w:r w:rsidRPr="00A617E5">
              <w:rPr>
                <w:lang w:val="ru-RU"/>
              </w:rPr>
              <w:t xml:space="preserve"> </w:t>
            </w:r>
            <w:r>
              <w:t>Sandbox</w:t>
            </w:r>
            <w:r w:rsidRPr="00A617E5">
              <w:rPr>
                <w:lang w:val="ru-RU"/>
              </w:rPr>
              <w:t xml:space="preserve"> </w:t>
            </w:r>
            <w:r>
              <w:t>Georgia</w:t>
            </w:r>
            <w:r w:rsidRPr="00A617E5">
              <w:rPr>
                <w:lang w:val="ru-RU"/>
              </w:rPr>
              <w:t xml:space="preserve"> помогает клиентам в Тбилиси идентифицировать анонимных онлайн-клеветников с помощью судебных процедур, чтобы привлечь их к ответственности.</w:t>
            </w:r>
          </w:p>
        </w:tc>
      </w:tr>
      <w:tr w:rsidR="00A617E5" w:rsidRPr="00A617E5" w:rsidTr="00A617E5">
        <w:trPr>
          <w:tblCellSpacing w:w="15" w:type="dxa"/>
        </w:trPr>
        <w:tc>
          <w:tcPr>
            <w:tcW w:w="0" w:type="auto"/>
            <w:vAlign w:val="center"/>
            <w:hideMark/>
          </w:tcPr>
          <w:p w:rsidR="00A617E5" w:rsidRPr="00A617E5" w:rsidRDefault="00A617E5">
            <w:pPr>
              <w:rPr>
                <w:lang w:val="ru-RU"/>
              </w:rPr>
            </w:pPr>
          </w:p>
        </w:tc>
        <w:tc>
          <w:tcPr>
            <w:tcW w:w="0" w:type="auto"/>
            <w:vAlign w:val="center"/>
            <w:hideMark/>
          </w:tcPr>
          <w:p w:rsidR="00A617E5" w:rsidRDefault="00A617E5">
            <w:pPr>
              <w:rPr>
                <w:sz w:val="24"/>
                <w:szCs w:val="24"/>
              </w:rPr>
            </w:pPr>
            <w:r>
              <w:rPr>
                <w:b/>
                <w:bCs/>
              </w:rPr>
              <w:t>OpenGraphTitle</w:t>
            </w:r>
          </w:p>
        </w:tc>
        <w:tc>
          <w:tcPr>
            <w:tcW w:w="0" w:type="auto"/>
            <w:vAlign w:val="center"/>
            <w:hideMark/>
          </w:tcPr>
          <w:p w:rsidR="00A617E5" w:rsidRPr="00A617E5" w:rsidRDefault="00A617E5">
            <w:pPr>
              <w:rPr>
                <w:lang w:val="ru-RU"/>
              </w:rPr>
            </w:pPr>
            <w:r w:rsidRPr="00A617E5">
              <w:rPr>
                <w:lang w:val="ru-RU"/>
              </w:rPr>
              <w:t>Идентификация анонимных клеветников в Грузии</w:t>
            </w:r>
          </w:p>
        </w:tc>
      </w:tr>
      <w:tr w:rsidR="00A617E5" w:rsidTr="00A617E5">
        <w:trPr>
          <w:tblCellSpacing w:w="15" w:type="dxa"/>
        </w:trPr>
        <w:tc>
          <w:tcPr>
            <w:tcW w:w="0" w:type="auto"/>
            <w:vAlign w:val="center"/>
            <w:hideMark/>
          </w:tcPr>
          <w:p w:rsidR="00A617E5" w:rsidRPr="00A617E5" w:rsidRDefault="00A617E5">
            <w:pPr>
              <w:rPr>
                <w:lang w:val="ru-RU"/>
              </w:rPr>
            </w:pPr>
          </w:p>
        </w:tc>
        <w:tc>
          <w:tcPr>
            <w:tcW w:w="0" w:type="auto"/>
            <w:vAlign w:val="center"/>
            <w:hideMark/>
          </w:tcPr>
          <w:p w:rsidR="00A617E5" w:rsidRDefault="00A617E5">
            <w:pPr>
              <w:rPr>
                <w:sz w:val="24"/>
                <w:szCs w:val="24"/>
              </w:rPr>
            </w:pPr>
            <w:r>
              <w:rPr>
                <w:b/>
                <w:bCs/>
              </w:rPr>
              <w:t>OpenGraphDescription</w:t>
            </w:r>
          </w:p>
        </w:tc>
        <w:tc>
          <w:tcPr>
            <w:tcW w:w="0" w:type="auto"/>
            <w:vAlign w:val="center"/>
            <w:hideMark/>
          </w:tcPr>
          <w:p w:rsidR="00A617E5" w:rsidRDefault="00A617E5">
            <w:r w:rsidRPr="00A617E5">
              <w:rPr>
                <w:lang w:val="ru-RU"/>
              </w:rPr>
              <w:t xml:space="preserve">Не позволяйте анонимным агрессорам вредить вашей репутации. </w:t>
            </w:r>
            <w:r>
              <w:t>Наши юристы в Тбилиси помогут установить их личности и восстановить справедливость.</w:t>
            </w:r>
          </w:p>
        </w:tc>
      </w:tr>
    </w:tbl>
    <w:p w:rsidR="00A617E5" w:rsidRPr="00207046" w:rsidRDefault="00A617E5" w:rsidP="00207046">
      <w:pPr>
        <w:jc w:val="both"/>
        <w:rPr>
          <w:sz w:val="20"/>
        </w:rPr>
      </w:pPr>
      <w:bookmarkStart w:id="0" w:name="_GoBack"/>
      <w:bookmarkEnd w:id="0"/>
    </w:p>
    <w:sectPr w:rsidR="00A617E5" w:rsidRPr="00207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0086"/>
    <w:multiLevelType w:val="multilevel"/>
    <w:tmpl w:val="A6D8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37688"/>
    <w:multiLevelType w:val="multilevel"/>
    <w:tmpl w:val="FCFC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F4DF8"/>
    <w:multiLevelType w:val="multilevel"/>
    <w:tmpl w:val="EE16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80A58"/>
    <w:multiLevelType w:val="multilevel"/>
    <w:tmpl w:val="285E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F5E36"/>
    <w:multiLevelType w:val="multilevel"/>
    <w:tmpl w:val="0D304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66416"/>
    <w:multiLevelType w:val="multilevel"/>
    <w:tmpl w:val="CAC2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60401"/>
    <w:multiLevelType w:val="multilevel"/>
    <w:tmpl w:val="7A2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70589"/>
    <w:multiLevelType w:val="multilevel"/>
    <w:tmpl w:val="F3AE0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8032A"/>
    <w:multiLevelType w:val="multilevel"/>
    <w:tmpl w:val="17800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8"/>
  </w:num>
  <w:num w:numId="4">
    <w:abstractNumId w:val="2"/>
  </w:num>
  <w:num w:numId="5">
    <w:abstractNumId w:val="0"/>
  </w:num>
  <w:num w:numId="6">
    <w:abstractNumId w:val="4"/>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8EF"/>
    <w:rsid w:val="00207046"/>
    <w:rsid w:val="003848EF"/>
    <w:rsid w:val="003A557C"/>
    <w:rsid w:val="00601F51"/>
    <w:rsid w:val="00A61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34DE"/>
  <w15:chartTrackingRefBased/>
  <w15:docId w15:val="{68A6F955-3D5F-4D94-B17F-55893C09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70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046"/>
    <w:rPr>
      <w:rFonts w:ascii="Times New Roman" w:eastAsia="Times New Roman" w:hAnsi="Times New Roman" w:cs="Times New Roman"/>
      <w:b/>
      <w:bCs/>
      <w:sz w:val="27"/>
      <w:szCs w:val="27"/>
    </w:rPr>
  </w:style>
  <w:style w:type="paragraph" w:customStyle="1" w:styleId="ng-star-inserted">
    <w:name w:val="ng-star-inserted"/>
    <w:basedOn w:val="Normal"/>
    <w:rsid w:val="00207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207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304722">
      <w:bodyDiv w:val="1"/>
      <w:marLeft w:val="0"/>
      <w:marRight w:val="0"/>
      <w:marTop w:val="0"/>
      <w:marBottom w:val="0"/>
      <w:divBdr>
        <w:top w:val="none" w:sz="0" w:space="0" w:color="auto"/>
        <w:left w:val="none" w:sz="0" w:space="0" w:color="auto"/>
        <w:bottom w:val="none" w:sz="0" w:space="0" w:color="auto"/>
        <w:right w:val="none" w:sz="0" w:space="0" w:color="auto"/>
      </w:divBdr>
      <w:divsChild>
        <w:div w:id="292833962">
          <w:marLeft w:val="0"/>
          <w:marRight w:val="0"/>
          <w:marTop w:val="0"/>
          <w:marBottom w:val="0"/>
          <w:divBdr>
            <w:top w:val="none" w:sz="0" w:space="0" w:color="auto"/>
            <w:left w:val="none" w:sz="0" w:space="0" w:color="auto"/>
            <w:bottom w:val="none" w:sz="0" w:space="0" w:color="auto"/>
            <w:right w:val="none" w:sz="0" w:space="0" w:color="auto"/>
          </w:divBdr>
        </w:div>
      </w:divsChild>
    </w:div>
    <w:div w:id="185696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3325</Words>
  <Characters>18958</Characters>
  <Application>Microsoft Office Word</Application>
  <DocSecurity>0</DocSecurity>
  <Lines>157</Lines>
  <Paragraphs>44</Paragraphs>
  <ScaleCrop>false</ScaleCrop>
  <Company/>
  <LinksUpToDate>false</LinksUpToDate>
  <CharactersWithSpaces>22239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2025-07-14T10:50:00Z</dcterms:created>
  <dcterms:modified xsi:type="dcterms:W3CDTF">2025-08-13T08:24:00Z</dcterms:modified>
</cp:coreProperties>
</file>