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8DA" w:rsidRPr="000328DA" w:rsidRDefault="000328DA" w:rsidP="000328DA">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0328DA">
        <w:rPr>
          <w:rFonts w:ascii="Times New Roman" w:eastAsia="Times New Roman" w:hAnsi="Times New Roman" w:cs="Times New Roman"/>
          <w:b/>
          <w:bCs/>
          <w:sz w:val="24"/>
          <w:szCs w:val="27"/>
        </w:rPr>
        <w:t>Georgian</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 xml:space="preserve">III. </w:t>
      </w:r>
      <w:r w:rsidRPr="000328DA">
        <w:rPr>
          <w:rFonts w:ascii="Sylfaen" w:eastAsia="Times New Roman" w:hAnsi="Sylfaen" w:cs="Sylfaen"/>
          <w:b/>
          <w:bCs/>
          <w:szCs w:val="24"/>
        </w:rPr>
        <w:t>პრევენციული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საკონსულტაციო</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მომსახურება</w:t>
      </w:r>
    </w:p>
    <w:p w:rsidR="000328DA" w:rsidRPr="000328DA" w:rsidRDefault="000328DA" w:rsidP="000328D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კრიზისული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კომუნიკაციების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იურიდიული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კონსულტაცია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მუდმივი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იურიდიული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მხარდაჭერა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რეპუტაციული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კრიზისის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დროს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იმის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უზრუნველსაყოფად</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რომ</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საჯარო</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განცხადებები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შიდა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კომუნიკაციები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სტრატეგიული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პასუხები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ამცირებდეს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სამართლებრივ</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რისკებს</w:t>
      </w:r>
      <w:r w:rsidRPr="000328DA">
        <w:rPr>
          <w:rFonts w:ascii="Times New Roman" w:eastAsia="Times New Roman" w:hAnsi="Times New Roman" w:cs="Times New Roman"/>
          <w:b/>
          <w:bCs/>
          <w:szCs w:val="24"/>
        </w:rPr>
        <w:t>.</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szCs w:val="24"/>
        </w:rPr>
        <w:t>როდესაც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რეპუტაციული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იწყება</w:t>
      </w:r>
      <w:r w:rsidRPr="000328DA">
        <w:rPr>
          <w:rFonts w:ascii="Times New Roman" w:eastAsia="Times New Roman" w:hAnsi="Times New Roman" w:cs="Times New Roman"/>
          <w:szCs w:val="24"/>
        </w:rPr>
        <w:t xml:space="preserve"> — </w:t>
      </w:r>
      <w:r w:rsidRPr="000328DA">
        <w:rPr>
          <w:rFonts w:ascii="Sylfaen" w:eastAsia="Times New Roman" w:hAnsi="Sylfaen" w:cs="Sylfaen"/>
          <w:szCs w:val="24"/>
        </w:rPr>
        <w:t>იქნება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ეს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სკანდალური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ბრალდება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პროდუქტის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უსაფრთხოებასთან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დაკავშირებული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პრობლემა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თუ</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ხელმძღვანელის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მიერ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დაშვებული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შეცდომა</w:t>
      </w:r>
      <w:r w:rsidRPr="000328DA">
        <w:rPr>
          <w:rFonts w:ascii="Times New Roman" w:eastAsia="Times New Roman" w:hAnsi="Times New Roman" w:cs="Times New Roman"/>
          <w:szCs w:val="24"/>
        </w:rPr>
        <w:t xml:space="preserve"> — </w:t>
      </w:r>
      <w:r w:rsidRPr="000328DA">
        <w:rPr>
          <w:rFonts w:ascii="Sylfaen" w:eastAsia="Times New Roman" w:hAnsi="Sylfaen" w:cs="Sylfaen"/>
          <w:szCs w:val="24"/>
        </w:rPr>
        <w:t>თქვენ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შედიხართ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საინფორმაციო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ქარიშხალში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დროს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საზოგადოებასთან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ურთიერთობის</w:t>
      </w:r>
      <w:r w:rsidRPr="000328DA">
        <w:rPr>
          <w:rFonts w:ascii="Times New Roman" w:eastAsia="Times New Roman" w:hAnsi="Times New Roman" w:cs="Times New Roman"/>
          <w:szCs w:val="24"/>
        </w:rPr>
        <w:t xml:space="preserve"> (PR) </w:t>
      </w:r>
      <w:r w:rsidRPr="000328DA">
        <w:rPr>
          <w:rFonts w:ascii="Sylfaen" w:eastAsia="Times New Roman" w:hAnsi="Sylfaen" w:cs="Sylfaen"/>
          <w:szCs w:val="24"/>
        </w:rPr>
        <w:t>გუნდი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მუშაობს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რეპუტაციის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გადარჩენაზე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მაგრამ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მათი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ყოველი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ნაბიჯი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ყოველი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საჯარო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განცხადება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ყოველი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დაგზავნილი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იმეილი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ქმნის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სამართლებრივ</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კვალს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რომელიც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შეიძლება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გამოყენებულ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იქნას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წინააღმდეგ</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მომავალ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სასამართლო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დავებში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ნათქვამი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ფრაზა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რომელიც</w:t>
      </w:r>
      <w:r w:rsidRPr="000328DA">
        <w:rPr>
          <w:rFonts w:ascii="Times New Roman" w:eastAsia="Times New Roman" w:hAnsi="Times New Roman" w:cs="Times New Roman"/>
          <w:szCs w:val="24"/>
        </w:rPr>
        <w:t xml:space="preserve"> PR-</w:t>
      </w:r>
      <w:r w:rsidRPr="000328DA">
        <w:rPr>
          <w:rFonts w:ascii="Sylfaen" w:eastAsia="Times New Roman" w:hAnsi="Sylfaen" w:cs="Sylfaen"/>
          <w:szCs w:val="24"/>
        </w:rPr>
        <w:t>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თვალსაზრისით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სწორია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შეიძლება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იურიდიულად</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აღიარებულ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იქნას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როგორც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დანაშაულის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აღიარება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ნაჩქარევმა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პასუხმა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შეიძლება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გააჩინოს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ახალი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სამართლებრივი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ვალდებულებები</w:t>
      </w:r>
      <w:r w:rsidRPr="000328DA">
        <w:rPr>
          <w:rFonts w:ascii="Times New Roman" w:eastAsia="Times New Roman" w:hAnsi="Times New Roman" w:cs="Times New Roman"/>
          <w:szCs w:val="24"/>
        </w:rPr>
        <w:t>. Legal Sandbox-</w:t>
      </w:r>
      <w:r w:rsidRPr="000328DA">
        <w:rPr>
          <w:rFonts w:ascii="Sylfaen" w:eastAsia="Times New Roman" w:hAnsi="Sylfaen" w:cs="Sylfaen"/>
          <w:szCs w:val="24"/>
        </w:rPr>
        <w:t>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ვართ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იურისტები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რომლებიც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სხედან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კრიზისულ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შტაბში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ვმოქმედებთ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როგორც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მუხრუჭი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სტრატეგიული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ფილტრი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რათა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დავრწმუნდეთ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კომუნიკაცია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რომელიც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მიმართულია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რეპუტაციის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გადარჩენაზე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ამავე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დროს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ანგრევდეს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სამართლებრივ</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დაცვას</w:t>
      </w:r>
      <w:r w:rsidRPr="000328DA">
        <w:rPr>
          <w:rFonts w:ascii="Times New Roman" w:eastAsia="Times New Roman" w:hAnsi="Times New Roman" w:cs="Times New Roman"/>
          <w:szCs w:val="24"/>
        </w:rPr>
        <w:t>.</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ვის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შეიძლება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დასჭირდეს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ჩვენი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დახმარება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რატომ</w:t>
      </w:r>
      <w:r w:rsidRPr="000328DA">
        <w:rPr>
          <w:rFonts w:ascii="Times New Roman" w:eastAsia="Times New Roman" w:hAnsi="Times New Roman" w:cs="Times New Roman"/>
          <w:b/>
          <w:bCs/>
          <w:szCs w:val="24"/>
        </w:rPr>
        <w:t>?</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szCs w:val="24"/>
        </w:rPr>
        <w:t>ჩვენი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მომსახურება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კრიტიკულად</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მნიშვნელოვანია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ნებისმიერი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ორგანიზაციისთვის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პიროვნებისთვის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რომელიც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რეპუტაციული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წინაშე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დგას</w:t>
      </w:r>
      <w:r w:rsidRPr="000328DA">
        <w:rPr>
          <w:rFonts w:ascii="Times New Roman" w:eastAsia="Times New Roman" w:hAnsi="Times New Roman" w:cs="Times New Roman"/>
          <w:szCs w:val="24"/>
        </w:rPr>
        <w:t>:</w:t>
      </w:r>
    </w:p>
    <w:p w:rsidR="000328DA" w:rsidRPr="000328DA" w:rsidRDefault="000328DA" w:rsidP="000328D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კომპანიები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რომელთაც</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პროდუქტთან</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ან</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სერვისთან</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დაკავშირებული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პრობლემა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შეექმნათ</w:t>
      </w:r>
      <w:r w:rsidRPr="000328DA">
        <w:rPr>
          <w:rFonts w:ascii="Times New Roman" w:eastAsia="Times New Roman" w:hAnsi="Times New Roman" w:cs="Times New Roman"/>
          <w:b/>
          <w:bCs/>
          <w:szCs w:val="24"/>
        </w:rPr>
        <w:t>:</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როდესაც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პროდუქტი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იწვევს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ზიანს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მუშაობს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გამართულად</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საჯარო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ბოდიში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განცხადებები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აუცილებელია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თუმცა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არასწორმა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ფორმულირებამ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შეიძლება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გაამარტივოს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მომხმარებლებისთვის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სასამართლოში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პასუხისმგებლობის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დამტკიცება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ვეხმარებით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შეიმუშაოთ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განცხადება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რომელიც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გამოხატავს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თანაგრძნობას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მაგრამ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ქმნის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იურიდიულ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ხაფანგებს</w:t>
      </w:r>
      <w:r w:rsidRPr="000328DA">
        <w:rPr>
          <w:rFonts w:ascii="Times New Roman" w:eastAsia="Times New Roman" w:hAnsi="Times New Roman" w:cs="Times New Roman"/>
          <w:szCs w:val="24"/>
        </w:rPr>
        <w:t>.</w:t>
      </w:r>
    </w:p>
    <w:p w:rsidR="000328DA" w:rsidRPr="000328DA" w:rsidRDefault="000328DA" w:rsidP="000328D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ორგანიზაციები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რომელთა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შიგნითაც</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სკანდალი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მოხდა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მაგ</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კორუფცია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შევიწროება</w:t>
      </w:r>
      <w:r w:rsidRPr="000328DA">
        <w:rPr>
          <w:rFonts w:ascii="Times New Roman" w:eastAsia="Times New Roman" w:hAnsi="Times New Roman" w:cs="Times New Roman"/>
          <w:b/>
          <w:bCs/>
          <w:szCs w:val="24"/>
        </w:rPr>
        <w:t>):</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დროს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აუცილებელია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როგორც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შიდა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თანამშრომლებთან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ისე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გარე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მედიასთან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კომუნიკაცია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ვამოწმებთ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ყველა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ოფიციალურ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განცხადებას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პრეს</w:t>
      </w:r>
      <w:r w:rsidRPr="000328DA">
        <w:rPr>
          <w:rFonts w:ascii="Times New Roman" w:eastAsia="Times New Roman" w:hAnsi="Times New Roman" w:cs="Times New Roman"/>
          <w:szCs w:val="24"/>
        </w:rPr>
        <w:t>-</w:t>
      </w:r>
      <w:r w:rsidRPr="000328DA">
        <w:rPr>
          <w:rFonts w:ascii="Sylfaen" w:eastAsia="Times New Roman" w:hAnsi="Sylfaen" w:cs="Sylfaen"/>
          <w:szCs w:val="24"/>
        </w:rPr>
        <w:t>რელიზს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შიდა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მემორანდუმს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რათა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თავიდან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ავიცილოთ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პოტენციური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მტკიცებულებების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შექმნა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მომავალი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დავებისთვის</w:t>
      </w:r>
      <w:r w:rsidRPr="000328DA">
        <w:rPr>
          <w:rFonts w:ascii="Times New Roman" w:eastAsia="Times New Roman" w:hAnsi="Times New Roman" w:cs="Times New Roman"/>
          <w:szCs w:val="24"/>
        </w:rPr>
        <w:t>.</w:t>
      </w:r>
    </w:p>
    <w:p w:rsidR="000328DA" w:rsidRPr="000328DA" w:rsidRDefault="000328DA" w:rsidP="000328D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საჯარო</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პირები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რომლებიც</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პირადი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ან</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პროფესიული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სკანდალის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ცენტრში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აღმოჩნდნენ</w:t>
      </w:r>
      <w:r w:rsidRPr="000328DA">
        <w:rPr>
          <w:rFonts w:ascii="Times New Roman" w:eastAsia="Times New Roman" w:hAnsi="Times New Roman" w:cs="Times New Roman"/>
          <w:b/>
          <w:bCs/>
          <w:szCs w:val="24"/>
        </w:rPr>
        <w:t>:</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საჯარო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განცხადებები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ინტერვიუები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სოციალური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მედიის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პოსტები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უდიდესი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ყურადღებით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შეისწავლება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ვმუშაობთ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თქვენს</w:t>
      </w:r>
      <w:r w:rsidRPr="000328DA">
        <w:rPr>
          <w:rFonts w:ascii="Times New Roman" w:eastAsia="Times New Roman" w:hAnsi="Times New Roman" w:cs="Times New Roman"/>
          <w:szCs w:val="24"/>
        </w:rPr>
        <w:t xml:space="preserve"> PR </w:t>
      </w:r>
      <w:r w:rsidRPr="000328DA">
        <w:rPr>
          <w:rFonts w:ascii="Sylfaen" w:eastAsia="Times New Roman" w:hAnsi="Sylfaen" w:cs="Sylfaen"/>
          <w:szCs w:val="24"/>
        </w:rPr>
        <w:t>გუნდთან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ერთად</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რათა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მესიჯი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იყოს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ძლიერი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მაგრამ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იურიდიულად</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უსაფრთხო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მიზანია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თავიდან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აიცილოთ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ისეთი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ფრაზები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რომლებიც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შეიძლება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lastRenderedPageBreak/>
        <w:t>ინტერპრეტირებულ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იქნას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როგორც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ცილისწამება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სხვა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პირის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მიმართ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საკუთარი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პასუხისმგებლობის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აღიარება</w:t>
      </w:r>
      <w:r w:rsidRPr="000328DA">
        <w:rPr>
          <w:rFonts w:ascii="Times New Roman" w:eastAsia="Times New Roman" w:hAnsi="Times New Roman" w:cs="Times New Roman"/>
          <w:szCs w:val="24"/>
        </w:rPr>
        <w:t>.</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ჩვენი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იურიდიული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სტრატეგია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კრიზისის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დროს</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szCs w:val="24"/>
        </w:rPr>
        <w:t>ჩვენი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არის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პროაქტიული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ინტეგრირებული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ველოდებით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პრობლემის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წარმოქმნას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ვმუშაობთ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მართვის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გუნდთან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რეალურ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დროში</w:t>
      </w:r>
      <w:r w:rsidRPr="000328DA">
        <w:rPr>
          <w:rFonts w:ascii="Times New Roman" w:eastAsia="Times New Roman" w:hAnsi="Times New Roman" w:cs="Times New Roman"/>
          <w:szCs w:val="24"/>
        </w:rPr>
        <w:t>:</w:t>
      </w:r>
    </w:p>
    <w:p w:rsidR="000328DA" w:rsidRPr="000328DA" w:rsidRDefault="000328DA" w:rsidP="000328DA">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საკომუნიკაციო</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მასალების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დაუყოვნებელი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იურიდიული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შემოწმება</w:t>
      </w:r>
      <w:r w:rsidRPr="000328DA">
        <w:rPr>
          <w:rFonts w:ascii="Times New Roman" w:eastAsia="Times New Roman" w:hAnsi="Times New Roman" w:cs="Times New Roman"/>
          <w:b/>
          <w:bCs/>
          <w:szCs w:val="24"/>
        </w:rPr>
        <w:t xml:space="preserve"> (Vetting):</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სანამ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რაიმე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გავა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საჯარო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სივრცეში</w:t>
      </w:r>
      <w:r w:rsidRPr="000328DA">
        <w:rPr>
          <w:rFonts w:ascii="Times New Roman" w:eastAsia="Times New Roman" w:hAnsi="Times New Roman" w:cs="Times New Roman"/>
          <w:szCs w:val="24"/>
        </w:rPr>
        <w:t xml:space="preserve"> — </w:t>
      </w:r>
      <w:r w:rsidRPr="000328DA">
        <w:rPr>
          <w:rFonts w:ascii="Sylfaen" w:eastAsia="Times New Roman" w:hAnsi="Sylfaen" w:cs="Sylfaen"/>
          <w:szCs w:val="24"/>
        </w:rPr>
        <w:t>იქნება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ეს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პრეს</w:t>
      </w:r>
      <w:r w:rsidRPr="000328DA">
        <w:rPr>
          <w:rFonts w:ascii="Times New Roman" w:eastAsia="Times New Roman" w:hAnsi="Times New Roman" w:cs="Times New Roman"/>
          <w:szCs w:val="24"/>
        </w:rPr>
        <w:t>-</w:t>
      </w:r>
      <w:r w:rsidRPr="000328DA">
        <w:rPr>
          <w:rFonts w:ascii="Sylfaen" w:eastAsia="Times New Roman" w:hAnsi="Sylfaen" w:cs="Sylfaen"/>
          <w:szCs w:val="24"/>
        </w:rPr>
        <w:t>რელიზი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სოციალური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მედიის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პოსტი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ვებგვერდზე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განცხადება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თუ</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ინტერვიუს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თეზისები</w:t>
      </w:r>
      <w:r w:rsidRPr="000328DA">
        <w:rPr>
          <w:rFonts w:ascii="Times New Roman" w:eastAsia="Times New Roman" w:hAnsi="Times New Roman" w:cs="Times New Roman"/>
          <w:szCs w:val="24"/>
        </w:rPr>
        <w:t xml:space="preserve"> —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ვამოწმებთ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პოტენციურ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იურიდიულ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რისკებზე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ვეძებთ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ფრაზებს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რომლებმაც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შეიძლება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შექმნას</w:t>
      </w:r>
      <w:r w:rsidRPr="000328DA">
        <w:rPr>
          <w:rFonts w:ascii="Times New Roman" w:eastAsia="Times New Roman" w:hAnsi="Times New Roman" w:cs="Times New Roman"/>
          <w:szCs w:val="24"/>
        </w:rPr>
        <w:t>:</w:t>
      </w:r>
    </w:p>
    <w:p w:rsidR="000328DA" w:rsidRPr="000328DA" w:rsidRDefault="000328DA" w:rsidP="000328DA">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პასუხისმგებლობის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აღიარება</w:t>
      </w:r>
      <w:r w:rsidRPr="000328DA">
        <w:rPr>
          <w:rFonts w:ascii="Times New Roman" w:eastAsia="Times New Roman" w:hAnsi="Times New Roman" w:cs="Times New Roman"/>
          <w:b/>
          <w:bCs/>
          <w:szCs w:val="24"/>
        </w:rPr>
        <w:t>.</w:t>
      </w:r>
    </w:p>
    <w:p w:rsidR="000328DA" w:rsidRPr="000328DA" w:rsidRDefault="000328DA" w:rsidP="000328DA">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სხვა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პირის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ცილისწამება</w:t>
      </w:r>
      <w:r w:rsidRPr="000328DA">
        <w:rPr>
          <w:rFonts w:ascii="Times New Roman" w:eastAsia="Times New Roman" w:hAnsi="Times New Roman" w:cs="Times New Roman"/>
          <w:b/>
          <w:bCs/>
          <w:szCs w:val="24"/>
        </w:rPr>
        <w:t>.</w:t>
      </w:r>
    </w:p>
    <w:p w:rsidR="000328DA" w:rsidRPr="000328DA" w:rsidRDefault="000328DA" w:rsidP="000328DA">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კონფიდენციალურობის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დარღვევა</w:t>
      </w:r>
      <w:r w:rsidRPr="000328DA">
        <w:rPr>
          <w:rFonts w:ascii="Times New Roman" w:eastAsia="Times New Roman" w:hAnsi="Times New Roman" w:cs="Times New Roman"/>
          <w:b/>
          <w:bCs/>
          <w:szCs w:val="24"/>
        </w:rPr>
        <w:t>.</w:t>
      </w:r>
    </w:p>
    <w:p w:rsidR="000328DA" w:rsidRPr="000328DA" w:rsidRDefault="000328DA" w:rsidP="000328DA">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არასწორი</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მოლოდინების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შექმნა</w:t>
      </w:r>
      <w:r w:rsidRPr="000328DA">
        <w:rPr>
          <w:rFonts w:ascii="Times New Roman" w:eastAsia="Times New Roman" w:hAnsi="Times New Roman" w:cs="Times New Roman"/>
          <w:b/>
          <w:bCs/>
          <w:szCs w:val="24"/>
        </w:rPr>
        <w:t>.</w:t>
      </w:r>
    </w:p>
    <w:p w:rsidR="000328DA" w:rsidRPr="000328DA" w:rsidRDefault="000328DA" w:rsidP="000328DA">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შიდა</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კომუნიკაციების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კონტროლი</w:t>
      </w:r>
      <w:r w:rsidRPr="000328DA">
        <w:rPr>
          <w:rFonts w:ascii="Times New Roman" w:eastAsia="Times New Roman" w:hAnsi="Times New Roman" w:cs="Times New Roman"/>
          <w:b/>
          <w:bCs/>
          <w:szCs w:val="24"/>
        </w:rPr>
        <w:t>:</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ვაძლევთ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რეკომენდაციებს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თუ</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სახის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ინფორმაცია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უნდა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გაზიარდეს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თანამშრომლებთან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რათა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თავიდან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ავიცილოთ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შიდა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ინფორმაციის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გაჟონვა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ისეთი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დოკუმენტების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შექმნა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რომლებიც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შემდგომში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შეიძლება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სასამართლო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პროცესის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ნაწილი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გახდეს</w:t>
      </w:r>
      <w:r w:rsidRPr="000328DA">
        <w:rPr>
          <w:rFonts w:ascii="Times New Roman" w:eastAsia="Times New Roman" w:hAnsi="Times New Roman" w:cs="Times New Roman"/>
          <w:szCs w:val="24"/>
        </w:rPr>
        <w:t>.</w:t>
      </w:r>
    </w:p>
    <w:p w:rsidR="000328DA" w:rsidRPr="000328DA" w:rsidRDefault="000328DA" w:rsidP="000328DA">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b/>
          <w:bCs/>
          <w:szCs w:val="24"/>
        </w:rPr>
        <w:t>მარეგულირებელთან</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კომუნიკაციის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სტრატეგიის</w:t>
      </w:r>
      <w:r w:rsidRPr="000328DA">
        <w:rPr>
          <w:rFonts w:ascii="Times New Roman" w:eastAsia="Times New Roman" w:hAnsi="Times New Roman" w:cs="Times New Roman"/>
          <w:b/>
          <w:bCs/>
          <w:szCs w:val="24"/>
        </w:rPr>
        <w:t xml:space="preserve"> </w:t>
      </w:r>
      <w:r w:rsidRPr="000328DA">
        <w:rPr>
          <w:rFonts w:ascii="Sylfaen" w:eastAsia="Times New Roman" w:hAnsi="Sylfaen" w:cs="Sylfaen"/>
          <w:b/>
          <w:bCs/>
          <w:szCs w:val="24"/>
        </w:rPr>
        <w:t>შემუშავება</w:t>
      </w:r>
      <w:r w:rsidRPr="000328DA">
        <w:rPr>
          <w:rFonts w:ascii="Times New Roman" w:eastAsia="Times New Roman" w:hAnsi="Times New Roman" w:cs="Times New Roman"/>
          <w:b/>
          <w:bCs/>
          <w:szCs w:val="24"/>
        </w:rPr>
        <w:t>:</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თუ</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მოიცავს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მარეგულირებელ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ორგანოსთან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მაგ</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პერსონალურ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მონაცემთა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დაცვის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სამსახური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კონკურენციის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სააგენტო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ურთიერთობას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ვამზადებთ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სტრატეგიას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თუ</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როდის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როგორ</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უნდა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ეცნობოს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რათა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მინიმუმამდე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დავიყვანოთ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სანქციების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რისკი</w:t>
      </w:r>
      <w:r w:rsidRPr="000328DA">
        <w:rPr>
          <w:rFonts w:ascii="Times New Roman" w:eastAsia="Times New Roman" w:hAnsi="Times New Roman" w:cs="Times New Roman"/>
          <w:szCs w:val="24"/>
        </w:rPr>
        <w:t>.</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Sylfaen" w:eastAsia="Times New Roman" w:hAnsi="Sylfaen" w:cs="Sylfaen"/>
          <w:szCs w:val="24"/>
        </w:rPr>
        <w:t>საბოლოო</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ჯამში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ვართ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იურიდიული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დამცავი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მექანიზმი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დროს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ჩვენ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ვაძლევთ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თქვენს</w:t>
      </w:r>
      <w:r w:rsidRPr="000328DA">
        <w:rPr>
          <w:rFonts w:ascii="Times New Roman" w:eastAsia="Times New Roman" w:hAnsi="Times New Roman" w:cs="Times New Roman"/>
          <w:szCs w:val="24"/>
        </w:rPr>
        <w:t xml:space="preserve"> PR </w:t>
      </w:r>
      <w:r w:rsidRPr="000328DA">
        <w:rPr>
          <w:rFonts w:ascii="Sylfaen" w:eastAsia="Times New Roman" w:hAnsi="Sylfaen" w:cs="Sylfaen"/>
          <w:szCs w:val="24"/>
        </w:rPr>
        <w:t>გუნდს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თავისუფლებას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ფოკუსირება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მოახდინოს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საზოგადოებრივი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აზრის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მართვაზე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იმის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ცოდნით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მათი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ყოველი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ნაბიჯი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იურიდიულად</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დაცულია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ეს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არის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სტრატეგიული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პარტნიორობა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რომელიც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ამცირებს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როგორც</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რეპუტაციულ</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ისე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სამართლებრივ</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ზიანს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ზრდის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კრიზისიდან</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წარმატებით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გამოსვლის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შანსს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კრიზისის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პირველივე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ნიშნებისთანავე</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დაგვიკავშირდით</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რათა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თქვენი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რეაგირება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იყოს</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მყისიერი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კოორდინირებული</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და</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იურიდიულად</w:t>
      </w:r>
      <w:r w:rsidRPr="000328DA">
        <w:rPr>
          <w:rFonts w:ascii="Times New Roman" w:eastAsia="Times New Roman" w:hAnsi="Times New Roman" w:cs="Times New Roman"/>
          <w:szCs w:val="24"/>
        </w:rPr>
        <w:t xml:space="preserve"> </w:t>
      </w:r>
      <w:r w:rsidRPr="000328DA">
        <w:rPr>
          <w:rFonts w:ascii="Sylfaen" w:eastAsia="Times New Roman" w:hAnsi="Sylfaen" w:cs="Sylfaen"/>
          <w:szCs w:val="24"/>
        </w:rPr>
        <w:t>უსაფრთხო</w:t>
      </w:r>
      <w:r w:rsidRPr="000328DA">
        <w:rPr>
          <w:rFonts w:ascii="Times New Roman" w:eastAsia="Times New Roman" w:hAnsi="Times New Roman" w:cs="Times New Roman"/>
          <w:szCs w:val="24"/>
        </w:rPr>
        <w:t>.</w:t>
      </w:r>
    </w:p>
    <w:p w:rsidR="000328DA" w:rsidRPr="000328DA" w:rsidRDefault="00981172" w:rsidP="000328D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0328DA" w:rsidRPr="000328DA" w:rsidRDefault="000328DA" w:rsidP="000328DA">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0328DA">
        <w:rPr>
          <w:rFonts w:ascii="Times New Roman" w:eastAsia="Times New Roman" w:hAnsi="Times New Roman" w:cs="Times New Roman"/>
          <w:b/>
          <w:bCs/>
          <w:sz w:val="24"/>
          <w:szCs w:val="27"/>
        </w:rPr>
        <w:t>English</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III. Preventative &amp; Advisory Services</w:t>
      </w:r>
    </w:p>
    <w:p w:rsidR="000328DA" w:rsidRPr="000328DA" w:rsidRDefault="000328DA" w:rsidP="000328DA">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Crisis Communication Legal Counsel: Providing on-call legal advice during a reputation crisis to ensure that public statements, internal communications, and strategic responses mitigate legal risk.</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szCs w:val="24"/>
        </w:rPr>
        <w:lastRenderedPageBreak/>
        <w:t>When a reputation crisis erupts—be it from a scandalous accusation, a product safety issue, or an executive misstep—you are plunged into an information storm. In these moments, your public relations (PR) team works to save your reputation, but their every move, every public statement, and every email sent creates a legal record that can be used against you in future litigation. A phrase that is sound from a PR perspective can be a legal admission of guilt. A rushed response can create new legal liabilities. At Legal Sandbox, we are the lawyers in your crisis war room. We act as the strategic filter and braking mechanism to ensure that your communications, while aimed at saving your reputation, do not simultaneously destroy your legal defense.</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Who Needs Our Help and Why?</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szCs w:val="24"/>
        </w:rPr>
        <w:t>Our service is critical for any organization or individual facing a reputation crisis:</w:t>
      </w:r>
    </w:p>
    <w:p w:rsidR="000328DA" w:rsidRPr="000328DA" w:rsidRDefault="000328DA" w:rsidP="000328DA">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Companies with Product or Service Issues:</w:t>
      </w:r>
      <w:r w:rsidRPr="000328DA">
        <w:rPr>
          <w:rFonts w:ascii="Times New Roman" w:eastAsia="Times New Roman" w:hAnsi="Times New Roman" w:cs="Times New Roman"/>
          <w:szCs w:val="24"/>
        </w:rPr>
        <w:t xml:space="preserve"> When your product causes harm or fails to perform, public apologies and statements are necessary. However, the wrong wording can make it drastically easier for customers to prove your liability in court. We help craft statements that convey empathy and responsibility without creating legal traps.</w:t>
      </w:r>
    </w:p>
    <w:p w:rsidR="000328DA" w:rsidRPr="000328DA" w:rsidRDefault="000328DA" w:rsidP="000328DA">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Organizations Facing Internal Scandals (e.g., Corruption, Harassment):</w:t>
      </w:r>
      <w:r w:rsidRPr="000328DA">
        <w:rPr>
          <w:rFonts w:ascii="Times New Roman" w:eastAsia="Times New Roman" w:hAnsi="Times New Roman" w:cs="Times New Roman"/>
          <w:szCs w:val="24"/>
        </w:rPr>
        <w:t xml:space="preserve"> During a crisis, both internal (with employees) and external (with the media) communication is essential. We vet all official statements, press releases, and internal memos to prevent the creation of "smoking gun" evidence for future lawsuits.</w:t>
      </w:r>
    </w:p>
    <w:p w:rsidR="000328DA" w:rsidRPr="000328DA" w:rsidRDefault="000328DA" w:rsidP="000328DA">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Public Figures in the Midst of a Personal or Professional Scandal:</w:t>
      </w:r>
      <w:r w:rsidRPr="000328DA">
        <w:rPr>
          <w:rFonts w:ascii="Times New Roman" w:eastAsia="Times New Roman" w:hAnsi="Times New Roman" w:cs="Times New Roman"/>
          <w:szCs w:val="24"/>
        </w:rPr>
        <w:t xml:space="preserve"> Your public statements, interviews, and social media posts will be scrutinized with immense intensity. We work alongside your PR team to ensure your messaging is powerful yet legally safe. Our goal is to avoid statements that could be interpreted as defaming another person or admitting your own liability.</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Our Legal Strategy During a Crisis</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szCs w:val="24"/>
        </w:rPr>
        <w:t>Our role is proactive and integrated. We don't wait for problems to arise; we work with your crisis management team in real-time:</w:t>
      </w:r>
    </w:p>
    <w:p w:rsidR="000328DA" w:rsidRPr="000328DA" w:rsidRDefault="000328DA" w:rsidP="000328DA">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Immediate Legal Vetting of Communications:</w:t>
      </w:r>
      <w:r w:rsidRPr="000328DA">
        <w:rPr>
          <w:rFonts w:ascii="Times New Roman" w:eastAsia="Times New Roman" w:hAnsi="Times New Roman" w:cs="Times New Roman"/>
          <w:szCs w:val="24"/>
        </w:rPr>
        <w:t xml:space="preserve"> Before anything goes public—a press release, a social media post, a website statement, or interview talking points—we vet it for potential legal risk. We scan for language that could create:</w:t>
      </w:r>
    </w:p>
    <w:p w:rsidR="000328DA" w:rsidRPr="000328DA" w:rsidRDefault="000328DA" w:rsidP="000328DA">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An admission of liability.</w:t>
      </w:r>
    </w:p>
    <w:p w:rsidR="000328DA" w:rsidRPr="000328DA" w:rsidRDefault="000328DA" w:rsidP="000328DA">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Defamation of another party.</w:t>
      </w:r>
    </w:p>
    <w:p w:rsidR="000328DA" w:rsidRPr="000328DA" w:rsidRDefault="000328DA" w:rsidP="000328DA">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A breach of confidentiality.</w:t>
      </w:r>
    </w:p>
    <w:p w:rsidR="000328DA" w:rsidRPr="000328DA" w:rsidRDefault="000328DA" w:rsidP="000328DA">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Unwarranted legal promises or expectations.</w:t>
      </w:r>
    </w:p>
    <w:p w:rsidR="000328DA" w:rsidRPr="000328DA" w:rsidRDefault="000328DA" w:rsidP="000328DA">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Controlling Internal Communications:</w:t>
      </w:r>
      <w:r w:rsidRPr="000328DA">
        <w:rPr>
          <w:rFonts w:ascii="Times New Roman" w:eastAsia="Times New Roman" w:hAnsi="Times New Roman" w:cs="Times New Roman"/>
          <w:szCs w:val="24"/>
        </w:rPr>
        <w:t xml:space="preserve"> We provide guidance on what should (and should not) be communicated to employees to prevent internal leaks or the creation of discoverable documents that could harm you in court.</w:t>
      </w:r>
    </w:p>
    <w:p w:rsidR="000328DA" w:rsidRPr="000328DA" w:rsidRDefault="000328DA" w:rsidP="000328DA">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Developing Regulatory Communication Strategy:</w:t>
      </w:r>
      <w:r w:rsidRPr="000328DA">
        <w:rPr>
          <w:rFonts w:ascii="Times New Roman" w:eastAsia="Times New Roman" w:hAnsi="Times New Roman" w:cs="Times New Roman"/>
          <w:szCs w:val="24"/>
        </w:rPr>
        <w:t xml:space="preserve"> If the crisis involves a regulator (e.g., the Personal Data Protection Service, the Competition Agency), we strategize what needs to be disclosed, when, and how, to minimize the risk of sanctions.</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szCs w:val="24"/>
        </w:rPr>
        <w:t>Ultimately, we are your legal "fail-safe" during a crisis. We give your PR team the freedom to focus on managing public perception, confident that their every move is legally sound. This is a strategic partnership that mitigates both reputational and legal damage, dramatically increasing the chances of a successful crisis outcome. At the first sign of a crisis, contact us to ensure your response is immediate, coordinated, and legally secure.</w:t>
      </w:r>
    </w:p>
    <w:p w:rsidR="000328DA" w:rsidRPr="000328DA" w:rsidRDefault="00981172" w:rsidP="000328D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6" style="width:0;height:1.5pt" o:hralign="center" o:hrstd="t" o:hr="t" fillcolor="#a0a0a0" stroked="f"/>
        </w:pict>
      </w:r>
    </w:p>
    <w:p w:rsidR="000328DA" w:rsidRPr="000328DA" w:rsidRDefault="000328DA" w:rsidP="000328DA">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0328DA">
        <w:rPr>
          <w:rFonts w:ascii="Times New Roman" w:eastAsia="Times New Roman" w:hAnsi="Times New Roman" w:cs="Times New Roman"/>
          <w:b/>
          <w:bCs/>
          <w:sz w:val="24"/>
          <w:szCs w:val="27"/>
        </w:rPr>
        <w:t>Russian</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rPr>
        <w:t>III</w:t>
      </w:r>
      <w:r w:rsidRPr="000328DA">
        <w:rPr>
          <w:rFonts w:ascii="Times New Roman" w:eastAsia="Times New Roman" w:hAnsi="Times New Roman" w:cs="Times New Roman"/>
          <w:b/>
          <w:bCs/>
          <w:szCs w:val="24"/>
          <w:lang w:val="ru-RU"/>
        </w:rPr>
        <w:t>. Превентивные и консультационные услуги</w:t>
      </w:r>
    </w:p>
    <w:p w:rsidR="000328DA" w:rsidRPr="000328DA" w:rsidRDefault="000328DA" w:rsidP="000328DA">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Юридическое сопровождение кризисных коммуникаций: Предоставление оперативных юридических консультаций во время репутационного кризиса для обеспечения того, чтобы публичные заявления, внутренние коммуникации и стратегические ответы минимизировали правовые риски.</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szCs w:val="24"/>
          <w:lang w:val="ru-RU"/>
        </w:rPr>
        <w:t>Когда разражается репутационный кризис — будь то скандальное обвинение, проблема с безопасностью продукта или ошибка руководителя — вы попадаете в информационный шторм. В эти моменты ваша команда по связям с общественностью (</w:t>
      </w:r>
      <w:r w:rsidRPr="000328DA">
        <w:rPr>
          <w:rFonts w:ascii="Times New Roman" w:eastAsia="Times New Roman" w:hAnsi="Times New Roman" w:cs="Times New Roman"/>
          <w:szCs w:val="24"/>
        </w:rPr>
        <w:t>PR</w:t>
      </w:r>
      <w:r w:rsidRPr="000328DA">
        <w:rPr>
          <w:rFonts w:ascii="Times New Roman" w:eastAsia="Times New Roman" w:hAnsi="Times New Roman" w:cs="Times New Roman"/>
          <w:szCs w:val="24"/>
          <w:lang w:val="ru-RU"/>
        </w:rPr>
        <w:t xml:space="preserve">) работает над спасением репутации, но каждый их шаг, каждое публичное заявление и каждое отправленное электронное письмо создают юридический след, который может быть использован против вас в будущих судебных разбирательствах. Фраза, правильная с точки зрения </w:t>
      </w:r>
      <w:r w:rsidRPr="000328DA">
        <w:rPr>
          <w:rFonts w:ascii="Times New Roman" w:eastAsia="Times New Roman" w:hAnsi="Times New Roman" w:cs="Times New Roman"/>
          <w:szCs w:val="24"/>
        </w:rPr>
        <w:t>PR</w:t>
      </w:r>
      <w:r w:rsidRPr="000328DA">
        <w:rPr>
          <w:rFonts w:ascii="Times New Roman" w:eastAsia="Times New Roman" w:hAnsi="Times New Roman" w:cs="Times New Roman"/>
          <w:szCs w:val="24"/>
          <w:lang w:val="ru-RU"/>
        </w:rPr>
        <w:t>, может быть юридически истолкована как признание вины. Поспешный ответ может создать новые правовые обязательства. В «</w:t>
      </w:r>
      <w:r w:rsidRPr="000328DA">
        <w:rPr>
          <w:rFonts w:ascii="Times New Roman" w:eastAsia="Times New Roman" w:hAnsi="Times New Roman" w:cs="Times New Roman"/>
          <w:szCs w:val="24"/>
        </w:rPr>
        <w:t>Legal</w:t>
      </w:r>
      <w:r w:rsidRPr="000328DA">
        <w:rPr>
          <w:rFonts w:ascii="Times New Roman" w:eastAsia="Times New Roman" w:hAnsi="Times New Roman" w:cs="Times New Roman"/>
          <w:szCs w:val="24"/>
          <w:lang w:val="ru-RU"/>
        </w:rPr>
        <w:t xml:space="preserve"> </w:t>
      </w:r>
      <w:r w:rsidRPr="000328DA">
        <w:rPr>
          <w:rFonts w:ascii="Times New Roman" w:eastAsia="Times New Roman" w:hAnsi="Times New Roman" w:cs="Times New Roman"/>
          <w:szCs w:val="24"/>
        </w:rPr>
        <w:t>Sandbox</w:t>
      </w:r>
      <w:r w:rsidRPr="000328DA">
        <w:rPr>
          <w:rFonts w:ascii="Times New Roman" w:eastAsia="Times New Roman" w:hAnsi="Times New Roman" w:cs="Times New Roman"/>
          <w:szCs w:val="24"/>
          <w:lang w:val="ru-RU"/>
        </w:rPr>
        <w:t>» мы — юристы, которые сидят в вашем кризисном штабе. Мы действуем как тормозной механизм и стратегический фильтр, чтобы убедиться, что ваши коммуникации, направленные на спасение репутации, одновременно не разрушают вашу юридическую защиту.</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Кому может потребоваться наша помощь и почему?</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szCs w:val="24"/>
          <w:lang w:val="ru-RU"/>
        </w:rPr>
        <w:t>Наша услуга критически важна для любой организации или лица, столкнувшегося с репутационным кризисом:</w:t>
      </w:r>
    </w:p>
    <w:p w:rsidR="000328DA" w:rsidRPr="000328DA" w:rsidRDefault="000328DA" w:rsidP="000328DA">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Компании, столкнувшиеся с проблемами продукта или услуги:</w:t>
      </w:r>
      <w:r w:rsidRPr="000328DA">
        <w:rPr>
          <w:rFonts w:ascii="Times New Roman" w:eastAsia="Times New Roman" w:hAnsi="Times New Roman" w:cs="Times New Roman"/>
          <w:szCs w:val="24"/>
          <w:lang w:val="ru-RU"/>
        </w:rPr>
        <w:t xml:space="preserve"> Когда ваш продукт причиняет вред или не работает должным образом, публичные извинения и заявления необходимы. Однако неправильные формулировки могут значительно упростить для клиентов доказывание вашей ответственности в суде. Мы помогаем разработать заявления, которые выражают сочувствие, но не создают юридических ловушек.</w:t>
      </w:r>
    </w:p>
    <w:p w:rsidR="000328DA" w:rsidRPr="000328DA" w:rsidRDefault="000328DA" w:rsidP="000328DA">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Организации, столкнувшиеся с внутренними скандалами (например, коррупция, домогательства):</w:t>
      </w:r>
      <w:r w:rsidRPr="000328DA">
        <w:rPr>
          <w:rFonts w:ascii="Times New Roman" w:eastAsia="Times New Roman" w:hAnsi="Times New Roman" w:cs="Times New Roman"/>
          <w:szCs w:val="24"/>
          <w:lang w:val="ru-RU"/>
        </w:rPr>
        <w:t xml:space="preserve"> Во время кризиса необходима как внутренняя (с сотрудниками), так и внешняя (со СМИ) коммуникация. Мы проверяем все официальные заявления, пресс-релизы и внутренние меморандумы, чтобы предотвратить создание «неопровержимых улик» для будущих судебных исков.</w:t>
      </w:r>
    </w:p>
    <w:p w:rsidR="000328DA" w:rsidRPr="000328DA" w:rsidRDefault="000328DA" w:rsidP="000328DA">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Публичные фигуры, оказавшиеся в центре личного или профессионального скандала:</w:t>
      </w:r>
      <w:r w:rsidRPr="000328DA">
        <w:rPr>
          <w:rFonts w:ascii="Times New Roman" w:eastAsia="Times New Roman" w:hAnsi="Times New Roman" w:cs="Times New Roman"/>
          <w:szCs w:val="24"/>
          <w:lang w:val="ru-RU"/>
        </w:rPr>
        <w:t xml:space="preserve"> Ваши публичные заявления, интервью и посты в социальных сетях будут изучаться с огромным вниманием. Мы работаем вместе с вашей </w:t>
      </w:r>
      <w:r w:rsidRPr="000328DA">
        <w:rPr>
          <w:rFonts w:ascii="Times New Roman" w:eastAsia="Times New Roman" w:hAnsi="Times New Roman" w:cs="Times New Roman"/>
          <w:szCs w:val="24"/>
        </w:rPr>
        <w:t>PR</w:t>
      </w:r>
      <w:r w:rsidRPr="000328DA">
        <w:rPr>
          <w:rFonts w:ascii="Times New Roman" w:eastAsia="Times New Roman" w:hAnsi="Times New Roman" w:cs="Times New Roman"/>
          <w:szCs w:val="24"/>
          <w:lang w:val="ru-RU"/>
        </w:rPr>
        <w:t>-командой, чтобы ваши сообщения были сильными, но юридически безопасными. Наша цель — избежать фраз, которые могут быть истолкованы как клевета на другое лицо или признание собственной ответственности.</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Наша юридическая стратегия во время кризиса</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szCs w:val="24"/>
          <w:lang w:val="ru-RU"/>
        </w:rPr>
        <w:t>Наша роль является проактивной и интегрированной. Мы не ждем возникновения проблем; мы работаем с командой по управлению кризисом в режиме реального времени:</w:t>
      </w:r>
    </w:p>
    <w:p w:rsidR="000328DA" w:rsidRPr="000328DA" w:rsidRDefault="000328DA" w:rsidP="000328DA">
      <w:pPr>
        <w:numPr>
          <w:ilvl w:val="0"/>
          <w:numId w:val="9"/>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lang w:val="ru-RU"/>
        </w:rPr>
        <w:t>Немедленная юридическая проверка коммуникационных материалов (</w:t>
      </w:r>
      <w:r w:rsidRPr="000328DA">
        <w:rPr>
          <w:rFonts w:ascii="Times New Roman" w:eastAsia="Times New Roman" w:hAnsi="Times New Roman" w:cs="Times New Roman"/>
          <w:b/>
          <w:bCs/>
          <w:szCs w:val="24"/>
        </w:rPr>
        <w:t>Vetting</w:t>
      </w:r>
      <w:r w:rsidRPr="000328DA">
        <w:rPr>
          <w:rFonts w:ascii="Times New Roman" w:eastAsia="Times New Roman" w:hAnsi="Times New Roman" w:cs="Times New Roman"/>
          <w:b/>
          <w:bCs/>
          <w:szCs w:val="24"/>
          <w:lang w:val="ru-RU"/>
        </w:rPr>
        <w:t>):</w:t>
      </w:r>
      <w:r w:rsidRPr="000328DA">
        <w:rPr>
          <w:rFonts w:ascii="Times New Roman" w:eastAsia="Times New Roman" w:hAnsi="Times New Roman" w:cs="Times New Roman"/>
          <w:szCs w:val="24"/>
          <w:lang w:val="ru-RU"/>
        </w:rPr>
        <w:t xml:space="preserve"> Прежде чем что-либо будет опубликовано — будь то пресс-релиз, пост в соцсети, заявление </w:t>
      </w:r>
      <w:r w:rsidRPr="000328DA">
        <w:rPr>
          <w:rFonts w:ascii="Times New Roman" w:eastAsia="Times New Roman" w:hAnsi="Times New Roman" w:cs="Times New Roman"/>
          <w:szCs w:val="24"/>
          <w:lang w:val="ru-RU"/>
        </w:rPr>
        <w:lastRenderedPageBreak/>
        <w:t xml:space="preserve">на сайте или тезисы для интервью — мы проверяем это на предмет потенциальных юридических рисков. </w:t>
      </w:r>
      <w:r w:rsidRPr="000328DA">
        <w:rPr>
          <w:rFonts w:ascii="Times New Roman" w:eastAsia="Times New Roman" w:hAnsi="Times New Roman" w:cs="Times New Roman"/>
          <w:szCs w:val="24"/>
        </w:rPr>
        <w:t>Мы ищем фразы, которые могут создать:</w:t>
      </w:r>
    </w:p>
    <w:p w:rsidR="000328DA" w:rsidRPr="000328DA" w:rsidRDefault="000328DA" w:rsidP="000328DA">
      <w:pPr>
        <w:numPr>
          <w:ilvl w:val="1"/>
          <w:numId w:val="9"/>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Признание ответственности.</w:t>
      </w:r>
    </w:p>
    <w:p w:rsidR="000328DA" w:rsidRPr="000328DA" w:rsidRDefault="000328DA" w:rsidP="000328DA">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Клевету в отношении третьей стороны.</w:t>
      </w:r>
    </w:p>
    <w:p w:rsidR="000328DA" w:rsidRPr="000328DA" w:rsidRDefault="000328DA" w:rsidP="000328DA">
      <w:pPr>
        <w:numPr>
          <w:ilvl w:val="1"/>
          <w:numId w:val="9"/>
        </w:numPr>
        <w:spacing w:before="100" w:beforeAutospacing="1" w:after="100" w:afterAutospacing="1" w:line="240" w:lineRule="auto"/>
        <w:jc w:val="both"/>
        <w:rPr>
          <w:rFonts w:ascii="Times New Roman" w:eastAsia="Times New Roman" w:hAnsi="Times New Roman" w:cs="Times New Roman"/>
          <w:szCs w:val="24"/>
        </w:rPr>
      </w:pPr>
      <w:r w:rsidRPr="000328DA">
        <w:rPr>
          <w:rFonts w:ascii="Times New Roman" w:eastAsia="Times New Roman" w:hAnsi="Times New Roman" w:cs="Times New Roman"/>
          <w:b/>
          <w:bCs/>
          <w:szCs w:val="24"/>
        </w:rPr>
        <w:t>Нарушение конфиденциальности.</w:t>
      </w:r>
    </w:p>
    <w:p w:rsidR="000328DA" w:rsidRPr="000328DA" w:rsidRDefault="000328DA" w:rsidP="000328DA">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Необоснованные юридические обещания или ожидания.</w:t>
      </w:r>
    </w:p>
    <w:p w:rsidR="000328DA" w:rsidRPr="000328DA" w:rsidRDefault="000328DA" w:rsidP="000328DA">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Контроль внутренних коммуникаций:</w:t>
      </w:r>
      <w:r w:rsidRPr="000328DA">
        <w:rPr>
          <w:rFonts w:ascii="Times New Roman" w:eastAsia="Times New Roman" w:hAnsi="Times New Roman" w:cs="Times New Roman"/>
          <w:szCs w:val="24"/>
          <w:lang w:val="ru-RU"/>
        </w:rPr>
        <w:t xml:space="preserve"> Мы даем рекомендации о том, какую информацию следует (и не следует) сообщать сотрудникам, чтобы предотвратить утечки внутренней информации или создание документов, которые впоследствии могут стать частью судебного процесса.</w:t>
      </w:r>
    </w:p>
    <w:p w:rsidR="000328DA" w:rsidRPr="000328DA" w:rsidRDefault="000328DA" w:rsidP="000328DA">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b/>
          <w:bCs/>
          <w:szCs w:val="24"/>
          <w:lang w:val="ru-RU"/>
        </w:rPr>
        <w:t>Разработка стратегии коммуникации с регуляторами:</w:t>
      </w:r>
      <w:r w:rsidRPr="000328DA">
        <w:rPr>
          <w:rFonts w:ascii="Times New Roman" w:eastAsia="Times New Roman" w:hAnsi="Times New Roman" w:cs="Times New Roman"/>
          <w:szCs w:val="24"/>
          <w:lang w:val="ru-RU"/>
        </w:rPr>
        <w:t xml:space="preserve"> Если кризис затрагивает взаимодействие с регуляторным органом (например, Службой защиты персональных данных, Агентством по конкуренции), мы разрабатываем стратегию, что, когда и как им сообщать, чтобы минимизировать риск санкций.</w:t>
      </w:r>
    </w:p>
    <w:p w:rsidR="000328DA" w:rsidRPr="000328DA" w:rsidRDefault="000328DA" w:rsidP="000328DA">
      <w:pPr>
        <w:spacing w:before="100" w:beforeAutospacing="1" w:after="100" w:afterAutospacing="1" w:line="240" w:lineRule="auto"/>
        <w:jc w:val="both"/>
        <w:rPr>
          <w:rFonts w:ascii="Times New Roman" w:eastAsia="Times New Roman" w:hAnsi="Times New Roman" w:cs="Times New Roman"/>
          <w:szCs w:val="24"/>
          <w:lang w:val="ru-RU"/>
        </w:rPr>
      </w:pPr>
      <w:r w:rsidRPr="000328DA">
        <w:rPr>
          <w:rFonts w:ascii="Times New Roman" w:eastAsia="Times New Roman" w:hAnsi="Times New Roman" w:cs="Times New Roman"/>
          <w:szCs w:val="24"/>
          <w:lang w:val="ru-RU"/>
        </w:rPr>
        <w:t xml:space="preserve">В конечном счете, мы являемся вашим юридическим «предохранителем» во время кризиса. Мы даем вашей </w:t>
      </w:r>
      <w:r w:rsidRPr="000328DA">
        <w:rPr>
          <w:rFonts w:ascii="Times New Roman" w:eastAsia="Times New Roman" w:hAnsi="Times New Roman" w:cs="Times New Roman"/>
          <w:szCs w:val="24"/>
        </w:rPr>
        <w:t>PR</w:t>
      </w:r>
      <w:r w:rsidRPr="000328DA">
        <w:rPr>
          <w:rFonts w:ascii="Times New Roman" w:eastAsia="Times New Roman" w:hAnsi="Times New Roman" w:cs="Times New Roman"/>
          <w:szCs w:val="24"/>
          <w:lang w:val="ru-RU"/>
        </w:rPr>
        <w:t>-команде свободу сосредоточиться на управлении общественным мнением, зная, что каждый их шаг юридически защищен. Это стратегическое партнерство, которое снижает как репутационный, так и правовой ущерб и значительно увеличивает шансы на успешный выход из кризиса. При первых же признаках кризиса свяжитесь с нами, чтобы ваша реакция была немедленной, скоординированной и юридически безопасной.</w:t>
      </w:r>
    </w:p>
    <w:p w:rsidR="00715EF3" w:rsidRDefault="00981172" w:rsidP="000328DA">
      <w:pPr>
        <w:jc w:val="both"/>
        <w:rPr>
          <w:sz w:val="20"/>
          <w:lang w:val="ru-RU"/>
        </w:rPr>
      </w:pPr>
    </w:p>
    <w:p w:rsidR="00981172" w:rsidRDefault="00981172" w:rsidP="000328DA">
      <w:pPr>
        <w:jc w:val="both"/>
        <w:rPr>
          <w:sz w:val="20"/>
          <w:lang w:val="ru-RU"/>
        </w:rPr>
      </w:pPr>
    </w:p>
    <w:p w:rsidR="00981172" w:rsidRDefault="00981172" w:rsidP="00981172">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981172" w:rsidRDefault="00981172" w:rsidP="00981172">
      <w:r>
        <w:pict>
          <v:rect id="_x0000_i1027" style="width:0;height:1.5pt" o:hralign="center" o:hrstd="t" o:hr="t" fillcolor="#a0a0a0" stroked="f"/>
        </w:pict>
      </w:r>
    </w:p>
    <w:p w:rsidR="00981172" w:rsidRDefault="00981172" w:rsidP="00981172">
      <w:r>
        <w:rPr>
          <w:b/>
          <w:bCs/>
        </w:rPr>
        <w:t>Georgian (ქართული)</w:t>
      </w:r>
    </w:p>
    <w:p w:rsidR="00981172" w:rsidRDefault="00981172" w:rsidP="00981172">
      <w:r>
        <w:rPr>
          <w:b/>
          <w:bCs/>
        </w:rPr>
        <w:t>Title:</w:t>
      </w:r>
      <w:r>
        <w:br/>
        <w:t>კრიზისული კომუნიკაციები: იურიდიული ფარი საინფორმაციო ქარიშხალშ</w:t>
      </w:r>
      <w:r>
        <w:rPr>
          <w:rFonts w:ascii="Sylfaen" w:hAnsi="Sylfaen" w:cs="Sylfaen"/>
        </w:rPr>
        <w:t>ი</w:t>
      </w:r>
    </w:p>
    <w:p w:rsidR="00981172" w:rsidRDefault="00981172" w:rsidP="00981172">
      <w:r>
        <w:rPr>
          <w:b/>
          <w:bCs/>
        </w:rPr>
        <w:t>Short Description:</w:t>
      </w:r>
      <w:r>
        <w:br/>
        <w:t>როდესაც რეპუტაცია ცეცხლის ქვეშაა, Legal Sandbox Georgia უზრუნველყოფს, რომ თქვენი საჯარო პასუხი არ გახდეს მომავალი სასამართლო დავის საგანი. ჩვენ ვიცავთ თქვენს სიტყვას, რათა დავიცვათ თქვენი მომავალი.</w:t>
      </w:r>
    </w:p>
    <w:p w:rsidR="00981172" w:rsidRDefault="00981172" w:rsidP="00981172">
      <w:r>
        <w:rPr>
          <w:b/>
          <w:bCs/>
        </w:rPr>
        <w:t>Full Content:</w:t>
      </w:r>
      <w:r>
        <w:br/>
        <w:t xml:space="preserve">როდესაც რეპუტაციული კრიზისი იწყება — იქნება ეს სკანდალური ბრალდება, პროდუქტის უსაფრთხოებასთან დაკავშირებული პრობლემა თუ ხელმძღვანელის მიერ დაშვებული შეცდომა — თქვენ შედიხართ საინფორმაციო ქარიშხალში. ამ დროს, საზოგადოებასთან ურთიერთობის (PR) გუნდი მუშაობს რეპუტაციის გადარჩენაზე, მაგრამ მათი ყოველი ნაბიჯი, ყოველი საჯარო განცხადება და ყოველი დაგზავნილი იმეილი, ქმნის სამართლებრივ კვალს, რომელიც შეიძლება გამოყენებულ იქნას თქვენს წინააღმდეგ მომავალ სასამართლო დავებში. ნათქვამი ფრაზა, რომელიც PR-ის თვალსაზრისით სწორია, შეიძლება იურიდიულად აღიარებულ იქნას, როგორც დანაშაულის აღიარება. ნაჩქარევმა პასუხმა შეიძლება გააჩინოს </w:t>
      </w:r>
      <w:r>
        <w:lastRenderedPageBreak/>
        <w:t>ახალი სამართლებრივი ვალდებულებები. Legal Sandbox-ში ჩვენ ვართ იურისტები, რომლებიც სხედან თქვენს კრიზისულ შტაბში. ჩვენ ვმოქმედებთ, როგორც მუხრუჭი და სტრატეგიული ფილტრი, რათა დავრწმუნდეთ, რომ თქვენი კომუნიკაცია, რომელიც მიმართულია რეპუტაციის გადარჩენაზე, ამავე დროს, არ ანგრევდეს თქვენს სამართლებრივ დაცვას.</w:t>
      </w:r>
    </w:p>
    <w:p w:rsidR="00981172" w:rsidRDefault="00981172" w:rsidP="00981172">
      <w:r>
        <w:t>ჩვენი მომსახურება კრიტიკულად მნიშვნელოვანია ნებისმიერი ორგანიზაციისთვის ან პიროვნებისთვის, რომელიც რეპუტაციული კრიზისის წინაშე დგას. ესენი არიან კომპანიები, რომელთაც პროდუქტთან დაკავშირებული პრობლემა შეექმნათ და რომელთა საჯარო განცხადებებმა შეიძლება მათი პასუხისმგებლობის საკითხი пора დააყენოს; ორგანიზაციები, რომელთა შიგნითაც სკანდალი მოხდა და რომელთა შიდა და გარე კომუნიკაციაც საჭიროებს იურიდიულ კონტროლს; და საჯარო პირები, რომელთა ყოველი სიტყვაც საჯარო განხილვის საგანი ხდება. ჩვენი როლი პროაქტიული და ინტეგრირებულია. ჩვენ არ ველოდებით პრობლემის წარმოქმნას, არამედ ვმუშაობთ კრიზისის მართვის გუნდთან რეალურ დროში.</w:t>
      </w:r>
    </w:p>
    <w:p w:rsidR="00981172" w:rsidRDefault="00981172" w:rsidP="00981172">
      <w:r>
        <w:t>ჩვენ ვატარებთ საკომუნიკაციო მასალების — პრეს-რელიზების, სოციალური მედიის პოსტების, ინტერვიუს თეზისების — დაუყოვნებლივ იურიდიულ შემოწმებას, რათა თავიდან ავიცილოთ პასუხისმგებლობის აღიარება, სხვა პირის ცილისწამება ან კონფიდენციალურობის დარღვევა. ჩვენ ვაძლევთ რეკომენდაციებს შიდა კომუნიკაციების შესახებ, რათა თავიდან ავიცილოთ ინფორმაციის გაჟონვა და ვამუშავებთ სტრატეგიას მარეგულირებელ ორგანოებთან ურთიერთობისთვის. ჩვენ ვართ თქვენი იურიდიული „დამცავი მექანიზმი“ კრიზისის დროს, რომელიც აძლევს თქვენს PR გუნდს თავისუფლებას, ფოკუსირება მოახდინოს საზოგადოებრივი აზრის მართვაზე, იმის ცოდნით, რომ მათი ყოველი ნაბიჯი იურიდიულად დაცულია. კრიზისის პირველივე ნიშნებისთანავე, დაგვიკავშირდით, რათა თქვენი რეაგირება იყოს მყისიერი, კოორდინირებული და იურიდიულად უსაფრთხო.</w:t>
      </w:r>
    </w:p>
    <w:p w:rsidR="00981172" w:rsidRDefault="00981172" w:rsidP="00981172">
      <w:r>
        <w:pict>
          <v:rect id="_x0000_i1028" style="width:0;height:1.5pt" o:hralign="center" o:hrstd="t" o:hr="t" fillcolor="#a0a0a0" stroked="f"/>
        </w:pict>
      </w:r>
    </w:p>
    <w:p w:rsidR="00981172" w:rsidRDefault="00981172" w:rsidP="00981172">
      <w:r>
        <w:rPr>
          <w:b/>
          <w:bCs/>
        </w:rPr>
        <w:t>English</w:t>
      </w:r>
    </w:p>
    <w:p w:rsidR="00981172" w:rsidRDefault="00981172" w:rsidP="00981172">
      <w:r>
        <w:rPr>
          <w:b/>
          <w:bCs/>
        </w:rPr>
        <w:t>Title:</w:t>
      </w:r>
      <w:r>
        <w:br/>
        <w:t>Crisis Communications Legal Counsel: Navigating the Storm, Protecting Your Future</w:t>
      </w:r>
    </w:p>
    <w:p w:rsidR="00981172" w:rsidRDefault="00981172" w:rsidP="00981172">
      <w:r>
        <w:rPr>
          <w:b/>
          <w:bCs/>
        </w:rPr>
        <w:t>Short Description:</w:t>
      </w:r>
      <w:r>
        <w:br/>
        <w:t>In a crisis, every word is a potential liability. Legal Sandbox Georgia embeds with your team, providing real-time legal armor for your PR strategy, ensuring the statements that save your reputation today don't sink you in court tomorrow.</w:t>
      </w:r>
    </w:p>
    <w:p w:rsidR="00981172" w:rsidRDefault="00981172" w:rsidP="00981172">
      <w:r>
        <w:rPr>
          <w:b/>
          <w:bCs/>
        </w:rPr>
        <w:t>Full Content:</w:t>
      </w:r>
      <w:r>
        <w:br/>
        <w:t>When a reputation crisis erupts—be it from a scandalous accusation, a product safety issue, or an executive misstep—you are plunged into an information storm. In these moments, your public relations (PR) team works to save your reputation, but their every move, every public statement, and every email sent creates a legal record that can be used against you in future litigation. A phrase that is sound from a PR perspective can be a legal admission of guilt. A rushed response can create new legal liabilities. At Legal Sandbox Georgia, we are the lawyers in your crisis war room. We act as the strategic filter and braking mechanism to ensure that your communications, while aimed at saving your reputation, do not simultaneously destroy your legal defense.</w:t>
      </w:r>
    </w:p>
    <w:p w:rsidR="00981172" w:rsidRDefault="00981172" w:rsidP="00981172">
      <w:r>
        <w:lastRenderedPageBreak/>
        <w:t>Our service is critical for any organization or individual facing a reputational crisis. This includes companies with product issues, where public statements can inadvertently admit liability; organizations facing internal scandals, where both internal and external communications need strict legal oversight; and public figures for whom every utterance is intensely scrutinized. Our role is proactive and integrated. We don’t wait for problems to arise; we work with your crisis management team in real-time.</w:t>
      </w:r>
    </w:p>
    <w:p w:rsidR="00981172" w:rsidRDefault="00981172" w:rsidP="00981172">
      <w:r>
        <w:t>We conduct immediate legal vetting of all communications before they go public—from press releases and social media posts to interview talking points. We scan for language that could create an admission of liability, defamation of another party, or a breach of confidentiality. We provide guidance on internal communications to prevent leaks and develop strategies for communicating with regulators to minimize sanctions. We are your legal "fail-safe" during a crisis, giving your PR team the freedom to focus on managing public perception, confident that their every move is legally sound. At the first sign of a crisis, contact us to ensure your response is immediate, coordinated, and legally secure.</w:t>
      </w:r>
    </w:p>
    <w:p w:rsidR="00981172" w:rsidRDefault="00981172" w:rsidP="00981172">
      <w:r>
        <w:pict>
          <v:rect id="_x0000_i1029" style="width:0;height:1.5pt" o:hralign="center" o:hrstd="t" o:hr="t" fillcolor="#a0a0a0" stroked="f"/>
        </w:pict>
      </w:r>
    </w:p>
    <w:p w:rsidR="00981172" w:rsidRDefault="00981172" w:rsidP="00981172">
      <w:r>
        <w:rPr>
          <w:b/>
          <w:bCs/>
        </w:rPr>
        <w:t>Russian (Русский)</w:t>
      </w:r>
    </w:p>
    <w:p w:rsidR="00981172" w:rsidRDefault="00981172" w:rsidP="00981172">
      <w:r>
        <w:rPr>
          <w:b/>
          <w:bCs/>
        </w:rPr>
        <w:t>Title:</w:t>
      </w:r>
      <w:r>
        <w:br/>
        <w:t>Юридическое сопровождение кризисных коммуникаций: Ваш правовой щит в информационном шторме</w:t>
      </w:r>
    </w:p>
    <w:p w:rsidR="00981172" w:rsidRDefault="00981172" w:rsidP="00981172">
      <w:r>
        <w:rPr>
          <w:b/>
          <w:bCs/>
        </w:rPr>
        <w:t>Short Description:</w:t>
      </w:r>
      <w:r>
        <w:br/>
        <w:t>Когда репутация под ударом, каждое слово имеет юридический вес. Legal Sandbox Georgia работает в вашем кризисном штабе, превращая PR-стратегию в правовую броню. Мы защищаем ваши заявления сегодня, чтобы они не стали исками завтра.</w:t>
      </w:r>
    </w:p>
    <w:p w:rsidR="00981172" w:rsidRDefault="00981172" w:rsidP="00981172">
      <w:r>
        <w:rPr>
          <w:b/>
          <w:bCs/>
        </w:rPr>
        <w:t>Full Content:</w:t>
      </w:r>
      <w:r>
        <w:br/>
        <w:t>Когда разражается репутационный кризис — будь то скандальное обвинение, проблема с безопасностью продукта или ошибка руководителя — вы попадаете в информационный шторм. В эти моменты ваша команда по связям с общественностью (PR) работает над спасением репутации, но каждый их шаг, каждое публичное заявление и каждое отправленное электронное письмо создают юридический след, который может быть использован против вас в будущих судебных разбирательствах. Фраза, правильная с точки зрения PR, может быть юридически истолкована как признание вины. Поспешный ответ может создать новые правовые обязательства. В Legal Sandbox Georgia мы — юристы, которые сидят в вашем кризисном штабе. Мы действуем как тормозной механизм и стратегический фильтр, чтобы убедиться, что ваши коммуникации, направленные на спасение репутации, одновременно не разрушают вашу юридическую защиту.</w:t>
      </w:r>
    </w:p>
    <w:p w:rsidR="00981172" w:rsidRDefault="00981172" w:rsidP="00981172">
      <w:r>
        <w:t>Наша услуга критически важна для любой организации или лица, столкнувшегося с репутационным кризисом. Это компании, столкнувшиеся с проблемами продукта, чьи публичные заявления могут непреднамеренно признать ответственность; организации, переживающие внутренние скандалы, где внутренняя и внешняя коммуникация требует строгого юридического контроля; и публичные фигуры, каждое слово которых рассматривается под микроскопом. Наша роль является проактивной и интегрированной. Мы не ждем возникновения проблем, а работаем с командой по управлению кризисом в режиме реального времени.</w:t>
      </w:r>
    </w:p>
    <w:p w:rsidR="00981172" w:rsidRDefault="00981172" w:rsidP="00981172">
      <w:r>
        <w:lastRenderedPageBreak/>
        <w:t>Мы проводим немедленную юридическую проверку всех коммуникационных материалов до их публикации — от пресс-релизов и постов в соцсетях до тезисов для интервью. Мы ищем формулировки, которые могут создать признание ответственности, клевету в адрес третьих лиц или нарушение конфиденциальности. Мы консультируем по внутренним коммуникациям для предотвращения утечек и разрабатываем стратегии общения с регуляторами. Мы — ваш юридический «предохранитель» во время кризиса, дающий вашей PR-команде свободу сосредоточиться на управлении общественным мнением с уверенностью, что каждый их шаг юридически защищен. При первых же признаках кризиса свяжитесь с нами, чтобы ваша реакция была немедленной, скоординированной и юридически безопасной.</w:t>
      </w:r>
    </w:p>
    <w:p w:rsidR="00981172" w:rsidRDefault="00981172" w:rsidP="00981172">
      <w:r>
        <w:pict>
          <v:rect id="_x0000_i1030" style="width:0;height:1.5pt" o:hralign="center" o:hrstd="t" o:hr="t" fillcolor="#a0a0a0" stroked="f"/>
        </w:pict>
      </w:r>
    </w:p>
    <w:p w:rsidR="00981172" w:rsidRDefault="00981172" w:rsidP="00981172">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2165"/>
        <w:gridCol w:w="5802"/>
      </w:tblGrid>
      <w:tr w:rsidR="00981172" w:rsidTr="00981172">
        <w:trPr>
          <w:tblCellSpacing w:w="15" w:type="dxa"/>
        </w:trPr>
        <w:tc>
          <w:tcPr>
            <w:tcW w:w="0" w:type="auto"/>
            <w:vAlign w:val="center"/>
            <w:hideMark/>
          </w:tcPr>
          <w:p w:rsidR="00981172" w:rsidRDefault="00981172">
            <w:r>
              <w:t>Language</w:t>
            </w:r>
          </w:p>
        </w:tc>
        <w:tc>
          <w:tcPr>
            <w:tcW w:w="0" w:type="auto"/>
            <w:vAlign w:val="center"/>
            <w:hideMark/>
          </w:tcPr>
          <w:p w:rsidR="00981172" w:rsidRDefault="00981172">
            <w:r>
              <w:t>Category</w:t>
            </w:r>
          </w:p>
        </w:tc>
        <w:tc>
          <w:tcPr>
            <w:tcW w:w="0" w:type="auto"/>
            <w:vAlign w:val="center"/>
            <w:hideMark/>
          </w:tcPr>
          <w:p w:rsidR="00981172" w:rsidRDefault="00981172">
            <w:r>
              <w:t>Value</w:t>
            </w:r>
          </w:p>
        </w:tc>
      </w:tr>
      <w:tr w:rsidR="00981172" w:rsidTr="00981172">
        <w:trPr>
          <w:tblCellSpacing w:w="15" w:type="dxa"/>
        </w:trPr>
        <w:tc>
          <w:tcPr>
            <w:tcW w:w="0" w:type="auto"/>
            <w:vAlign w:val="center"/>
            <w:hideMark/>
          </w:tcPr>
          <w:p w:rsidR="00981172" w:rsidRDefault="00981172">
            <w:r>
              <w:rPr>
                <w:b/>
                <w:bCs/>
              </w:rPr>
              <w:t>Georgian (</w:t>
            </w:r>
            <w:r>
              <w:rPr>
                <w:rFonts w:ascii="Sylfaen" w:hAnsi="Sylfaen" w:cs="Sylfaen"/>
                <w:b/>
                <w:bCs/>
              </w:rPr>
              <w:t>ქართული</w:t>
            </w:r>
            <w:r>
              <w:rPr>
                <w:b/>
                <w:bCs/>
              </w:rPr>
              <w:t>)</w:t>
            </w:r>
          </w:p>
        </w:tc>
        <w:tc>
          <w:tcPr>
            <w:tcW w:w="0" w:type="auto"/>
            <w:vAlign w:val="center"/>
            <w:hideMark/>
          </w:tcPr>
          <w:p w:rsidR="00981172" w:rsidRDefault="00981172">
            <w:r>
              <w:rPr>
                <w:b/>
                <w:bCs/>
              </w:rPr>
              <w:t>MetaKeywords</w:t>
            </w:r>
          </w:p>
        </w:tc>
        <w:tc>
          <w:tcPr>
            <w:tcW w:w="0" w:type="auto"/>
            <w:vAlign w:val="center"/>
            <w:hideMark/>
          </w:tcPr>
          <w:p w:rsidR="00981172" w:rsidRDefault="00981172">
            <w:r>
              <w:rPr>
                <w:rFonts w:ascii="Sylfaen" w:hAnsi="Sylfaen" w:cs="Sylfaen"/>
              </w:rPr>
              <w:t>კრიზისული</w:t>
            </w:r>
            <w:r>
              <w:t xml:space="preserve"> </w:t>
            </w:r>
            <w:r>
              <w:rPr>
                <w:rFonts w:ascii="Sylfaen" w:hAnsi="Sylfaen" w:cs="Sylfaen"/>
              </w:rPr>
              <w:t>კომუნიკაციები</w:t>
            </w:r>
            <w:r>
              <w:t xml:space="preserve">, </w:t>
            </w:r>
            <w:r>
              <w:rPr>
                <w:rFonts w:ascii="Sylfaen" w:hAnsi="Sylfaen" w:cs="Sylfaen"/>
              </w:rPr>
              <w:t>რეპუტაციული</w:t>
            </w:r>
            <w:r>
              <w:t xml:space="preserve"> </w:t>
            </w:r>
            <w:r>
              <w:rPr>
                <w:rFonts w:ascii="Sylfaen" w:hAnsi="Sylfaen" w:cs="Sylfaen"/>
              </w:rPr>
              <w:t>კრიზისი</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PR, </w:t>
            </w:r>
            <w:r>
              <w:rPr>
                <w:rFonts w:ascii="Sylfaen" w:hAnsi="Sylfaen" w:cs="Sylfaen"/>
              </w:rPr>
              <w:t>საჯარო</w:t>
            </w:r>
            <w:r>
              <w:t xml:space="preserve"> </w:t>
            </w:r>
            <w:r>
              <w:rPr>
                <w:rFonts w:ascii="Sylfaen" w:hAnsi="Sylfaen" w:cs="Sylfaen"/>
              </w:rPr>
              <w:t>განცხადება</w:t>
            </w:r>
            <w:r>
              <w:t xml:space="preserve"> </w:t>
            </w:r>
            <w:r>
              <w:rPr>
                <w:rFonts w:ascii="Sylfaen" w:hAnsi="Sylfaen" w:cs="Sylfaen"/>
              </w:rPr>
              <w:t>იურისტი</w:t>
            </w:r>
            <w:r>
              <w:t xml:space="preserve">, </w:t>
            </w:r>
            <w:r>
              <w:rPr>
                <w:rFonts w:ascii="Sylfaen" w:hAnsi="Sylfaen" w:cs="Sylfaen"/>
              </w:rPr>
              <w:t>კრიზის</w:t>
            </w:r>
            <w:r>
              <w:t xml:space="preserve"> </w:t>
            </w:r>
            <w:r>
              <w:rPr>
                <w:rFonts w:ascii="Sylfaen" w:hAnsi="Sylfaen" w:cs="Sylfaen"/>
              </w:rPr>
              <w:t>მენეჯმენტი</w:t>
            </w:r>
            <w:r>
              <w:t xml:space="preserve"> </w:t>
            </w:r>
            <w:r>
              <w:rPr>
                <w:rFonts w:ascii="Sylfaen" w:hAnsi="Sylfaen" w:cs="Sylfaen"/>
              </w:rPr>
              <w:t>თბილისი</w:t>
            </w:r>
            <w:r>
              <w:t xml:space="preserve">, </w:t>
            </w:r>
            <w:r>
              <w:rPr>
                <w:rFonts w:ascii="Sylfaen" w:hAnsi="Sylfaen" w:cs="Sylfaen"/>
              </w:rPr>
              <w:t>რეპუტაციის</w:t>
            </w:r>
            <w:r>
              <w:t xml:space="preserve"> </w:t>
            </w:r>
            <w:r>
              <w:rPr>
                <w:rFonts w:ascii="Sylfaen" w:hAnsi="Sylfaen" w:cs="Sylfaen"/>
              </w:rPr>
              <w:t>მართვა</w:t>
            </w:r>
            <w:r>
              <w:t xml:space="preserve">, </w:t>
            </w:r>
            <w:r>
              <w:rPr>
                <w:rFonts w:ascii="Sylfaen" w:hAnsi="Sylfaen" w:cs="Sylfaen"/>
              </w:rPr>
              <w:t>სამართლებრივი</w:t>
            </w:r>
            <w:r>
              <w:t xml:space="preserve"> </w:t>
            </w:r>
            <w:r>
              <w:rPr>
                <w:rFonts w:ascii="Sylfaen" w:hAnsi="Sylfaen" w:cs="Sylfaen"/>
              </w:rPr>
              <w:t>რისკების</w:t>
            </w:r>
            <w:r>
              <w:t xml:space="preserve"> </w:t>
            </w:r>
            <w:r>
              <w:rPr>
                <w:rFonts w:ascii="Sylfaen" w:hAnsi="Sylfaen" w:cs="Sylfaen"/>
              </w:rPr>
              <w:t>შემცირება</w:t>
            </w:r>
            <w:r>
              <w:t xml:space="preserve">, </w:t>
            </w:r>
            <w:r>
              <w:rPr>
                <w:rFonts w:ascii="Sylfaen" w:hAnsi="Sylfaen" w:cs="Sylfaen"/>
              </w:rPr>
              <w:t>კორპორატიული</w:t>
            </w:r>
            <w:r>
              <w:t xml:space="preserve"> </w:t>
            </w:r>
            <w:r>
              <w:rPr>
                <w:rFonts w:ascii="Sylfaen" w:hAnsi="Sylfaen" w:cs="Sylfaen"/>
              </w:rPr>
              <w:t>სკანდალი</w:t>
            </w:r>
          </w:p>
        </w:tc>
      </w:tr>
      <w:tr w:rsidR="00981172" w:rsidTr="00981172">
        <w:trPr>
          <w:tblCellSpacing w:w="15" w:type="dxa"/>
        </w:trPr>
        <w:tc>
          <w:tcPr>
            <w:tcW w:w="0" w:type="auto"/>
            <w:vAlign w:val="center"/>
            <w:hideMark/>
          </w:tcPr>
          <w:p w:rsidR="00981172" w:rsidRDefault="00981172"/>
        </w:tc>
        <w:tc>
          <w:tcPr>
            <w:tcW w:w="0" w:type="auto"/>
            <w:vAlign w:val="center"/>
            <w:hideMark/>
          </w:tcPr>
          <w:p w:rsidR="00981172" w:rsidRDefault="00981172">
            <w:pPr>
              <w:rPr>
                <w:sz w:val="24"/>
                <w:szCs w:val="24"/>
              </w:rPr>
            </w:pPr>
            <w:r>
              <w:rPr>
                <w:b/>
                <w:bCs/>
              </w:rPr>
              <w:t>MetaDescription</w:t>
            </w:r>
          </w:p>
        </w:tc>
        <w:tc>
          <w:tcPr>
            <w:tcW w:w="0" w:type="auto"/>
            <w:vAlign w:val="center"/>
            <w:hideMark/>
          </w:tcPr>
          <w:p w:rsidR="00981172" w:rsidRDefault="00981172">
            <w:r>
              <w:t xml:space="preserve">Legal Sandbox Georgia </w:t>
            </w:r>
            <w:r>
              <w:rPr>
                <w:rFonts w:ascii="Sylfaen" w:hAnsi="Sylfaen" w:cs="Sylfaen"/>
              </w:rPr>
              <w:t>გთავაზობთ</w:t>
            </w:r>
            <w:r>
              <w:t xml:space="preserve"> </w:t>
            </w:r>
            <w:r>
              <w:rPr>
                <w:rFonts w:ascii="Sylfaen" w:hAnsi="Sylfaen" w:cs="Sylfaen"/>
              </w:rPr>
              <w:t>კრიზისული</w:t>
            </w:r>
            <w:r>
              <w:t xml:space="preserve"> </w:t>
            </w:r>
            <w:r>
              <w:rPr>
                <w:rFonts w:ascii="Sylfaen" w:hAnsi="Sylfaen" w:cs="Sylfaen"/>
              </w:rPr>
              <w:t>კომუნიკაციების</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საჯარო</w:t>
            </w:r>
            <w:r>
              <w:t xml:space="preserve"> </w:t>
            </w:r>
            <w:r>
              <w:rPr>
                <w:rFonts w:ascii="Sylfaen" w:hAnsi="Sylfaen" w:cs="Sylfaen"/>
              </w:rPr>
              <w:t>განცხადებები</w:t>
            </w:r>
            <w:r>
              <w:t xml:space="preserve"> </w:t>
            </w:r>
            <w:r>
              <w:rPr>
                <w:rFonts w:ascii="Sylfaen" w:hAnsi="Sylfaen" w:cs="Sylfaen"/>
              </w:rPr>
              <w:t>არ</w:t>
            </w:r>
            <w:r>
              <w:t xml:space="preserve"> </w:t>
            </w:r>
            <w:r>
              <w:rPr>
                <w:rFonts w:ascii="Sylfaen" w:hAnsi="Sylfaen" w:cs="Sylfaen"/>
              </w:rPr>
              <w:t>ქმნიდეს</w:t>
            </w:r>
            <w:r>
              <w:t xml:space="preserve"> </w:t>
            </w:r>
            <w:r>
              <w:rPr>
                <w:rFonts w:ascii="Sylfaen" w:hAnsi="Sylfaen" w:cs="Sylfaen"/>
              </w:rPr>
              <w:t>სამართლებრივ</w:t>
            </w:r>
            <w:r>
              <w:t xml:space="preserve"> </w:t>
            </w:r>
            <w:r>
              <w:rPr>
                <w:rFonts w:ascii="Sylfaen" w:hAnsi="Sylfaen" w:cs="Sylfaen"/>
              </w:rPr>
              <w:t>რისკებს</w:t>
            </w:r>
            <w:r>
              <w:t xml:space="preserve"> </w:t>
            </w:r>
            <w:r>
              <w:rPr>
                <w:rFonts w:ascii="Sylfaen" w:hAnsi="Sylfaen" w:cs="Sylfaen"/>
              </w:rPr>
              <w:t>და</w:t>
            </w:r>
            <w:r>
              <w:t xml:space="preserve"> </w:t>
            </w:r>
            <w:r>
              <w:rPr>
                <w:rFonts w:ascii="Sylfaen" w:hAnsi="Sylfaen" w:cs="Sylfaen"/>
              </w:rPr>
              <w:t>არ</w:t>
            </w:r>
            <w:r>
              <w:t xml:space="preserve"> </w:t>
            </w:r>
            <w:r>
              <w:rPr>
                <w:rFonts w:ascii="Sylfaen" w:hAnsi="Sylfaen" w:cs="Sylfaen"/>
              </w:rPr>
              <w:t>გახდეს</w:t>
            </w:r>
            <w:r>
              <w:t xml:space="preserve"> </w:t>
            </w:r>
            <w:r>
              <w:rPr>
                <w:rFonts w:ascii="Sylfaen" w:hAnsi="Sylfaen" w:cs="Sylfaen"/>
              </w:rPr>
              <w:t>მომავალი</w:t>
            </w:r>
            <w:r>
              <w:t xml:space="preserve"> </w:t>
            </w:r>
            <w:r>
              <w:rPr>
                <w:rFonts w:ascii="Sylfaen" w:hAnsi="Sylfaen" w:cs="Sylfaen"/>
              </w:rPr>
              <w:t>დავის</w:t>
            </w:r>
            <w:r>
              <w:t xml:space="preserve"> </w:t>
            </w:r>
            <w:r>
              <w:rPr>
                <w:rFonts w:ascii="Sylfaen" w:hAnsi="Sylfaen" w:cs="Sylfaen"/>
              </w:rPr>
              <w:t>საგანი</w:t>
            </w:r>
            <w:r>
              <w:t>.</w:t>
            </w:r>
          </w:p>
        </w:tc>
      </w:tr>
      <w:tr w:rsidR="00981172" w:rsidTr="00981172">
        <w:trPr>
          <w:tblCellSpacing w:w="15" w:type="dxa"/>
        </w:trPr>
        <w:tc>
          <w:tcPr>
            <w:tcW w:w="0" w:type="auto"/>
            <w:vAlign w:val="center"/>
            <w:hideMark/>
          </w:tcPr>
          <w:p w:rsidR="00981172" w:rsidRDefault="00981172"/>
        </w:tc>
        <w:tc>
          <w:tcPr>
            <w:tcW w:w="0" w:type="auto"/>
            <w:vAlign w:val="center"/>
            <w:hideMark/>
          </w:tcPr>
          <w:p w:rsidR="00981172" w:rsidRDefault="00981172">
            <w:pPr>
              <w:rPr>
                <w:sz w:val="24"/>
                <w:szCs w:val="24"/>
              </w:rPr>
            </w:pPr>
            <w:r>
              <w:rPr>
                <w:b/>
                <w:bCs/>
              </w:rPr>
              <w:t>OpenGraphTitle</w:t>
            </w:r>
          </w:p>
        </w:tc>
        <w:tc>
          <w:tcPr>
            <w:tcW w:w="0" w:type="auto"/>
            <w:vAlign w:val="center"/>
            <w:hideMark/>
          </w:tcPr>
          <w:p w:rsidR="00981172" w:rsidRDefault="00981172">
            <w:r>
              <w:rPr>
                <w:rFonts w:ascii="Sylfaen" w:hAnsi="Sylfaen" w:cs="Sylfaen"/>
              </w:rPr>
              <w:t>კრიზისული</w:t>
            </w:r>
            <w:r>
              <w:t xml:space="preserve"> </w:t>
            </w:r>
            <w:r>
              <w:rPr>
                <w:rFonts w:ascii="Sylfaen" w:hAnsi="Sylfaen" w:cs="Sylfaen"/>
              </w:rPr>
              <w:t>კომუნიკაციების</w:t>
            </w:r>
            <w:r>
              <w:t xml:space="preserve"> </w:t>
            </w:r>
            <w:r>
              <w:rPr>
                <w:rFonts w:ascii="Sylfaen" w:hAnsi="Sylfaen" w:cs="Sylfaen"/>
              </w:rPr>
              <w:t>იურიდიული</w:t>
            </w:r>
            <w:r>
              <w:t xml:space="preserve"> </w:t>
            </w:r>
            <w:r>
              <w:rPr>
                <w:rFonts w:ascii="Sylfaen" w:hAnsi="Sylfaen" w:cs="Sylfaen"/>
              </w:rPr>
              <w:t>კონსულტაცია</w:t>
            </w:r>
          </w:p>
        </w:tc>
      </w:tr>
      <w:tr w:rsidR="00981172" w:rsidTr="00981172">
        <w:trPr>
          <w:tblCellSpacing w:w="15" w:type="dxa"/>
        </w:trPr>
        <w:tc>
          <w:tcPr>
            <w:tcW w:w="0" w:type="auto"/>
            <w:vAlign w:val="center"/>
            <w:hideMark/>
          </w:tcPr>
          <w:p w:rsidR="00981172" w:rsidRDefault="00981172"/>
        </w:tc>
        <w:tc>
          <w:tcPr>
            <w:tcW w:w="0" w:type="auto"/>
            <w:vAlign w:val="center"/>
            <w:hideMark/>
          </w:tcPr>
          <w:p w:rsidR="00981172" w:rsidRDefault="00981172">
            <w:pPr>
              <w:rPr>
                <w:sz w:val="24"/>
                <w:szCs w:val="24"/>
              </w:rPr>
            </w:pPr>
            <w:r>
              <w:rPr>
                <w:b/>
                <w:bCs/>
              </w:rPr>
              <w:t>OpenGraphDescription</w:t>
            </w:r>
          </w:p>
        </w:tc>
        <w:tc>
          <w:tcPr>
            <w:tcW w:w="0" w:type="auto"/>
            <w:vAlign w:val="center"/>
            <w:hideMark/>
          </w:tcPr>
          <w:p w:rsidR="00981172" w:rsidRDefault="00981172">
            <w:r>
              <w:rPr>
                <w:rFonts w:ascii="Sylfaen" w:hAnsi="Sylfaen" w:cs="Sylfaen"/>
              </w:rPr>
              <w:t>რეპუტაციული</w:t>
            </w:r>
            <w:r>
              <w:t xml:space="preserve"> </w:t>
            </w:r>
            <w:r>
              <w:rPr>
                <w:rFonts w:ascii="Sylfaen" w:hAnsi="Sylfaen" w:cs="Sylfaen"/>
              </w:rPr>
              <w:t>კრიზისის</w:t>
            </w:r>
            <w:r>
              <w:t xml:space="preserve"> </w:t>
            </w:r>
            <w:r>
              <w:rPr>
                <w:rFonts w:ascii="Sylfaen" w:hAnsi="Sylfaen" w:cs="Sylfaen"/>
              </w:rPr>
              <w:t>დროს</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მომავალი</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უზრუნველყოფენ</w:t>
            </w:r>
            <w:r>
              <w:t xml:space="preserve">, </w:t>
            </w:r>
            <w:r>
              <w:rPr>
                <w:rFonts w:ascii="Sylfaen" w:hAnsi="Sylfaen" w:cs="Sylfaen"/>
              </w:rPr>
              <w:t>რომ</w:t>
            </w:r>
            <w:r>
              <w:t xml:space="preserve"> </w:t>
            </w:r>
            <w:r>
              <w:rPr>
                <w:rFonts w:ascii="Sylfaen" w:hAnsi="Sylfaen" w:cs="Sylfaen"/>
              </w:rPr>
              <w:t>თქვენი</w:t>
            </w:r>
            <w:r>
              <w:t xml:space="preserve"> </w:t>
            </w:r>
            <w:r>
              <w:rPr>
                <w:rFonts w:ascii="Sylfaen" w:hAnsi="Sylfaen" w:cs="Sylfaen"/>
              </w:rPr>
              <w:t>საჯარო</w:t>
            </w:r>
            <w:r>
              <w:t xml:space="preserve"> </w:t>
            </w:r>
            <w:r>
              <w:rPr>
                <w:rFonts w:ascii="Sylfaen" w:hAnsi="Sylfaen" w:cs="Sylfaen"/>
              </w:rPr>
              <w:t>პასუხი</w:t>
            </w:r>
            <w:r>
              <w:t xml:space="preserve"> </w:t>
            </w:r>
            <w:r>
              <w:rPr>
                <w:rFonts w:ascii="Sylfaen" w:hAnsi="Sylfaen" w:cs="Sylfaen"/>
              </w:rPr>
              <w:t>იყოს</w:t>
            </w:r>
            <w:r>
              <w:t xml:space="preserve"> </w:t>
            </w:r>
            <w:r>
              <w:rPr>
                <w:rFonts w:ascii="Sylfaen" w:hAnsi="Sylfaen" w:cs="Sylfaen"/>
              </w:rPr>
              <w:t>იურიდიულად</w:t>
            </w:r>
            <w:r>
              <w:t xml:space="preserve"> </w:t>
            </w:r>
            <w:r>
              <w:rPr>
                <w:rFonts w:ascii="Sylfaen" w:hAnsi="Sylfaen" w:cs="Sylfaen"/>
              </w:rPr>
              <w:t>უსაფრთხო</w:t>
            </w:r>
            <w:r>
              <w:t>.</w:t>
            </w:r>
          </w:p>
        </w:tc>
      </w:tr>
      <w:tr w:rsidR="00981172" w:rsidTr="00981172">
        <w:trPr>
          <w:tblCellSpacing w:w="15" w:type="dxa"/>
        </w:trPr>
        <w:tc>
          <w:tcPr>
            <w:tcW w:w="0" w:type="auto"/>
            <w:vAlign w:val="center"/>
            <w:hideMark/>
          </w:tcPr>
          <w:p w:rsidR="00981172" w:rsidRDefault="00981172">
            <w:r>
              <w:rPr>
                <w:b/>
                <w:bCs/>
              </w:rPr>
              <w:t>English</w:t>
            </w:r>
          </w:p>
        </w:tc>
        <w:tc>
          <w:tcPr>
            <w:tcW w:w="0" w:type="auto"/>
            <w:vAlign w:val="center"/>
            <w:hideMark/>
          </w:tcPr>
          <w:p w:rsidR="00981172" w:rsidRDefault="00981172">
            <w:r>
              <w:rPr>
                <w:b/>
                <w:bCs/>
              </w:rPr>
              <w:t>MetaKeywords</w:t>
            </w:r>
          </w:p>
        </w:tc>
        <w:tc>
          <w:tcPr>
            <w:tcW w:w="0" w:type="auto"/>
            <w:vAlign w:val="center"/>
            <w:hideMark/>
          </w:tcPr>
          <w:p w:rsidR="00981172" w:rsidRDefault="00981172">
            <w:r>
              <w:t>crisis communications legal counsel, reputation crisis management Georgia, PR legal advice Tbilisi, legal vetting public statements, crisis management lawyer, corporate communications law, damage control legal, scandal management lawyer</w:t>
            </w:r>
          </w:p>
        </w:tc>
      </w:tr>
      <w:tr w:rsidR="00981172" w:rsidTr="00981172">
        <w:trPr>
          <w:tblCellSpacing w:w="15" w:type="dxa"/>
        </w:trPr>
        <w:tc>
          <w:tcPr>
            <w:tcW w:w="0" w:type="auto"/>
            <w:vAlign w:val="center"/>
            <w:hideMark/>
          </w:tcPr>
          <w:p w:rsidR="00981172" w:rsidRDefault="00981172"/>
        </w:tc>
        <w:tc>
          <w:tcPr>
            <w:tcW w:w="0" w:type="auto"/>
            <w:vAlign w:val="center"/>
            <w:hideMark/>
          </w:tcPr>
          <w:p w:rsidR="00981172" w:rsidRDefault="00981172">
            <w:pPr>
              <w:rPr>
                <w:sz w:val="24"/>
                <w:szCs w:val="24"/>
              </w:rPr>
            </w:pPr>
            <w:r>
              <w:rPr>
                <w:b/>
                <w:bCs/>
              </w:rPr>
              <w:t>MetaDescription</w:t>
            </w:r>
          </w:p>
        </w:tc>
        <w:tc>
          <w:tcPr>
            <w:tcW w:w="0" w:type="auto"/>
            <w:vAlign w:val="center"/>
            <w:hideMark/>
          </w:tcPr>
          <w:p w:rsidR="00981172" w:rsidRDefault="00981172">
            <w:r>
              <w:t>Legal Sandbox Georgia provides on-call legal counsel during reputation crises in Tbilisi, ensuring public statements and strategic responses mitigate legal risk and protect your future.</w:t>
            </w:r>
          </w:p>
        </w:tc>
      </w:tr>
      <w:tr w:rsidR="00981172" w:rsidTr="00981172">
        <w:trPr>
          <w:tblCellSpacing w:w="15" w:type="dxa"/>
        </w:trPr>
        <w:tc>
          <w:tcPr>
            <w:tcW w:w="0" w:type="auto"/>
            <w:vAlign w:val="center"/>
            <w:hideMark/>
          </w:tcPr>
          <w:p w:rsidR="00981172" w:rsidRDefault="00981172"/>
        </w:tc>
        <w:tc>
          <w:tcPr>
            <w:tcW w:w="0" w:type="auto"/>
            <w:vAlign w:val="center"/>
            <w:hideMark/>
          </w:tcPr>
          <w:p w:rsidR="00981172" w:rsidRDefault="00981172">
            <w:pPr>
              <w:rPr>
                <w:sz w:val="24"/>
                <w:szCs w:val="24"/>
              </w:rPr>
            </w:pPr>
            <w:r>
              <w:rPr>
                <w:b/>
                <w:bCs/>
              </w:rPr>
              <w:t>OpenGraphTitle</w:t>
            </w:r>
          </w:p>
        </w:tc>
        <w:tc>
          <w:tcPr>
            <w:tcW w:w="0" w:type="auto"/>
            <w:vAlign w:val="center"/>
            <w:hideMark/>
          </w:tcPr>
          <w:p w:rsidR="00981172" w:rsidRDefault="00981172">
            <w:r>
              <w:t>Legal Counsel for Crisis Communications in Georgia</w:t>
            </w:r>
          </w:p>
        </w:tc>
      </w:tr>
      <w:tr w:rsidR="00981172" w:rsidTr="00981172">
        <w:trPr>
          <w:tblCellSpacing w:w="15" w:type="dxa"/>
        </w:trPr>
        <w:tc>
          <w:tcPr>
            <w:tcW w:w="0" w:type="auto"/>
            <w:vAlign w:val="center"/>
            <w:hideMark/>
          </w:tcPr>
          <w:p w:rsidR="00981172" w:rsidRDefault="00981172"/>
        </w:tc>
        <w:tc>
          <w:tcPr>
            <w:tcW w:w="0" w:type="auto"/>
            <w:vAlign w:val="center"/>
            <w:hideMark/>
          </w:tcPr>
          <w:p w:rsidR="00981172" w:rsidRDefault="00981172">
            <w:pPr>
              <w:rPr>
                <w:sz w:val="24"/>
                <w:szCs w:val="24"/>
              </w:rPr>
            </w:pPr>
            <w:r>
              <w:rPr>
                <w:b/>
                <w:bCs/>
              </w:rPr>
              <w:t>OpenGraphDescription</w:t>
            </w:r>
          </w:p>
        </w:tc>
        <w:tc>
          <w:tcPr>
            <w:tcW w:w="0" w:type="auto"/>
            <w:vAlign w:val="center"/>
            <w:hideMark/>
          </w:tcPr>
          <w:p w:rsidR="00981172" w:rsidRDefault="00981172">
            <w:r>
              <w:t>In a reputation crisis, every word matters. Our lawyers in Tbilisi provide real-time legal vetting for your PR strategy to protect you from future liability.</w:t>
            </w:r>
          </w:p>
        </w:tc>
      </w:tr>
      <w:tr w:rsidR="00981172" w:rsidRPr="00981172" w:rsidTr="00981172">
        <w:trPr>
          <w:tblCellSpacing w:w="15" w:type="dxa"/>
        </w:trPr>
        <w:tc>
          <w:tcPr>
            <w:tcW w:w="0" w:type="auto"/>
            <w:vAlign w:val="center"/>
            <w:hideMark/>
          </w:tcPr>
          <w:p w:rsidR="00981172" w:rsidRDefault="00981172">
            <w:r>
              <w:rPr>
                <w:b/>
                <w:bCs/>
              </w:rPr>
              <w:t>Russian (Русский)</w:t>
            </w:r>
          </w:p>
        </w:tc>
        <w:tc>
          <w:tcPr>
            <w:tcW w:w="0" w:type="auto"/>
            <w:vAlign w:val="center"/>
            <w:hideMark/>
          </w:tcPr>
          <w:p w:rsidR="00981172" w:rsidRDefault="00981172">
            <w:r>
              <w:rPr>
                <w:b/>
                <w:bCs/>
              </w:rPr>
              <w:t>MetaKeywords</w:t>
            </w:r>
          </w:p>
        </w:tc>
        <w:tc>
          <w:tcPr>
            <w:tcW w:w="0" w:type="auto"/>
            <w:vAlign w:val="center"/>
            <w:hideMark/>
          </w:tcPr>
          <w:p w:rsidR="00981172" w:rsidRPr="00981172" w:rsidRDefault="00981172">
            <w:pPr>
              <w:rPr>
                <w:lang w:val="ru-RU"/>
              </w:rPr>
            </w:pPr>
            <w:r w:rsidRPr="00981172">
              <w:rPr>
                <w:lang w:val="ru-RU"/>
              </w:rPr>
              <w:t xml:space="preserve">юридическое сопровождение кризисных коммуникаций, репутационный кризис, юрист для </w:t>
            </w:r>
            <w:r>
              <w:t>PR</w:t>
            </w:r>
            <w:r w:rsidRPr="00981172">
              <w:rPr>
                <w:lang w:val="ru-RU"/>
              </w:rPr>
              <w:t xml:space="preserve"> Тбилиси, правовая экспертиза заявлений, кризис-менеджмент юрист, управление репустацией, снижение правовых рисков</w:t>
            </w:r>
          </w:p>
        </w:tc>
      </w:tr>
      <w:tr w:rsidR="00981172" w:rsidRPr="00981172" w:rsidTr="00981172">
        <w:trPr>
          <w:tblCellSpacing w:w="15" w:type="dxa"/>
        </w:trPr>
        <w:tc>
          <w:tcPr>
            <w:tcW w:w="0" w:type="auto"/>
            <w:vAlign w:val="center"/>
            <w:hideMark/>
          </w:tcPr>
          <w:p w:rsidR="00981172" w:rsidRPr="00981172" w:rsidRDefault="00981172">
            <w:pPr>
              <w:rPr>
                <w:lang w:val="ru-RU"/>
              </w:rPr>
            </w:pPr>
          </w:p>
        </w:tc>
        <w:tc>
          <w:tcPr>
            <w:tcW w:w="0" w:type="auto"/>
            <w:vAlign w:val="center"/>
            <w:hideMark/>
          </w:tcPr>
          <w:p w:rsidR="00981172" w:rsidRDefault="00981172">
            <w:pPr>
              <w:rPr>
                <w:sz w:val="24"/>
                <w:szCs w:val="24"/>
              </w:rPr>
            </w:pPr>
            <w:r>
              <w:rPr>
                <w:b/>
                <w:bCs/>
              </w:rPr>
              <w:t>MetaDescription</w:t>
            </w:r>
          </w:p>
        </w:tc>
        <w:tc>
          <w:tcPr>
            <w:tcW w:w="0" w:type="auto"/>
            <w:vAlign w:val="center"/>
            <w:hideMark/>
          </w:tcPr>
          <w:p w:rsidR="00981172" w:rsidRPr="00981172" w:rsidRDefault="00981172">
            <w:pPr>
              <w:rPr>
                <w:lang w:val="ru-RU"/>
              </w:rPr>
            </w:pPr>
            <w:r>
              <w:t>Legal</w:t>
            </w:r>
            <w:r w:rsidRPr="00981172">
              <w:rPr>
                <w:lang w:val="ru-RU"/>
              </w:rPr>
              <w:t xml:space="preserve"> </w:t>
            </w:r>
            <w:r>
              <w:t>Sandbox</w:t>
            </w:r>
            <w:r w:rsidRPr="00981172">
              <w:rPr>
                <w:lang w:val="ru-RU"/>
              </w:rPr>
              <w:t xml:space="preserve"> </w:t>
            </w:r>
            <w:r>
              <w:t>Georgia</w:t>
            </w:r>
            <w:r w:rsidRPr="00981172">
              <w:rPr>
                <w:lang w:val="ru-RU"/>
              </w:rPr>
              <w:t xml:space="preserve"> предлагает юридическое сопровождение кризисных коммуникаций в Тбилиси, чтобы ваши публичные заявления не создавали правовых рисков и не стали предметом будущих исков.</w:t>
            </w:r>
          </w:p>
        </w:tc>
      </w:tr>
      <w:tr w:rsidR="00981172" w:rsidTr="00981172">
        <w:trPr>
          <w:tblCellSpacing w:w="15" w:type="dxa"/>
        </w:trPr>
        <w:tc>
          <w:tcPr>
            <w:tcW w:w="0" w:type="auto"/>
            <w:vAlign w:val="center"/>
            <w:hideMark/>
          </w:tcPr>
          <w:p w:rsidR="00981172" w:rsidRPr="00981172" w:rsidRDefault="00981172">
            <w:pPr>
              <w:rPr>
                <w:lang w:val="ru-RU"/>
              </w:rPr>
            </w:pPr>
          </w:p>
        </w:tc>
        <w:tc>
          <w:tcPr>
            <w:tcW w:w="0" w:type="auto"/>
            <w:vAlign w:val="center"/>
            <w:hideMark/>
          </w:tcPr>
          <w:p w:rsidR="00981172" w:rsidRDefault="00981172">
            <w:pPr>
              <w:rPr>
                <w:sz w:val="24"/>
                <w:szCs w:val="24"/>
              </w:rPr>
            </w:pPr>
            <w:r>
              <w:rPr>
                <w:b/>
                <w:bCs/>
              </w:rPr>
              <w:t>OpenGraphTitle</w:t>
            </w:r>
          </w:p>
        </w:tc>
        <w:tc>
          <w:tcPr>
            <w:tcW w:w="0" w:type="auto"/>
            <w:vAlign w:val="center"/>
            <w:hideMark/>
          </w:tcPr>
          <w:p w:rsidR="00981172" w:rsidRDefault="00981172">
            <w:r>
              <w:t>Юридическое сопровождение кризисных коммуникаций</w:t>
            </w:r>
          </w:p>
        </w:tc>
      </w:tr>
      <w:tr w:rsidR="00981172" w:rsidRPr="00981172" w:rsidTr="00981172">
        <w:trPr>
          <w:tblCellSpacing w:w="15" w:type="dxa"/>
        </w:trPr>
        <w:tc>
          <w:tcPr>
            <w:tcW w:w="0" w:type="auto"/>
            <w:vAlign w:val="center"/>
            <w:hideMark/>
          </w:tcPr>
          <w:p w:rsidR="00981172" w:rsidRDefault="00981172"/>
        </w:tc>
        <w:tc>
          <w:tcPr>
            <w:tcW w:w="0" w:type="auto"/>
            <w:vAlign w:val="center"/>
            <w:hideMark/>
          </w:tcPr>
          <w:p w:rsidR="00981172" w:rsidRDefault="00981172">
            <w:pPr>
              <w:rPr>
                <w:sz w:val="24"/>
                <w:szCs w:val="24"/>
              </w:rPr>
            </w:pPr>
            <w:r>
              <w:rPr>
                <w:b/>
                <w:bCs/>
              </w:rPr>
              <w:t>OpenGraphDescription</w:t>
            </w:r>
          </w:p>
        </w:tc>
        <w:tc>
          <w:tcPr>
            <w:tcW w:w="0" w:type="auto"/>
            <w:vAlign w:val="center"/>
            <w:hideMark/>
          </w:tcPr>
          <w:p w:rsidR="00981172" w:rsidRPr="00981172" w:rsidRDefault="00981172">
            <w:pPr>
              <w:rPr>
                <w:lang w:val="ru-RU"/>
              </w:rPr>
            </w:pPr>
            <w:r w:rsidRPr="00981172">
              <w:rPr>
                <w:lang w:val="ru-RU"/>
              </w:rPr>
              <w:t>Во время репутационного кризиса защитите свое будущее. Наши юристы в Тбилиси обеспечат правовую безопасность ваших публичных заявлений и стратегических ответов.</w:t>
            </w:r>
          </w:p>
        </w:tc>
      </w:tr>
    </w:tbl>
    <w:p w:rsidR="00981172" w:rsidRPr="000328DA" w:rsidRDefault="00981172" w:rsidP="000328DA">
      <w:pPr>
        <w:jc w:val="both"/>
        <w:rPr>
          <w:sz w:val="20"/>
          <w:lang w:val="ru-RU"/>
        </w:rPr>
      </w:pPr>
      <w:bookmarkStart w:id="0" w:name="_GoBack"/>
      <w:bookmarkEnd w:id="0"/>
    </w:p>
    <w:sectPr w:rsidR="00981172" w:rsidRPr="0003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E17"/>
    <w:multiLevelType w:val="multilevel"/>
    <w:tmpl w:val="E24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325CD"/>
    <w:multiLevelType w:val="multilevel"/>
    <w:tmpl w:val="B51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72D91"/>
    <w:multiLevelType w:val="multilevel"/>
    <w:tmpl w:val="8D7AF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E18CE"/>
    <w:multiLevelType w:val="multilevel"/>
    <w:tmpl w:val="A2C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B4354"/>
    <w:multiLevelType w:val="multilevel"/>
    <w:tmpl w:val="7A6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D4141"/>
    <w:multiLevelType w:val="multilevel"/>
    <w:tmpl w:val="25440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F12B0"/>
    <w:multiLevelType w:val="multilevel"/>
    <w:tmpl w:val="1A687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14BFF"/>
    <w:multiLevelType w:val="multilevel"/>
    <w:tmpl w:val="86C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D4971"/>
    <w:multiLevelType w:val="multilevel"/>
    <w:tmpl w:val="757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1"/>
  </w:num>
  <w:num w:numId="5">
    <w:abstractNumId w:val="4"/>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A08"/>
    <w:rsid w:val="000328DA"/>
    <w:rsid w:val="003A557C"/>
    <w:rsid w:val="00601F51"/>
    <w:rsid w:val="00981172"/>
    <w:rsid w:val="00A2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69A4"/>
  <w15:chartTrackingRefBased/>
  <w15:docId w15:val="{EC833E5E-BC96-4617-92E1-9353BACA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2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8DA"/>
    <w:rPr>
      <w:rFonts w:ascii="Times New Roman" w:eastAsia="Times New Roman" w:hAnsi="Times New Roman" w:cs="Times New Roman"/>
      <w:b/>
      <w:bCs/>
      <w:sz w:val="27"/>
      <w:szCs w:val="27"/>
    </w:rPr>
  </w:style>
  <w:style w:type="paragraph" w:customStyle="1" w:styleId="ng-star-inserted">
    <w:name w:val="ng-star-inserted"/>
    <w:basedOn w:val="Normal"/>
    <w:rsid w:val="00032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3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346474">
      <w:bodyDiv w:val="1"/>
      <w:marLeft w:val="0"/>
      <w:marRight w:val="0"/>
      <w:marTop w:val="0"/>
      <w:marBottom w:val="0"/>
      <w:divBdr>
        <w:top w:val="none" w:sz="0" w:space="0" w:color="auto"/>
        <w:left w:val="none" w:sz="0" w:space="0" w:color="auto"/>
        <w:bottom w:val="none" w:sz="0" w:space="0" w:color="auto"/>
        <w:right w:val="none" w:sz="0" w:space="0" w:color="auto"/>
      </w:divBdr>
      <w:divsChild>
        <w:div w:id="81223392">
          <w:marLeft w:val="0"/>
          <w:marRight w:val="0"/>
          <w:marTop w:val="0"/>
          <w:marBottom w:val="0"/>
          <w:divBdr>
            <w:top w:val="none" w:sz="0" w:space="0" w:color="auto"/>
            <w:left w:val="none" w:sz="0" w:space="0" w:color="auto"/>
            <w:bottom w:val="none" w:sz="0" w:space="0" w:color="auto"/>
            <w:right w:val="none" w:sz="0" w:space="0" w:color="auto"/>
          </w:divBdr>
        </w:div>
      </w:divsChild>
    </w:div>
    <w:div w:id="184643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3219</Words>
  <Characters>18353</Characters>
  <Application>Microsoft Office Word</Application>
  <DocSecurity>0</DocSecurity>
  <Lines>152</Lines>
  <Paragraphs>43</Paragraphs>
  <ScaleCrop>false</ScaleCrop>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2025-07-14T10:59:00Z</dcterms:created>
  <dcterms:modified xsi:type="dcterms:W3CDTF">2025-08-13T08:34:00Z</dcterms:modified>
</cp:coreProperties>
</file>