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EB2" w:rsidRPr="00814EB2" w:rsidRDefault="00814EB2" w:rsidP="00814EB2">
      <w:pPr>
        <w:spacing w:before="100" w:beforeAutospacing="1" w:after="100" w:afterAutospacing="1" w:line="240" w:lineRule="auto"/>
        <w:jc w:val="both"/>
        <w:rPr>
          <w:rFonts w:ascii="Times New Roman" w:eastAsia="Times New Roman" w:hAnsi="Times New Roman" w:cs="Times New Roman"/>
          <w:szCs w:val="24"/>
        </w:rPr>
      </w:pPr>
      <w:r w:rsidRPr="00814EB2">
        <w:rPr>
          <w:rFonts w:ascii="Times New Roman" w:eastAsia="Times New Roman" w:hAnsi="Times New Roman" w:cs="Times New Roman"/>
          <w:b/>
          <w:bCs/>
          <w:szCs w:val="24"/>
        </w:rPr>
        <w:t>Georgian</w:t>
      </w:r>
    </w:p>
    <w:p w:rsidR="00814EB2" w:rsidRPr="00814EB2" w:rsidRDefault="00814EB2" w:rsidP="00814EB2">
      <w:pPr>
        <w:spacing w:before="100" w:beforeAutospacing="1" w:after="100" w:afterAutospacing="1" w:line="240" w:lineRule="auto"/>
        <w:jc w:val="both"/>
        <w:rPr>
          <w:rFonts w:ascii="Times New Roman" w:eastAsia="Times New Roman" w:hAnsi="Times New Roman" w:cs="Times New Roman"/>
          <w:szCs w:val="24"/>
        </w:rPr>
      </w:pPr>
      <w:r w:rsidRPr="00814EB2">
        <w:rPr>
          <w:rFonts w:ascii="Sylfaen" w:eastAsia="Times New Roman" w:hAnsi="Sylfaen" w:cs="Sylfaen"/>
          <w:b/>
          <w:bCs/>
          <w:szCs w:val="24"/>
        </w:rPr>
        <w:t>გლობალური</w:t>
      </w:r>
      <w:r w:rsidRPr="00814EB2">
        <w:rPr>
          <w:rFonts w:ascii="Times New Roman" w:eastAsia="Times New Roman" w:hAnsi="Times New Roman" w:cs="Times New Roman"/>
          <w:b/>
          <w:bCs/>
          <w:szCs w:val="24"/>
        </w:rPr>
        <w:t xml:space="preserve"> </w:t>
      </w:r>
      <w:r w:rsidRPr="00814EB2">
        <w:rPr>
          <w:rFonts w:ascii="Sylfaen" w:eastAsia="Times New Roman" w:hAnsi="Sylfaen" w:cs="Sylfaen"/>
          <w:b/>
          <w:bCs/>
          <w:szCs w:val="24"/>
        </w:rPr>
        <w:t>ანტიკორუფციული</w:t>
      </w:r>
      <w:r w:rsidRPr="00814EB2">
        <w:rPr>
          <w:rFonts w:ascii="Times New Roman" w:eastAsia="Times New Roman" w:hAnsi="Times New Roman" w:cs="Times New Roman"/>
          <w:b/>
          <w:bCs/>
          <w:szCs w:val="24"/>
        </w:rPr>
        <w:t xml:space="preserve"> </w:t>
      </w:r>
      <w:r w:rsidRPr="00814EB2">
        <w:rPr>
          <w:rFonts w:ascii="Sylfaen" w:eastAsia="Times New Roman" w:hAnsi="Sylfaen" w:cs="Sylfaen"/>
          <w:b/>
          <w:bCs/>
          <w:szCs w:val="24"/>
        </w:rPr>
        <w:t>შესაბამისობა</w:t>
      </w:r>
      <w:r w:rsidRPr="00814EB2">
        <w:rPr>
          <w:rFonts w:ascii="Times New Roman" w:eastAsia="Times New Roman" w:hAnsi="Times New Roman" w:cs="Times New Roman"/>
          <w:b/>
          <w:bCs/>
          <w:szCs w:val="24"/>
        </w:rPr>
        <w:t>:</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კონსულტაციები</w:t>
      </w:r>
      <w:r w:rsidRPr="00814EB2">
        <w:rPr>
          <w:rFonts w:ascii="Times New Roman" w:eastAsia="Times New Roman" w:hAnsi="Times New Roman" w:cs="Times New Roman"/>
          <w:szCs w:val="24"/>
        </w:rPr>
        <w:t xml:space="preserve"> FCPA-</w:t>
      </w:r>
      <w:r w:rsidRPr="00814EB2">
        <w:rPr>
          <w:rFonts w:ascii="Sylfaen" w:eastAsia="Times New Roman" w:hAnsi="Sylfaen" w:cs="Sylfaen"/>
          <w:szCs w:val="24"/>
        </w:rPr>
        <w:t>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დიდი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ბრიტანეთის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ქრთამის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აქტისა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საქართველოს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ანტიკორუფციული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კანონმდებლობის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შესაბამისობაზე</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შიდა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გამოძიებების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ჩატარებისა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შესაბამისობის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პროგრამების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შემუშავების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ჩათვლით</w:t>
      </w:r>
      <w:r w:rsidRPr="00814EB2">
        <w:rPr>
          <w:rFonts w:ascii="Times New Roman" w:eastAsia="Times New Roman" w:hAnsi="Times New Roman" w:cs="Times New Roman"/>
          <w:szCs w:val="24"/>
        </w:rPr>
        <w:t>.</w:t>
      </w:r>
    </w:p>
    <w:p w:rsidR="00814EB2" w:rsidRPr="00814EB2" w:rsidRDefault="00814EB2" w:rsidP="00814EB2">
      <w:pPr>
        <w:spacing w:before="100" w:beforeAutospacing="1" w:after="100" w:afterAutospacing="1" w:line="240" w:lineRule="auto"/>
        <w:jc w:val="both"/>
        <w:rPr>
          <w:rFonts w:ascii="Times New Roman" w:eastAsia="Times New Roman" w:hAnsi="Times New Roman" w:cs="Times New Roman"/>
          <w:szCs w:val="24"/>
        </w:rPr>
      </w:pPr>
      <w:r w:rsidRPr="00814EB2">
        <w:rPr>
          <w:rFonts w:ascii="Sylfaen" w:eastAsia="Times New Roman" w:hAnsi="Sylfaen" w:cs="Sylfaen"/>
          <w:szCs w:val="24"/>
        </w:rPr>
        <w:t>გლობალური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ბიზნესის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სამყაროში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კორუფცია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არ</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არის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უბრალოდ</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დანაშაული</w:t>
      </w:r>
      <w:r w:rsidRPr="00814EB2">
        <w:rPr>
          <w:rFonts w:ascii="Times New Roman" w:eastAsia="Times New Roman" w:hAnsi="Times New Roman" w:cs="Times New Roman"/>
          <w:szCs w:val="24"/>
        </w:rPr>
        <w:t xml:space="preserve"> — </w:t>
      </w:r>
      <w:r w:rsidRPr="00814EB2">
        <w:rPr>
          <w:rFonts w:ascii="Sylfaen" w:eastAsia="Times New Roman" w:hAnsi="Sylfaen" w:cs="Sylfaen"/>
          <w:szCs w:val="24"/>
        </w:rPr>
        <w:t>ეს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არის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სტრატეგიული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საფრთხე</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რომელსაც</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შეუძლია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წამებში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გაანადგუროს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ათწლეულების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განმავლობაში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ნაშენები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რეპუტაცია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კომპანიის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საბაზრო</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ღირებულება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ისეთი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ექსტრატერიტორიული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კანონების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როგორიცაა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აშშ</w:t>
      </w:r>
      <w:r w:rsidRPr="00814EB2">
        <w:rPr>
          <w:rFonts w:ascii="Times New Roman" w:eastAsia="Times New Roman" w:hAnsi="Times New Roman" w:cs="Times New Roman"/>
          <w:szCs w:val="24"/>
        </w:rPr>
        <w:t>-</w:t>
      </w:r>
      <w:r w:rsidRPr="00814EB2">
        <w:rPr>
          <w:rFonts w:ascii="Sylfaen" w:eastAsia="Times New Roman" w:hAnsi="Sylfaen" w:cs="Sylfaen"/>
          <w:szCs w:val="24"/>
        </w:rPr>
        <w:t>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კანონი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უცხოეთში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კორუფციული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პრაქტიკის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შესახებ</w:t>
      </w:r>
      <w:r w:rsidRPr="00814EB2">
        <w:rPr>
          <w:rFonts w:ascii="Times New Roman" w:eastAsia="Times New Roman" w:hAnsi="Times New Roman" w:cs="Times New Roman"/>
          <w:szCs w:val="24"/>
        </w:rPr>
        <w:t xml:space="preserve"> (FCPA) </w:t>
      </w:r>
      <w:r w:rsidRPr="00814EB2">
        <w:rPr>
          <w:rFonts w:ascii="Sylfaen" w:eastAsia="Times New Roman" w:hAnsi="Sylfaen" w:cs="Sylfaen"/>
          <w:szCs w:val="24"/>
        </w:rPr>
        <w:t>და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დიდი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ბრიტანეთის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ქრთამის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აქტი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მოქმედების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არეალი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უსაზღვროა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მათი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დარღვევის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შედეგები</w:t>
      </w:r>
      <w:r w:rsidRPr="00814EB2">
        <w:rPr>
          <w:rFonts w:ascii="Times New Roman" w:eastAsia="Times New Roman" w:hAnsi="Times New Roman" w:cs="Times New Roman"/>
          <w:szCs w:val="24"/>
        </w:rPr>
        <w:t xml:space="preserve"> — </w:t>
      </w:r>
      <w:r w:rsidRPr="00814EB2">
        <w:rPr>
          <w:rFonts w:ascii="Sylfaen" w:eastAsia="Times New Roman" w:hAnsi="Sylfaen" w:cs="Sylfaen"/>
          <w:szCs w:val="24"/>
        </w:rPr>
        <w:t>კატასტროფული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საუბარია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არა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მხოლოდ</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მრავალმილიონიან</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ჯარიმებზე</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არამედ</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კომპანიის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ხელმძღვანელების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სისხლისსამართლებრივ</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პასუხისმგებლობაზე</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საჯარო</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კონტრაქტებში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მონაწილეობის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აკრძალვასა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ბრენდის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სრულ</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კოლაფსზე</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როდესაც</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თქვენი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ბიზნესი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საერთაშორისო</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ასპარეზზე</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მოქმედებს</w:t>
      </w:r>
      <w:r w:rsidRPr="00814EB2">
        <w:rPr>
          <w:rFonts w:ascii="Times New Roman" w:eastAsia="Times New Roman" w:hAnsi="Times New Roman" w:cs="Times New Roman"/>
          <w:szCs w:val="24"/>
        </w:rPr>
        <w:t>, „</w:t>
      </w:r>
      <w:r w:rsidRPr="00814EB2">
        <w:rPr>
          <w:rFonts w:ascii="Sylfaen" w:eastAsia="Times New Roman" w:hAnsi="Sylfaen" w:cs="Sylfaen"/>
          <w:szCs w:val="24"/>
        </w:rPr>
        <w:t>არცოდნა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არ</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არის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თავის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მართლების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საშუალება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ეს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არის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უმოკლესი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გზა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კრიზისისკენ</w:t>
      </w:r>
      <w:r w:rsidRPr="00814EB2">
        <w:rPr>
          <w:rFonts w:ascii="Times New Roman" w:eastAsia="Times New Roman" w:hAnsi="Times New Roman" w:cs="Times New Roman"/>
          <w:szCs w:val="24"/>
        </w:rPr>
        <w:t>. "Legal Sandbox"-</w:t>
      </w:r>
      <w:r w:rsidRPr="00814EB2">
        <w:rPr>
          <w:rFonts w:ascii="Sylfaen" w:eastAsia="Times New Roman" w:hAnsi="Sylfaen" w:cs="Sylfaen"/>
          <w:szCs w:val="24"/>
        </w:rPr>
        <w:t>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გუნდი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არის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თქვენი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შეუცვლელი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თავდაცვითი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მექანიზმი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რომელიც</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აშენებს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კორპორატიული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კეთილსინდისიერების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სისტემას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იცავს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თქვენს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ბიზნესსა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ლიდერებს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ამ</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გლობალური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სამართლებრივი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საფრთხეებისგან</w:t>
      </w:r>
      <w:r w:rsidRPr="00814EB2">
        <w:rPr>
          <w:rFonts w:ascii="Times New Roman" w:eastAsia="Times New Roman" w:hAnsi="Times New Roman" w:cs="Times New Roman"/>
          <w:szCs w:val="24"/>
        </w:rPr>
        <w:t>.</w:t>
      </w:r>
    </w:p>
    <w:p w:rsidR="00814EB2" w:rsidRPr="00814EB2" w:rsidRDefault="00814EB2" w:rsidP="00814EB2">
      <w:pPr>
        <w:spacing w:before="100" w:beforeAutospacing="1" w:after="100" w:afterAutospacing="1" w:line="240" w:lineRule="auto"/>
        <w:jc w:val="both"/>
        <w:rPr>
          <w:rFonts w:ascii="Times New Roman" w:eastAsia="Times New Roman" w:hAnsi="Times New Roman" w:cs="Times New Roman"/>
          <w:szCs w:val="24"/>
        </w:rPr>
      </w:pPr>
      <w:r w:rsidRPr="00814EB2">
        <w:rPr>
          <w:rFonts w:ascii="Sylfaen" w:eastAsia="Times New Roman" w:hAnsi="Sylfaen" w:cs="Sylfaen"/>
          <w:szCs w:val="24"/>
        </w:rPr>
        <w:t>ჩვენი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მიდგომა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ანტიკორუფციული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შესაბამისობისადმი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არის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პროაქტიული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ყოვლისმომცველი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ჩვენ</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ვქმნით</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თავდაცვის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მრავალდონიან</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სისტემას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რომელიც</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მორგებულია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თქვენი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ბიზნესის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უნიკალურ</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რისკ</w:t>
      </w:r>
      <w:r w:rsidRPr="00814EB2">
        <w:rPr>
          <w:rFonts w:ascii="Times New Roman" w:eastAsia="Times New Roman" w:hAnsi="Times New Roman" w:cs="Times New Roman"/>
          <w:szCs w:val="24"/>
        </w:rPr>
        <w:t>-</w:t>
      </w:r>
      <w:r w:rsidRPr="00814EB2">
        <w:rPr>
          <w:rFonts w:ascii="Sylfaen" w:eastAsia="Times New Roman" w:hAnsi="Sylfaen" w:cs="Sylfaen"/>
          <w:szCs w:val="24"/>
        </w:rPr>
        <w:t>პროფილზე</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უზრუნველყოფს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თქვენს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დაცვას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როგორც</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საერთაშორისო</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ისე</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ადგილობრივ</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დონეზე</w:t>
      </w:r>
      <w:r w:rsidRPr="00814EB2">
        <w:rPr>
          <w:rFonts w:ascii="Times New Roman" w:eastAsia="Times New Roman" w:hAnsi="Times New Roman" w:cs="Times New Roman"/>
          <w:szCs w:val="24"/>
        </w:rPr>
        <w:t>:</w:t>
      </w:r>
    </w:p>
    <w:p w:rsidR="00814EB2" w:rsidRPr="00814EB2" w:rsidRDefault="00814EB2" w:rsidP="00814EB2">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814EB2">
        <w:rPr>
          <w:rFonts w:ascii="Sylfaen" w:eastAsia="Times New Roman" w:hAnsi="Sylfaen" w:cs="Sylfaen"/>
          <w:b/>
          <w:bCs/>
          <w:szCs w:val="24"/>
        </w:rPr>
        <w:t>მრავალიურისდიქციული</w:t>
      </w:r>
      <w:r w:rsidRPr="00814EB2">
        <w:rPr>
          <w:rFonts w:ascii="Times New Roman" w:eastAsia="Times New Roman" w:hAnsi="Times New Roman" w:cs="Times New Roman"/>
          <w:b/>
          <w:bCs/>
          <w:szCs w:val="24"/>
        </w:rPr>
        <w:t xml:space="preserve"> </w:t>
      </w:r>
      <w:r w:rsidRPr="00814EB2">
        <w:rPr>
          <w:rFonts w:ascii="Sylfaen" w:eastAsia="Times New Roman" w:hAnsi="Sylfaen" w:cs="Sylfaen"/>
          <w:b/>
          <w:bCs/>
          <w:szCs w:val="24"/>
        </w:rPr>
        <w:t>ანტიკორუფციული</w:t>
      </w:r>
      <w:r w:rsidRPr="00814EB2">
        <w:rPr>
          <w:rFonts w:ascii="Times New Roman" w:eastAsia="Times New Roman" w:hAnsi="Times New Roman" w:cs="Times New Roman"/>
          <w:b/>
          <w:bCs/>
          <w:szCs w:val="24"/>
        </w:rPr>
        <w:t xml:space="preserve"> </w:t>
      </w:r>
      <w:r w:rsidRPr="00814EB2">
        <w:rPr>
          <w:rFonts w:ascii="Sylfaen" w:eastAsia="Times New Roman" w:hAnsi="Sylfaen" w:cs="Sylfaen"/>
          <w:b/>
          <w:bCs/>
          <w:szCs w:val="24"/>
        </w:rPr>
        <w:t>კონსულტაცია</w:t>
      </w:r>
      <w:r w:rsidRPr="00814EB2">
        <w:rPr>
          <w:rFonts w:ascii="Times New Roman" w:eastAsia="Times New Roman" w:hAnsi="Times New Roman" w:cs="Times New Roman"/>
          <w:b/>
          <w:bCs/>
          <w:szCs w:val="24"/>
        </w:rPr>
        <w:t>:</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ჩვენ</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ღრმად</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ვაანალიზებთ</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ისეთი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მძლავრი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კანონების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მოთხოვნებს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როგორიცაა</w:t>
      </w:r>
      <w:r w:rsidRPr="00814EB2">
        <w:rPr>
          <w:rFonts w:ascii="Times New Roman" w:eastAsia="Times New Roman" w:hAnsi="Times New Roman" w:cs="Times New Roman"/>
          <w:szCs w:val="24"/>
        </w:rPr>
        <w:t xml:space="preserve"> </w:t>
      </w:r>
      <w:r w:rsidRPr="00814EB2">
        <w:rPr>
          <w:rFonts w:ascii="Times New Roman" w:eastAsia="Times New Roman" w:hAnsi="Times New Roman" w:cs="Times New Roman"/>
          <w:b/>
          <w:bCs/>
          <w:szCs w:val="24"/>
        </w:rPr>
        <w:t>FCPA</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w:t>
      </w:r>
      <w:r w:rsidRPr="00814EB2">
        <w:rPr>
          <w:rFonts w:ascii="Times New Roman" w:eastAsia="Times New Roman" w:hAnsi="Times New Roman" w:cs="Times New Roman"/>
          <w:szCs w:val="24"/>
        </w:rPr>
        <w:t xml:space="preserve"> </w:t>
      </w:r>
      <w:r w:rsidRPr="00814EB2">
        <w:rPr>
          <w:rFonts w:ascii="Sylfaen" w:eastAsia="Times New Roman" w:hAnsi="Sylfaen" w:cs="Sylfaen"/>
          <w:b/>
          <w:bCs/>
          <w:szCs w:val="24"/>
        </w:rPr>
        <w:t>დიდი</w:t>
      </w:r>
      <w:r w:rsidRPr="00814EB2">
        <w:rPr>
          <w:rFonts w:ascii="Times New Roman" w:eastAsia="Times New Roman" w:hAnsi="Times New Roman" w:cs="Times New Roman"/>
          <w:b/>
          <w:bCs/>
          <w:szCs w:val="24"/>
        </w:rPr>
        <w:t xml:space="preserve"> </w:t>
      </w:r>
      <w:r w:rsidRPr="00814EB2">
        <w:rPr>
          <w:rFonts w:ascii="Sylfaen" w:eastAsia="Times New Roman" w:hAnsi="Sylfaen" w:cs="Sylfaen"/>
          <w:b/>
          <w:bCs/>
          <w:szCs w:val="24"/>
        </w:rPr>
        <w:t>ბრიტანეთის</w:t>
      </w:r>
      <w:r w:rsidRPr="00814EB2">
        <w:rPr>
          <w:rFonts w:ascii="Times New Roman" w:eastAsia="Times New Roman" w:hAnsi="Times New Roman" w:cs="Times New Roman"/>
          <w:b/>
          <w:bCs/>
          <w:szCs w:val="24"/>
        </w:rPr>
        <w:t xml:space="preserve"> </w:t>
      </w:r>
      <w:r w:rsidRPr="00814EB2">
        <w:rPr>
          <w:rFonts w:ascii="Sylfaen" w:eastAsia="Times New Roman" w:hAnsi="Sylfaen" w:cs="Sylfaen"/>
          <w:b/>
          <w:bCs/>
          <w:szCs w:val="24"/>
        </w:rPr>
        <w:t>ქრთამის</w:t>
      </w:r>
      <w:r w:rsidRPr="00814EB2">
        <w:rPr>
          <w:rFonts w:ascii="Times New Roman" w:eastAsia="Times New Roman" w:hAnsi="Times New Roman" w:cs="Times New Roman"/>
          <w:b/>
          <w:bCs/>
          <w:szCs w:val="24"/>
        </w:rPr>
        <w:t xml:space="preserve"> </w:t>
      </w:r>
      <w:r w:rsidRPr="00814EB2">
        <w:rPr>
          <w:rFonts w:ascii="Sylfaen" w:eastAsia="Times New Roman" w:hAnsi="Sylfaen" w:cs="Sylfaen"/>
          <w:b/>
          <w:bCs/>
          <w:szCs w:val="24"/>
        </w:rPr>
        <w:t>აქტი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განვმარტავთ</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თუ</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როგორ</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ვრცელდება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მათი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მკაცრი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რეგულაციები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თქვენს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ოპერაციებზე</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საქართველოში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ფარგლებს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გარეთ</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ამასთან</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ჩვენ</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უზრუნველვყოფთ</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თქვენს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სრულ</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შესაბამისობას</w:t>
      </w:r>
      <w:r w:rsidRPr="00814EB2">
        <w:rPr>
          <w:rFonts w:ascii="Times New Roman" w:eastAsia="Times New Roman" w:hAnsi="Times New Roman" w:cs="Times New Roman"/>
          <w:szCs w:val="24"/>
        </w:rPr>
        <w:t xml:space="preserve"> </w:t>
      </w:r>
      <w:r w:rsidRPr="00814EB2">
        <w:rPr>
          <w:rFonts w:ascii="Sylfaen" w:eastAsia="Times New Roman" w:hAnsi="Sylfaen" w:cs="Sylfaen"/>
          <w:b/>
          <w:bCs/>
          <w:szCs w:val="24"/>
        </w:rPr>
        <w:t>საქართველოს</w:t>
      </w:r>
      <w:r w:rsidRPr="00814EB2">
        <w:rPr>
          <w:rFonts w:ascii="Times New Roman" w:eastAsia="Times New Roman" w:hAnsi="Times New Roman" w:cs="Times New Roman"/>
          <w:b/>
          <w:bCs/>
          <w:szCs w:val="24"/>
        </w:rPr>
        <w:t xml:space="preserve"> </w:t>
      </w:r>
      <w:r w:rsidRPr="00814EB2">
        <w:rPr>
          <w:rFonts w:ascii="Sylfaen" w:eastAsia="Times New Roman" w:hAnsi="Sylfaen" w:cs="Sylfaen"/>
          <w:b/>
          <w:bCs/>
          <w:szCs w:val="24"/>
        </w:rPr>
        <w:t>ანტიკორუფციულ</w:t>
      </w:r>
      <w:r w:rsidRPr="00814EB2">
        <w:rPr>
          <w:rFonts w:ascii="Times New Roman" w:eastAsia="Times New Roman" w:hAnsi="Times New Roman" w:cs="Times New Roman"/>
          <w:b/>
          <w:bCs/>
          <w:szCs w:val="24"/>
        </w:rPr>
        <w:t xml:space="preserve"> </w:t>
      </w:r>
      <w:r w:rsidRPr="00814EB2">
        <w:rPr>
          <w:rFonts w:ascii="Sylfaen" w:eastAsia="Times New Roman" w:hAnsi="Sylfaen" w:cs="Sylfaen"/>
          <w:b/>
          <w:bCs/>
          <w:szCs w:val="24"/>
        </w:rPr>
        <w:t>კანონმდებლობასთან</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w:t>
      </w:r>
      <w:r w:rsidRPr="00814EB2">
        <w:rPr>
          <w:rFonts w:ascii="Times New Roman" w:eastAsia="Times New Roman" w:hAnsi="Times New Roman" w:cs="Times New Roman"/>
          <w:szCs w:val="24"/>
        </w:rPr>
        <w:t xml:space="preserve"> </w:t>
      </w:r>
      <w:r w:rsidRPr="00814EB2">
        <w:rPr>
          <w:rFonts w:ascii="Sylfaen" w:eastAsia="Times New Roman" w:hAnsi="Sylfaen" w:cs="Sylfaen"/>
          <w:b/>
          <w:bCs/>
          <w:szCs w:val="24"/>
        </w:rPr>
        <w:t>კორუფციის</w:t>
      </w:r>
      <w:r w:rsidRPr="00814EB2">
        <w:rPr>
          <w:rFonts w:ascii="Times New Roman" w:eastAsia="Times New Roman" w:hAnsi="Times New Roman" w:cs="Times New Roman"/>
          <w:b/>
          <w:bCs/>
          <w:szCs w:val="24"/>
        </w:rPr>
        <w:t xml:space="preserve"> </w:t>
      </w:r>
      <w:r w:rsidRPr="00814EB2">
        <w:rPr>
          <w:rFonts w:ascii="Sylfaen" w:eastAsia="Times New Roman" w:hAnsi="Sylfaen" w:cs="Sylfaen"/>
          <w:b/>
          <w:bCs/>
          <w:szCs w:val="24"/>
        </w:rPr>
        <w:t>წინააღმდეგ</w:t>
      </w:r>
      <w:r w:rsidRPr="00814EB2">
        <w:rPr>
          <w:rFonts w:ascii="Times New Roman" w:eastAsia="Times New Roman" w:hAnsi="Times New Roman" w:cs="Times New Roman"/>
          <w:b/>
          <w:bCs/>
          <w:szCs w:val="24"/>
        </w:rPr>
        <w:t xml:space="preserve"> </w:t>
      </w:r>
      <w:r w:rsidRPr="00814EB2">
        <w:rPr>
          <w:rFonts w:ascii="Sylfaen" w:eastAsia="Times New Roman" w:hAnsi="Sylfaen" w:cs="Sylfaen"/>
          <w:b/>
          <w:bCs/>
          <w:szCs w:val="24"/>
        </w:rPr>
        <w:t>ბრძოლის</w:t>
      </w:r>
      <w:r w:rsidRPr="00814EB2">
        <w:rPr>
          <w:rFonts w:ascii="Times New Roman" w:eastAsia="Times New Roman" w:hAnsi="Times New Roman" w:cs="Times New Roman"/>
          <w:b/>
          <w:bCs/>
          <w:szCs w:val="24"/>
        </w:rPr>
        <w:t xml:space="preserve"> </w:t>
      </w:r>
      <w:r w:rsidRPr="00814EB2">
        <w:rPr>
          <w:rFonts w:ascii="Sylfaen" w:eastAsia="Times New Roman" w:hAnsi="Sylfaen" w:cs="Sylfaen"/>
          <w:b/>
          <w:bCs/>
          <w:szCs w:val="24"/>
        </w:rPr>
        <w:t>ბიუროს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მოთხოვნებთან</w:t>
      </w:r>
      <w:r w:rsidRPr="00814EB2">
        <w:rPr>
          <w:rFonts w:ascii="Times New Roman" w:eastAsia="Times New Roman" w:hAnsi="Times New Roman" w:cs="Times New Roman"/>
          <w:szCs w:val="24"/>
        </w:rPr>
        <w:t>.</w:t>
      </w:r>
    </w:p>
    <w:p w:rsidR="00814EB2" w:rsidRPr="00814EB2" w:rsidRDefault="00814EB2" w:rsidP="00814EB2">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814EB2">
        <w:rPr>
          <w:rFonts w:ascii="Sylfaen" w:eastAsia="Times New Roman" w:hAnsi="Sylfaen" w:cs="Sylfaen"/>
          <w:b/>
          <w:bCs/>
          <w:szCs w:val="24"/>
        </w:rPr>
        <w:t>შესაბამისობის</w:t>
      </w:r>
      <w:r w:rsidRPr="00814EB2">
        <w:rPr>
          <w:rFonts w:ascii="Times New Roman" w:eastAsia="Times New Roman" w:hAnsi="Times New Roman" w:cs="Times New Roman"/>
          <w:b/>
          <w:bCs/>
          <w:szCs w:val="24"/>
        </w:rPr>
        <w:t xml:space="preserve"> (Compliance) </w:t>
      </w:r>
      <w:r w:rsidRPr="00814EB2">
        <w:rPr>
          <w:rFonts w:ascii="Sylfaen" w:eastAsia="Times New Roman" w:hAnsi="Sylfaen" w:cs="Sylfaen"/>
          <w:b/>
          <w:bCs/>
          <w:szCs w:val="24"/>
        </w:rPr>
        <w:t>პროგრამების</w:t>
      </w:r>
      <w:r w:rsidRPr="00814EB2">
        <w:rPr>
          <w:rFonts w:ascii="Times New Roman" w:eastAsia="Times New Roman" w:hAnsi="Times New Roman" w:cs="Times New Roman"/>
          <w:b/>
          <w:bCs/>
          <w:szCs w:val="24"/>
        </w:rPr>
        <w:t xml:space="preserve"> </w:t>
      </w:r>
      <w:r w:rsidRPr="00814EB2">
        <w:rPr>
          <w:rFonts w:ascii="Sylfaen" w:eastAsia="Times New Roman" w:hAnsi="Sylfaen" w:cs="Sylfaen"/>
          <w:b/>
          <w:bCs/>
          <w:szCs w:val="24"/>
        </w:rPr>
        <w:t>შემუშავება</w:t>
      </w:r>
      <w:r w:rsidRPr="00814EB2">
        <w:rPr>
          <w:rFonts w:ascii="Times New Roman" w:eastAsia="Times New Roman" w:hAnsi="Times New Roman" w:cs="Times New Roman"/>
          <w:b/>
          <w:bCs/>
          <w:szCs w:val="24"/>
        </w:rPr>
        <w:t>:</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ჩვენ</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არ</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ვთავაზობთ</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შაბლონურ</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გადაწყვეტილებებს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ჩვენ</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ვქმნით</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თქვენზე</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მორგებულ</w:t>
      </w:r>
      <w:r w:rsidRPr="00814EB2">
        <w:rPr>
          <w:rFonts w:ascii="Times New Roman" w:eastAsia="Times New Roman" w:hAnsi="Times New Roman" w:cs="Times New Roman"/>
          <w:szCs w:val="24"/>
        </w:rPr>
        <w:t xml:space="preserve"> </w:t>
      </w:r>
      <w:r w:rsidRPr="00814EB2">
        <w:rPr>
          <w:rFonts w:ascii="Sylfaen" w:eastAsia="Times New Roman" w:hAnsi="Sylfaen" w:cs="Sylfaen"/>
          <w:b/>
          <w:bCs/>
          <w:szCs w:val="24"/>
        </w:rPr>
        <w:t>ანტიკორუფციულ</w:t>
      </w:r>
      <w:r w:rsidRPr="00814EB2">
        <w:rPr>
          <w:rFonts w:ascii="Times New Roman" w:eastAsia="Times New Roman" w:hAnsi="Times New Roman" w:cs="Times New Roman"/>
          <w:b/>
          <w:bCs/>
          <w:szCs w:val="24"/>
        </w:rPr>
        <w:t xml:space="preserve"> </w:t>
      </w:r>
      <w:r w:rsidRPr="00814EB2">
        <w:rPr>
          <w:rFonts w:ascii="Sylfaen" w:eastAsia="Times New Roman" w:hAnsi="Sylfaen" w:cs="Sylfaen"/>
          <w:b/>
          <w:bCs/>
          <w:szCs w:val="24"/>
        </w:rPr>
        <w:t>პროგრამებს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რომლებიც</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მოიცავს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რისკების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შეფასებას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ქცევის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კოდექსის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შემუშავებას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თანამშრომელთა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ტრენინგს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მესამე</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პირების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აგენტები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დისტრიბუტორები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შემოწმების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პროცედურებს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ანონიმური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შეტყობინების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მექანიზმებს</w:t>
      </w:r>
      <w:r w:rsidRPr="00814EB2">
        <w:rPr>
          <w:rFonts w:ascii="Times New Roman" w:eastAsia="Times New Roman" w:hAnsi="Times New Roman" w:cs="Times New Roman"/>
          <w:szCs w:val="24"/>
        </w:rPr>
        <w:t>.</w:t>
      </w:r>
    </w:p>
    <w:p w:rsidR="00814EB2" w:rsidRPr="00814EB2" w:rsidRDefault="00814EB2" w:rsidP="00814EB2">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814EB2">
        <w:rPr>
          <w:rFonts w:ascii="Sylfaen" w:eastAsia="Times New Roman" w:hAnsi="Sylfaen" w:cs="Sylfaen"/>
          <w:b/>
          <w:bCs/>
          <w:szCs w:val="24"/>
        </w:rPr>
        <w:t>შიდა</w:t>
      </w:r>
      <w:r w:rsidRPr="00814EB2">
        <w:rPr>
          <w:rFonts w:ascii="Times New Roman" w:eastAsia="Times New Roman" w:hAnsi="Times New Roman" w:cs="Times New Roman"/>
          <w:b/>
          <w:bCs/>
          <w:szCs w:val="24"/>
        </w:rPr>
        <w:t xml:space="preserve"> </w:t>
      </w:r>
      <w:r w:rsidRPr="00814EB2">
        <w:rPr>
          <w:rFonts w:ascii="Sylfaen" w:eastAsia="Times New Roman" w:hAnsi="Sylfaen" w:cs="Sylfaen"/>
          <w:b/>
          <w:bCs/>
          <w:szCs w:val="24"/>
        </w:rPr>
        <w:t>გამოძიების</w:t>
      </w:r>
      <w:r w:rsidRPr="00814EB2">
        <w:rPr>
          <w:rFonts w:ascii="Times New Roman" w:eastAsia="Times New Roman" w:hAnsi="Times New Roman" w:cs="Times New Roman"/>
          <w:b/>
          <w:bCs/>
          <w:szCs w:val="24"/>
        </w:rPr>
        <w:t xml:space="preserve"> </w:t>
      </w:r>
      <w:r w:rsidRPr="00814EB2">
        <w:rPr>
          <w:rFonts w:ascii="Sylfaen" w:eastAsia="Times New Roman" w:hAnsi="Sylfaen" w:cs="Sylfaen"/>
          <w:b/>
          <w:bCs/>
          <w:szCs w:val="24"/>
        </w:rPr>
        <w:t>ჩატარება</w:t>
      </w:r>
      <w:r w:rsidRPr="00814EB2">
        <w:rPr>
          <w:rFonts w:ascii="Times New Roman" w:eastAsia="Times New Roman" w:hAnsi="Times New Roman" w:cs="Times New Roman"/>
          <w:b/>
          <w:bCs/>
          <w:szCs w:val="24"/>
        </w:rPr>
        <w:t>:</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კორუფციული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ფაქტის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შესახებ</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ეჭვის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გაჩენის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შემთხვევაში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ჩვენი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გუნდი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ატარებს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სწრაფ</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კონფიდენციალურ</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დამოუკიდებელ</w:t>
      </w:r>
      <w:r w:rsidRPr="00814EB2">
        <w:rPr>
          <w:rFonts w:ascii="Times New Roman" w:eastAsia="Times New Roman" w:hAnsi="Times New Roman" w:cs="Times New Roman"/>
          <w:szCs w:val="24"/>
        </w:rPr>
        <w:t xml:space="preserve"> </w:t>
      </w:r>
      <w:r w:rsidRPr="00814EB2">
        <w:rPr>
          <w:rFonts w:ascii="Sylfaen" w:eastAsia="Times New Roman" w:hAnsi="Sylfaen" w:cs="Sylfaen"/>
          <w:b/>
          <w:bCs/>
          <w:szCs w:val="24"/>
        </w:rPr>
        <w:t>შიდა</w:t>
      </w:r>
      <w:r w:rsidRPr="00814EB2">
        <w:rPr>
          <w:rFonts w:ascii="Times New Roman" w:eastAsia="Times New Roman" w:hAnsi="Times New Roman" w:cs="Times New Roman"/>
          <w:b/>
          <w:bCs/>
          <w:szCs w:val="24"/>
        </w:rPr>
        <w:t xml:space="preserve"> </w:t>
      </w:r>
      <w:r w:rsidRPr="00814EB2">
        <w:rPr>
          <w:rFonts w:ascii="Sylfaen" w:eastAsia="Times New Roman" w:hAnsi="Sylfaen" w:cs="Sylfaen"/>
          <w:b/>
          <w:bCs/>
          <w:szCs w:val="24"/>
        </w:rPr>
        <w:t>გამოძიებას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ჩვენი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მიზანია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დავადგინოთ</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ფაქტები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შევაფასოთ</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ზიანი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შევიმუშაოთ</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სტრატეგია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მარეგულირებელ</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ორგანოებთან</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ურთიერთობისა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კრიზისის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მართვისთვის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რაც</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მინიმუმამდე</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დაიყვანს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პოტენციურ</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ზარალს</w:t>
      </w:r>
      <w:r w:rsidRPr="00814EB2">
        <w:rPr>
          <w:rFonts w:ascii="Times New Roman" w:eastAsia="Times New Roman" w:hAnsi="Times New Roman" w:cs="Times New Roman"/>
          <w:szCs w:val="24"/>
        </w:rPr>
        <w:t>.</w:t>
      </w:r>
    </w:p>
    <w:p w:rsidR="00814EB2" w:rsidRPr="00814EB2" w:rsidRDefault="00814EB2" w:rsidP="00814EB2">
      <w:pPr>
        <w:spacing w:before="100" w:beforeAutospacing="1" w:after="100" w:afterAutospacing="1" w:line="240" w:lineRule="auto"/>
        <w:jc w:val="both"/>
        <w:rPr>
          <w:rFonts w:ascii="Times New Roman" w:eastAsia="Times New Roman" w:hAnsi="Times New Roman" w:cs="Times New Roman"/>
          <w:szCs w:val="24"/>
        </w:rPr>
      </w:pPr>
      <w:r w:rsidRPr="00814EB2">
        <w:rPr>
          <w:rFonts w:ascii="Sylfaen" w:eastAsia="Times New Roman" w:hAnsi="Sylfaen" w:cs="Sylfaen"/>
          <w:szCs w:val="24"/>
        </w:rPr>
        <w:t>საბოლოო</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ჯამში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ჩვენი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სერვისის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მიზანია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კეთილსინდისიერება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ვაქციოთ</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თქვენი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კორპორატიული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კულტურის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განუყოფელ</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ნაწილად</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ეს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არის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ინვესტიცია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არა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მხოლოდ</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რისკების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თავიდან</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აცილებაში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არამედ</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ბიზნესის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მდგრად</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რეპუტაციაში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რომელიც</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lastRenderedPageBreak/>
        <w:t>აძლიერებს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ინვესტორების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პარტნიორებისა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კლიენტების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ნდობას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იმისათვის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რომ</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ააგოთ</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თქვენი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ბიზნესის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დაცვის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მყარი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სისტემა</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გლობალური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კორუფციული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რისკებისგან</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დაგვიკავშირდით</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თქვენი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ანტიკორუფციული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შესაბამისობის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სისტემის</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კონფიდენციალური</w:t>
      </w:r>
      <w:r w:rsidRPr="00814EB2">
        <w:rPr>
          <w:rFonts w:ascii="Times New Roman" w:eastAsia="Times New Roman" w:hAnsi="Times New Roman" w:cs="Times New Roman"/>
          <w:szCs w:val="24"/>
        </w:rPr>
        <w:t xml:space="preserve"> </w:t>
      </w:r>
      <w:r w:rsidRPr="00814EB2">
        <w:rPr>
          <w:rFonts w:ascii="Sylfaen" w:eastAsia="Times New Roman" w:hAnsi="Sylfaen" w:cs="Sylfaen"/>
          <w:szCs w:val="24"/>
        </w:rPr>
        <w:t>შეფასებისთვის</w:t>
      </w:r>
      <w:r w:rsidRPr="00814EB2">
        <w:rPr>
          <w:rFonts w:ascii="Times New Roman" w:eastAsia="Times New Roman" w:hAnsi="Times New Roman" w:cs="Times New Roman"/>
          <w:szCs w:val="24"/>
        </w:rPr>
        <w:t>.</w:t>
      </w:r>
    </w:p>
    <w:p w:rsidR="00814EB2" w:rsidRPr="00814EB2" w:rsidRDefault="00111EC2" w:rsidP="00814EB2">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814EB2" w:rsidRPr="00814EB2" w:rsidRDefault="00814EB2" w:rsidP="00814EB2">
      <w:pPr>
        <w:spacing w:before="100" w:beforeAutospacing="1" w:after="100" w:afterAutospacing="1" w:line="240" w:lineRule="auto"/>
        <w:jc w:val="both"/>
        <w:rPr>
          <w:rFonts w:ascii="Times New Roman" w:eastAsia="Times New Roman" w:hAnsi="Times New Roman" w:cs="Times New Roman"/>
          <w:szCs w:val="24"/>
        </w:rPr>
      </w:pPr>
      <w:r w:rsidRPr="00814EB2">
        <w:rPr>
          <w:rFonts w:ascii="Times New Roman" w:eastAsia="Times New Roman" w:hAnsi="Times New Roman" w:cs="Times New Roman"/>
          <w:b/>
          <w:bCs/>
          <w:szCs w:val="24"/>
        </w:rPr>
        <w:t>English</w:t>
      </w:r>
    </w:p>
    <w:p w:rsidR="00814EB2" w:rsidRPr="00814EB2" w:rsidRDefault="00814EB2" w:rsidP="00814EB2">
      <w:pPr>
        <w:spacing w:before="100" w:beforeAutospacing="1" w:after="100" w:afterAutospacing="1" w:line="240" w:lineRule="auto"/>
        <w:jc w:val="both"/>
        <w:rPr>
          <w:rFonts w:ascii="Times New Roman" w:eastAsia="Times New Roman" w:hAnsi="Times New Roman" w:cs="Times New Roman"/>
          <w:szCs w:val="24"/>
        </w:rPr>
      </w:pPr>
      <w:r w:rsidRPr="00814EB2">
        <w:rPr>
          <w:rFonts w:ascii="Times New Roman" w:eastAsia="Times New Roman" w:hAnsi="Times New Roman" w:cs="Times New Roman"/>
          <w:b/>
          <w:bCs/>
          <w:szCs w:val="24"/>
        </w:rPr>
        <w:t>Global Anti-Corruption Compliance:</w:t>
      </w:r>
      <w:r w:rsidRPr="00814EB2">
        <w:rPr>
          <w:rFonts w:ascii="Times New Roman" w:eastAsia="Times New Roman" w:hAnsi="Times New Roman" w:cs="Times New Roman"/>
          <w:szCs w:val="24"/>
        </w:rPr>
        <w:t xml:space="preserve"> Advising on compliance with the FCPA, UK Bribery Act, and Georgian anti-corruption laws, including conducting internal investigations and developing compliance programs.</w:t>
      </w:r>
    </w:p>
    <w:p w:rsidR="00814EB2" w:rsidRPr="00814EB2" w:rsidRDefault="00814EB2" w:rsidP="00814EB2">
      <w:pPr>
        <w:spacing w:before="100" w:beforeAutospacing="1" w:after="100" w:afterAutospacing="1" w:line="240" w:lineRule="auto"/>
        <w:jc w:val="both"/>
        <w:rPr>
          <w:rFonts w:ascii="Times New Roman" w:eastAsia="Times New Roman" w:hAnsi="Times New Roman" w:cs="Times New Roman"/>
          <w:szCs w:val="24"/>
        </w:rPr>
      </w:pPr>
      <w:r w:rsidRPr="00814EB2">
        <w:rPr>
          <w:rFonts w:ascii="Times New Roman" w:eastAsia="Times New Roman" w:hAnsi="Times New Roman" w:cs="Times New Roman"/>
          <w:szCs w:val="24"/>
        </w:rPr>
        <w:t xml:space="preserve">In the world of global business, corruption is not just a crime—it is a strategic threat capable of destroying decades of brand equity and shareholder value in an instant. The reach of powerful extraterritorial laws like the U.S. Foreign Corrupt Practices Act (FCPA) and the UK Bribery Act is limitless, and the consequences of a violation are catastrophic. This means not only multi-million-dollar fines but also criminal liability for executives, debarment from public contracts, and total brand collapse. When your business operates on the international stage, "we didn't know" is not a defense; it is a direct path to crisis. The </w:t>
      </w:r>
      <w:r w:rsidRPr="00814EB2">
        <w:rPr>
          <w:rFonts w:ascii="Times New Roman" w:eastAsia="Times New Roman" w:hAnsi="Times New Roman" w:cs="Times New Roman"/>
          <w:b/>
          <w:bCs/>
          <w:szCs w:val="24"/>
        </w:rPr>
        <w:t>Legal Sandbox</w:t>
      </w:r>
      <w:r w:rsidRPr="00814EB2">
        <w:rPr>
          <w:rFonts w:ascii="Times New Roman" w:eastAsia="Times New Roman" w:hAnsi="Times New Roman" w:cs="Times New Roman"/>
          <w:szCs w:val="24"/>
        </w:rPr>
        <w:t xml:space="preserve"> team is your essential shield, engineering a culture of corporate integrity and defending your business and its leaders from these global legal threats.</w:t>
      </w:r>
    </w:p>
    <w:p w:rsidR="00814EB2" w:rsidRPr="00814EB2" w:rsidRDefault="00814EB2" w:rsidP="00814EB2">
      <w:pPr>
        <w:spacing w:before="100" w:beforeAutospacing="1" w:after="100" w:afterAutospacing="1" w:line="240" w:lineRule="auto"/>
        <w:jc w:val="both"/>
        <w:rPr>
          <w:rFonts w:ascii="Times New Roman" w:eastAsia="Times New Roman" w:hAnsi="Times New Roman" w:cs="Times New Roman"/>
          <w:szCs w:val="24"/>
        </w:rPr>
      </w:pPr>
      <w:r w:rsidRPr="00814EB2">
        <w:rPr>
          <w:rFonts w:ascii="Times New Roman" w:eastAsia="Times New Roman" w:hAnsi="Times New Roman" w:cs="Times New Roman"/>
          <w:szCs w:val="24"/>
        </w:rPr>
        <w:t>Our approach to anti-corruption compliance is proactive and comprehensive. We build a multi-layered defense system tailored to your company's unique risk profile, ensuring your protection on both the international and local levels:</w:t>
      </w:r>
    </w:p>
    <w:p w:rsidR="00814EB2" w:rsidRPr="00814EB2" w:rsidRDefault="00814EB2" w:rsidP="00814EB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814EB2">
        <w:rPr>
          <w:rFonts w:ascii="Times New Roman" w:eastAsia="Times New Roman" w:hAnsi="Times New Roman" w:cs="Times New Roman"/>
          <w:b/>
          <w:bCs/>
          <w:szCs w:val="24"/>
        </w:rPr>
        <w:t>Multi-Jurisdictional Anti-Corruption Advisory:</w:t>
      </w:r>
      <w:r w:rsidRPr="00814EB2">
        <w:rPr>
          <w:rFonts w:ascii="Times New Roman" w:eastAsia="Times New Roman" w:hAnsi="Times New Roman" w:cs="Times New Roman"/>
          <w:szCs w:val="24"/>
        </w:rPr>
        <w:t xml:space="preserve"> We provide a deep analysis of the demands of powerful statutes like the </w:t>
      </w:r>
      <w:r w:rsidRPr="00814EB2">
        <w:rPr>
          <w:rFonts w:ascii="Times New Roman" w:eastAsia="Times New Roman" w:hAnsi="Times New Roman" w:cs="Times New Roman"/>
          <w:b/>
          <w:bCs/>
          <w:szCs w:val="24"/>
        </w:rPr>
        <w:t>FCPA</w:t>
      </w:r>
      <w:r w:rsidRPr="00814EB2">
        <w:rPr>
          <w:rFonts w:ascii="Times New Roman" w:eastAsia="Times New Roman" w:hAnsi="Times New Roman" w:cs="Times New Roman"/>
          <w:szCs w:val="24"/>
        </w:rPr>
        <w:t xml:space="preserve"> and the </w:t>
      </w:r>
      <w:r w:rsidRPr="00814EB2">
        <w:rPr>
          <w:rFonts w:ascii="Times New Roman" w:eastAsia="Times New Roman" w:hAnsi="Times New Roman" w:cs="Times New Roman"/>
          <w:b/>
          <w:bCs/>
          <w:szCs w:val="24"/>
        </w:rPr>
        <w:t>UK Bribery Act</w:t>
      </w:r>
      <w:r w:rsidRPr="00814EB2">
        <w:rPr>
          <w:rFonts w:ascii="Times New Roman" w:eastAsia="Times New Roman" w:hAnsi="Times New Roman" w:cs="Times New Roman"/>
          <w:szCs w:val="24"/>
        </w:rPr>
        <w:t xml:space="preserve">, clarifying how their stringent regulations apply to your operations in and outside of Georgia. Simultaneously, we ensure your full compliance with </w:t>
      </w:r>
      <w:r w:rsidRPr="00814EB2">
        <w:rPr>
          <w:rFonts w:ascii="Times New Roman" w:eastAsia="Times New Roman" w:hAnsi="Times New Roman" w:cs="Times New Roman"/>
          <w:b/>
          <w:bCs/>
          <w:szCs w:val="24"/>
        </w:rPr>
        <w:t>Georgian anti-corruption laws</w:t>
      </w:r>
      <w:r w:rsidRPr="00814EB2">
        <w:rPr>
          <w:rFonts w:ascii="Times New Roman" w:eastAsia="Times New Roman" w:hAnsi="Times New Roman" w:cs="Times New Roman"/>
          <w:szCs w:val="24"/>
        </w:rPr>
        <w:t xml:space="preserve"> and the requirements of the </w:t>
      </w:r>
      <w:r w:rsidRPr="00814EB2">
        <w:rPr>
          <w:rFonts w:ascii="Times New Roman" w:eastAsia="Times New Roman" w:hAnsi="Times New Roman" w:cs="Times New Roman"/>
          <w:b/>
          <w:bCs/>
          <w:szCs w:val="24"/>
        </w:rPr>
        <w:t>Anti-Corruption Bureau</w:t>
      </w:r>
      <w:r w:rsidRPr="00814EB2">
        <w:rPr>
          <w:rFonts w:ascii="Times New Roman" w:eastAsia="Times New Roman" w:hAnsi="Times New Roman" w:cs="Times New Roman"/>
          <w:szCs w:val="24"/>
        </w:rPr>
        <w:t>.</w:t>
      </w:r>
    </w:p>
    <w:p w:rsidR="00814EB2" w:rsidRPr="00814EB2" w:rsidRDefault="00814EB2" w:rsidP="00814EB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814EB2">
        <w:rPr>
          <w:rFonts w:ascii="Times New Roman" w:eastAsia="Times New Roman" w:hAnsi="Times New Roman" w:cs="Times New Roman"/>
          <w:b/>
          <w:bCs/>
          <w:szCs w:val="24"/>
        </w:rPr>
        <w:t>Development of Compliance Programs:</w:t>
      </w:r>
      <w:r w:rsidRPr="00814EB2">
        <w:rPr>
          <w:rFonts w:ascii="Times New Roman" w:eastAsia="Times New Roman" w:hAnsi="Times New Roman" w:cs="Times New Roman"/>
          <w:szCs w:val="24"/>
        </w:rPr>
        <w:t xml:space="preserve"> We don't offer one-size-fits-all solutions. We design customized </w:t>
      </w:r>
      <w:r w:rsidRPr="00814EB2">
        <w:rPr>
          <w:rFonts w:ascii="Times New Roman" w:eastAsia="Times New Roman" w:hAnsi="Times New Roman" w:cs="Times New Roman"/>
          <w:b/>
          <w:bCs/>
          <w:szCs w:val="24"/>
        </w:rPr>
        <w:t>anti-bribery compliance programs</w:t>
      </w:r>
      <w:r w:rsidRPr="00814EB2">
        <w:rPr>
          <w:rFonts w:ascii="Times New Roman" w:eastAsia="Times New Roman" w:hAnsi="Times New Roman" w:cs="Times New Roman"/>
          <w:szCs w:val="24"/>
        </w:rPr>
        <w:t xml:space="preserve"> that include risk assessments, codes of conduct, employee training, third-party due diligence procedures (for agents, distributors), and anonymous reporting mechanisms.</w:t>
      </w:r>
    </w:p>
    <w:p w:rsidR="00814EB2" w:rsidRPr="00814EB2" w:rsidRDefault="00814EB2" w:rsidP="00814EB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814EB2">
        <w:rPr>
          <w:rFonts w:ascii="Times New Roman" w:eastAsia="Times New Roman" w:hAnsi="Times New Roman" w:cs="Times New Roman"/>
          <w:b/>
          <w:bCs/>
          <w:szCs w:val="24"/>
        </w:rPr>
        <w:t>Conducting Internal Investigations:</w:t>
      </w:r>
      <w:r w:rsidRPr="00814EB2">
        <w:rPr>
          <w:rFonts w:ascii="Times New Roman" w:eastAsia="Times New Roman" w:hAnsi="Times New Roman" w:cs="Times New Roman"/>
          <w:szCs w:val="24"/>
        </w:rPr>
        <w:t xml:space="preserve"> If suspicion of corruption arises, our team conducts swift, confidential, and independent </w:t>
      </w:r>
      <w:r w:rsidRPr="00814EB2">
        <w:rPr>
          <w:rFonts w:ascii="Times New Roman" w:eastAsia="Times New Roman" w:hAnsi="Times New Roman" w:cs="Times New Roman"/>
          <w:b/>
          <w:bCs/>
          <w:szCs w:val="24"/>
        </w:rPr>
        <w:t>internal investigations</w:t>
      </w:r>
      <w:r w:rsidRPr="00814EB2">
        <w:rPr>
          <w:rFonts w:ascii="Times New Roman" w:eastAsia="Times New Roman" w:hAnsi="Times New Roman" w:cs="Times New Roman"/>
          <w:szCs w:val="24"/>
        </w:rPr>
        <w:t>. Our goal is to establish the facts, assess the damage, and develop a strategy for engaging with regulators and managing the crisis to minimize potential harm.</w:t>
      </w:r>
    </w:p>
    <w:p w:rsidR="00814EB2" w:rsidRPr="00814EB2" w:rsidRDefault="00814EB2" w:rsidP="00814EB2">
      <w:pPr>
        <w:spacing w:before="100" w:beforeAutospacing="1" w:after="100" w:afterAutospacing="1" w:line="240" w:lineRule="auto"/>
        <w:jc w:val="both"/>
        <w:rPr>
          <w:rFonts w:ascii="Times New Roman" w:eastAsia="Times New Roman" w:hAnsi="Times New Roman" w:cs="Times New Roman"/>
          <w:szCs w:val="24"/>
        </w:rPr>
      </w:pPr>
      <w:r w:rsidRPr="00814EB2">
        <w:rPr>
          <w:rFonts w:ascii="Times New Roman" w:eastAsia="Times New Roman" w:hAnsi="Times New Roman" w:cs="Times New Roman"/>
          <w:szCs w:val="24"/>
        </w:rPr>
        <w:t>Ultimately, our service is about embedding integrity into the DNA of your corporate culture. This is an investment not just in risk mitigation, but in a sustainable business reputation that strengthens the trust of investors, partners, and customers. To build a robust defense against global corruption risks for your business, contact us for a confidential assessment of your anti-corruption compliance framework.</w:t>
      </w:r>
    </w:p>
    <w:p w:rsidR="00814EB2" w:rsidRPr="00814EB2" w:rsidRDefault="00111EC2" w:rsidP="00814EB2">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814EB2" w:rsidRPr="00814EB2" w:rsidRDefault="00814EB2" w:rsidP="00814EB2">
      <w:pPr>
        <w:spacing w:before="100" w:beforeAutospacing="1" w:after="100" w:afterAutospacing="1" w:line="240" w:lineRule="auto"/>
        <w:jc w:val="both"/>
        <w:rPr>
          <w:rFonts w:ascii="Times New Roman" w:eastAsia="Times New Roman" w:hAnsi="Times New Roman" w:cs="Times New Roman"/>
          <w:szCs w:val="24"/>
          <w:lang w:val="ru-RU"/>
        </w:rPr>
      </w:pPr>
      <w:r w:rsidRPr="00814EB2">
        <w:rPr>
          <w:rFonts w:ascii="Times New Roman" w:eastAsia="Times New Roman" w:hAnsi="Times New Roman" w:cs="Times New Roman"/>
          <w:b/>
          <w:bCs/>
          <w:szCs w:val="24"/>
        </w:rPr>
        <w:t>Russian</w:t>
      </w:r>
    </w:p>
    <w:p w:rsidR="00814EB2" w:rsidRPr="00814EB2" w:rsidRDefault="00814EB2" w:rsidP="00814EB2">
      <w:pPr>
        <w:spacing w:before="100" w:beforeAutospacing="1" w:after="100" w:afterAutospacing="1" w:line="240" w:lineRule="auto"/>
        <w:jc w:val="both"/>
        <w:rPr>
          <w:rFonts w:ascii="Times New Roman" w:eastAsia="Times New Roman" w:hAnsi="Times New Roman" w:cs="Times New Roman"/>
          <w:szCs w:val="24"/>
          <w:lang w:val="ru-RU"/>
        </w:rPr>
      </w:pPr>
      <w:r w:rsidRPr="00814EB2">
        <w:rPr>
          <w:rFonts w:ascii="Times New Roman" w:eastAsia="Times New Roman" w:hAnsi="Times New Roman" w:cs="Times New Roman"/>
          <w:b/>
          <w:bCs/>
          <w:szCs w:val="24"/>
          <w:lang w:val="ru-RU"/>
        </w:rPr>
        <w:lastRenderedPageBreak/>
        <w:t>Соблюдение глобальных антикоррупционных норм:</w:t>
      </w:r>
      <w:r w:rsidRPr="00814EB2">
        <w:rPr>
          <w:rFonts w:ascii="Times New Roman" w:eastAsia="Times New Roman" w:hAnsi="Times New Roman" w:cs="Times New Roman"/>
          <w:szCs w:val="24"/>
          <w:lang w:val="ru-RU"/>
        </w:rPr>
        <w:t xml:space="preserve"> Консультирование по вопросам соблюдения </w:t>
      </w:r>
      <w:r w:rsidRPr="00814EB2">
        <w:rPr>
          <w:rFonts w:ascii="Times New Roman" w:eastAsia="Times New Roman" w:hAnsi="Times New Roman" w:cs="Times New Roman"/>
          <w:szCs w:val="24"/>
        </w:rPr>
        <w:t>FCPA</w:t>
      </w:r>
      <w:r w:rsidRPr="00814EB2">
        <w:rPr>
          <w:rFonts w:ascii="Times New Roman" w:eastAsia="Times New Roman" w:hAnsi="Times New Roman" w:cs="Times New Roman"/>
          <w:szCs w:val="24"/>
          <w:lang w:val="ru-RU"/>
        </w:rPr>
        <w:t>, Закона Великобритании о взяточничестве и антикоррупционного законодательства Грузии, включая проведение внутренних расследований и разработку комплаенс-программ.</w:t>
      </w:r>
    </w:p>
    <w:p w:rsidR="00814EB2" w:rsidRPr="00814EB2" w:rsidRDefault="00814EB2" w:rsidP="00814EB2">
      <w:pPr>
        <w:spacing w:before="100" w:beforeAutospacing="1" w:after="100" w:afterAutospacing="1" w:line="240" w:lineRule="auto"/>
        <w:jc w:val="both"/>
        <w:rPr>
          <w:rFonts w:ascii="Times New Roman" w:eastAsia="Times New Roman" w:hAnsi="Times New Roman" w:cs="Times New Roman"/>
          <w:szCs w:val="24"/>
          <w:lang w:val="ru-RU"/>
        </w:rPr>
      </w:pPr>
      <w:r w:rsidRPr="00814EB2">
        <w:rPr>
          <w:rFonts w:ascii="Times New Roman" w:eastAsia="Times New Roman" w:hAnsi="Times New Roman" w:cs="Times New Roman"/>
          <w:szCs w:val="24"/>
          <w:lang w:val="ru-RU"/>
        </w:rPr>
        <w:t>В мире глобального бизнеса коррупция — это не просто преступление, а стратегическая угроза, способная в одно мгновение уничтожить репутацию и рыночную стоимость компании, создаваемые десятилетиями. Действие таких мощных экстерриториальных законов, как Закон США о коррупции за рубежом (</w:t>
      </w:r>
      <w:r w:rsidRPr="00814EB2">
        <w:rPr>
          <w:rFonts w:ascii="Times New Roman" w:eastAsia="Times New Roman" w:hAnsi="Times New Roman" w:cs="Times New Roman"/>
          <w:szCs w:val="24"/>
        </w:rPr>
        <w:t>FCPA</w:t>
      </w:r>
      <w:r w:rsidRPr="00814EB2">
        <w:rPr>
          <w:rFonts w:ascii="Times New Roman" w:eastAsia="Times New Roman" w:hAnsi="Times New Roman" w:cs="Times New Roman"/>
          <w:szCs w:val="24"/>
          <w:lang w:val="ru-RU"/>
        </w:rPr>
        <w:t xml:space="preserve">) и Закон Великобритании о взяточничестве, безгранично, а последствия их нарушения — катастрофичны. Речь идет не только о многомиллионных штрафах, но и об уголовной ответственности для руководителей, запрете на участие в государственных контрактах и полном крахе бренда. Когда ваш бизнес действует на международной арене, «незнание» не является оправданием; это кратчайший путь к кризису. Команда </w:t>
      </w:r>
      <w:r w:rsidRPr="00814EB2">
        <w:rPr>
          <w:rFonts w:ascii="Times New Roman" w:eastAsia="Times New Roman" w:hAnsi="Times New Roman" w:cs="Times New Roman"/>
          <w:b/>
          <w:bCs/>
          <w:szCs w:val="24"/>
          <w:lang w:val="ru-RU"/>
        </w:rPr>
        <w:t>«</w:t>
      </w:r>
      <w:r w:rsidRPr="00814EB2">
        <w:rPr>
          <w:rFonts w:ascii="Times New Roman" w:eastAsia="Times New Roman" w:hAnsi="Times New Roman" w:cs="Times New Roman"/>
          <w:b/>
          <w:bCs/>
          <w:szCs w:val="24"/>
        </w:rPr>
        <w:t>Legal</w:t>
      </w:r>
      <w:r w:rsidRPr="00814EB2">
        <w:rPr>
          <w:rFonts w:ascii="Times New Roman" w:eastAsia="Times New Roman" w:hAnsi="Times New Roman" w:cs="Times New Roman"/>
          <w:b/>
          <w:bCs/>
          <w:szCs w:val="24"/>
          <w:lang w:val="ru-RU"/>
        </w:rPr>
        <w:t xml:space="preserve"> </w:t>
      </w:r>
      <w:r w:rsidRPr="00814EB2">
        <w:rPr>
          <w:rFonts w:ascii="Times New Roman" w:eastAsia="Times New Roman" w:hAnsi="Times New Roman" w:cs="Times New Roman"/>
          <w:b/>
          <w:bCs/>
          <w:szCs w:val="24"/>
        </w:rPr>
        <w:t>Sandbox</w:t>
      </w:r>
      <w:r w:rsidRPr="00814EB2">
        <w:rPr>
          <w:rFonts w:ascii="Times New Roman" w:eastAsia="Times New Roman" w:hAnsi="Times New Roman" w:cs="Times New Roman"/>
          <w:b/>
          <w:bCs/>
          <w:szCs w:val="24"/>
          <w:lang w:val="ru-RU"/>
        </w:rPr>
        <w:t>»</w:t>
      </w:r>
      <w:r w:rsidRPr="00814EB2">
        <w:rPr>
          <w:rFonts w:ascii="Times New Roman" w:eastAsia="Times New Roman" w:hAnsi="Times New Roman" w:cs="Times New Roman"/>
          <w:szCs w:val="24"/>
          <w:lang w:val="ru-RU"/>
        </w:rPr>
        <w:t xml:space="preserve"> — это ваш незаменимый защитный механизм, который выстраивает систему корпоративной добросовестности и защищает ваш бизнес и его лидеров от этих глобальных правовых угроз.</w:t>
      </w:r>
    </w:p>
    <w:p w:rsidR="00814EB2" w:rsidRPr="00814EB2" w:rsidRDefault="00814EB2" w:rsidP="00814EB2">
      <w:pPr>
        <w:spacing w:before="100" w:beforeAutospacing="1" w:after="100" w:afterAutospacing="1" w:line="240" w:lineRule="auto"/>
        <w:jc w:val="both"/>
        <w:rPr>
          <w:rFonts w:ascii="Times New Roman" w:eastAsia="Times New Roman" w:hAnsi="Times New Roman" w:cs="Times New Roman"/>
          <w:szCs w:val="24"/>
          <w:lang w:val="ru-RU"/>
        </w:rPr>
      </w:pPr>
      <w:r w:rsidRPr="00814EB2">
        <w:rPr>
          <w:rFonts w:ascii="Times New Roman" w:eastAsia="Times New Roman" w:hAnsi="Times New Roman" w:cs="Times New Roman"/>
          <w:szCs w:val="24"/>
          <w:lang w:val="ru-RU"/>
        </w:rPr>
        <w:t>Наш подход к антикоррупционному комплаенсу является проактивным и всеобъемлющим. Мы создаем многоуровневую систему защиты, адаптированную к уникальному профилю рисков вашей компании и обеспечивающую вашу защиту как на международном, так и на местном уровне:</w:t>
      </w:r>
    </w:p>
    <w:p w:rsidR="00814EB2" w:rsidRPr="00814EB2" w:rsidRDefault="00814EB2" w:rsidP="00814EB2">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814EB2">
        <w:rPr>
          <w:rFonts w:ascii="Times New Roman" w:eastAsia="Times New Roman" w:hAnsi="Times New Roman" w:cs="Times New Roman"/>
          <w:b/>
          <w:bCs/>
          <w:szCs w:val="24"/>
          <w:lang w:val="ru-RU"/>
        </w:rPr>
        <w:t>Консультирование по антикоррупционному законодательству разных юрисдикций:</w:t>
      </w:r>
      <w:r w:rsidRPr="00814EB2">
        <w:rPr>
          <w:rFonts w:ascii="Times New Roman" w:eastAsia="Times New Roman" w:hAnsi="Times New Roman" w:cs="Times New Roman"/>
          <w:szCs w:val="24"/>
          <w:lang w:val="ru-RU"/>
        </w:rPr>
        <w:t xml:space="preserve"> Мы глубоко анализируем требования таких мощных законов, как </w:t>
      </w:r>
      <w:r w:rsidRPr="00814EB2">
        <w:rPr>
          <w:rFonts w:ascii="Times New Roman" w:eastAsia="Times New Roman" w:hAnsi="Times New Roman" w:cs="Times New Roman"/>
          <w:b/>
          <w:bCs/>
          <w:szCs w:val="24"/>
        </w:rPr>
        <w:t>FCPA</w:t>
      </w:r>
      <w:r w:rsidRPr="00814EB2">
        <w:rPr>
          <w:rFonts w:ascii="Times New Roman" w:eastAsia="Times New Roman" w:hAnsi="Times New Roman" w:cs="Times New Roman"/>
          <w:szCs w:val="24"/>
          <w:lang w:val="ru-RU"/>
        </w:rPr>
        <w:t xml:space="preserve"> и </w:t>
      </w:r>
      <w:r w:rsidRPr="00814EB2">
        <w:rPr>
          <w:rFonts w:ascii="Times New Roman" w:eastAsia="Times New Roman" w:hAnsi="Times New Roman" w:cs="Times New Roman"/>
          <w:b/>
          <w:bCs/>
          <w:szCs w:val="24"/>
          <w:lang w:val="ru-RU"/>
        </w:rPr>
        <w:t>Закон Великобритании о взяточничестве</w:t>
      </w:r>
      <w:r w:rsidRPr="00814EB2">
        <w:rPr>
          <w:rFonts w:ascii="Times New Roman" w:eastAsia="Times New Roman" w:hAnsi="Times New Roman" w:cs="Times New Roman"/>
          <w:szCs w:val="24"/>
          <w:lang w:val="ru-RU"/>
        </w:rPr>
        <w:t xml:space="preserve">, и разъясняем, как их строгие нормы применяются к вашим операциям в Грузии и за ее пределами. Одновременно мы обеспечиваем ваше полное соответствие </w:t>
      </w:r>
      <w:r w:rsidRPr="00814EB2">
        <w:rPr>
          <w:rFonts w:ascii="Times New Roman" w:eastAsia="Times New Roman" w:hAnsi="Times New Roman" w:cs="Times New Roman"/>
          <w:b/>
          <w:bCs/>
          <w:szCs w:val="24"/>
          <w:lang w:val="ru-RU"/>
        </w:rPr>
        <w:t>антикоррупционному законодательству Грузии</w:t>
      </w:r>
      <w:r w:rsidRPr="00814EB2">
        <w:rPr>
          <w:rFonts w:ascii="Times New Roman" w:eastAsia="Times New Roman" w:hAnsi="Times New Roman" w:cs="Times New Roman"/>
          <w:szCs w:val="24"/>
          <w:lang w:val="ru-RU"/>
        </w:rPr>
        <w:t xml:space="preserve"> и требованиям </w:t>
      </w:r>
      <w:r w:rsidRPr="00814EB2">
        <w:rPr>
          <w:rFonts w:ascii="Times New Roman" w:eastAsia="Times New Roman" w:hAnsi="Times New Roman" w:cs="Times New Roman"/>
          <w:b/>
          <w:bCs/>
          <w:szCs w:val="24"/>
          <w:lang w:val="ru-RU"/>
        </w:rPr>
        <w:t>Антикоррупционного бюро</w:t>
      </w:r>
      <w:r w:rsidRPr="00814EB2">
        <w:rPr>
          <w:rFonts w:ascii="Times New Roman" w:eastAsia="Times New Roman" w:hAnsi="Times New Roman" w:cs="Times New Roman"/>
          <w:szCs w:val="24"/>
          <w:lang w:val="ru-RU"/>
        </w:rPr>
        <w:t>.</w:t>
      </w:r>
    </w:p>
    <w:p w:rsidR="00814EB2" w:rsidRPr="00814EB2" w:rsidRDefault="00814EB2" w:rsidP="00814EB2">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814EB2">
        <w:rPr>
          <w:rFonts w:ascii="Times New Roman" w:eastAsia="Times New Roman" w:hAnsi="Times New Roman" w:cs="Times New Roman"/>
          <w:b/>
          <w:bCs/>
          <w:szCs w:val="24"/>
          <w:lang w:val="ru-RU"/>
        </w:rPr>
        <w:t>Разработка комплаенс-программ:</w:t>
      </w:r>
      <w:r w:rsidRPr="00814EB2">
        <w:rPr>
          <w:rFonts w:ascii="Times New Roman" w:eastAsia="Times New Roman" w:hAnsi="Times New Roman" w:cs="Times New Roman"/>
          <w:szCs w:val="24"/>
          <w:lang w:val="ru-RU"/>
        </w:rPr>
        <w:t xml:space="preserve"> Мы не предлагаем шаблонных решений. Мы создаем индивидуальные </w:t>
      </w:r>
      <w:r w:rsidRPr="00814EB2">
        <w:rPr>
          <w:rFonts w:ascii="Times New Roman" w:eastAsia="Times New Roman" w:hAnsi="Times New Roman" w:cs="Times New Roman"/>
          <w:b/>
          <w:bCs/>
          <w:szCs w:val="24"/>
          <w:lang w:val="ru-RU"/>
        </w:rPr>
        <w:t>антикоррупционные программы</w:t>
      </w:r>
      <w:r w:rsidRPr="00814EB2">
        <w:rPr>
          <w:rFonts w:ascii="Times New Roman" w:eastAsia="Times New Roman" w:hAnsi="Times New Roman" w:cs="Times New Roman"/>
          <w:szCs w:val="24"/>
          <w:lang w:val="ru-RU"/>
        </w:rPr>
        <w:t>, которые включают оценку рисков, разработку кодекса поведения, обучение сотрудников, процедуры проверки третьих лиц (агентов, дистрибьюторов) и механизмы анонимных сообщений.</w:t>
      </w:r>
    </w:p>
    <w:p w:rsidR="00814EB2" w:rsidRPr="00814EB2" w:rsidRDefault="00814EB2" w:rsidP="00814EB2">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814EB2">
        <w:rPr>
          <w:rFonts w:ascii="Times New Roman" w:eastAsia="Times New Roman" w:hAnsi="Times New Roman" w:cs="Times New Roman"/>
          <w:b/>
          <w:bCs/>
          <w:szCs w:val="24"/>
          <w:lang w:val="ru-RU"/>
        </w:rPr>
        <w:t>Проведение внутренних расследований:</w:t>
      </w:r>
      <w:r w:rsidRPr="00814EB2">
        <w:rPr>
          <w:rFonts w:ascii="Times New Roman" w:eastAsia="Times New Roman" w:hAnsi="Times New Roman" w:cs="Times New Roman"/>
          <w:szCs w:val="24"/>
          <w:lang w:val="ru-RU"/>
        </w:rPr>
        <w:t xml:space="preserve"> При возникновении подозрений в коррупционных действиях наша команда проводит быстрое, конфиденциальное и независимое </w:t>
      </w:r>
      <w:r w:rsidRPr="00814EB2">
        <w:rPr>
          <w:rFonts w:ascii="Times New Roman" w:eastAsia="Times New Roman" w:hAnsi="Times New Roman" w:cs="Times New Roman"/>
          <w:b/>
          <w:bCs/>
          <w:szCs w:val="24"/>
          <w:lang w:val="ru-RU"/>
        </w:rPr>
        <w:t>внутреннее расследование</w:t>
      </w:r>
      <w:r w:rsidRPr="00814EB2">
        <w:rPr>
          <w:rFonts w:ascii="Times New Roman" w:eastAsia="Times New Roman" w:hAnsi="Times New Roman" w:cs="Times New Roman"/>
          <w:szCs w:val="24"/>
          <w:lang w:val="ru-RU"/>
        </w:rPr>
        <w:t>. Наша цель — установить факты, оценить ущерб и разработать стратегию для взаимодействия с регулирующими органами и управления кризисом, чтобы минимизировать потенциальный вред.</w:t>
      </w:r>
    </w:p>
    <w:p w:rsidR="00814EB2" w:rsidRPr="00814EB2" w:rsidRDefault="00814EB2" w:rsidP="00814EB2">
      <w:pPr>
        <w:spacing w:before="100" w:beforeAutospacing="1" w:after="100" w:afterAutospacing="1" w:line="240" w:lineRule="auto"/>
        <w:jc w:val="both"/>
        <w:rPr>
          <w:rFonts w:ascii="Times New Roman" w:eastAsia="Times New Roman" w:hAnsi="Times New Roman" w:cs="Times New Roman"/>
          <w:szCs w:val="24"/>
          <w:lang w:val="ru-RU"/>
        </w:rPr>
      </w:pPr>
      <w:r w:rsidRPr="00814EB2">
        <w:rPr>
          <w:rFonts w:ascii="Times New Roman" w:eastAsia="Times New Roman" w:hAnsi="Times New Roman" w:cs="Times New Roman"/>
          <w:szCs w:val="24"/>
          <w:lang w:val="ru-RU"/>
        </w:rPr>
        <w:t>В конечном счете, цель наших услуг — сделать добросовестность неотъемлемой частью вашей корпоративной культуры. Это инвестиция не только в предотвращение рисков, но и в устойчивую деловую репутацию, которая укрепляет доверие инвесторов, партнеров и клиентов. Чтобы выстроить надежную систему защиты вашего бизнеса от глобальных коррупционных рисков, свяжитесь с нами для конфиденциальной оценки вашей системы антикоррупционного комплаенса.</w:t>
      </w:r>
    </w:p>
    <w:p w:rsidR="00715EF3" w:rsidRDefault="00111EC2" w:rsidP="00814EB2">
      <w:pPr>
        <w:jc w:val="both"/>
        <w:rPr>
          <w:sz w:val="20"/>
          <w:lang w:val="ru-RU"/>
        </w:rPr>
      </w:pPr>
    </w:p>
    <w:p w:rsidR="00111EC2" w:rsidRDefault="00111EC2" w:rsidP="00814EB2">
      <w:pPr>
        <w:jc w:val="both"/>
        <w:rPr>
          <w:sz w:val="20"/>
          <w:lang w:val="ru-RU"/>
        </w:rPr>
      </w:pPr>
    </w:p>
    <w:p w:rsidR="00111EC2" w:rsidRDefault="00111EC2" w:rsidP="00814EB2">
      <w:pPr>
        <w:jc w:val="both"/>
        <w:rPr>
          <w:sz w:val="20"/>
          <w:lang w:val="ru-RU"/>
        </w:rPr>
      </w:pPr>
    </w:p>
    <w:p w:rsidR="00111EC2" w:rsidRDefault="00111EC2" w:rsidP="00814EB2">
      <w:pPr>
        <w:jc w:val="both"/>
        <w:rPr>
          <w:sz w:val="20"/>
          <w:lang w:val="ru-RU"/>
        </w:rPr>
      </w:pPr>
    </w:p>
    <w:p w:rsidR="00111EC2" w:rsidRDefault="00111EC2" w:rsidP="00814EB2">
      <w:pPr>
        <w:jc w:val="both"/>
        <w:rPr>
          <w:sz w:val="20"/>
          <w:lang w:val="ru-RU"/>
        </w:rPr>
      </w:pPr>
    </w:p>
    <w:p w:rsidR="00111EC2" w:rsidRPr="00111EC2" w:rsidRDefault="00111EC2" w:rsidP="00111EC2">
      <w:pPr>
        <w:spacing w:before="100" w:beforeAutospacing="1" w:after="100" w:afterAutospacing="1" w:line="240" w:lineRule="auto"/>
        <w:outlineLvl w:val="2"/>
        <w:rPr>
          <w:rFonts w:ascii="Times New Roman" w:eastAsia="Times New Roman" w:hAnsi="Times New Roman" w:cs="Times New Roman"/>
          <w:b/>
          <w:bCs/>
          <w:sz w:val="27"/>
          <w:szCs w:val="27"/>
        </w:rPr>
      </w:pPr>
      <w:r w:rsidRPr="00111EC2">
        <w:rPr>
          <w:rFonts w:ascii="Times New Roman" w:eastAsia="Times New Roman" w:hAnsi="Times New Roman" w:cs="Times New Roman"/>
          <w:b/>
          <w:bCs/>
          <w:sz w:val="27"/>
          <w:szCs w:val="27"/>
        </w:rPr>
        <w:lastRenderedPageBreak/>
        <w:t>Part 1: Website Content</w:t>
      </w:r>
    </w:p>
    <w:p w:rsidR="00111EC2" w:rsidRPr="00111EC2" w:rsidRDefault="00111EC2" w:rsidP="00111EC2">
      <w:pPr>
        <w:spacing w:before="100" w:beforeAutospacing="1" w:after="100" w:afterAutospacing="1"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Georgian (</w:t>
      </w:r>
      <w:r w:rsidRPr="00111EC2">
        <w:rPr>
          <w:rFonts w:ascii="Sylfaen" w:eastAsia="Times New Roman" w:hAnsi="Sylfaen" w:cs="Sylfaen"/>
          <w:b/>
          <w:bCs/>
          <w:sz w:val="24"/>
          <w:szCs w:val="24"/>
        </w:rPr>
        <w:t>ქართული</w:t>
      </w:r>
      <w:r w:rsidRPr="00111EC2">
        <w:rPr>
          <w:rFonts w:ascii="Times New Roman" w:eastAsia="Times New Roman" w:hAnsi="Times New Roman" w:cs="Times New Roman"/>
          <w:b/>
          <w:bCs/>
          <w:sz w:val="24"/>
          <w:szCs w:val="24"/>
        </w:rPr>
        <w:t>)</w:t>
      </w:r>
    </w:p>
    <w:p w:rsidR="00111EC2" w:rsidRPr="00111EC2" w:rsidRDefault="00111EC2" w:rsidP="00111EC2">
      <w:pPr>
        <w:spacing w:before="100" w:beforeAutospacing="1" w:after="100" w:afterAutospacing="1"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Title:</w:t>
      </w:r>
      <w:r w:rsidRPr="00111EC2">
        <w:rPr>
          <w:rFonts w:ascii="Times New Roman" w:eastAsia="Times New Roman" w:hAnsi="Times New Roman" w:cs="Times New Roman"/>
          <w:sz w:val="24"/>
          <w:szCs w:val="24"/>
        </w:rPr>
        <w:br/>
      </w:r>
      <w:r w:rsidRPr="00111EC2">
        <w:rPr>
          <w:rFonts w:ascii="Sylfaen" w:eastAsia="Times New Roman" w:hAnsi="Sylfaen" w:cs="Sylfaen"/>
          <w:sz w:val="24"/>
          <w:szCs w:val="24"/>
        </w:rPr>
        <w:t>გლობალური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ანტიკორუფციული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შესაბამისობა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რეპუტაციის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დაცვა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სტრატეგიული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უპირატესობა</w:t>
      </w:r>
    </w:p>
    <w:p w:rsidR="00111EC2" w:rsidRPr="00111EC2" w:rsidRDefault="00111EC2" w:rsidP="00111EC2">
      <w:pPr>
        <w:spacing w:before="100" w:beforeAutospacing="1" w:after="100" w:afterAutospacing="1"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Short Description:</w:t>
      </w:r>
      <w:r w:rsidRPr="00111EC2">
        <w:rPr>
          <w:rFonts w:ascii="Times New Roman" w:eastAsia="Times New Roman" w:hAnsi="Times New Roman" w:cs="Times New Roman"/>
          <w:sz w:val="24"/>
          <w:szCs w:val="24"/>
        </w:rPr>
        <w:br/>
      </w:r>
      <w:r w:rsidRPr="00111EC2">
        <w:rPr>
          <w:rFonts w:ascii="Sylfaen" w:eastAsia="Times New Roman" w:hAnsi="Sylfaen" w:cs="Sylfaen"/>
          <w:sz w:val="24"/>
          <w:szCs w:val="24"/>
        </w:rPr>
        <w:t>სამყაროში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სადაც</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ერთი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არასწორი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ნაბიჯი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რეპუტაციას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ანადგურებს</w:t>
      </w:r>
      <w:r w:rsidRPr="00111EC2">
        <w:rPr>
          <w:rFonts w:ascii="Times New Roman" w:eastAsia="Times New Roman" w:hAnsi="Times New Roman" w:cs="Times New Roman"/>
          <w:sz w:val="24"/>
          <w:szCs w:val="24"/>
        </w:rPr>
        <w:t xml:space="preserve">, Legal Sandbox Georgia </w:t>
      </w:r>
      <w:r w:rsidRPr="00111EC2">
        <w:rPr>
          <w:rFonts w:ascii="Sylfaen" w:eastAsia="Times New Roman" w:hAnsi="Sylfaen" w:cs="Sylfaen"/>
          <w:sz w:val="24"/>
          <w:szCs w:val="24"/>
        </w:rPr>
        <w:t>აშენებს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თქვენს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კორპორატიულ</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ფარს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ჩვენ</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ვუზრუნველვყოფთ</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თქვენს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ნავიგაციას</w:t>
      </w:r>
      <w:r w:rsidRPr="00111EC2">
        <w:rPr>
          <w:rFonts w:ascii="Times New Roman" w:eastAsia="Times New Roman" w:hAnsi="Times New Roman" w:cs="Times New Roman"/>
          <w:sz w:val="24"/>
          <w:szCs w:val="24"/>
        </w:rPr>
        <w:t xml:space="preserve"> FCPA-</w:t>
      </w:r>
      <w:r w:rsidRPr="00111EC2">
        <w:rPr>
          <w:rFonts w:ascii="Sylfaen" w:eastAsia="Times New Roman" w:hAnsi="Sylfaen" w:cs="Sylfaen"/>
          <w:sz w:val="24"/>
          <w:szCs w:val="24"/>
        </w:rPr>
        <w:t>სა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დიდი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ბრიტანეთის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ქრთამის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აქტის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მაღალი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რისკის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ლანდშაფტში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ვნერგავთ</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კეთილსინდისიერებას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თქვენს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ოპერაციებში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ვიცავთ</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თქვენს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ბიზნესსა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მის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ლიდერებს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გლობალური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საფრთხეებისგან</w:t>
      </w:r>
      <w:r w:rsidRPr="00111EC2">
        <w:rPr>
          <w:rFonts w:ascii="Times New Roman" w:eastAsia="Times New Roman" w:hAnsi="Times New Roman" w:cs="Times New Roman"/>
          <w:sz w:val="24"/>
          <w:szCs w:val="24"/>
        </w:rPr>
        <w:t>.</w:t>
      </w:r>
    </w:p>
    <w:p w:rsidR="00111EC2" w:rsidRPr="00111EC2" w:rsidRDefault="00111EC2" w:rsidP="00111EC2">
      <w:pPr>
        <w:spacing w:before="100" w:beforeAutospacing="1" w:after="100" w:afterAutospacing="1"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Full Content:</w:t>
      </w:r>
      <w:r w:rsidRPr="00111EC2">
        <w:rPr>
          <w:rFonts w:ascii="Times New Roman" w:eastAsia="Times New Roman" w:hAnsi="Times New Roman" w:cs="Times New Roman"/>
          <w:sz w:val="24"/>
          <w:szCs w:val="24"/>
        </w:rPr>
        <w:br/>
      </w:r>
      <w:r w:rsidRPr="00111EC2">
        <w:rPr>
          <w:rFonts w:ascii="Sylfaen" w:eastAsia="Times New Roman" w:hAnsi="Sylfaen" w:cs="Sylfaen"/>
          <w:sz w:val="24"/>
          <w:szCs w:val="24"/>
        </w:rPr>
        <w:t>გლობალური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ბიზნესის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სამყაროში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კორუფცია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არ</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არის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უბრალოდ</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დანაშაული</w:t>
      </w:r>
      <w:r w:rsidRPr="00111EC2">
        <w:rPr>
          <w:rFonts w:ascii="Times New Roman" w:eastAsia="Times New Roman" w:hAnsi="Times New Roman" w:cs="Times New Roman"/>
          <w:sz w:val="24"/>
          <w:szCs w:val="24"/>
        </w:rPr>
        <w:t xml:space="preserve"> — </w:t>
      </w:r>
      <w:r w:rsidRPr="00111EC2">
        <w:rPr>
          <w:rFonts w:ascii="Sylfaen" w:eastAsia="Times New Roman" w:hAnsi="Sylfaen" w:cs="Sylfaen"/>
          <w:sz w:val="24"/>
          <w:szCs w:val="24"/>
        </w:rPr>
        <w:t>ეს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არის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სტრატეგიული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საფრთხე</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რომელსაც</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შეუძლია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წამებში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გაანადგუროს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ათწლეულების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განმავლობაში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ნაშენები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რეპუტაცია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კომპანიის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საბაზრო</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ღირებულება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ისეთი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ექსტრატერიტორიული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კანონების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როგორიცაა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აშშ</w:t>
      </w:r>
      <w:r w:rsidRPr="00111EC2">
        <w:rPr>
          <w:rFonts w:ascii="Times New Roman" w:eastAsia="Times New Roman" w:hAnsi="Times New Roman" w:cs="Times New Roman"/>
          <w:sz w:val="24"/>
          <w:szCs w:val="24"/>
        </w:rPr>
        <w:t>-</w:t>
      </w:r>
      <w:r w:rsidRPr="00111EC2">
        <w:rPr>
          <w:rFonts w:ascii="Sylfaen" w:eastAsia="Times New Roman" w:hAnsi="Sylfaen" w:cs="Sylfaen"/>
          <w:sz w:val="24"/>
          <w:szCs w:val="24"/>
        </w:rPr>
        <w:t>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კანონი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უცხოეთში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კორუფციული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პრაქტიკის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შესახებ</w:t>
      </w:r>
      <w:r w:rsidRPr="00111EC2">
        <w:rPr>
          <w:rFonts w:ascii="Times New Roman" w:eastAsia="Times New Roman" w:hAnsi="Times New Roman" w:cs="Times New Roman"/>
          <w:sz w:val="24"/>
          <w:szCs w:val="24"/>
        </w:rPr>
        <w:t xml:space="preserve"> (FCPA) </w:t>
      </w:r>
      <w:r w:rsidRPr="00111EC2">
        <w:rPr>
          <w:rFonts w:ascii="Sylfaen" w:eastAsia="Times New Roman" w:hAnsi="Sylfaen" w:cs="Sylfaen"/>
          <w:sz w:val="24"/>
          <w:szCs w:val="24"/>
        </w:rPr>
        <w:t>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დიდი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ბრიტანეთის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ქრთამის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აქტი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მოქმედების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არეალი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უსაზღვროა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მათი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დარღვევის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შედეგები</w:t>
      </w:r>
      <w:r w:rsidRPr="00111EC2">
        <w:rPr>
          <w:rFonts w:ascii="Times New Roman" w:eastAsia="Times New Roman" w:hAnsi="Times New Roman" w:cs="Times New Roman"/>
          <w:sz w:val="24"/>
          <w:szCs w:val="24"/>
        </w:rPr>
        <w:t xml:space="preserve"> — </w:t>
      </w:r>
      <w:r w:rsidRPr="00111EC2">
        <w:rPr>
          <w:rFonts w:ascii="Sylfaen" w:eastAsia="Times New Roman" w:hAnsi="Sylfaen" w:cs="Sylfaen"/>
          <w:sz w:val="24"/>
          <w:szCs w:val="24"/>
        </w:rPr>
        <w:t>კატასტროფული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როდესაც</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თქვენი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ბიზნესი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საერთაშორისო</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ასპარეზზე</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მოქმედებს</w:t>
      </w:r>
      <w:r w:rsidRPr="00111EC2">
        <w:rPr>
          <w:rFonts w:ascii="Times New Roman" w:eastAsia="Times New Roman" w:hAnsi="Times New Roman" w:cs="Times New Roman"/>
          <w:sz w:val="24"/>
          <w:szCs w:val="24"/>
        </w:rPr>
        <w:t>, „</w:t>
      </w:r>
      <w:r w:rsidRPr="00111EC2">
        <w:rPr>
          <w:rFonts w:ascii="Sylfaen" w:eastAsia="Times New Roman" w:hAnsi="Sylfaen" w:cs="Sylfaen"/>
          <w:sz w:val="24"/>
          <w:szCs w:val="24"/>
        </w:rPr>
        <w:t>არცოდნა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არ</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არის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თავის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მართლების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საშუალება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ეს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არის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უმოკლესი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გზა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კრიზისისკენ</w:t>
      </w:r>
      <w:r w:rsidRPr="00111EC2">
        <w:rPr>
          <w:rFonts w:ascii="Times New Roman" w:eastAsia="Times New Roman" w:hAnsi="Times New Roman" w:cs="Times New Roman"/>
          <w:sz w:val="24"/>
          <w:szCs w:val="24"/>
        </w:rPr>
        <w:t xml:space="preserve">. Legal Sandbox Georgia </w:t>
      </w:r>
      <w:r w:rsidRPr="00111EC2">
        <w:rPr>
          <w:rFonts w:ascii="Sylfaen" w:eastAsia="Times New Roman" w:hAnsi="Sylfaen" w:cs="Sylfaen"/>
          <w:sz w:val="24"/>
          <w:szCs w:val="24"/>
        </w:rPr>
        <w:t>არის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თქვენი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შეუცვლელი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თავდაცვითი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მექანიზმი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რომელიც</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აშენებს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კორპორატიული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კეთილსინდისიერების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სისტემას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იცავს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თქვენს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ბიზნესსა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მის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ლიდერებს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ამ</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გლობალური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სამართლებრივი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საფრთხეებისგან</w:t>
      </w:r>
      <w:r w:rsidRPr="00111EC2">
        <w:rPr>
          <w:rFonts w:ascii="Times New Roman" w:eastAsia="Times New Roman" w:hAnsi="Times New Roman" w:cs="Times New Roman"/>
          <w:sz w:val="24"/>
          <w:szCs w:val="24"/>
        </w:rPr>
        <w:t>.</w:t>
      </w:r>
    </w:p>
    <w:p w:rsidR="00111EC2" w:rsidRPr="00111EC2" w:rsidRDefault="00111EC2" w:rsidP="00111EC2">
      <w:pPr>
        <w:spacing w:before="100" w:beforeAutospacing="1" w:after="100" w:afterAutospacing="1" w:line="240" w:lineRule="auto"/>
        <w:rPr>
          <w:rFonts w:ascii="Times New Roman" w:eastAsia="Times New Roman" w:hAnsi="Times New Roman" w:cs="Times New Roman"/>
          <w:sz w:val="24"/>
          <w:szCs w:val="24"/>
        </w:rPr>
      </w:pPr>
      <w:r w:rsidRPr="00111EC2">
        <w:rPr>
          <w:rFonts w:ascii="Sylfaen" w:eastAsia="Times New Roman" w:hAnsi="Sylfaen" w:cs="Sylfaen"/>
          <w:sz w:val="24"/>
          <w:szCs w:val="24"/>
        </w:rPr>
        <w:t>ჩვენი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მიდგომა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ანტიკორუფციული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შესაბამისობისადმი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არის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პროაქტიული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ყოვლისმომცველი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რომელიც</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ქმნის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თქვენი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ბიზნესის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უნიკალურ</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რისკ</w:t>
      </w:r>
      <w:r w:rsidRPr="00111EC2">
        <w:rPr>
          <w:rFonts w:ascii="Times New Roman" w:eastAsia="Times New Roman" w:hAnsi="Times New Roman" w:cs="Times New Roman"/>
          <w:sz w:val="24"/>
          <w:szCs w:val="24"/>
        </w:rPr>
        <w:t>-</w:t>
      </w:r>
      <w:r w:rsidRPr="00111EC2">
        <w:rPr>
          <w:rFonts w:ascii="Sylfaen" w:eastAsia="Times New Roman" w:hAnsi="Sylfaen" w:cs="Sylfaen"/>
          <w:sz w:val="24"/>
          <w:szCs w:val="24"/>
        </w:rPr>
        <w:t>პროფილზე</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მორგებულ</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თავდაცვის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მრავალდონიან</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სისტემას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ჩვენ</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ღრმად</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ვაანალიზებთ</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ისეთი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მძლავრი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კანონების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მოთხოვნებს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როგორიცაა</w:t>
      </w:r>
      <w:r w:rsidRPr="00111EC2">
        <w:rPr>
          <w:rFonts w:ascii="Times New Roman" w:eastAsia="Times New Roman" w:hAnsi="Times New Roman" w:cs="Times New Roman"/>
          <w:sz w:val="24"/>
          <w:szCs w:val="24"/>
        </w:rPr>
        <w:t xml:space="preserve"> FCPA </w:t>
      </w:r>
      <w:r w:rsidRPr="00111EC2">
        <w:rPr>
          <w:rFonts w:ascii="Sylfaen" w:eastAsia="Times New Roman" w:hAnsi="Sylfaen" w:cs="Sylfaen"/>
          <w:sz w:val="24"/>
          <w:szCs w:val="24"/>
        </w:rPr>
        <w:t>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დიდი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ბრიტანეთის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ქრთამის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აქტი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ვუზრუნველვყოფთ</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თქვენს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სრულ</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შესაბამისობას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საქართველოს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ანტიკორუფციულ</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კანონმდებლობასთან</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ჩვენ</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არ</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ვთავაზობთ</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შაბლონურ</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გადაწყვეტილებებს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არამედ</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ვქმნით</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თქვენზე</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მორგებულ</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ანტიკორუფციულ</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პროგრამებს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რომლებიც</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მოიცავს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რისკების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შეფასებას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ქცევის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კოდექსის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შემუშავებას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თანამშრომელთა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ტრენინგს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მესამე</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პირების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შემოწმების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პროცედურებს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კორუფციული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ფაქტის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შესახებ</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ეჭვის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გაჩენის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შემთხვევაში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ჩვენი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გუნდი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ატარებს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სწრაფ</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კონფიდენციალურ</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დამოუკიდებელ</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შიდა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გამოძიებას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ფაქტების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დასადგენად</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კრიზისის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სამართავად</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რაც</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მინიმუმამდე</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დაიყვანს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პოტენციურ</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lastRenderedPageBreak/>
        <w:t>ზარალს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ეს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არის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ინვესტიცია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არა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მხოლოდ</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რისკების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თავიდან</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აცილებაში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არამედ</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ბიზნესის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მდგრად</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რეპუტაციაში</w:t>
      </w:r>
      <w:r w:rsidRPr="00111EC2">
        <w:rPr>
          <w:rFonts w:ascii="Times New Roman" w:eastAsia="Times New Roman" w:hAnsi="Times New Roman" w:cs="Times New Roman"/>
          <w:sz w:val="24"/>
          <w:szCs w:val="24"/>
        </w:rPr>
        <w:t>.</w:t>
      </w:r>
    </w:p>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sz w:val="24"/>
          <w:szCs w:val="24"/>
        </w:rPr>
        <w:pict>
          <v:rect id="_x0000_i1027" style="width:0;height:1.5pt" o:hralign="center" o:hrstd="t" o:hr="t" fillcolor="#a0a0a0" stroked="f"/>
        </w:pict>
      </w:r>
    </w:p>
    <w:p w:rsidR="00111EC2" w:rsidRPr="00111EC2" w:rsidRDefault="00111EC2" w:rsidP="00111EC2">
      <w:pPr>
        <w:spacing w:before="100" w:beforeAutospacing="1" w:after="100" w:afterAutospacing="1"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English</w:t>
      </w:r>
    </w:p>
    <w:p w:rsidR="00111EC2" w:rsidRPr="00111EC2" w:rsidRDefault="00111EC2" w:rsidP="00111EC2">
      <w:pPr>
        <w:spacing w:before="100" w:beforeAutospacing="1" w:after="100" w:afterAutospacing="1"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Title:</w:t>
      </w:r>
      <w:r w:rsidRPr="00111EC2">
        <w:rPr>
          <w:rFonts w:ascii="Times New Roman" w:eastAsia="Times New Roman" w:hAnsi="Times New Roman" w:cs="Times New Roman"/>
          <w:sz w:val="24"/>
          <w:szCs w:val="24"/>
        </w:rPr>
        <w:br/>
        <w:t>Global Anti-Corruption Compliance: Protecting Reputation, Creating Advantage</w:t>
      </w:r>
    </w:p>
    <w:p w:rsidR="00111EC2" w:rsidRPr="00111EC2" w:rsidRDefault="00111EC2" w:rsidP="00111EC2">
      <w:pPr>
        <w:spacing w:before="100" w:beforeAutospacing="1" w:after="100" w:afterAutospacing="1"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Short Description:</w:t>
      </w:r>
      <w:r w:rsidRPr="00111EC2">
        <w:rPr>
          <w:rFonts w:ascii="Times New Roman" w:eastAsia="Times New Roman" w:hAnsi="Times New Roman" w:cs="Times New Roman"/>
          <w:sz w:val="24"/>
          <w:szCs w:val="24"/>
        </w:rPr>
        <w:br/>
        <w:t>In a world where one misstep can erase a reputation, Legal Sandbox Georgia builds your corporate shield. We navigate the high-stakes landscape of the FCPA and UK Bribery Act, embedding integrity into your operations to protect your business and its leaders from global threats.</w:t>
      </w:r>
    </w:p>
    <w:p w:rsidR="00111EC2" w:rsidRPr="00111EC2" w:rsidRDefault="00111EC2" w:rsidP="00111EC2">
      <w:pPr>
        <w:spacing w:before="100" w:beforeAutospacing="1" w:after="100" w:afterAutospacing="1"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Full Content:</w:t>
      </w:r>
      <w:r w:rsidRPr="00111EC2">
        <w:rPr>
          <w:rFonts w:ascii="Times New Roman" w:eastAsia="Times New Roman" w:hAnsi="Times New Roman" w:cs="Times New Roman"/>
          <w:sz w:val="24"/>
          <w:szCs w:val="24"/>
        </w:rPr>
        <w:br/>
        <w:t>In the world of global business, corruption is not just a crime—it is a strategic threat capable of destroying decades of brand equity and shareholder value in an instant. The reach of powerful extraterritorial laws like the U.S. Foreign Corrupt Practices Act (FCPA) and the UK Bribery Act is limitless, and the consequences of a violation are catastrophic. When your business operates on the international stage, "we didn't know" is not a defense; it is a direct path to crisis. The Legal Sandbox Georgia team is your essential shield, engineering a culture of corporate integrity and defending your business and its leaders from these global legal threats.</w:t>
      </w:r>
    </w:p>
    <w:p w:rsidR="00111EC2" w:rsidRPr="00111EC2" w:rsidRDefault="00111EC2" w:rsidP="00111EC2">
      <w:pPr>
        <w:spacing w:before="100" w:beforeAutospacing="1" w:after="100" w:afterAutospacing="1"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sz w:val="24"/>
          <w:szCs w:val="24"/>
        </w:rPr>
        <w:t>Our approach to anti-corruption compliance is proactive and comprehensive, building a multi-layered defense system tailored to your company's unique risk profile. We provide a deep analysis of the demands of powerful statutes like the FCPA and the UK Bribery Act, while simultaneously ensuring your full compliance with Georgian anti-corruption laws. We don't offer one-size-fits-all solutions; instead, we design customized anti-bribery compliance programs that include risk assessments, codes of conduct, employee training, and third-party due diligence procedures. If suspicion of corruption arises, our team conducts swift, confidential, and independent internal investigations to establish the facts and manage the crisis, minimizing potential harm. This is an investment not just in risk mitigation, but in a sustainable business reputation.</w:t>
      </w:r>
    </w:p>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sz w:val="24"/>
          <w:szCs w:val="24"/>
        </w:rPr>
        <w:pict>
          <v:rect id="_x0000_i1028" style="width:0;height:1.5pt" o:hralign="center" o:hrstd="t" o:hr="t" fillcolor="#a0a0a0" stroked="f"/>
        </w:pict>
      </w:r>
    </w:p>
    <w:p w:rsidR="00111EC2" w:rsidRPr="00111EC2" w:rsidRDefault="00111EC2" w:rsidP="00111EC2">
      <w:pPr>
        <w:spacing w:before="100" w:beforeAutospacing="1" w:after="100" w:afterAutospacing="1"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Russian (Русский)</w:t>
      </w:r>
    </w:p>
    <w:p w:rsidR="00111EC2" w:rsidRPr="00111EC2" w:rsidRDefault="00111EC2" w:rsidP="00111EC2">
      <w:pPr>
        <w:spacing w:before="100" w:beforeAutospacing="1" w:after="100" w:afterAutospacing="1"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Title:</w:t>
      </w:r>
      <w:r w:rsidRPr="00111EC2">
        <w:rPr>
          <w:rFonts w:ascii="Times New Roman" w:eastAsia="Times New Roman" w:hAnsi="Times New Roman" w:cs="Times New Roman"/>
          <w:sz w:val="24"/>
          <w:szCs w:val="24"/>
        </w:rPr>
        <w:br/>
        <w:t>Глобальный антикоррупционный комплаенс: Защита репутации и создание преимуществ</w:t>
      </w:r>
    </w:p>
    <w:p w:rsidR="00111EC2" w:rsidRPr="00111EC2" w:rsidRDefault="00111EC2" w:rsidP="00111EC2">
      <w:pPr>
        <w:spacing w:before="100" w:beforeAutospacing="1" w:after="100" w:afterAutospacing="1"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Short Description:</w:t>
      </w:r>
      <w:r w:rsidRPr="00111EC2">
        <w:rPr>
          <w:rFonts w:ascii="Times New Roman" w:eastAsia="Times New Roman" w:hAnsi="Times New Roman" w:cs="Times New Roman"/>
          <w:sz w:val="24"/>
          <w:szCs w:val="24"/>
        </w:rPr>
        <w:br/>
        <w:t xml:space="preserve">В мире, где один неверный шаг может уничтожить репутацию, Legal Sandbox Georgia создает ваш корпоративный щит. Мы ориентируемся в высокорискованном ландшафте </w:t>
      </w:r>
      <w:r w:rsidRPr="00111EC2">
        <w:rPr>
          <w:rFonts w:ascii="Times New Roman" w:eastAsia="Times New Roman" w:hAnsi="Times New Roman" w:cs="Times New Roman"/>
          <w:sz w:val="24"/>
          <w:szCs w:val="24"/>
        </w:rPr>
        <w:lastRenderedPageBreak/>
        <w:t>FCPA и Закона Великобритании о взяточничестве, внедряя добросовестность в вашу деятельность для защиты вашего бизнеса и его лидеров от глобальных угроз.</w:t>
      </w:r>
    </w:p>
    <w:p w:rsidR="00111EC2" w:rsidRPr="00111EC2" w:rsidRDefault="00111EC2" w:rsidP="00111EC2">
      <w:pPr>
        <w:spacing w:before="100" w:beforeAutospacing="1" w:after="100" w:afterAutospacing="1"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Full Content:</w:t>
      </w:r>
      <w:r w:rsidRPr="00111EC2">
        <w:rPr>
          <w:rFonts w:ascii="Times New Roman" w:eastAsia="Times New Roman" w:hAnsi="Times New Roman" w:cs="Times New Roman"/>
          <w:sz w:val="24"/>
          <w:szCs w:val="24"/>
        </w:rPr>
        <w:br/>
        <w:t>В мире глобального бизнеса коррупция — это не просто преступление, а стратегическая угроза, способная в одно мгновение уничтожить репутацию и рыночную стоимость компании, создаваемые десятилетиями. Действие таких мощных экстерриториальных законов, как Закон США о коррупции за рубежом (FCPA) и Закон Великобритании о взяточничестве, безгранично, а последствия их нарушения — катастрофичны. Когда ваш бизнес действует на международной арене, «незнание» не является оправданием; это кратчайший путь к кризису. Команда Legal Sandbox Georgia — это ваш незаменимый защитный механизм, который выстраивает систему корпоративной добросовестности и защищает ваш бизнес и его лидеров от этих глобальных правовых угроз.</w:t>
      </w:r>
    </w:p>
    <w:p w:rsidR="00111EC2" w:rsidRPr="00111EC2" w:rsidRDefault="00111EC2" w:rsidP="00111EC2">
      <w:pPr>
        <w:spacing w:before="100" w:beforeAutospacing="1" w:after="100" w:afterAutospacing="1"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sz w:val="24"/>
          <w:szCs w:val="24"/>
        </w:rPr>
        <w:t>Наш подход к антикоррупционному комплаенсу является проактивным и всеобъемлющим, создавая многоуровневую систему защиты, адаптированную к уникальному профилю рисков вашей компании. Мы глубоко анализируем требования таких мощных законов, как FCPA и Закон Великобритании о взяточничестве, одновременно обеспечивая ваше полное соответствие антикоррупционному законодательству Грузии. Мы не предлагаем шаблонных решений, а создаем индивидуальные антикоррупционные программы, включающие оценку рисков, разработку кодекса поведения, обучение сотрудников и процедуры проверки третьих лиц. При возникновении подозрений в коррупции наша команда проводит быстрое, конфиденциальное и независимое внутреннее расследование для установления фактов и управления кризисом, минимизируя потенциальный вред. Это инвестиция не только в предотвращение рисков, но и в устойчивую деловую репутацию.</w:t>
      </w:r>
    </w:p>
    <w:p w:rsidR="00111EC2" w:rsidRPr="00111EC2" w:rsidRDefault="00111EC2" w:rsidP="00111EC2">
      <w:pPr>
        <w:spacing w:before="100" w:beforeAutospacing="1" w:after="100" w:afterAutospacing="1" w:line="240" w:lineRule="auto"/>
        <w:outlineLvl w:val="2"/>
        <w:rPr>
          <w:rFonts w:ascii="Times New Roman" w:eastAsia="Times New Roman" w:hAnsi="Times New Roman" w:cs="Times New Roman"/>
          <w:b/>
          <w:bCs/>
          <w:sz w:val="27"/>
          <w:szCs w:val="27"/>
        </w:rPr>
      </w:pPr>
      <w:r w:rsidRPr="00111EC2">
        <w:rPr>
          <w:rFonts w:ascii="Times New Roman" w:eastAsia="Times New Roman" w:hAnsi="Times New Roman" w:cs="Times New Roman"/>
          <w:b/>
          <w:bCs/>
          <w:sz w:val="27"/>
          <w:szCs w:val="27"/>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2487"/>
        <w:gridCol w:w="5368"/>
      </w:tblGrid>
      <w:tr w:rsidR="00111EC2" w:rsidRPr="00111EC2" w:rsidTr="00111EC2">
        <w:trPr>
          <w:tblCellSpacing w:w="15" w:type="dxa"/>
        </w:trPr>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sz w:val="24"/>
                <w:szCs w:val="24"/>
              </w:rPr>
              <w:t>Language</w:t>
            </w: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sz w:val="24"/>
                <w:szCs w:val="24"/>
              </w:rPr>
              <w:t>Category</w:t>
            </w: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sz w:val="24"/>
                <w:szCs w:val="24"/>
              </w:rPr>
              <w:t>Value</w:t>
            </w:r>
          </w:p>
        </w:tc>
      </w:tr>
      <w:tr w:rsidR="00111EC2" w:rsidRPr="00111EC2" w:rsidTr="00111EC2">
        <w:trPr>
          <w:tblCellSpacing w:w="15" w:type="dxa"/>
        </w:trPr>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Georgian (</w:t>
            </w:r>
            <w:r w:rsidRPr="00111EC2">
              <w:rPr>
                <w:rFonts w:ascii="Sylfaen" w:eastAsia="Times New Roman" w:hAnsi="Sylfaen" w:cs="Sylfaen"/>
                <w:b/>
                <w:bCs/>
                <w:sz w:val="24"/>
                <w:szCs w:val="24"/>
              </w:rPr>
              <w:t>ქართული</w:t>
            </w:r>
            <w:r w:rsidRPr="00111EC2">
              <w:rPr>
                <w:rFonts w:ascii="Times New Roman" w:eastAsia="Times New Roman" w:hAnsi="Times New Roman" w:cs="Times New Roman"/>
                <w:b/>
                <w:bCs/>
                <w:sz w:val="24"/>
                <w:szCs w:val="24"/>
              </w:rPr>
              <w:t>)</w:t>
            </w: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MetaKeywords</w:t>
            </w: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Sylfaen" w:eastAsia="Times New Roman" w:hAnsi="Sylfaen" w:cs="Sylfaen"/>
                <w:sz w:val="24"/>
                <w:szCs w:val="24"/>
              </w:rPr>
              <w:t>ანტიკორუფციული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შესაბამისობა</w:t>
            </w:r>
            <w:r w:rsidRPr="00111EC2">
              <w:rPr>
                <w:rFonts w:ascii="Times New Roman" w:eastAsia="Times New Roman" w:hAnsi="Times New Roman" w:cs="Times New Roman"/>
                <w:sz w:val="24"/>
                <w:szCs w:val="24"/>
              </w:rPr>
              <w:t xml:space="preserve">, FCPA, </w:t>
            </w:r>
            <w:r w:rsidRPr="00111EC2">
              <w:rPr>
                <w:rFonts w:ascii="Sylfaen" w:eastAsia="Times New Roman" w:hAnsi="Sylfaen" w:cs="Sylfaen"/>
                <w:sz w:val="24"/>
                <w:szCs w:val="24"/>
              </w:rPr>
              <w:t>დიდი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ბრიტანეთის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ქრთამის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აქტი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შიდა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გამოძიება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კომპლაენს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პროგრამა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კორუფციის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წინააღმდეგ</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ბრძოლის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ბიურო</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ანტიკორუფციული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იურისტი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საქართველო</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თბილისი</w:t>
            </w:r>
          </w:p>
        </w:tc>
      </w:tr>
      <w:tr w:rsidR="00111EC2" w:rsidRPr="00111EC2" w:rsidTr="00111EC2">
        <w:trPr>
          <w:tblCellSpacing w:w="15" w:type="dxa"/>
        </w:trPr>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MetaDescription</w:t>
            </w: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sz w:val="24"/>
                <w:szCs w:val="24"/>
              </w:rPr>
              <w:t xml:space="preserve">Legal Sandbox Georgia </w:t>
            </w:r>
            <w:r w:rsidRPr="00111EC2">
              <w:rPr>
                <w:rFonts w:ascii="Sylfaen" w:eastAsia="Times New Roman" w:hAnsi="Sylfaen" w:cs="Sylfaen"/>
                <w:sz w:val="24"/>
                <w:szCs w:val="24"/>
              </w:rPr>
              <w:t>გთავაზობთ</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ექსპერტულ</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კონსულტაციებს</w:t>
            </w:r>
            <w:r w:rsidRPr="00111EC2">
              <w:rPr>
                <w:rFonts w:ascii="Times New Roman" w:eastAsia="Times New Roman" w:hAnsi="Times New Roman" w:cs="Times New Roman"/>
                <w:sz w:val="24"/>
                <w:szCs w:val="24"/>
              </w:rPr>
              <w:t xml:space="preserve"> FCPA, </w:t>
            </w:r>
            <w:r w:rsidRPr="00111EC2">
              <w:rPr>
                <w:rFonts w:ascii="Sylfaen" w:eastAsia="Times New Roman" w:hAnsi="Sylfaen" w:cs="Sylfaen"/>
                <w:sz w:val="24"/>
                <w:szCs w:val="24"/>
              </w:rPr>
              <w:t>დიდი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ბრიტანეთის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ქრთამის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აქტისა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საქართველოს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ანტიკორუფციული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კანონმდებლობის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შესაბამისობაზე</w:t>
            </w:r>
            <w:r w:rsidRPr="00111EC2">
              <w:rPr>
                <w:rFonts w:ascii="Times New Roman" w:eastAsia="Times New Roman" w:hAnsi="Times New Roman" w:cs="Times New Roman"/>
                <w:sz w:val="24"/>
                <w:szCs w:val="24"/>
              </w:rPr>
              <w:t>.</w:t>
            </w:r>
          </w:p>
        </w:tc>
      </w:tr>
      <w:tr w:rsidR="00111EC2" w:rsidRPr="00111EC2" w:rsidTr="00111EC2">
        <w:trPr>
          <w:tblCellSpacing w:w="15" w:type="dxa"/>
        </w:trPr>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OpenGraphTitle</w:t>
            </w: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Sylfaen" w:eastAsia="Times New Roman" w:hAnsi="Sylfaen" w:cs="Sylfaen"/>
                <w:sz w:val="24"/>
                <w:szCs w:val="24"/>
              </w:rPr>
              <w:t>გლობალური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ანტიკორუფციული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დაცვა</w:t>
            </w:r>
          </w:p>
        </w:tc>
      </w:tr>
      <w:tr w:rsidR="00111EC2" w:rsidRPr="00111EC2" w:rsidTr="00111EC2">
        <w:trPr>
          <w:tblCellSpacing w:w="15" w:type="dxa"/>
        </w:trPr>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OpenGraphDescription</w:t>
            </w: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Sylfaen" w:eastAsia="Times New Roman" w:hAnsi="Sylfaen" w:cs="Sylfaen"/>
                <w:sz w:val="24"/>
                <w:szCs w:val="24"/>
              </w:rPr>
              <w:t>დაიცავით</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თქვენი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ბიზნესი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რეპუტაცია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გლობალური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კორუფციული</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რისკებისგან</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ჩვენ</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lastRenderedPageBreak/>
              <w:t>ვქმნით</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მორგებულ</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შესაბამისობის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პროგრამებს</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ვატარებთ</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შიდა</w:t>
            </w:r>
            <w:r w:rsidRPr="00111EC2">
              <w:rPr>
                <w:rFonts w:ascii="Times New Roman" w:eastAsia="Times New Roman" w:hAnsi="Times New Roman" w:cs="Times New Roman"/>
                <w:sz w:val="24"/>
                <w:szCs w:val="24"/>
              </w:rPr>
              <w:t xml:space="preserve"> </w:t>
            </w:r>
            <w:r w:rsidRPr="00111EC2">
              <w:rPr>
                <w:rFonts w:ascii="Sylfaen" w:eastAsia="Times New Roman" w:hAnsi="Sylfaen" w:cs="Sylfaen"/>
                <w:sz w:val="24"/>
                <w:szCs w:val="24"/>
              </w:rPr>
              <w:t>გამოძიებებს</w:t>
            </w:r>
            <w:r w:rsidRPr="00111EC2">
              <w:rPr>
                <w:rFonts w:ascii="Times New Roman" w:eastAsia="Times New Roman" w:hAnsi="Times New Roman" w:cs="Times New Roman"/>
                <w:sz w:val="24"/>
                <w:szCs w:val="24"/>
              </w:rPr>
              <w:t>.</w:t>
            </w:r>
          </w:p>
        </w:tc>
      </w:tr>
      <w:tr w:rsidR="00111EC2" w:rsidRPr="00111EC2" w:rsidTr="00111EC2">
        <w:trPr>
          <w:tblCellSpacing w:w="15" w:type="dxa"/>
        </w:trPr>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lastRenderedPageBreak/>
              <w:t>English</w:t>
            </w: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MetaKeywords</w:t>
            </w: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sz w:val="24"/>
                <w:szCs w:val="24"/>
              </w:rPr>
              <w:t>anti-corruption compliance, FCPA lawyer Georgia, UK Bribery Act, internal investigations, compliance program, Anti-Corruption Bureau Georgia, white-collar defense Tbilisi, corporate integrity</w:t>
            </w:r>
          </w:p>
        </w:tc>
      </w:tr>
      <w:tr w:rsidR="00111EC2" w:rsidRPr="00111EC2" w:rsidTr="00111EC2">
        <w:trPr>
          <w:tblCellSpacing w:w="15" w:type="dxa"/>
        </w:trPr>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MetaDescription</w:t>
            </w: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sz w:val="24"/>
                <w:szCs w:val="24"/>
              </w:rPr>
              <w:t>Legal Sandbox Georgia offers expert advisory on compliance with the FCPA, UK Bribery Act, and Georgian anti-corruption laws. Protect your business from global risks.</w:t>
            </w:r>
          </w:p>
        </w:tc>
      </w:tr>
      <w:tr w:rsidR="00111EC2" w:rsidRPr="00111EC2" w:rsidTr="00111EC2">
        <w:trPr>
          <w:tblCellSpacing w:w="15" w:type="dxa"/>
        </w:trPr>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OpenGraphTitle</w:t>
            </w: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sz w:val="24"/>
                <w:szCs w:val="24"/>
              </w:rPr>
              <w:t>Global Anti-Corruption Defense</w:t>
            </w:r>
          </w:p>
        </w:tc>
      </w:tr>
      <w:tr w:rsidR="00111EC2" w:rsidRPr="00111EC2" w:rsidTr="00111EC2">
        <w:trPr>
          <w:tblCellSpacing w:w="15" w:type="dxa"/>
        </w:trPr>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OpenGraphDescription</w:t>
            </w: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sz w:val="24"/>
                <w:szCs w:val="24"/>
              </w:rPr>
              <w:t>Protect your business and reputation from global corruption risks. We design custom compliance programs and conduct confidential internal investigations in Georgia.</w:t>
            </w:r>
          </w:p>
        </w:tc>
      </w:tr>
      <w:tr w:rsidR="00111EC2" w:rsidRPr="00111EC2" w:rsidTr="00111EC2">
        <w:trPr>
          <w:tblCellSpacing w:w="15" w:type="dxa"/>
        </w:trPr>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Russian (Русский)</w:t>
            </w: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MetaKeywords</w:t>
            </w: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sz w:val="24"/>
                <w:szCs w:val="24"/>
              </w:rPr>
              <w:t>антикоррупционный комплаенс, FCPA юрист Грузия, Закон Великобритании о взяточничестве, внутренние расследования, комплаенс-программа, Антикоррупционное бюро Грузия, защита бизнеса Тбилиси</w:t>
            </w:r>
          </w:p>
        </w:tc>
      </w:tr>
      <w:tr w:rsidR="00111EC2" w:rsidRPr="00111EC2" w:rsidTr="00111EC2">
        <w:trPr>
          <w:tblCellSpacing w:w="15" w:type="dxa"/>
        </w:trPr>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MetaDescription</w:t>
            </w: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sz w:val="24"/>
                <w:szCs w:val="24"/>
              </w:rPr>
              <w:t>Legal Sandbox Georgia предлагает экспертные консультации по соблюдению FCPA, Закона Великобритании о взяточничестве и антикоррупционного законодательства Грузии.</w:t>
            </w:r>
          </w:p>
        </w:tc>
      </w:tr>
      <w:tr w:rsidR="00111EC2" w:rsidRPr="00111EC2" w:rsidTr="00111EC2">
        <w:trPr>
          <w:tblCellSpacing w:w="15" w:type="dxa"/>
        </w:trPr>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OpenGraphTitle</w:t>
            </w: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sz w:val="24"/>
                <w:szCs w:val="24"/>
              </w:rPr>
              <w:t>Глобальная антикоррупционная защита</w:t>
            </w:r>
          </w:p>
        </w:tc>
      </w:tr>
      <w:tr w:rsidR="00111EC2" w:rsidRPr="00111EC2" w:rsidTr="00111EC2">
        <w:trPr>
          <w:tblCellSpacing w:w="15" w:type="dxa"/>
        </w:trPr>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b/>
                <w:bCs/>
                <w:sz w:val="24"/>
                <w:szCs w:val="24"/>
              </w:rPr>
              <w:t>OpenGraphDescription</w:t>
            </w:r>
          </w:p>
        </w:tc>
        <w:tc>
          <w:tcPr>
            <w:tcW w:w="0" w:type="auto"/>
            <w:vAlign w:val="center"/>
            <w:hideMark/>
          </w:tcPr>
          <w:p w:rsidR="00111EC2" w:rsidRPr="00111EC2" w:rsidRDefault="00111EC2" w:rsidP="00111EC2">
            <w:pPr>
              <w:spacing w:after="0" w:line="240" w:lineRule="auto"/>
              <w:rPr>
                <w:rFonts w:ascii="Times New Roman" w:eastAsia="Times New Roman" w:hAnsi="Times New Roman" w:cs="Times New Roman"/>
                <w:sz w:val="24"/>
                <w:szCs w:val="24"/>
              </w:rPr>
            </w:pPr>
            <w:r w:rsidRPr="00111EC2">
              <w:rPr>
                <w:rFonts w:ascii="Times New Roman" w:eastAsia="Times New Roman" w:hAnsi="Times New Roman" w:cs="Times New Roman"/>
                <w:sz w:val="24"/>
                <w:szCs w:val="24"/>
              </w:rPr>
              <w:t>Защитите свой бизнес и репутацию от глобальных коррупционных рисков. Мы разрабатываем индивидуальные комплаенс-программы и проводим конфиденциальные внутренние расследования в Грузии.</w:t>
            </w:r>
          </w:p>
        </w:tc>
      </w:tr>
    </w:tbl>
    <w:p w:rsidR="00111EC2" w:rsidRPr="00814EB2" w:rsidRDefault="00111EC2" w:rsidP="00814EB2">
      <w:pPr>
        <w:jc w:val="both"/>
        <w:rPr>
          <w:sz w:val="20"/>
          <w:lang w:val="ru-RU"/>
        </w:rPr>
      </w:pPr>
      <w:bookmarkStart w:id="0" w:name="_GoBack"/>
      <w:bookmarkEnd w:id="0"/>
    </w:p>
    <w:sectPr w:rsidR="00111EC2" w:rsidRPr="00814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03731"/>
    <w:multiLevelType w:val="multilevel"/>
    <w:tmpl w:val="FD7A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F3B11"/>
    <w:multiLevelType w:val="multilevel"/>
    <w:tmpl w:val="972C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E3482"/>
    <w:multiLevelType w:val="multilevel"/>
    <w:tmpl w:val="244A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61F"/>
    <w:rsid w:val="00111EC2"/>
    <w:rsid w:val="003A557C"/>
    <w:rsid w:val="00601F51"/>
    <w:rsid w:val="00814EB2"/>
    <w:rsid w:val="00A4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FA7E"/>
  <w15:chartTrackingRefBased/>
  <w15:docId w15:val="{D76F2E91-0499-43AA-BEB1-8FEC31DC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11E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814E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814EB2"/>
  </w:style>
  <w:style w:type="character" w:customStyle="1" w:styleId="Heading3Char">
    <w:name w:val="Heading 3 Char"/>
    <w:basedOn w:val="DefaultParagraphFont"/>
    <w:link w:val="Heading3"/>
    <w:uiPriority w:val="9"/>
    <w:rsid w:val="00111EC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50567">
      <w:bodyDiv w:val="1"/>
      <w:marLeft w:val="0"/>
      <w:marRight w:val="0"/>
      <w:marTop w:val="0"/>
      <w:marBottom w:val="0"/>
      <w:divBdr>
        <w:top w:val="none" w:sz="0" w:space="0" w:color="auto"/>
        <w:left w:val="none" w:sz="0" w:space="0" w:color="auto"/>
        <w:bottom w:val="none" w:sz="0" w:space="0" w:color="auto"/>
        <w:right w:val="none" w:sz="0" w:space="0" w:color="auto"/>
      </w:divBdr>
    </w:div>
    <w:div w:id="1563179283">
      <w:bodyDiv w:val="1"/>
      <w:marLeft w:val="0"/>
      <w:marRight w:val="0"/>
      <w:marTop w:val="0"/>
      <w:marBottom w:val="0"/>
      <w:divBdr>
        <w:top w:val="none" w:sz="0" w:space="0" w:color="auto"/>
        <w:left w:val="none" w:sz="0" w:space="0" w:color="auto"/>
        <w:bottom w:val="none" w:sz="0" w:space="0" w:color="auto"/>
        <w:right w:val="none" w:sz="0" w:space="0" w:color="auto"/>
      </w:divBdr>
      <w:divsChild>
        <w:div w:id="84890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2482</Words>
  <Characters>14153</Characters>
  <Application>Microsoft Office Word</Application>
  <DocSecurity>0</DocSecurity>
  <Lines>117</Lines>
  <Paragraphs>33</Paragraphs>
  <ScaleCrop>false</ScaleCrop>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2025-07-14T12:00:00Z</dcterms:created>
  <dcterms:modified xsi:type="dcterms:W3CDTF">2025-08-13T08:51:00Z</dcterms:modified>
</cp:coreProperties>
</file>