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Georgian</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M&amp;A-</w:t>
      </w:r>
      <w:r w:rsidRPr="00635486">
        <w:rPr>
          <w:rFonts w:ascii="Sylfaen" w:eastAsia="Times New Roman" w:hAnsi="Sylfaen" w:cs="Sylfaen"/>
          <w:b/>
          <w:bCs/>
          <w:szCs w:val="24"/>
        </w:rPr>
        <w:t>ს</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შემდგომი</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დავები</w:t>
      </w:r>
      <w:r w:rsidRPr="00635486">
        <w:rPr>
          <w:rFonts w:ascii="Times New Roman" w:eastAsia="Times New Roman" w:hAnsi="Times New Roman" w:cs="Times New Roman"/>
          <w:b/>
          <w:bCs/>
          <w:szCs w:val="24"/>
        </w:rPr>
        <w:t>:</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კომპანიების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შერწყმისა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შეძენის</w:t>
      </w:r>
      <w:r w:rsidRPr="00635486">
        <w:rPr>
          <w:rFonts w:ascii="Times New Roman" w:eastAsia="Times New Roman" w:hAnsi="Times New Roman" w:cs="Times New Roman"/>
          <w:szCs w:val="24"/>
        </w:rPr>
        <w:t xml:space="preserve"> (M&amp;A) </w:t>
      </w:r>
      <w:r w:rsidRPr="00635486">
        <w:rPr>
          <w:rFonts w:ascii="Sylfaen" w:eastAsia="Times New Roman" w:hAnsi="Sylfaen" w:cs="Sylfaen"/>
          <w:szCs w:val="24"/>
        </w:rPr>
        <w:t>შემდეგ</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წარმოშობილი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დავების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რომლებიც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დაკავშირებულია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გარანტიებისა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დაპირებების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დარღვევასთან</w:t>
      </w:r>
      <w:r w:rsidRPr="00635486">
        <w:rPr>
          <w:rFonts w:ascii="Times New Roman" w:eastAsia="Times New Roman" w:hAnsi="Times New Roman" w:cs="Times New Roman"/>
          <w:szCs w:val="24"/>
        </w:rPr>
        <w:t xml:space="preserve">, earn-out </w:t>
      </w:r>
      <w:r w:rsidRPr="00635486">
        <w:rPr>
          <w:rFonts w:ascii="Sylfaen" w:eastAsia="Times New Roman" w:hAnsi="Sylfaen" w:cs="Sylfaen"/>
          <w:szCs w:val="24"/>
        </w:rPr>
        <w:t>პუნქტებთან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ნასყიდობის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ფასის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კორექტირებასთან</w:t>
      </w:r>
      <w:r w:rsidRPr="00635486">
        <w:rPr>
          <w:rFonts w:ascii="Times New Roman" w:eastAsia="Times New Roman" w:hAnsi="Times New Roman" w:cs="Times New Roman"/>
          <w:szCs w:val="24"/>
        </w:rPr>
        <w:t>.</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Sylfaen" w:eastAsia="Times New Roman" w:hAnsi="Sylfaen" w:cs="Sylfaen"/>
          <w:szCs w:val="24"/>
        </w:rPr>
        <w:t>კომპანიის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შეძენის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შესახებ</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ხელშეკრულების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გაფორმება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ბრძოლის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დასასრული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ეს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კრიტიკული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ფაზის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დასაწყისი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სადაც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გარიგების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ნამდვილი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ღირებულება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გამყიდველის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მიერ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მიცემული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პირობების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სიმართლე</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სასტიკად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მოწმდება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სწორედ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პოსტ</w:t>
      </w:r>
      <w:r w:rsidRPr="00635486">
        <w:rPr>
          <w:rFonts w:ascii="Times New Roman" w:eastAsia="Times New Roman" w:hAnsi="Times New Roman" w:cs="Times New Roman"/>
          <w:szCs w:val="24"/>
        </w:rPr>
        <w:t>-</w:t>
      </w:r>
      <w:r w:rsidRPr="00635486">
        <w:rPr>
          <w:rFonts w:ascii="Sylfaen" w:eastAsia="Times New Roman" w:hAnsi="Sylfaen" w:cs="Sylfaen"/>
          <w:szCs w:val="24"/>
        </w:rPr>
        <w:t>ტრანზაქციულ</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პერიოდში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ვლინდება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ფარული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ვალდებულებები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ფინანსური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მონაცემების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უზუსტობები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დარღვეული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დაპირებები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რომლებიც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სისტემატურად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ანადგურებს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ღირებულებას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რომლის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მიღებასაც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ელოდით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გარიგება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რომელიც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სტრატეგიულ</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წარმატებად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გეჩვენებოდათ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შეიძლება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გადაიქცეს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ფინანსურ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კოშმარად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ეკონომიკურ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იმედგაცრუებად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მომენტში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როდესაც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ინვესტიციის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ბედი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სასწორზეა</w:t>
      </w:r>
      <w:r w:rsidRPr="00635486">
        <w:rPr>
          <w:rFonts w:ascii="Times New Roman" w:eastAsia="Times New Roman" w:hAnsi="Times New Roman" w:cs="Times New Roman"/>
          <w:szCs w:val="24"/>
        </w:rPr>
        <w:t>, "Legal Sandbox"-</w:t>
      </w:r>
      <w:r w:rsidRPr="00635486">
        <w:rPr>
          <w:rFonts w:ascii="Sylfaen" w:eastAsia="Times New Roman" w:hAnsi="Sylfaen" w:cs="Sylfaen"/>
          <w:szCs w:val="24"/>
        </w:rPr>
        <w:t>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გუნდი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შეუვალი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წარმომადგენელი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რომელიც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აიძულებს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მეორე</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მხარეს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პასუხი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აგოს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დანაპირებზე</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იცავს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ტრანზაქციის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ეკონომიკურ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მთლიანობას</w:t>
      </w:r>
      <w:r w:rsidRPr="00635486">
        <w:rPr>
          <w:rFonts w:ascii="Times New Roman" w:eastAsia="Times New Roman" w:hAnsi="Times New Roman" w:cs="Times New Roman"/>
          <w:szCs w:val="24"/>
        </w:rPr>
        <w:t>.</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Sylfaen" w:eastAsia="Times New Roman" w:hAnsi="Sylfaen" w:cs="Sylfaen"/>
          <w:szCs w:val="24"/>
        </w:rPr>
        <w:t>ჩვენი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გამოცდილება</w:t>
      </w:r>
      <w:r w:rsidRPr="00635486">
        <w:rPr>
          <w:rFonts w:ascii="Times New Roman" w:eastAsia="Times New Roman" w:hAnsi="Times New Roman" w:cs="Times New Roman"/>
          <w:szCs w:val="24"/>
        </w:rPr>
        <w:t xml:space="preserve"> M&amp;A-</w:t>
      </w:r>
      <w:r w:rsidRPr="00635486">
        <w:rPr>
          <w:rFonts w:ascii="Sylfaen" w:eastAsia="Times New Roman" w:hAnsi="Sylfaen" w:cs="Sylfaen"/>
          <w:szCs w:val="24"/>
        </w:rPr>
        <w:t>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შემდგომ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დავებში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უზრუნველყოფს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მიერ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გადახდილი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ფასი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შეესაბამებოდეს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მიღებულ</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აქტივს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ვიყენებთ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ნასყიდობის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ხელშეკრულებას</w:t>
      </w:r>
      <w:r w:rsidRPr="00635486">
        <w:rPr>
          <w:rFonts w:ascii="Times New Roman" w:eastAsia="Times New Roman" w:hAnsi="Times New Roman" w:cs="Times New Roman"/>
          <w:szCs w:val="24"/>
        </w:rPr>
        <w:t xml:space="preserve"> (SPA), </w:t>
      </w:r>
      <w:r w:rsidRPr="00635486">
        <w:rPr>
          <w:rFonts w:ascii="Sylfaen" w:eastAsia="Times New Roman" w:hAnsi="Sylfaen" w:cs="Sylfaen"/>
          <w:szCs w:val="24"/>
        </w:rPr>
        <w:t>როგორც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მთავარ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იარაღს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წარმოვადგენთ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ინტერესებს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სასამართლოში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შემდეგი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კატეგორიის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დავებში</w:t>
      </w:r>
      <w:r w:rsidRPr="00635486">
        <w:rPr>
          <w:rFonts w:ascii="Times New Roman" w:eastAsia="Times New Roman" w:hAnsi="Times New Roman" w:cs="Times New Roman"/>
          <w:szCs w:val="24"/>
        </w:rPr>
        <w:t>:</w:t>
      </w:r>
    </w:p>
    <w:p w:rsidR="00635486" w:rsidRPr="00635486" w:rsidRDefault="00635486" w:rsidP="006354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35486">
        <w:rPr>
          <w:rFonts w:ascii="Sylfaen" w:eastAsia="Times New Roman" w:hAnsi="Sylfaen" w:cs="Sylfaen"/>
          <w:b/>
          <w:bCs/>
          <w:szCs w:val="24"/>
        </w:rPr>
        <w:t>დაპირებებისა</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და</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გარანტიების</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დარღვევა</w:t>
      </w:r>
      <w:r w:rsidRPr="00635486">
        <w:rPr>
          <w:rFonts w:ascii="Times New Roman" w:eastAsia="Times New Roman" w:hAnsi="Times New Roman" w:cs="Times New Roman"/>
          <w:b/>
          <w:bCs/>
          <w:szCs w:val="24"/>
        </w:rPr>
        <w:t xml:space="preserve"> (Breach of Representations and Warranties):</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როდესაც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აღმოაჩენთ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გამყიდველის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მიერ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გაცემული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დაპირებები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კომპანიის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ფინანსური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მდგომარეობის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ვალდებულებების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ოპერაციების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შესახებ</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მცდარი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იყო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ვიწყებთ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სასამართლო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დავას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მიყენებული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ზიანის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ანაზღაურების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მოთხოვნით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ვიცავთ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უფლებას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მიიღოთ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კომპენსაცია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ფარული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რისკებისთვის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რომლებიც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გამყიდველმა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დაგიმალათ</w:t>
      </w:r>
      <w:r w:rsidRPr="00635486">
        <w:rPr>
          <w:rFonts w:ascii="Times New Roman" w:eastAsia="Times New Roman" w:hAnsi="Times New Roman" w:cs="Times New Roman"/>
          <w:szCs w:val="24"/>
        </w:rPr>
        <w:t>.</w:t>
      </w:r>
    </w:p>
    <w:p w:rsidR="00635486" w:rsidRPr="00635486" w:rsidRDefault="00635486" w:rsidP="006354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 xml:space="preserve">"Earn-Out" </w:t>
      </w:r>
      <w:r w:rsidRPr="00635486">
        <w:rPr>
          <w:rFonts w:ascii="Sylfaen" w:eastAsia="Times New Roman" w:hAnsi="Sylfaen" w:cs="Sylfaen"/>
          <w:b/>
          <w:bCs/>
          <w:szCs w:val="24"/>
        </w:rPr>
        <w:t>და</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ნასყიდობის</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ფასის</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კორექტირებასთან</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დაკავშირებული</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დავები</w:t>
      </w:r>
      <w:r w:rsidRPr="00635486">
        <w:rPr>
          <w:rFonts w:ascii="Times New Roman" w:eastAsia="Times New Roman" w:hAnsi="Times New Roman" w:cs="Times New Roman"/>
          <w:b/>
          <w:bCs/>
          <w:szCs w:val="24"/>
        </w:rPr>
        <w:t>:</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ხშირად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გარიგების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ფასის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ნაწილი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დამოკიდებულია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კომპანიის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მომავალ</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ფინანსურ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შედეგებზე</w:t>
      </w:r>
      <w:r w:rsidRPr="00635486">
        <w:rPr>
          <w:rFonts w:ascii="Times New Roman" w:eastAsia="Times New Roman" w:hAnsi="Times New Roman" w:cs="Times New Roman"/>
          <w:szCs w:val="24"/>
        </w:rPr>
        <w:t xml:space="preserve"> (Earn-Out) </w:t>
      </w:r>
      <w:r w:rsidRPr="00635486">
        <w:rPr>
          <w:rFonts w:ascii="Sylfaen" w:eastAsia="Times New Roman" w:hAnsi="Sylfaen" w:cs="Sylfaen"/>
          <w:szCs w:val="24"/>
        </w:rPr>
        <w:t>ან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საბოლოო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საბალანსო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მაჩვენებლებზე</w:t>
      </w:r>
      <w:r w:rsidRPr="00635486">
        <w:rPr>
          <w:rFonts w:ascii="Times New Roman" w:eastAsia="Times New Roman" w:hAnsi="Times New Roman" w:cs="Times New Roman"/>
          <w:szCs w:val="24"/>
        </w:rPr>
        <w:t xml:space="preserve"> (Purchase Price Adjustment). </w:t>
      </w:r>
      <w:r w:rsidRPr="00635486">
        <w:rPr>
          <w:rFonts w:ascii="Sylfaen" w:eastAsia="Times New Roman" w:hAnsi="Sylfaen" w:cs="Sylfaen"/>
          <w:szCs w:val="24"/>
        </w:rPr>
        <w:t>როდესაც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მაჩვენებლების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გამოთვლასთან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დაკავშირებით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წარმოიშობა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დავა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გუნდი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იცავს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ინტერესებს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რათა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უზრუნველყოს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ფასის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სამართლიანი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ზუსტი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განსაზღვრა</w:t>
      </w:r>
      <w:r w:rsidRPr="00635486">
        <w:rPr>
          <w:rFonts w:ascii="Times New Roman" w:eastAsia="Times New Roman" w:hAnsi="Times New Roman" w:cs="Times New Roman"/>
          <w:szCs w:val="24"/>
        </w:rPr>
        <w:t>.</w:t>
      </w:r>
    </w:p>
    <w:p w:rsidR="00635486" w:rsidRPr="00635486" w:rsidRDefault="00635486" w:rsidP="006354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35486">
        <w:rPr>
          <w:rFonts w:ascii="Sylfaen" w:eastAsia="Times New Roman" w:hAnsi="Sylfaen" w:cs="Sylfaen"/>
          <w:b/>
          <w:bCs/>
          <w:szCs w:val="24"/>
        </w:rPr>
        <w:t>ანაზღაურების</w:t>
      </w:r>
      <w:r w:rsidRPr="00635486">
        <w:rPr>
          <w:rFonts w:ascii="Times New Roman" w:eastAsia="Times New Roman" w:hAnsi="Times New Roman" w:cs="Times New Roman"/>
          <w:b/>
          <w:bCs/>
          <w:szCs w:val="24"/>
        </w:rPr>
        <w:t xml:space="preserve"> </w:t>
      </w:r>
      <w:r w:rsidRPr="00635486">
        <w:rPr>
          <w:rFonts w:ascii="Sylfaen" w:eastAsia="Times New Roman" w:hAnsi="Sylfaen" w:cs="Sylfaen"/>
          <w:b/>
          <w:bCs/>
          <w:szCs w:val="24"/>
        </w:rPr>
        <w:t>ვალდებულების</w:t>
      </w:r>
      <w:r w:rsidRPr="00635486">
        <w:rPr>
          <w:rFonts w:ascii="Times New Roman" w:eastAsia="Times New Roman" w:hAnsi="Times New Roman" w:cs="Times New Roman"/>
          <w:b/>
          <w:bCs/>
          <w:szCs w:val="24"/>
        </w:rPr>
        <w:t xml:space="preserve"> (Indemnification) </w:t>
      </w:r>
      <w:r w:rsidRPr="00635486">
        <w:rPr>
          <w:rFonts w:ascii="Sylfaen" w:eastAsia="Times New Roman" w:hAnsi="Sylfaen" w:cs="Sylfaen"/>
          <w:b/>
          <w:bCs/>
          <w:szCs w:val="24"/>
        </w:rPr>
        <w:t>აღსრულება</w:t>
      </w:r>
      <w:r w:rsidRPr="00635486">
        <w:rPr>
          <w:rFonts w:ascii="Times New Roman" w:eastAsia="Times New Roman" w:hAnsi="Times New Roman" w:cs="Times New Roman"/>
          <w:b/>
          <w:bCs/>
          <w:szCs w:val="24"/>
        </w:rPr>
        <w:t>:</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ნასყიდობის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ხელშეკრულება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როგორც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წესი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შეიცავს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მექანიზმებს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რომლებიც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გამყიდველს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ავალდებულებს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აგინაზღაუროთ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წინასწარ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განსაზღვრული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რისკების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გამო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წარმოშობილი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ზიანი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უზრუნველვყოფთ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ამ</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ვალდებულებების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იძულებით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აღსრულებას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რათა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მოგიწიოთ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გაუთვალისწინებელი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ხარჯების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გაღება</w:t>
      </w:r>
      <w:r w:rsidRPr="00635486">
        <w:rPr>
          <w:rFonts w:ascii="Times New Roman" w:eastAsia="Times New Roman" w:hAnsi="Times New Roman" w:cs="Times New Roman"/>
          <w:szCs w:val="24"/>
        </w:rPr>
        <w:t>.</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Sylfaen" w:eastAsia="Times New Roman" w:hAnsi="Sylfaen" w:cs="Sylfaen"/>
          <w:szCs w:val="24"/>
        </w:rPr>
        <w:t>საბოლოო</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ჯამში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სერვისი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გარიგების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ეკონომიკური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უსაფრთხოების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გარანტი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არ</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ვაძლევთ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მეორე</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მხარეს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უფლებას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დაარღვიოს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დანაპირები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შეამციროს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ინვესტიციის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ღირებულება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ჩვენ</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ვიცავთ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უფლებას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მიიღოთ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რაშიც</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ფული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გადაიხადეთ</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M&amp;A </w:t>
      </w:r>
      <w:r w:rsidRPr="00635486">
        <w:rPr>
          <w:rFonts w:ascii="Sylfaen" w:eastAsia="Times New Roman" w:hAnsi="Sylfaen" w:cs="Sylfaen"/>
          <w:szCs w:val="24"/>
        </w:rPr>
        <w:t>გარიგების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პირობების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აღსასრულებლად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ინვესტიციის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lastRenderedPageBreak/>
        <w:t>ღირებულების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დასაცავად</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დაუკავშირდით</w:t>
      </w:r>
      <w:r w:rsidRPr="00635486">
        <w:rPr>
          <w:rFonts w:ascii="Times New Roman" w:eastAsia="Times New Roman" w:hAnsi="Times New Roman" w:cs="Times New Roman"/>
          <w:szCs w:val="24"/>
        </w:rPr>
        <w:t xml:space="preserve"> "Legal Sandbox"-</w:t>
      </w:r>
      <w:r w:rsidRPr="00635486">
        <w:rPr>
          <w:rFonts w:ascii="Sylfaen" w:eastAsia="Times New Roman" w:hAnsi="Sylfaen" w:cs="Sylfaen"/>
          <w:szCs w:val="24"/>
        </w:rPr>
        <w:t>ის</w:t>
      </w:r>
      <w:r w:rsidRPr="00635486">
        <w:rPr>
          <w:rFonts w:ascii="Times New Roman" w:eastAsia="Times New Roman" w:hAnsi="Times New Roman" w:cs="Times New Roman"/>
          <w:szCs w:val="24"/>
        </w:rPr>
        <w:t xml:space="preserve"> M&amp;A </w:t>
      </w:r>
      <w:r w:rsidRPr="00635486">
        <w:rPr>
          <w:rFonts w:ascii="Sylfaen" w:eastAsia="Times New Roman" w:hAnsi="Sylfaen" w:cs="Sylfaen"/>
          <w:szCs w:val="24"/>
        </w:rPr>
        <w:t>დავების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გუნდს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თქვენი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პოსტ</w:t>
      </w:r>
      <w:r w:rsidRPr="00635486">
        <w:rPr>
          <w:rFonts w:ascii="Times New Roman" w:eastAsia="Times New Roman" w:hAnsi="Times New Roman" w:cs="Times New Roman"/>
          <w:szCs w:val="24"/>
        </w:rPr>
        <w:t>-</w:t>
      </w:r>
      <w:r w:rsidRPr="00635486">
        <w:rPr>
          <w:rFonts w:ascii="Sylfaen" w:eastAsia="Times New Roman" w:hAnsi="Sylfaen" w:cs="Sylfaen"/>
          <w:szCs w:val="24"/>
        </w:rPr>
        <w:t>ტრანზაქციული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უფლებების</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სტრატეგიული</w:t>
      </w:r>
      <w:r w:rsidRPr="00635486">
        <w:rPr>
          <w:rFonts w:ascii="Times New Roman" w:eastAsia="Times New Roman" w:hAnsi="Times New Roman" w:cs="Times New Roman"/>
          <w:szCs w:val="24"/>
        </w:rPr>
        <w:t xml:space="preserve"> </w:t>
      </w:r>
      <w:r w:rsidRPr="00635486">
        <w:rPr>
          <w:rFonts w:ascii="Sylfaen" w:eastAsia="Times New Roman" w:hAnsi="Sylfaen" w:cs="Sylfaen"/>
          <w:szCs w:val="24"/>
        </w:rPr>
        <w:t>შეფასებისთვის</w:t>
      </w:r>
      <w:r w:rsidRPr="00635486">
        <w:rPr>
          <w:rFonts w:ascii="Times New Roman" w:eastAsia="Times New Roman" w:hAnsi="Times New Roman" w:cs="Times New Roman"/>
          <w:szCs w:val="24"/>
        </w:rPr>
        <w:t>.</w:t>
      </w:r>
    </w:p>
    <w:p w:rsidR="00635486" w:rsidRPr="00635486" w:rsidRDefault="002E64FB" w:rsidP="006354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English</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Post-M&amp;A Litigation:</w:t>
      </w:r>
      <w:r w:rsidRPr="00635486">
        <w:rPr>
          <w:rFonts w:ascii="Times New Roman" w:eastAsia="Times New Roman" w:hAnsi="Times New Roman" w:cs="Times New Roman"/>
          <w:szCs w:val="24"/>
        </w:rPr>
        <w:t xml:space="preserve"> Handling disputes arising from breaches of representations and warranties, earn-out clauses, and purchase price adjustments.</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szCs w:val="24"/>
        </w:rPr>
        <w:t xml:space="preserve">Signing an M&amp;A deal is not the end of the battle; it is the beginning of a critical phase where the true value of the transaction and the veracity of the seller's promises are rigorously tested. It is in this post-closing period that hidden liabilities, financial misrepresentations, and broken promises surface, systematically destroying the value you expected to receive. The deal you thought was a strategic triumph can quickly devolve into a financial nightmare and profound economic disillusionment. At this moment, when the fate of your investment hangs in the balance, the </w:t>
      </w:r>
      <w:r w:rsidRPr="00635486">
        <w:rPr>
          <w:rFonts w:ascii="Times New Roman" w:eastAsia="Times New Roman" w:hAnsi="Times New Roman" w:cs="Times New Roman"/>
          <w:b/>
          <w:bCs/>
          <w:szCs w:val="24"/>
        </w:rPr>
        <w:t>Legal Sandbox</w:t>
      </w:r>
      <w:r w:rsidRPr="00635486">
        <w:rPr>
          <w:rFonts w:ascii="Times New Roman" w:eastAsia="Times New Roman" w:hAnsi="Times New Roman" w:cs="Times New Roman"/>
          <w:szCs w:val="24"/>
        </w:rPr>
        <w:t xml:space="preserve"> team acts as your unwavering advocate, holding the other party accountable to its promises and protecting the economic integrity of your transaction.</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szCs w:val="24"/>
        </w:rPr>
        <w:t>Our experience in post-M&amp;A litigation ensures that the price you paid aligns with the asset you received. We use the Share Purchase Agreement (SPA) as your primary weapon and represent your interests in court across the following categories of disputes:</w:t>
      </w:r>
    </w:p>
    <w:p w:rsidR="00635486" w:rsidRPr="00635486" w:rsidRDefault="00635486" w:rsidP="006354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Breach of Representations and Warranties:</w:t>
      </w:r>
      <w:r w:rsidRPr="00635486">
        <w:rPr>
          <w:rFonts w:ascii="Times New Roman" w:eastAsia="Times New Roman" w:hAnsi="Times New Roman" w:cs="Times New Roman"/>
          <w:szCs w:val="24"/>
        </w:rPr>
        <w:t xml:space="preserve"> When you discover that the seller's promises about the company's financial condition, liabilities, or operations were false, we initiate litigation to recover the resulting damages. We enforce your right to be compensated for the hidden risks the seller failed to disclose.</w:t>
      </w:r>
    </w:p>
    <w:p w:rsidR="00635486" w:rsidRPr="00635486" w:rsidRDefault="00635486" w:rsidP="006354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Earn-Out and Purchase Price Adjustment Disputes:</w:t>
      </w:r>
      <w:r w:rsidRPr="00635486">
        <w:rPr>
          <w:rFonts w:ascii="Times New Roman" w:eastAsia="Times New Roman" w:hAnsi="Times New Roman" w:cs="Times New Roman"/>
          <w:szCs w:val="24"/>
        </w:rPr>
        <w:t xml:space="preserve"> Often, a portion of the deal price is contingent on the company's future performance (an earn-out) or on final balance sheet calculations (a purchase price adjustment). When disputes arise over these calculations, our team protects your interests to ensure the price is determined fairly and accurately.</w:t>
      </w:r>
    </w:p>
    <w:p w:rsidR="00635486" w:rsidRPr="00635486" w:rsidRDefault="00635486" w:rsidP="006354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b/>
          <w:bCs/>
          <w:szCs w:val="24"/>
        </w:rPr>
        <w:t>Enforcement of Indemnification Obligations:</w:t>
      </w:r>
      <w:r w:rsidRPr="00635486">
        <w:rPr>
          <w:rFonts w:ascii="Times New Roman" w:eastAsia="Times New Roman" w:hAnsi="Times New Roman" w:cs="Times New Roman"/>
          <w:szCs w:val="24"/>
        </w:rPr>
        <w:t xml:space="preserve"> The SPA typically contains mechanisms requiring the seller to indemnify you for losses arising from specific, pre-agreed risks. We ensure these indemnification obligations are strictly enforced so that you are not left bearing unforeseen costs.</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rPr>
      </w:pPr>
      <w:r w:rsidRPr="00635486">
        <w:rPr>
          <w:rFonts w:ascii="Times New Roman" w:eastAsia="Times New Roman" w:hAnsi="Times New Roman" w:cs="Times New Roman"/>
          <w:szCs w:val="24"/>
        </w:rPr>
        <w:t xml:space="preserve">Ultimately, our service is the guarantee of your deal's economic security. We do not allow the other party to break its promises and diminish the value of your investment. We protect your right to get what you paid for. To enforce the terms of your M&amp;A agreement and protect the value of your investment, contact the </w:t>
      </w:r>
      <w:r w:rsidRPr="00635486">
        <w:rPr>
          <w:rFonts w:ascii="Times New Roman" w:eastAsia="Times New Roman" w:hAnsi="Times New Roman" w:cs="Times New Roman"/>
          <w:b/>
          <w:bCs/>
          <w:szCs w:val="24"/>
        </w:rPr>
        <w:t>Legal Sandbox</w:t>
      </w:r>
      <w:r w:rsidRPr="00635486">
        <w:rPr>
          <w:rFonts w:ascii="Times New Roman" w:eastAsia="Times New Roman" w:hAnsi="Times New Roman" w:cs="Times New Roman"/>
          <w:szCs w:val="24"/>
        </w:rPr>
        <w:t xml:space="preserve"> M&amp;A litigation team for a strategic assessment of your post-closing rights.</w:t>
      </w:r>
    </w:p>
    <w:p w:rsidR="00635486" w:rsidRPr="00635486" w:rsidRDefault="002E64FB" w:rsidP="006354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b/>
          <w:bCs/>
          <w:szCs w:val="24"/>
        </w:rPr>
        <w:t>Russian</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b/>
          <w:bCs/>
          <w:szCs w:val="24"/>
          <w:lang w:val="ru-RU"/>
        </w:rPr>
        <w:t xml:space="preserve">Споры после сделок </w:t>
      </w:r>
      <w:r w:rsidRPr="00635486">
        <w:rPr>
          <w:rFonts w:ascii="Times New Roman" w:eastAsia="Times New Roman" w:hAnsi="Times New Roman" w:cs="Times New Roman"/>
          <w:b/>
          <w:bCs/>
          <w:szCs w:val="24"/>
        </w:rPr>
        <w:t>M</w:t>
      </w:r>
      <w:r w:rsidRPr="00635486">
        <w:rPr>
          <w:rFonts w:ascii="Times New Roman" w:eastAsia="Times New Roman" w:hAnsi="Times New Roman" w:cs="Times New Roman"/>
          <w:b/>
          <w:bCs/>
          <w:szCs w:val="24"/>
          <w:lang w:val="ru-RU"/>
        </w:rPr>
        <w:t>&amp;</w:t>
      </w:r>
      <w:r w:rsidRPr="00635486">
        <w:rPr>
          <w:rFonts w:ascii="Times New Roman" w:eastAsia="Times New Roman" w:hAnsi="Times New Roman" w:cs="Times New Roman"/>
          <w:b/>
          <w:bCs/>
          <w:szCs w:val="24"/>
        </w:rPr>
        <w:t>A</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szCs w:val="24"/>
          <w:lang w:val="ru-RU"/>
        </w:rPr>
        <w:t xml:space="preserve"> Ведение споров, возникающих из-за нарушения заверений и гарантий, положений об отложенных платежах (</w:t>
      </w:r>
      <w:r w:rsidRPr="00635486">
        <w:rPr>
          <w:rFonts w:ascii="Times New Roman" w:eastAsia="Times New Roman" w:hAnsi="Times New Roman" w:cs="Times New Roman"/>
          <w:szCs w:val="24"/>
        </w:rPr>
        <w:t>earn</w:t>
      </w:r>
      <w:r w:rsidRPr="00635486">
        <w:rPr>
          <w:rFonts w:ascii="Times New Roman" w:eastAsia="Times New Roman" w:hAnsi="Times New Roman" w:cs="Times New Roman"/>
          <w:szCs w:val="24"/>
          <w:lang w:val="ru-RU"/>
        </w:rPr>
        <w:t>-</w:t>
      </w:r>
      <w:r w:rsidRPr="00635486">
        <w:rPr>
          <w:rFonts w:ascii="Times New Roman" w:eastAsia="Times New Roman" w:hAnsi="Times New Roman" w:cs="Times New Roman"/>
          <w:szCs w:val="24"/>
        </w:rPr>
        <w:t>out</w:t>
      </w:r>
      <w:r w:rsidRPr="00635486">
        <w:rPr>
          <w:rFonts w:ascii="Times New Roman" w:eastAsia="Times New Roman" w:hAnsi="Times New Roman" w:cs="Times New Roman"/>
          <w:szCs w:val="24"/>
          <w:lang w:val="ru-RU"/>
        </w:rPr>
        <w:t>) и корректировки покупной цены.</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szCs w:val="24"/>
          <w:lang w:val="ru-RU"/>
        </w:rPr>
        <w:t xml:space="preserve">Подписание сделки </w:t>
      </w:r>
      <w:r w:rsidRPr="00635486">
        <w:rPr>
          <w:rFonts w:ascii="Times New Roman" w:eastAsia="Times New Roman" w:hAnsi="Times New Roman" w:cs="Times New Roman"/>
          <w:szCs w:val="24"/>
        </w:rPr>
        <w:t>M</w:t>
      </w:r>
      <w:r w:rsidRPr="00635486">
        <w:rPr>
          <w:rFonts w:ascii="Times New Roman" w:eastAsia="Times New Roman" w:hAnsi="Times New Roman" w:cs="Times New Roman"/>
          <w:szCs w:val="24"/>
          <w:lang w:val="ru-RU"/>
        </w:rPr>
        <w:t>&amp;</w:t>
      </w:r>
      <w:r w:rsidRPr="00635486">
        <w:rPr>
          <w:rFonts w:ascii="Times New Roman" w:eastAsia="Times New Roman" w:hAnsi="Times New Roman" w:cs="Times New Roman"/>
          <w:szCs w:val="24"/>
        </w:rPr>
        <w:t>A</w:t>
      </w:r>
      <w:r w:rsidRPr="00635486">
        <w:rPr>
          <w:rFonts w:ascii="Times New Roman" w:eastAsia="Times New Roman" w:hAnsi="Times New Roman" w:cs="Times New Roman"/>
          <w:szCs w:val="24"/>
          <w:lang w:val="ru-RU"/>
        </w:rPr>
        <w:t xml:space="preserve"> — это не конец битвы, а начало критического этапа, на котором подвергается суровой проверке истинная стоимость транзакции и правдивость обещаний продавца. </w:t>
      </w:r>
      <w:r w:rsidRPr="00635486">
        <w:rPr>
          <w:rFonts w:ascii="Times New Roman" w:eastAsia="Times New Roman" w:hAnsi="Times New Roman" w:cs="Times New Roman"/>
          <w:szCs w:val="24"/>
          <w:lang w:val="ru-RU"/>
        </w:rPr>
        <w:lastRenderedPageBreak/>
        <w:t xml:space="preserve">Именно в этот пост-транзакционный период вскрываются скрытые обязательства, искажения финансовых данных и нарушенные обещания, которые систематически уничтожают ту стоимость, которую вы ожидали получить. Сделка, казавшаяся стратегическим триумфом, может превратиться в финансовый кошмар и экономическое разочарование. В этот момент, когда судьба ваших инвестиций висит на волоске, команда </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b/>
          <w:bCs/>
          <w:szCs w:val="24"/>
        </w:rPr>
        <w:t>Legal</w:t>
      </w:r>
      <w:r w:rsidRPr="00635486">
        <w:rPr>
          <w:rFonts w:ascii="Times New Roman" w:eastAsia="Times New Roman" w:hAnsi="Times New Roman" w:cs="Times New Roman"/>
          <w:b/>
          <w:bCs/>
          <w:szCs w:val="24"/>
          <w:lang w:val="ru-RU"/>
        </w:rPr>
        <w:t xml:space="preserve"> </w:t>
      </w:r>
      <w:r w:rsidRPr="00635486">
        <w:rPr>
          <w:rFonts w:ascii="Times New Roman" w:eastAsia="Times New Roman" w:hAnsi="Times New Roman" w:cs="Times New Roman"/>
          <w:b/>
          <w:bCs/>
          <w:szCs w:val="24"/>
        </w:rPr>
        <w:t>Sandbox</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szCs w:val="24"/>
          <w:lang w:val="ru-RU"/>
        </w:rPr>
        <w:t xml:space="preserve"> выступает в качестве вашего непоколебимого представителя, заставляя другую сторону отвечать по своим обязательствам и защищая экономическую целостность вашей транзакции.</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szCs w:val="24"/>
          <w:lang w:val="ru-RU"/>
        </w:rPr>
        <w:t xml:space="preserve">Наш опыт в спорах после </w:t>
      </w:r>
      <w:r w:rsidRPr="00635486">
        <w:rPr>
          <w:rFonts w:ascii="Times New Roman" w:eastAsia="Times New Roman" w:hAnsi="Times New Roman" w:cs="Times New Roman"/>
          <w:szCs w:val="24"/>
        </w:rPr>
        <w:t>M</w:t>
      </w:r>
      <w:r w:rsidRPr="00635486">
        <w:rPr>
          <w:rFonts w:ascii="Times New Roman" w:eastAsia="Times New Roman" w:hAnsi="Times New Roman" w:cs="Times New Roman"/>
          <w:szCs w:val="24"/>
          <w:lang w:val="ru-RU"/>
        </w:rPr>
        <w:t>&amp;</w:t>
      </w:r>
      <w:r w:rsidRPr="00635486">
        <w:rPr>
          <w:rFonts w:ascii="Times New Roman" w:eastAsia="Times New Roman" w:hAnsi="Times New Roman" w:cs="Times New Roman"/>
          <w:szCs w:val="24"/>
        </w:rPr>
        <w:t>A</w:t>
      </w:r>
      <w:r w:rsidRPr="00635486">
        <w:rPr>
          <w:rFonts w:ascii="Times New Roman" w:eastAsia="Times New Roman" w:hAnsi="Times New Roman" w:cs="Times New Roman"/>
          <w:szCs w:val="24"/>
          <w:lang w:val="ru-RU"/>
        </w:rPr>
        <w:t xml:space="preserve"> гарантирует, что уплаченная вами цена соответствует полученному активу. Мы используем договор купли-продажи акций (</w:t>
      </w:r>
      <w:r w:rsidRPr="00635486">
        <w:rPr>
          <w:rFonts w:ascii="Times New Roman" w:eastAsia="Times New Roman" w:hAnsi="Times New Roman" w:cs="Times New Roman"/>
          <w:szCs w:val="24"/>
        </w:rPr>
        <w:t>SPA</w:t>
      </w:r>
      <w:r w:rsidRPr="00635486">
        <w:rPr>
          <w:rFonts w:ascii="Times New Roman" w:eastAsia="Times New Roman" w:hAnsi="Times New Roman" w:cs="Times New Roman"/>
          <w:szCs w:val="24"/>
          <w:lang w:val="ru-RU"/>
        </w:rPr>
        <w:t>) как ваше главное оружие и представляем ваши интересы в суде по следующим категориям споров:</w:t>
      </w:r>
    </w:p>
    <w:p w:rsidR="00635486" w:rsidRPr="00635486" w:rsidRDefault="00635486" w:rsidP="006354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b/>
          <w:bCs/>
          <w:szCs w:val="24"/>
          <w:lang w:val="ru-RU"/>
        </w:rPr>
        <w:t>Нарушение заверений и гарантий (</w:t>
      </w:r>
      <w:r w:rsidRPr="00635486">
        <w:rPr>
          <w:rFonts w:ascii="Times New Roman" w:eastAsia="Times New Roman" w:hAnsi="Times New Roman" w:cs="Times New Roman"/>
          <w:b/>
          <w:bCs/>
          <w:szCs w:val="24"/>
        </w:rPr>
        <w:t>Breach</w:t>
      </w:r>
      <w:r w:rsidRPr="00635486">
        <w:rPr>
          <w:rFonts w:ascii="Times New Roman" w:eastAsia="Times New Roman" w:hAnsi="Times New Roman" w:cs="Times New Roman"/>
          <w:b/>
          <w:bCs/>
          <w:szCs w:val="24"/>
          <w:lang w:val="ru-RU"/>
        </w:rPr>
        <w:t xml:space="preserve"> </w:t>
      </w:r>
      <w:r w:rsidRPr="00635486">
        <w:rPr>
          <w:rFonts w:ascii="Times New Roman" w:eastAsia="Times New Roman" w:hAnsi="Times New Roman" w:cs="Times New Roman"/>
          <w:b/>
          <w:bCs/>
          <w:szCs w:val="24"/>
        </w:rPr>
        <w:t>of</w:t>
      </w:r>
      <w:r w:rsidRPr="00635486">
        <w:rPr>
          <w:rFonts w:ascii="Times New Roman" w:eastAsia="Times New Roman" w:hAnsi="Times New Roman" w:cs="Times New Roman"/>
          <w:b/>
          <w:bCs/>
          <w:szCs w:val="24"/>
          <w:lang w:val="ru-RU"/>
        </w:rPr>
        <w:t xml:space="preserve"> </w:t>
      </w:r>
      <w:r w:rsidRPr="00635486">
        <w:rPr>
          <w:rFonts w:ascii="Times New Roman" w:eastAsia="Times New Roman" w:hAnsi="Times New Roman" w:cs="Times New Roman"/>
          <w:b/>
          <w:bCs/>
          <w:szCs w:val="24"/>
        </w:rPr>
        <w:t>Representations</w:t>
      </w:r>
      <w:r w:rsidRPr="00635486">
        <w:rPr>
          <w:rFonts w:ascii="Times New Roman" w:eastAsia="Times New Roman" w:hAnsi="Times New Roman" w:cs="Times New Roman"/>
          <w:b/>
          <w:bCs/>
          <w:szCs w:val="24"/>
          <w:lang w:val="ru-RU"/>
        </w:rPr>
        <w:t xml:space="preserve"> </w:t>
      </w:r>
      <w:r w:rsidRPr="00635486">
        <w:rPr>
          <w:rFonts w:ascii="Times New Roman" w:eastAsia="Times New Roman" w:hAnsi="Times New Roman" w:cs="Times New Roman"/>
          <w:b/>
          <w:bCs/>
          <w:szCs w:val="24"/>
        </w:rPr>
        <w:t>and</w:t>
      </w:r>
      <w:r w:rsidRPr="00635486">
        <w:rPr>
          <w:rFonts w:ascii="Times New Roman" w:eastAsia="Times New Roman" w:hAnsi="Times New Roman" w:cs="Times New Roman"/>
          <w:b/>
          <w:bCs/>
          <w:szCs w:val="24"/>
          <w:lang w:val="ru-RU"/>
        </w:rPr>
        <w:t xml:space="preserve"> </w:t>
      </w:r>
      <w:r w:rsidRPr="00635486">
        <w:rPr>
          <w:rFonts w:ascii="Times New Roman" w:eastAsia="Times New Roman" w:hAnsi="Times New Roman" w:cs="Times New Roman"/>
          <w:b/>
          <w:bCs/>
          <w:szCs w:val="24"/>
        </w:rPr>
        <w:t>Warranties</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szCs w:val="24"/>
          <w:lang w:val="ru-RU"/>
        </w:rPr>
        <w:t xml:space="preserve"> Когда вы обнаруживаете, что заверения продавца о финансовом состоянии, обязательствах или операциях компании оказались ложными, мы инициируем судебный процесс для взыскания причиненных убытков. Мы защищаем ваше право на компенсацию за скрытые риски, которые продавец не раскрыл.</w:t>
      </w:r>
    </w:p>
    <w:p w:rsidR="00635486" w:rsidRPr="00635486" w:rsidRDefault="00635486" w:rsidP="006354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b/>
          <w:bCs/>
          <w:szCs w:val="24"/>
          <w:lang w:val="ru-RU"/>
        </w:rPr>
        <w:t>Споры по отложенным платежам (</w:t>
      </w:r>
      <w:r w:rsidRPr="00635486">
        <w:rPr>
          <w:rFonts w:ascii="Times New Roman" w:eastAsia="Times New Roman" w:hAnsi="Times New Roman" w:cs="Times New Roman"/>
          <w:b/>
          <w:bCs/>
          <w:szCs w:val="24"/>
        </w:rPr>
        <w:t>Earn</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b/>
          <w:bCs/>
          <w:szCs w:val="24"/>
        </w:rPr>
        <w:t>Out</w:t>
      </w:r>
      <w:r w:rsidRPr="00635486">
        <w:rPr>
          <w:rFonts w:ascii="Times New Roman" w:eastAsia="Times New Roman" w:hAnsi="Times New Roman" w:cs="Times New Roman"/>
          <w:b/>
          <w:bCs/>
          <w:szCs w:val="24"/>
          <w:lang w:val="ru-RU"/>
        </w:rPr>
        <w:t>) и корректировке цены:</w:t>
      </w:r>
      <w:r w:rsidRPr="00635486">
        <w:rPr>
          <w:rFonts w:ascii="Times New Roman" w:eastAsia="Times New Roman" w:hAnsi="Times New Roman" w:cs="Times New Roman"/>
          <w:szCs w:val="24"/>
          <w:lang w:val="ru-RU"/>
        </w:rPr>
        <w:t xml:space="preserve"> Часто часть цены сделки зависит от будущих финансовых результатов компании (</w:t>
      </w:r>
      <w:r w:rsidRPr="00635486">
        <w:rPr>
          <w:rFonts w:ascii="Times New Roman" w:eastAsia="Times New Roman" w:hAnsi="Times New Roman" w:cs="Times New Roman"/>
          <w:szCs w:val="24"/>
        </w:rPr>
        <w:t>Earn</w:t>
      </w:r>
      <w:r w:rsidRPr="00635486">
        <w:rPr>
          <w:rFonts w:ascii="Times New Roman" w:eastAsia="Times New Roman" w:hAnsi="Times New Roman" w:cs="Times New Roman"/>
          <w:szCs w:val="24"/>
          <w:lang w:val="ru-RU"/>
        </w:rPr>
        <w:t>-</w:t>
      </w:r>
      <w:r w:rsidRPr="00635486">
        <w:rPr>
          <w:rFonts w:ascii="Times New Roman" w:eastAsia="Times New Roman" w:hAnsi="Times New Roman" w:cs="Times New Roman"/>
          <w:szCs w:val="24"/>
        </w:rPr>
        <w:t>Out</w:t>
      </w:r>
      <w:r w:rsidRPr="00635486">
        <w:rPr>
          <w:rFonts w:ascii="Times New Roman" w:eastAsia="Times New Roman" w:hAnsi="Times New Roman" w:cs="Times New Roman"/>
          <w:szCs w:val="24"/>
          <w:lang w:val="ru-RU"/>
        </w:rPr>
        <w:t>) или от окончательных балансовых показателей (корректировка цены). Когда возникают споры по поводу этих расчетов, наша команда защищает ваши интересы, чтобы обеспечить справедливое и точное определение цены.</w:t>
      </w:r>
    </w:p>
    <w:p w:rsidR="00635486" w:rsidRPr="00635486" w:rsidRDefault="00635486" w:rsidP="006354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b/>
          <w:bCs/>
          <w:szCs w:val="24"/>
          <w:lang w:val="ru-RU"/>
        </w:rPr>
        <w:t>Принудительное исполнение обязательств по возмещению убытков (</w:t>
      </w:r>
      <w:r w:rsidRPr="00635486">
        <w:rPr>
          <w:rFonts w:ascii="Times New Roman" w:eastAsia="Times New Roman" w:hAnsi="Times New Roman" w:cs="Times New Roman"/>
          <w:b/>
          <w:bCs/>
          <w:szCs w:val="24"/>
        </w:rPr>
        <w:t>Indemnification</w:t>
      </w:r>
      <w:r w:rsidRPr="00635486">
        <w:rPr>
          <w:rFonts w:ascii="Times New Roman" w:eastAsia="Times New Roman" w:hAnsi="Times New Roman" w:cs="Times New Roman"/>
          <w:b/>
          <w:bCs/>
          <w:szCs w:val="24"/>
          <w:lang w:val="ru-RU"/>
        </w:rPr>
        <w:t>):</w:t>
      </w:r>
      <w:r w:rsidRPr="00635486">
        <w:rPr>
          <w:rFonts w:ascii="Times New Roman" w:eastAsia="Times New Roman" w:hAnsi="Times New Roman" w:cs="Times New Roman"/>
          <w:szCs w:val="24"/>
          <w:lang w:val="ru-RU"/>
        </w:rPr>
        <w:t xml:space="preserve"> Договор купли-продажи обычно содержит механизмы, обязывающие продавца возместить вам убытки, возникшие из-за определенных, заранее оговоренных рисков. Мы обеспечиваем принудительное исполнение этих обязательств, чтобы вам не пришлось нести непредвиденные расходы.</w:t>
      </w:r>
    </w:p>
    <w:p w:rsidR="00635486" w:rsidRPr="00635486" w:rsidRDefault="00635486" w:rsidP="00635486">
      <w:pPr>
        <w:spacing w:before="100" w:beforeAutospacing="1" w:after="100" w:afterAutospacing="1" w:line="240" w:lineRule="auto"/>
        <w:jc w:val="both"/>
        <w:rPr>
          <w:rFonts w:ascii="Times New Roman" w:eastAsia="Times New Roman" w:hAnsi="Times New Roman" w:cs="Times New Roman"/>
          <w:szCs w:val="24"/>
          <w:lang w:val="ru-RU"/>
        </w:rPr>
      </w:pPr>
      <w:r w:rsidRPr="00635486">
        <w:rPr>
          <w:rFonts w:ascii="Times New Roman" w:eastAsia="Times New Roman" w:hAnsi="Times New Roman" w:cs="Times New Roman"/>
          <w:szCs w:val="24"/>
          <w:lang w:val="ru-RU"/>
        </w:rPr>
        <w:t xml:space="preserve">В конечном счете, наши услуги — это гарантия экономической безопасности вашей сделки. Мы не позволяем другой стороне нарушать обещания и снижать стоимость ваших инвестиций. Мы защищаем ваше право получить то, за что вы заплатили. Для принудительного исполнения условий вашей сделки </w:t>
      </w:r>
      <w:r w:rsidRPr="00635486">
        <w:rPr>
          <w:rFonts w:ascii="Times New Roman" w:eastAsia="Times New Roman" w:hAnsi="Times New Roman" w:cs="Times New Roman"/>
          <w:szCs w:val="24"/>
        </w:rPr>
        <w:t>M</w:t>
      </w:r>
      <w:r w:rsidRPr="00635486">
        <w:rPr>
          <w:rFonts w:ascii="Times New Roman" w:eastAsia="Times New Roman" w:hAnsi="Times New Roman" w:cs="Times New Roman"/>
          <w:szCs w:val="24"/>
          <w:lang w:val="ru-RU"/>
        </w:rPr>
        <w:t>&amp;</w:t>
      </w:r>
      <w:r w:rsidRPr="00635486">
        <w:rPr>
          <w:rFonts w:ascii="Times New Roman" w:eastAsia="Times New Roman" w:hAnsi="Times New Roman" w:cs="Times New Roman"/>
          <w:szCs w:val="24"/>
        </w:rPr>
        <w:t>A</w:t>
      </w:r>
      <w:r w:rsidRPr="00635486">
        <w:rPr>
          <w:rFonts w:ascii="Times New Roman" w:eastAsia="Times New Roman" w:hAnsi="Times New Roman" w:cs="Times New Roman"/>
          <w:szCs w:val="24"/>
          <w:lang w:val="ru-RU"/>
        </w:rPr>
        <w:t xml:space="preserve"> и защиты стоимости ваших инвестиций свяжитесь с командой «</w:t>
      </w:r>
      <w:r w:rsidRPr="00635486">
        <w:rPr>
          <w:rFonts w:ascii="Times New Roman" w:eastAsia="Times New Roman" w:hAnsi="Times New Roman" w:cs="Times New Roman"/>
          <w:szCs w:val="24"/>
        </w:rPr>
        <w:t>Legal</w:t>
      </w:r>
      <w:r w:rsidRPr="00635486">
        <w:rPr>
          <w:rFonts w:ascii="Times New Roman" w:eastAsia="Times New Roman" w:hAnsi="Times New Roman" w:cs="Times New Roman"/>
          <w:szCs w:val="24"/>
          <w:lang w:val="ru-RU"/>
        </w:rPr>
        <w:t xml:space="preserve"> </w:t>
      </w:r>
      <w:r w:rsidRPr="00635486">
        <w:rPr>
          <w:rFonts w:ascii="Times New Roman" w:eastAsia="Times New Roman" w:hAnsi="Times New Roman" w:cs="Times New Roman"/>
          <w:szCs w:val="24"/>
        </w:rPr>
        <w:t>Sandbox</w:t>
      </w:r>
      <w:r w:rsidRPr="00635486">
        <w:rPr>
          <w:rFonts w:ascii="Times New Roman" w:eastAsia="Times New Roman" w:hAnsi="Times New Roman" w:cs="Times New Roman"/>
          <w:szCs w:val="24"/>
          <w:lang w:val="ru-RU"/>
        </w:rPr>
        <w:t xml:space="preserve">» по спорам </w:t>
      </w:r>
      <w:r w:rsidRPr="00635486">
        <w:rPr>
          <w:rFonts w:ascii="Times New Roman" w:eastAsia="Times New Roman" w:hAnsi="Times New Roman" w:cs="Times New Roman"/>
          <w:szCs w:val="24"/>
        </w:rPr>
        <w:t>M</w:t>
      </w:r>
      <w:r w:rsidRPr="00635486">
        <w:rPr>
          <w:rFonts w:ascii="Times New Roman" w:eastAsia="Times New Roman" w:hAnsi="Times New Roman" w:cs="Times New Roman"/>
          <w:szCs w:val="24"/>
          <w:lang w:val="ru-RU"/>
        </w:rPr>
        <w:t>&amp;</w:t>
      </w:r>
      <w:r w:rsidRPr="00635486">
        <w:rPr>
          <w:rFonts w:ascii="Times New Roman" w:eastAsia="Times New Roman" w:hAnsi="Times New Roman" w:cs="Times New Roman"/>
          <w:szCs w:val="24"/>
        </w:rPr>
        <w:t>A</w:t>
      </w:r>
      <w:r w:rsidRPr="00635486">
        <w:rPr>
          <w:rFonts w:ascii="Times New Roman" w:eastAsia="Times New Roman" w:hAnsi="Times New Roman" w:cs="Times New Roman"/>
          <w:szCs w:val="24"/>
          <w:lang w:val="ru-RU"/>
        </w:rPr>
        <w:t xml:space="preserve"> для стратегической оценки ваших пост-транзакционных прав.</w:t>
      </w:r>
    </w:p>
    <w:p w:rsidR="00715EF3" w:rsidRDefault="002E64FB" w:rsidP="00635486">
      <w:pPr>
        <w:jc w:val="both"/>
        <w:rPr>
          <w:sz w:val="20"/>
          <w:lang w:val="ru-RU"/>
        </w:rPr>
      </w:pPr>
    </w:p>
    <w:p w:rsidR="002E64FB" w:rsidRDefault="002E64FB" w:rsidP="00635486">
      <w:pPr>
        <w:jc w:val="both"/>
        <w:rPr>
          <w:sz w:val="20"/>
          <w:lang w:val="ru-RU"/>
        </w:rPr>
      </w:pPr>
    </w:p>
    <w:p w:rsidR="002E64FB" w:rsidRPr="002E64FB" w:rsidRDefault="002E64FB" w:rsidP="002E64FB">
      <w:pPr>
        <w:spacing w:before="100" w:beforeAutospacing="1" w:after="100" w:afterAutospacing="1" w:line="240" w:lineRule="auto"/>
        <w:outlineLvl w:val="2"/>
        <w:rPr>
          <w:rFonts w:ascii="Times New Roman" w:eastAsia="Times New Roman" w:hAnsi="Times New Roman" w:cs="Times New Roman"/>
          <w:b/>
          <w:bCs/>
          <w:sz w:val="27"/>
          <w:szCs w:val="27"/>
        </w:rPr>
      </w:pPr>
      <w:r w:rsidRPr="002E64FB">
        <w:rPr>
          <w:rFonts w:ascii="Sylfaen" w:eastAsia="Times New Roman" w:hAnsi="Sylfaen" w:cs="Sylfaen"/>
          <w:b/>
          <w:bCs/>
          <w:sz w:val="27"/>
          <w:szCs w:val="27"/>
        </w:rPr>
        <w:t>ნაწილი</w:t>
      </w:r>
      <w:r w:rsidRPr="002E64FB">
        <w:rPr>
          <w:rFonts w:ascii="Times New Roman" w:eastAsia="Times New Roman" w:hAnsi="Times New Roman" w:cs="Times New Roman"/>
          <w:b/>
          <w:bCs/>
          <w:sz w:val="27"/>
          <w:szCs w:val="27"/>
        </w:rPr>
        <w:t xml:space="preserve"> 1: </w:t>
      </w:r>
      <w:r w:rsidRPr="002E64FB">
        <w:rPr>
          <w:rFonts w:ascii="Sylfaen" w:eastAsia="Times New Roman" w:hAnsi="Sylfaen" w:cs="Sylfaen"/>
          <w:b/>
          <w:bCs/>
          <w:sz w:val="27"/>
          <w:szCs w:val="27"/>
        </w:rPr>
        <w:t>ვებსაიტის</w:t>
      </w:r>
      <w:r w:rsidRPr="002E64FB">
        <w:rPr>
          <w:rFonts w:ascii="Times New Roman" w:eastAsia="Times New Roman" w:hAnsi="Times New Roman" w:cs="Times New Roman"/>
          <w:b/>
          <w:bCs/>
          <w:sz w:val="27"/>
          <w:szCs w:val="27"/>
        </w:rPr>
        <w:t xml:space="preserve"> </w:t>
      </w:r>
      <w:r w:rsidRPr="002E64FB">
        <w:rPr>
          <w:rFonts w:ascii="Sylfaen" w:eastAsia="Times New Roman" w:hAnsi="Sylfaen" w:cs="Sylfaen"/>
          <w:b/>
          <w:bCs/>
          <w:sz w:val="27"/>
          <w:szCs w:val="27"/>
        </w:rPr>
        <w:t>კონტენტი</w:t>
      </w:r>
    </w:p>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pict>
          <v:rect id="_x0000_i1027" style="width:0;height:1.5pt" o:hralign="center" o:hrstd="t" o:hr="t" fillcolor="#a0a0a0" stroked="f"/>
        </w:pict>
      </w:r>
    </w:p>
    <w:p w:rsidR="002E64FB" w:rsidRPr="002E64FB" w:rsidRDefault="002E64FB" w:rsidP="002E64FB">
      <w:pPr>
        <w:spacing w:before="100" w:beforeAutospacing="1" w:after="100" w:afterAutospacing="1" w:line="240" w:lineRule="auto"/>
        <w:outlineLvl w:val="3"/>
        <w:rPr>
          <w:rFonts w:ascii="Times New Roman" w:eastAsia="Times New Roman" w:hAnsi="Times New Roman" w:cs="Times New Roman"/>
          <w:b/>
          <w:bCs/>
          <w:sz w:val="24"/>
          <w:szCs w:val="24"/>
        </w:rPr>
      </w:pPr>
      <w:r w:rsidRPr="002E64FB">
        <w:rPr>
          <w:rFonts w:ascii="Times New Roman" w:eastAsia="Times New Roman" w:hAnsi="Times New Roman" w:cs="Times New Roman"/>
          <w:b/>
          <w:bCs/>
          <w:sz w:val="24"/>
          <w:szCs w:val="24"/>
        </w:rPr>
        <w:t>Georgian (</w:t>
      </w:r>
      <w:r w:rsidRPr="002E64FB">
        <w:rPr>
          <w:rFonts w:ascii="Sylfaen" w:eastAsia="Times New Roman" w:hAnsi="Sylfaen" w:cs="Sylfaen"/>
          <w:b/>
          <w:bCs/>
          <w:sz w:val="24"/>
          <w:szCs w:val="24"/>
        </w:rPr>
        <w:t>ქართული</w:t>
      </w:r>
      <w:r w:rsidRPr="002E64FB">
        <w:rPr>
          <w:rFonts w:ascii="Times New Roman" w:eastAsia="Times New Roman" w:hAnsi="Times New Roman" w:cs="Times New Roman"/>
          <w:b/>
          <w:bCs/>
          <w:sz w:val="24"/>
          <w:szCs w:val="24"/>
        </w:rPr>
        <w:t>)</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Title:</w:t>
      </w:r>
      <w:r w:rsidRPr="002E64FB">
        <w:rPr>
          <w:rFonts w:ascii="Times New Roman" w:eastAsia="Times New Roman" w:hAnsi="Times New Roman" w:cs="Times New Roman"/>
          <w:sz w:val="24"/>
          <w:szCs w:val="24"/>
        </w:rPr>
        <w:br/>
        <w:t>M&amp;A-</w:t>
      </w:r>
      <w:r w:rsidRPr="002E64FB">
        <w:rPr>
          <w:rFonts w:ascii="Sylfaen" w:eastAsia="Times New Roman" w:hAnsi="Sylfaen" w:cs="Sylfaen"/>
          <w:sz w:val="24"/>
          <w:szCs w:val="24"/>
        </w:rPr>
        <w:t>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შემდგომი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გარიგების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ეკონომიკური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დაცვა</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Short Description:</w:t>
      </w:r>
      <w:r w:rsidRPr="002E64FB">
        <w:rPr>
          <w:rFonts w:ascii="Times New Roman" w:eastAsia="Times New Roman" w:hAnsi="Times New Roman" w:cs="Times New Roman"/>
          <w:sz w:val="24"/>
          <w:szCs w:val="24"/>
        </w:rPr>
        <w:br/>
      </w:r>
      <w:r w:rsidRPr="002E64FB">
        <w:rPr>
          <w:rFonts w:ascii="Sylfaen" w:eastAsia="Times New Roman" w:hAnsi="Sylfaen" w:cs="Sylfaen"/>
          <w:sz w:val="24"/>
          <w:szCs w:val="24"/>
        </w:rPr>
        <w:t>გარიგება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დასრულდა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მაგრამ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დაპირებები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დაირღვა</w:t>
      </w:r>
      <w:r w:rsidRPr="002E64FB">
        <w:rPr>
          <w:rFonts w:ascii="Times New Roman" w:eastAsia="Times New Roman" w:hAnsi="Times New Roman" w:cs="Times New Roman"/>
          <w:sz w:val="24"/>
          <w:szCs w:val="24"/>
        </w:rPr>
        <w:t xml:space="preserve">? Legal Sandbox Georgia </w:t>
      </w:r>
      <w:r w:rsidRPr="002E64FB">
        <w:rPr>
          <w:rFonts w:ascii="Sylfaen" w:eastAsia="Times New Roman" w:hAnsi="Sylfaen" w:cs="Sylfaen"/>
          <w:sz w:val="24"/>
          <w:szCs w:val="24"/>
        </w:rPr>
        <w:t>იცავს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lastRenderedPageBreak/>
        <w:t>თქვენი</w:t>
      </w:r>
      <w:r w:rsidRPr="002E64FB">
        <w:rPr>
          <w:rFonts w:ascii="Times New Roman" w:eastAsia="Times New Roman" w:hAnsi="Times New Roman" w:cs="Times New Roman"/>
          <w:sz w:val="24"/>
          <w:szCs w:val="24"/>
        </w:rPr>
        <w:t xml:space="preserve"> M&amp;A </w:t>
      </w:r>
      <w:r w:rsidRPr="002E64FB">
        <w:rPr>
          <w:rFonts w:ascii="Sylfaen" w:eastAsia="Times New Roman" w:hAnsi="Sylfaen" w:cs="Sylfaen"/>
          <w:sz w:val="24"/>
          <w:szCs w:val="24"/>
        </w:rPr>
        <w:t>ინვესტიციის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რეალურ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ღირებულებას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აქცევს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ფარულ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ვალდებულებებსა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დარღვეულ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გარანტიებს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მეორე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მხარის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იძულებით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პასუხისმგებლობად</w:t>
      </w:r>
      <w:r w:rsidRPr="002E64FB">
        <w:rPr>
          <w:rFonts w:ascii="Times New Roman" w:eastAsia="Times New Roman" w:hAnsi="Times New Roman" w:cs="Times New Roman"/>
          <w:sz w:val="24"/>
          <w:szCs w:val="24"/>
        </w:rPr>
        <w:t>.</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Full Content:</w:t>
      </w:r>
      <w:r w:rsidRPr="002E64FB">
        <w:rPr>
          <w:rFonts w:ascii="Times New Roman" w:eastAsia="Times New Roman" w:hAnsi="Times New Roman" w:cs="Times New Roman"/>
          <w:sz w:val="24"/>
          <w:szCs w:val="24"/>
        </w:rPr>
        <w:br/>
      </w:r>
      <w:r w:rsidRPr="002E64FB">
        <w:rPr>
          <w:rFonts w:ascii="Sylfaen" w:eastAsia="Times New Roman" w:hAnsi="Sylfaen" w:cs="Sylfaen"/>
          <w:sz w:val="24"/>
          <w:szCs w:val="24"/>
        </w:rPr>
        <w:t>კომპანიის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შეძენის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შესახებ</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ხელშეკრულების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გაფორმება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არის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ბრძოლის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დასასრული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არის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კრიტიკული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ფაზის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დასაწყისი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სადაც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გარიგების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ნამდვილი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ღირებულება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გამყიდველის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მიერ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მიცემული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პირობების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სიმართლე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სასტიკად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მოწმდება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სწორედ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პოსტ</w:t>
      </w:r>
      <w:r w:rsidRPr="002E64FB">
        <w:rPr>
          <w:rFonts w:ascii="Times New Roman" w:eastAsia="Times New Roman" w:hAnsi="Times New Roman" w:cs="Times New Roman"/>
          <w:sz w:val="24"/>
          <w:szCs w:val="24"/>
        </w:rPr>
        <w:t>-</w:t>
      </w:r>
      <w:r w:rsidRPr="002E64FB">
        <w:rPr>
          <w:rFonts w:ascii="Sylfaen" w:eastAsia="Times New Roman" w:hAnsi="Sylfaen" w:cs="Sylfaen"/>
          <w:sz w:val="24"/>
          <w:szCs w:val="24"/>
        </w:rPr>
        <w:t>ტრანზაქციულ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პერიოდში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ვლინდება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ფარული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ვალდებულებები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ფინანსური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მონაცემების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უზუსტობები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დარღვეული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დაპირებები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რომლებიც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სისტემატურად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ანადგურებს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ღირებულებას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რომლის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მიღებასაც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ელოდით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გარიგება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რომელიც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სტრატეგიულ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წარმატებად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გეჩვენებოდათ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შეიძლება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გადაიქცეს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ფინანსურ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კოშმარად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მომენტში</w:t>
      </w:r>
      <w:r w:rsidRPr="002E64FB">
        <w:rPr>
          <w:rFonts w:ascii="Times New Roman" w:eastAsia="Times New Roman" w:hAnsi="Times New Roman" w:cs="Times New Roman"/>
          <w:sz w:val="24"/>
          <w:szCs w:val="24"/>
        </w:rPr>
        <w:t>, Legal Sandbox Georgia-</w:t>
      </w:r>
      <w:r w:rsidRPr="002E64FB">
        <w:rPr>
          <w:rFonts w:ascii="Sylfaen" w:eastAsia="Times New Roman" w:hAnsi="Sylfaen" w:cs="Sylfaen"/>
          <w:sz w:val="24"/>
          <w:szCs w:val="24"/>
        </w:rPr>
        <w:t>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გუნდი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არის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შეუვალი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წარმომადგენელი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რომელიც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აიძულებს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მეორე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მხარეს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პასუხი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აგოს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დანაპირებზე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იცავს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ტრანზაქციის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ეკონომიკურ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მთლიანობას</w:t>
      </w:r>
      <w:r w:rsidRPr="002E64FB">
        <w:rPr>
          <w:rFonts w:ascii="Times New Roman" w:eastAsia="Times New Roman" w:hAnsi="Times New Roman" w:cs="Times New Roman"/>
          <w:sz w:val="24"/>
          <w:szCs w:val="24"/>
        </w:rPr>
        <w:t>.</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Sylfaen" w:eastAsia="Times New Roman" w:hAnsi="Sylfaen" w:cs="Sylfaen"/>
          <w:sz w:val="24"/>
          <w:szCs w:val="24"/>
        </w:rPr>
        <w:t>ჩვენი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გამოცდილება</w:t>
      </w:r>
      <w:r w:rsidRPr="002E64FB">
        <w:rPr>
          <w:rFonts w:ascii="Times New Roman" w:eastAsia="Times New Roman" w:hAnsi="Times New Roman" w:cs="Times New Roman"/>
          <w:sz w:val="24"/>
          <w:szCs w:val="24"/>
        </w:rPr>
        <w:t xml:space="preserve"> M&amp;A-</w:t>
      </w:r>
      <w:r w:rsidRPr="002E64FB">
        <w:rPr>
          <w:rFonts w:ascii="Sylfaen" w:eastAsia="Times New Roman" w:hAnsi="Sylfaen" w:cs="Sylfaen"/>
          <w:sz w:val="24"/>
          <w:szCs w:val="24"/>
        </w:rPr>
        <w:t>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შემდგომ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დავებში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უზრუნველყოფს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მიერ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გადახდილი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ფასი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შეესაბამებოდეს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მიღებულ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აქტივს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ჩვენ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ვიწყებთ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სასამართლო</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მიყენებული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ზიანის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ანაზღაურების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მოთხოვნით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როდესაც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გამყიდველის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მიერ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გაცემული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დაპირებები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გარანტიები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კომპანიის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ფინანსური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მდგომარეობის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ვალდებულებების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ოპერაციების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შესახებ</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მცდარი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აღმოჩნდება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ასევე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როდესაც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გარიგების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ფასის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ნაწილი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დამოკიდებულია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კომპანიის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მომავალ</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ფინანსურ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შედეგებზე</w:t>
      </w:r>
      <w:r w:rsidRPr="002E64FB">
        <w:rPr>
          <w:rFonts w:ascii="Times New Roman" w:eastAsia="Times New Roman" w:hAnsi="Times New Roman" w:cs="Times New Roman"/>
          <w:sz w:val="24"/>
          <w:szCs w:val="24"/>
        </w:rPr>
        <w:t xml:space="preserve"> (Earn-Out) </w:t>
      </w:r>
      <w:r w:rsidRPr="002E64FB">
        <w:rPr>
          <w:rFonts w:ascii="Sylfaen" w:eastAsia="Times New Roman" w:hAnsi="Sylfaen" w:cs="Sylfaen"/>
          <w:sz w:val="24"/>
          <w:szCs w:val="24"/>
        </w:rPr>
        <w:t>ან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საბოლოო</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საბალანსო</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მაჩვენებლებზე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გამოთვლებთან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დაკავშირებით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წარმოიშობა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ჩვენი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გუნდი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იცავს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ინტერესებს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ფასის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სამართლიანი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ზუსტი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განსაზღვრისთვის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ჩვენ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ასევე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უზრუნველვყოფთ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ნასყიდობის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ხელშეკრულებით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გათვალისწინებული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ანაზღაურების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ვალდებულების</w:t>
      </w:r>
      <w:r w:rsidRPr="002E64FB">
        <w:rPr>
          <w:rFonts w:ascii="Times New Roman" w:eastAsia="Times New Roman" w:hAnsi="Times New Roman" w:cs="Times New Roman"/>
          <w:sz w:val="24"/>
          <w:szCs w:val="24"/>
        </w:rPr>
        <w:t xml:space="preserve"> (Indemnification) </w:t>
      </w:r>
      <w:r w:rsidRPr="002E64FB">
        <w:rPr>
          <w:rFonts w:ascii="Sylfaen" w:eastAsia="Times New Roman" w:hAnsi="Sylfaen" w:cs="Sylfaen"/>
          <w:sz w:val="24"/>
          <w:szCs w:val="24"/>
        </w:rPr>
        <w:t>იძულებით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აღსრულებას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რათა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არ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მოგიწიოთ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გაუთვალისწინებელი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ხარჯების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გაღება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გამყიდველის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მიერ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დამალული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რისკების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გამო</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ჩვენ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ვიცავთ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უფლებას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მიიღოთ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რაშიც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გადაიხადეთ</w:t>
      </w:r>
      <w:r w:rsidRPr="002E64FB">
        <w:rPr>
          <w:rFonts w:ascii="Times New Roman" w:eastAsia="Times New Roman" w:hAnsi="Times New Roman" w:cs="Times New Roman"/>
          <w:sz w:val="24"/>
          <w:szCs w:val="24"/>
        </w:rPr>
        <w:t>.</w:t>
      </w:r>
    </w:p>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pict>
          <v:rect id="_x0000_i1028" style="width:0;height:1.5pt" o:hralign="center" o:hrstd="t" o:hr="t" fillcolor="#a0a0a0" stroked="f"/>
        </w:pict>
      </w:r>
    </w:p>
    <w:p w:rsidR="002E64FB" w:rsidRPr="002E64FB" w:rsidRDefault="002E64FB" w:rsidP="002E64FB">
      <w:pPr>
        <w:spacing w:before="100" w:beforeAutospacing="1" w:after="100" w:afterAutospacing="1" w:line="240" w:lineRule="auto"/>
        <w:outlineLvl w:val="3"/>
        <w:rPr>
          <w:rFonts w:ascii="Times New Roman" w:eastAsia="Times New Roman" w:hAnsi="Times New Roman" w:cs="Times New Roman"/>
          <w:b/>
          <w:bCs/>
          <w:sz w:val="24"/>
          <w:szCs w:val="24"/>
        </w:rPr>
      </w:pPr>
      <w:r w:rsidRPr="002E64FB">
        <w:rPr>
          <w:rFonts w:ascii="Times New Roman" w:eastAsia="Times New Roman" w:hAnsi="Times New Roman" w:cs="Times New Roman"/>
          <w:b/>
          <w:bCs/>
          <w:sz w:val="24"/>
          <w:szCs w:val="24"/>
        </w:rPr>
        <w:t>English</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Title:</w:t>
      </w:r>
      <w:r w:rsidRPr="002E64FB">
        <w:rPr>
          <w:rFonts w:ascii="Times New Roman" w:eastAsia="Times New Roman" w:hAnsi="Times New Roman" w:cs="Times New Roman"/>
          <w:sz w:val="24"/>
          <w:szCs w:val="24"/>
        </w:rPr>
        <w:br/>
        <w:t>Post-M&amp;A Litigation: Defending the Economics of Your Deal</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Short Description:</w:t>
      </w:r>
      <w:r w:rsidRPr="002E64FB">
        <w:rPr>
          <w:rFonts w:ascii="Times New Roman" w:eastAsia="Times New Roman" w:hAnsi="Times New Roman" w:cs="Times New Roman"/>
          <w:sz w:val="24"/>
          <w:szCs w:val="24"/>
        </w:rPr>
        <w:br/>
        <w:t>The deal is closed, but the promises are broken. Legal Sandbox Georgia enforces the true value of your M&amp;A investment, turning hidden liabilities and breached warranties into the other side's enforced accountability.</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lastRenderedPageBreak/>
        <w:t>Full Content:</w:t>
      </w:r>
      <w:r w:rsidRPr="002E64FB">
        <w:rPr>
          <w:rFonts w:ascii="Times New Roman" w:eastAsia="Times New Roman" w:hAnsi="Times New Roman" w:cs="Times New Roman"/>
          <w:sz w:val="24"/>
          <w:szCs w:val="24"/>
        </w:rPr>
        <w:br/>
        <w:t>Signing an M&amp;A deal is not the end of the battle; it is the beginning of a critical phase where the true value of the transaction and the veracity of the seller's promises are rigorously tested. It is in this post-closing period that hidden liabilities, financial misrepresentations, and broken promises surface, systematically destroying the value you expected to receive. The deal you thought was a strategic triumph can quickly devolve into a financial nightmare. At this moment, when the fate of your investment hangs in the balance, the Legal Sandbox Georgia team acts as your unwavering advocate, holding the other party accountable to its promises and protecting the economic integrity of your transaction.</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Our experience in post-M&amp;A litigation ensures that the price you paid aligns with the asset you received. We initiate litigation to recover damages when you discover that the seller's representations and warranties about the company's financial condition, liabilities, or operations were false. When disputes arise over earn-out payments contingent on future performance or post-closing purchase price adjustments, our team protects your interests to ensure the price is determined fairly and accurately. Furthermore, we ensure that indemnification obligations within the purchase agreement are strictly enforced, so that you are not left bearing unforeseen costs from risks the seller failed to disclose. We protect your right to get what you paid for.</w:t>
      </w:r>
    </w:p>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pict>
          <v:rect id="_x0000_i1029" style="width:0;height:1.5pt" o:hralign="center" o:hrstd="t" o:hr="t" fillcolor="#a0a0a0" stroked="f"/>
        </w:pict>
      </w:r>
    </w:p>
    <w:p w:rsidR="002E64FB" w:rsidRPr="002E64FB" w:rsidRDefault="002E64FB" w:rsidP="002E64FB">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2E64FB">
        <w:rPr>
          <w:rFonts w:ascii="Times New Roman" w:eastAsia="Times New Roman" w:hAnsi="Times New Roman" w:cs="Times New Roman"/>
          <w:b/>
          <w:bCs/>
          <w:sz w:val="24"/>
          <w:szCs w:val="24"/>
        </w:rPr>
        <w:t>Russian</w:t>
      </w:r>
      <w:r w:rsidRPr="002E64FB">
        <w:rPr>
          <w:rFonts w:ascii="Times New Roman" w:eastAsia="Times New Roman" w:hAnsi="Times New Roman" w:cs="Times New Roman"/>
          <w:b/>
          <w:bCs/>
          <w:sz w:val="24"/>
          <w:szCs w:val="24"/>
          <w:lang w:val="ru-RU"/>
        </w:rPr>
        <w:t xml:space="preserve"> (Русский)</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b/>
          <w:bCs/>
          <w:sz w:val="24"/>
          <w:szCs w:val="24"/>
        </w:rPr>
        <w:t>Title</w:t>
      </w:r>
      <w:r w:rsidRPr="002E64FB">
        <w:rPr>
          <w:rFonts w:ascii="Times New Roman" w:eastAsia="Times New Roman" w:hAnsi="Times New Roman" w:cs="Times New Roman"/>
          <w:b/>
          <w:bCs/>
          <w:sz w:val="24"/>
          <w:szCs w:val="24"/>
          <w:lang w:val="ru-RU"/>
        </w:rPr>
        <w:t>:</w:t>
      </w:r>
      <w:r w:rsidRPr="002E64FB">
        <w:rPr>
          <w:rFonts w:ascii="Times New Roman" w:eastAsia="Times New Roman" w:hAnsi="Times New Roman" w:cs="Times New Roman"/>
          <w:sz w:val="24"/>
          <w:szCs w:val="24"/>
          <w:lang w:val="ru-RU"/>
        </w:rPr>
        <w:br/>
        <w:t xml:space="preserve">Споры после сделок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Защита экономики вашей сделки</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b/>
          <w:bCs/>
          <w:sz w:val="24"/>
          <w:szCs w:val="24"/>
        </w:rPr>
        <w:t>Short</w:t>
      </w:r>
      <w:r w:rsidRPr="002E64FB">
        <w:rPr>
          <w:rFonts w:ascii="Times New Roman" w:eastAsia="Times New Roman" w:hAnsi="Times New Roman" w:cs="Times New Roman"/>
          <w:b/>
          <w:bCs/>
          <w:sz w:val="24"/>
          <w:szCs w:val="24"/>
          <w:lang w:val="ru-RU"/>
        </w:rPr>
        <w:t xml:space="preserve"> </w:t>
      </w:r>
      <w:r w:rsidRPr="002E64FB">
        <w:rPr>
          <w:rFonts w:ascii="Times New Roman" w:eastAsia="Times New Roman" w:hAnsi="Times New Roman" w:cs="Times New Roman"/>
          <w:b/>
          <w:bCs/>
          <w:sz w:val="24"/>
          <w:szCs w:val="24"/>
        </w:rPr>
        <w:t>Description</w:t>
      </w:r>
      <w:r w:rsidRPr="002E64FB">
        <w:rPr>
          <w:rFonts w:ascii="Times New Roman" w:eastAsia="Times New Roman" w:hAnsi="Times New Roman" w:cs="Times New Roman"/>
          <w:b/>
          <w:bCs/>
          <w:sz w:val="24"/>
          <w:szCs w:val="24"/>
          <w:lang w:val="ru-RU"/>
        </w:rPr>
        <w:t>:</w:t>
      </w:r>
      <w:r w:rsidRPr="002E64FB">
        <w:rPr>
          <w:rFonts w:ascii="Times New Roman" w:eastAsia="Times New Roman" w:hAnsi="Times New Roman" w:cs="Times New Roman"/>
          <w:sz w:val="24"/>
          <w:szCs w:val="24"/>
          <w:lang w:val="ru-RU"/>
        </w:rPr>
        <w:br/>
        <w:t xml:space="preserve">Сделка закрыта, но обещания нарушены? </w:t>
      </w:r>
      <w:r w:rsidRPr="002E64FB">
        <w:rPr>
          <w:rFonts w:ascii="Times New Roman" w:eastAsia="Times New Roman" w:hAnsi="Times New Roman" w:cs="Times New Roman"/>
          <w:sz w:val="24"/>
          <w:szCs w:val="24"/>
        </w:rPr>
        <w:t>Legal</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Sandbox</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Georgia</w:t>
      </w:r>
      <w:r w:rsidRPr="002E64FB">
        <w:rPr>
          <w:rFonts w:ascii="Times New Roman" w:eastAsia="Times New Roman" w:hAnsi="Times New Roman" w:cs="Times New Roman"/>
          <w:sz w:val="24"/>
          <w:szCs w:val="24"/>
          <w:lang w:val="ru-RU"/>
        </w:rPr>
        <w:t xml:space="preserve"> обеспечивает реальную стоимость ваших инвестиций в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превращая скрытые обязательства и нарушенные гарантии в принудительную ответственность другой стороны.</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b/>
          <w:bCs/>
          <w:sz w:val="24"/>
          <w:szCs w:val="24"/>
        </w:rPr>
        <w:t>Full</w:t>
      </w:r>
      <w:r w:rsidRPr="002E64FB">
        <w:rPr>
          <w:rFonts w:ascii="Times New Roman" w:eastAsia="Times New Roman" w:hAnsi="Times New Roman" w:cs="Times New Roman"/>
          <w:b/>
          <w:bCs/>
          <w:sz w:val="24"/>
          <w:szCs w:val="24"/>
          <w:lang w:val="ru-RU"/>
        </w:rPr>
        <w:t xml:space="preserve"> </w:t>
      </w:r>
      <w:r w:rsidRPr="002E64FB">
        <w:rPr>
          <w:rFonts w:ascii="Times New Roman" w:eastAsia="Times New Roman" w:hAnsi="Times New Roman" w:cs="Times New Roman"/>
          <w:b/>
          <w:bCs/>
          <w:sz w:val="24"/>
          <w:szCs w:val="24"/>
        </w:rPr>
        <w:t>Content</w:t>
      </w:r>
      <w:r w:rsidRPr="002E64FB">
        <w:rPr>
          <w:rFonts w:ascii="Times New Roman" w:eastAsia="Times New Roman" w:hAnsi="Times New Roman" w:cs="Times New Roman"/>
          <w:b/>
          <w:bCs/>
          <w:sz w:val="24"/>
          <w:szCs w:val="24"/>
          <w:lang w:val="ru-RU"/>
        </w:rPr>
        <w:t>:</w:t>
      </w:r>
      <w:r w:rsidRPr="002E64FB">
        <w:rPr>
          <w:rFonts w:ascii="Times New Roman" w:eastAsia="Times New Roman" w:hAnsi="Times New Roman" w:cs="Times New Roman"/>
          <w:sz w:val="24"/>
          <w:szCs w:val="24"/>
          <w:lang w:val="ru-RU"/>
        </w:rPr>
        <w:br/>
        <w:t xml:space="preserve">Подписание сделки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 это не конец битвы, а начало критического этапа, на котором подвергается суровой проверке истинная стоимость транзакции и правдивость обещаний продавца. Именно в этот пост-транзакционный период вскрываются скрытые обязательства, искажения финансовых данных и нарушенные обещания, которые систематически уничтожают ту стоимость, которую вы ожидали получить. Сделка, казавшаяся стратегическим триумфом, может превратиться в финансовый кошмар. В этот момент, когда судьба ваших инвестиций висит на волоске, команда </w:t>
      </w:r>
      <w:r w:rsidRPr="002E64FB">
        <w:rPr>
          <w:rFonts w:ascii="Times New Roman" w:eastAsia="Times New Roman" w:hAnsi="Times New Roman" w:cs="Times New Roman"/>
          <w:sz w:val="24"/>
          <w:szCs w:val="24"/>
        </w:rPr>
        <w:t>Legal</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Sandbox</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Georgia</w:t>
      </w:r>
      <w:r w:rsidRPr="002E64FB">
        <w:rPr>
          <w:rFonts w:ascii="Times New Roman" w:eastAsia="Times New Roman" w:hAnsi="Times New Roman" w:cs="Times New Roman"/>
          <w:sz w:val="24"/>
          <w:szCs w:val="24"/>
          <w:lang w:val="ru-RU"/>
        </w:rPr>
        <w:t xml:space="preserve"> выступает в качестве вашего непоколебимого представителя, заставляя другую сторону отвечать по своим обязательствам и защищая экономическую целостность вашей транзакции.</w:t>
      </w:r>
    </w:p>
    <w:p w:rsidR="002E64FB" w:rsidRPr="002E64FB" w:rsidRDefault="002E64FB" w:rsidP="002E64FB">
      <w:pPr>
        <w:spacing w:before="100" w:beforeAutospacing="1" w:after="100" w:afterAutospacing="1"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sz w:val="24"/>
          <w:szCs w:val="24"/>
          <w:lang w:val="ru-RU"/>
        </w:rPr>
        <w:t xml:space="preserve">Наш опыт в спорах после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гарантирует, что уплаченная вами цена соответствует полученному активу. Мы инициируем судебные процессы для взыскания убытков, когда обнаруживается, что заверения и гарантии продавца о финансовом состоянии или </w:t>
      </w:r>
      <w:r w:rsidRPr="002E64FB">
        <w:rPr>
          <w:rFonts w:ascii="Times New Roman" w:eastAsia="Times New Roman" w:hAnsi="Times New Roman" w:cs="Times New Roman"/>
          <w:sz w:val="24"/>
          <w:szCs w:val="24"/>
          <w:lang w:val="ru-RU"/>
        </w:rPr>
        <w:lastRenderedPageBreak/>
        <w:t>операциях компании были ложными. Когда возникают споры по поводу отложенных платежей (</w:t>
      </w:r>
      <w:r w:rsidRPr="002E64FB">
        <w:rPr>
          <w:rFonts w:ascii="Times New Roman" w:eastAsia="Times New Roman" w:hAnsi="Times New Roman" w:cs="Times New Roman"/>
          <w:sz w:val="24"/>
          <w:szCs w:val="24"/>
        </w:rPr>
        <w:t>earn</w:t>
      </w:r>
      <w:r w:rsidRPr="002E64FB">
        <w:rPr>
          <w:rFonts w:ascii="Times New Roman" w:eastAsia="Times New Roman" w:hAnsi="Times New Roman" w:cs="Times New Roman"/>
          <w:sz w:val="24"/>
          <w:szCs w:val="24"/>
          <w:lang w:val="ru-RU"/>
        </w:rPr>
        <w:t>-</w:t>
      </w:r>
      <w:r w:rsidRPr="002E64FB">
        <w:rPr>
          <w:rFonts w:ascii="Times New Roman" w:eastAsia="Times New Roman" w:hAnsi="Times New Roman" w:cs="Times New Roman"/>
          <w:sz w:val="24"/>
          <w:szCs w:val="24"/>
        </w:rPr>
        <w:t>out</w:t>
      </w:r>
      <w:r w:rsidRPr="002E64FB">
        <w:rPr>
          <w:rFonts w:ascii="Times New Roman" w:eastAsia="Times New Roman" w:hAnsi="Times New Roman" w:cs="Times New Roman"/>
          <w:sz w:val="24"/>
          <w:szCs w:val="24"/>
          <w:lang w:val="ru-RU"/>
        </w:rPr>
        <w:t>), зависящих от будущих результатов, или по корректировке покупной цены после закрытия, наша команда защищает ваши интересы для обеспечения справедливого расчета. Мы также обеспечиваем принудительное исполнение обязательств по возмещению убытков (</w:t>
      </w:r>
      <w:r w:rsidRPr="002E64FB">
        <w:rPr>
          <w:rFonts w:ascii="Times New Roman" w:eastAsia="Times New Roman" w:hAnsi="Times New Roman" w:cs="Times New Roman"/>
          <w:sz w:val="24"/>
          <w:szCs w:val="24"/>
        </w:rPr>
        <w:t>indemnification</w:t>
      </w:r>
      <w:r w:rsidRPr="002E64FB">
        <w:rPr>
          <w:rFonts w:ascii="Times New Roman" w:eastAsia="Times New Roman" w:hAnsi="Times New Roman" w:cs="Times New Roman"/>
          <w:sz w:val="24"/>
          <w:szCs w:val="24"/>
          <w:lang w:val="ru-RU"/>
        </w:rPr>
        <w:t>), предусмотренных в договоре, чтобы вам не пришлось нести непредвиденные расходы из-за рисков, которые продавец не раскрыл. Мы защищаем ваше право получить то, за что вы заплатили.</w:t>
      </w:r>
    </w:p>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pict>
          <v:rect id="_x0000_i1030" style="width:0;height:1.5pt" o:hralign="center" o:hrstd="t" o:hr="t" fillcolor="#a0a0a0" stroked="f"/>
        </w:pict>
      </w:r>
    </w:p>
    <w:p w:rsidR="002E64FB" w:rsidRPr="002E64FB" w:rsidRDefault="002E64FB" w:rsidP="002E64FB">
      <w:pPr>
        <w:spacing w:before="100" w:beforeAutospacing="1" w:after="100" w:afterAutospacing="1" w:line="240" w:lineRule="auto"/>
        <w:outlineLvl w:val="2"/>
        <w:rPr>
          <w:rFonts w:ascii="Times New Roman" w:eastAsia="Times New Roman" w:hAnsi="Times New Roman" w:cs="Times New Roman"/>
          <w:b/>
          <w:bCs/>
          <w:sz w:val="27"/>
          <w:szCs w:val="27"/>
        </w:rPr>
      </w:pPr>
      <w:r w:rsidRPr="002E64FB">
        <w:rPr>
          <w:rFonts w:ascii="Sylfaen" w:eastAsia="Times New Roman" w:hAnsi="Sylfaen" w:cs="Sylfaen"/>
          <w:b/>
          <w:bCs/>
          <w:sz w:val="27"/>
          <w:szCs w:val="27"/>
        </w:rPr>
        <w:t>ნაწილი</w:t>
      </w:r>
      <w:r w:rsidRPr="002E64FB">
        <w:rPr>
          <w:rFonts w:ascii="Times New Roman" w:eastAsia="Times New Roman" w:hAnsi="Times New Roman" w:cs="Times New Roman"/>
          <w:b/>
          <w:bCs/>
          <w:sz w:val="27"/>
          <w:szCs w:val="27"/>
        </w:rPr>
        <w:t xml:space="preserve"> 2: SEO </w:t>
      </w:r>
      <w:r w:rsidRPr="002E64FB">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2487"/>
        <w:gridCol w:w="5346"/>
      </w:tblGrid>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Language</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Category</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Value</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Georgian (</w:t>
            </w:r>
            <w:r w:rsidRPr="002E64FB">
              <w:rPr>
                <w:rFonts w:ascii="Sylfaen" w:eastAsia="Times New Roman" w:hAnsi="Sylfaen" w:cs="Sylfaen"/>
                <w:b/>
                <w:bCs/>
                <w:sz w:val="24"/>
                <w:szCs w:val="24"/>
              </w:rPr>
              <w:t>ქართული</w:t>
            </w:r>
            <w:r w:rsidRPr="002E64FB">
              <w:rPr>
                <w:rFonts w:ascii="Times New Roman" w:eastAsia="Times New Roman" w:hAnsi="Times New Roman" w:cs="Times New Roman"/>
                <w:b/>
                <w:bCs/>
                <w:sz w:val="24"/>
                <w:szCs w:val="24"/>
              </w:rPr>
              <w:t>)</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MetaKeywords</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 xml:space="preserve">M&amp;A </w:t>
            </w:r>
            <w:r w:rsidRPr="002E64FB">
              <w:rPr>
                <w:rFonts w:ascii="Sylfaen" w:eastAsia="Times New Roman" w:hAnsi="Sylfaen" w:cs="Sylfaen"/>
                <w:sz w:val="24"/>
                <w:szCs w:val="24"/>
              </w:rPr>
              <w:t>დავები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თბილისი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კომპანიის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შეძენის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შემდეგ</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გარანტიების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დარღვევა</w:t>
            </w:r>
            <w:r w:rsidRPr="002E64FB">
              <w:rPr>
                <w:rFonts w:ascii="Times New Roman" w:eastAsia="Times New Roman" w:hAnsi="Times New Roman" w:cs="Times New Roman"/>
                <w:sz w:val="24"/>
                <w:szCs w:val="24"/>
              </w:rPr>
              <w:t xml:space="preserve">, earn-out </w:t>
            </w:r>
            <w:r w:rsidRPr="002E64FB">
              <w:rPr>
                <w:rFonts w:ascii="Sylfaen" w:eastAsia="Times New Roman" w:hAnsi="Sylfaen" w:cs="Sylfaen"/>
                <w:sz w:val="24"/>
                <w:szCs w:val="24"/>
              </w:rPr>
              <w:t>დავა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ნასყიდობის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ფასის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კორექტირება</w:t>
            </w:r>
            <w:r w:rsidRPr="002E64FB">
              <w:rPr>
                <w:rFonts w:ascii="Times New Roman" w:eastAsia="Times New Roman" w:hAnsi="Times New Roman" w:cs="Times New Roman"/>
                <w:sz w:val="24"/>
                <w:szCs w:val="24"/>
              </w:rPr>
              <w:t xml:space="preserve">, SPA </w:t>
            </w:r>
            <w:r w:rsidRPr="002E64FB">
              <w:rPr>
                <w:rFonts w:ascii="Sylfaen" w:eastAsia="Times New Roman" w:hAnsi="Sylfaen" w:cs="Sylfaen"/>
                <w:sz w:val="24"/>
                <w:szCs w:val="24"/>
              </w:rPr>
              <w:t>დავა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კორპორატიული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იურისტი</w:t>
            </w:r>
            <w:r w:rsidRPr="002E64FB">
              <w:rPr>
                <w:rFonts w:ascii="Times New Roman" w:eastAsia="Times New Roman" w:hAnsi="Times New Roman" w:cs="Times New Roman"/>
                <w:sz w:val="24"/>
                <w:szCs w:val="24"/>
              </w:rPr>
              <w:t xml:space="preserve"> M&amp;A, </w:t>
            </w:r>
            <w:r w:rsidRPr="002E64FB">
              <w:rPr>
                <w:rFonts w:ascii="Sylfaen" w:eastAsia="Times New Roman" w:hAnsi="Sylfaen" w:cs="Sylfaen"/>
                <w:sz w:val="24"/>
                <w:szCs w:val="24"/>
              </w:rPr>
              <w:t>პოსტ</w:t>
            </w:r>
            <w:r w:rsidRPr="002E64FB">
              <w:rPr>
                <w:rFonts w:ascii="Times New Roman" w:eastAsia="Times New Roman" w:hAnsi="Times New Roman" w:cs="Times New Roman"/>
                <w:sz w:val="24"/>
                <w:szCs w:val="24"/>
              </w:rPr>
              <w:t>-</w:t>
            </w:r>
            <w:r w:rsidRPr="002E64FB">
              <w:rPr>
                <w:rFonts w:ascii="Sylfaen" w:eastAsia="Times New Roman" w:hAnsi="Sylfaen" w:cs="Sylfaen"/>
                <w:sz w:val="24"/>
                <w:szCs w:val="24"/>
              </w:rPr>
              <w:t>ტრანზაქციული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დავა</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 xml:space="preserve">Legal Sandbox Georgia </w:t>
            </w:r>
            <w:r w:rsidRPr="002E64FB">
              <w:rPr>
                <w:rFonts w:ascii="Sylfaen" w:eastAsia="Times New Roman" w:hAnsi="Sylfaen" w:cs="Sylfaen"/>
                <w:sz w:val="24"/>
                <w:szCs w:val="24"/>
              </w:rPr>
              <w:t>წარმოადგენს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ინტერესებს</w:t>
            </w:r>
            <w:r w:rsidRPr="002E64FB">
              <w:rPr>
                <w:rFonts w:ascii="Times New Roman" w:eastAsia="Times New Roman" w:hAnsi="Times New Roman" w:cs="Times New Roman"/>
                <w:sz w:val="24"/>
                <w:szCs w:val="24"/>
              </w:rPr>
              <w:t xml:space="preserve"> M&amp;A-</w:t>
            </w:r>
            <w:r w:rsidRPr="002E64FB">
              <w:rPr>
                <w:rFonts w:ascii="Sylfaen" w:eastAsia="Times New Roman" w:hAnsi="Sylfaen" w:cs="Sylfaen"/>
                <w:sz w:val="24"/>
                <w:szCs w:val="24"/>
              </w:rPr>
              <w:t>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შემდგომ</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დავებში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რომლებიც</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ეხება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გარანტიების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დარღვევას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ფასის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კორექტირებას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earn-out </w:t>
            </w:r>
            <w:r w:rsidRPr="002E64FB">
              <w:rPr>
                <w:rFonts w:ascii="Sylfaen" w:eastAsia="Times New Roman" w:hAnsi="Sylfaen" w:cs="Sylfaen"/>
                <w:sz w:val="24"/>
                <w:szCs w:val="24"/>
              </w:rPr>
              <w:t>პუნქტებს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თბილისში</w:t>
            </w:r>
            <w:r w:rsidRPr="002E64FB">
              <w:rPr>
                <w:rFonts w:ascii="Times New Roman" w:eastAsia="Times New Roman" w:hAnsi="Times New Roman" w:cs="Times New Roman"/>
                <w:sz w:val="24"/>
                <w:szCs w:val="24"/>
              </w:rPr>
              <w:t>.</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OpenGraphTitle</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M&amp;A-</w:t>
            </w:r>
            <w:r w:rsidRPr="002E64FB">
              <w:rPr>
                <w:rFonts w:ascii="Sylfaen" w:eastAsia="Times New Roman" w:hAnsi="Sylfaen" w:cs="Sylfaen"/>
                <w:sz w:val="24"/>
                <w:szCs w:val="24"/>
              </w:rPr>
              <w:t>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შემდგომი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დავები</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Sylfaen" w:eastAsia="Times New Roman" w:hAnsi="Sylfaen" w:cs="Sylfaen"/>
                <w:sz w:val="24"/>
                <w:szCs w:val="24"/>
              </w:rPr>
              <w:t>თქვენი</w:t>
            </w:r>
            <w:r w:rsidRPr="002E64FB">
              <w:rPr>
                <w:rFonts w:ascii="Times New Roman" w:eastAsia="Times New Roman" w:hAnsi="Times New Roman" w:cs="Times New Roman"/>
                <w:sz w:val="24"/>
                <w:szCs w:val="24"/>
              </w:rPr>
              <w:t xml:space="preserve"> M&amp;A </w:t>
            </w:r>
            <w:r w:rsidRPr="002E64FB">
              <w:rPr>
                <w:rFonts w:ascii="Sylfaen" w:eastAsia="Times New Roman" w:hAnsi="Sylfaen" w:cs="Sylfaen"/>
                <w:sz w:val="24"/>
                <w:szCs w:val="24"/>
              </w:rPr>
              <w:t>გარიგება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ფინანსურ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იმედგაცრუებად</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იქცა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ჩვენ</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გაიძულებთ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მეორე</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მხარეს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შეასრულოს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დანაპირები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და</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ვიცავთ</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თქვენი</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ინვესტიციის</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ეკონომიკურ</w:t>
            </w:r>
            <w:r w:rsidRPr="002E64FB">
              <w:rPr>
                <w:rFonts w:ascii="Times New Roman" w:eastAsia="Times New Roman" w:hAnsi="Times New Roman" w:cs="Times New Roman"/>
                <w:sz w:val="24"/>
                <w:szCs w:val="24"/>
              </w:rPr>
              <w:t xml:space="preserve"> </w:t>
            </w:r>
            <w:r w:rsidRPr="002E64FB">
              <w:rPr>
                <w:rFonts w:ascii="Sylfaen" w:eastAsia="Times New Roman" w:hAnsi="Sylfaen" w:cs="Sylfaen"/>
                <w:sz w:val="24"/>
                <w:szCs w:val="24"/>
              </w:rPr>
              <w:t>ღირებულებას</w:t>
            </w:r>
            <w:r w:rsidRPr="002E64FB">
              <w:rPr>
                <w:rFonts w:ascii="Times New Roman" w:eastAsia="Times New Roman" w:hAnsi="Times New Roman" w:cs="Times New Roman"/>
                <w:sz w:val="24"/>
                <w:szCs w:val="24"/>
              </w:rPr>
              <w:t>.</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English</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MetaKeywords</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post M&amp;A litigation tbilisi, M&amp;A dispute lawyer georgia, breach of representations and warranties, purchase price adjustment dispute, earn-out litigation, SPA dispute attorney, post-closing adjustment</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Legal Sandbox Georgia handles post-M&amp;A litigation in Tbilisi, focusing on breach of warranties, purchase price adjustments, and earn-out disputes to protect your investment's value.</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OpenGraphTitle</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Post-M&amp;A Disputes in Tbilisi</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sz w:val="24"/>
                <w:szCs w:val="24"/>
              </w:rPr>
              <w:t>Has your M&amp;A deal soured due to broken promises or hidden liabilities? We enforce the terms of your agreement and fight to recover the value you expected.</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lastRenderedPageBreak/>
              <w:t>Russian (Русский)</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MetaKeywords</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sz w:val="24"/>
                <w:szCs w:val="24"/>
                <w:lang w:val="ru-RU"/>
              </w:rPr>
              <w:t xml:space="preserve">споры после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Тбилиси, споры после слияний и поглощений, нарушение заверений и гарантий, спор по </w:t>
            </w:r>
            <w:r w:rsidRPr="002E64FB">
              <w:rPr>
                <w:rFonts w:ascii="Times New Roman" w:eastAsia="Times New Roman" w:hAnsi="Times New Roman" w:cs="Times New Roman"/>
                <w:sz w:val="24"/>
                <w:szCs w:val="24"/>
              </w:rPr>
              <w:t>earn</w:t>
            </w:r>
            <w:r w:rsidRPr="002E64FB">
              <w:rPr>
                <w:rFonts w:ascii="Times New Roman" w:eastAsia="Times New Roman" w:hAnsi="Times New Roman" w:cs="Times New Roman"/>
                <w:sz w:val="24"/>
                <w:szCs w:val="24"/>
                <w:lang w:val="ru-RU"/>
              </w:rPr>
              <w:t>-</w:t>
            </w:r>
            <w:r w:rsidRPr="002E64FB">
              <w:rPr>
                <w:rFonts w:ascii="Times New Roman" w:eastAsia="Times New Roman" w:hAnsi="Times New Roman" w:cs="Times New Roman"/>
                <w:sz w:val="24"/>
                <w:szCs w:val="24"/>
              </w:rPr>
              <w:t>out</w:t>
            </w:r>
            <w:r w:rsidRPr="002E64FB">
              <w:rPr>
                <w:rFonts w:ascii="Times New Roman" w:eastAsia="Times New Roman" w:hAnsi="Times New Roman" w:cs="Times New Roman"/>
                <w:sz w:val="24"/>
                <w:szCs w:val="24"/>
                <w:lang w:val="ru-RU"/>
              </w:rPr>
              <w:t xml:space="preserve">, корректировка цены покупки, юрист по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спорам, судебные споры по </w:t>
            </w:r>
            <w:r w:rsidRPr="002E64FB">
              <w:rPr>
                <w:rFonts w:ascii="Times New Roman" w:eastAsia="Times New Roman" w:hAnsi="Times New Roman" w:cs="Times New Roman"/>
                <w:sz w:val="24"/>
                <w:szCs w:val="24"/>
              </w:rPr>
              <w:t>SPA</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MetaDescription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sz w:val="24"/>
                <w:szCs w:val="24"/>
              </w:rPr>
              <w:t>Legal</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Sandbox</w:t>
            </w:r>
            <w:r w:rsidRPr="002E64FB">
              <w:rPr>
                <w:rFonts w:ascii="Times New Roman" w:eastAsia="Times New Roman" w:hAnsi="Times New Roman" w:cs="Times New Roman"/>
                <w:sz w:val="24"/>
                <w:szCs w:val="24"/>
                <w:lang w:val="ru-RU"/>
              </w:rPr>
              <w:t xml:space="preserve"> </w:t>
            </w:r>
            <w:r w:rsidRPr="002E64FB">
              <w:rPr>
                <w:rFonts w:ascii="Times New Roman" w:eastAsia="Times New Roman" w:hAnsi="Times New Roman" w:cs="Times New Roman"/>
                <w:sz w:val="24"/>
                <w:szCs w:val="24"/>
              </w:rPr>
              <w:t>Georgia</w:t>
            </w:r>
            <w:r w:rsidRPr="002E64FB">
              <w:rPr>
                <w:rFonts w:ascii="Times New Roman" w:eastAsia="Times New Roman" w:hAnsi="Times New Roman" w:cs="Times New Roman"/>
                <w:sz w:val="24"/>
                <w:szCs w:val="24"/>
                <w:lang w:val="ru-RU"/>
              </w:rPr>
              <w:t xml:space="preserve"> ведет судебные споры после сделок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в Тбилиси, включая нарушение гарантий, корректировку цены и споры по </w:t>
            </w:r>
            <w:r w:rsidRPr="002E64FB">
              <w:rPr>
                <w:rFonts w:ascii="Times New Roman" w:eastAsia="Times New Roman" w:hAnsi="Times New Roman" w:cs="Times New Roman"/>
                <w:sz w:val="24"/>
                <w:szCs w:val="24"/>
              </w:rPr>
              <w:t>earn</w:t>
            </w:r>
            <w:r w:rsidRPr="002E64FB">
              <w:rPr>
                <w:rFonts w:ascii="Times New Roman" w:eastAsia="Times New Roman" w:hAnsi="Times New Roman" w:cs="Times New Roman"/>
                <w:sz w:val="24"/>
                <w:szCs w:val="24"/>
                <w:lang w:val="ru-RU"/>
              </w:rPr>
              <w:t>-</w:t>
            </w:r>
            <w:r w:rsidRPr="002E64FB">
              <w:rPr>
                <w:rFonts w:ascii="Times New Roman" w:eastAsia="Times New Roman" w:hAnsi="Times New Roman" w:cs="Times New Roman"/>
                <w:sz w:val="24"/>
                <w:szCs w:val="24"/>
              </w:rPr>
              <w:t>out</w:t>
            </w:r>
            <w:r w:rsidRPr="002E64FB">
              <w:rPr>
                <w:rFonts w:ascii="Times New Roman" w:eastAsia="Times New Roman" w:hAnsi="Times New Roman" w:cs="Times New Roman"/>
                <w:sz w:val="24"/>
                <w:szCs w:val="24"/>
                <w:lang w:val="ru-RU"/>
              </w:rPr>
              <w:t>, защищая ваши инвестиции.</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OpenGraphTitle</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sz w:val="24"/>
                <w:szCs w:val="24"/>
                <w:lang w:val="ru-RU"/>
              </w:rPr>
              <w:t xml:space="preserve">Споры после сделок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в Тбилиси</w:t>
            </w:r>
          </w:p>
        </w:tc>
      </w:tr>
      <w:tr w:rsidR="002E64FB" w:rsidRPr="002E64FB" w:rsidTr="002E64FB">
        <w:trPr>
          <w:tblCellSpacing w:w="15" w:type="dxa"/>
        </w:trPr>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rPr>
            </w:pPr>
            <w:r w:rsidRPr="002E64FB">
              <w:rPr>
                <w:rFonts w:ascii="Times New Roman" w:eastAsia="Times New Roman" w:hAnsi="Times New Roman" w:cs="Times New Roman"/>
                <w:b/>
                <w:bCs/>
                <w:sz w:val="24"/>
                <w:szCs w:val="24"/>
              </w:rPr>
              <w:t>OpenGraphDescription</w:t>
            </w:r>
          </w:p>
        </w:tc>
        <w:tc>
          <w:tcPr>
            <w:tcW w:w="0" w:type="auto"/>
            <w:vAlign w:val="center"/>
            <w:hideMark/>
          </w:tcPr>
          <w:p w:rsidR="002E64FB" w:rsidRPr="002E64FB" w:rsidRDefault="002E64FB" w:rsidP="002E64FB">
            <w:pPr>
              <w:spacing w:after="0" w:line="240" w:lineRule="auto"/>
              <w:rPr>
                <w:rFonts w:ascii="Times New Roman" w:eastAsia="Times New Roman" w:hAnsi="Times New Roman" w:cs="Times New Roman"/>
                <w:sz w:val="24"/>
                <w:szCs w:val="24"/>
                <w:lang w:val="ru-RU"/>
              </w:rPr>
            </w:pPr>
            <w:r w:rsidRPr="002E64FB">
              <w:rPr>
                <w:rFonts w:ascii="Times New Roman" w:eastAsia="Times New Roman" w:hAnsi="Times New Roman" w:cs="Times New Roman"/>
                <w:sz w:val="24"/>
                <w:szCs w:val="24"/>
                <w:lang w:val="ru-RU"/>
              </w:rPr>
              <w:t xml:space="preserve">Ваша сделка </w:t>
            </w:r>
            <w:r w:rsidRPr="002E64FB">
              <w:rPr>
                <w:rFonts w:ascii="Times New Roman" w:eastAsia="Times New Roman" w:hAnsi="Times New Roman" w:cs="Times New Roman"/>
                <w:sz w:val="24"/>
                <w:szCs w:val="24"/>
              </w:rPr>
              <w:t>M</w:t>
            </w:r>
            <w:r w:rsidRPr="002E64FB">
              <w:rPr>
                <w:rFonts w:ascii="Times New Roman" w:eastAsia="Times New Roman" w:hAnsi="Times New Roman" w:cs="Times New Roman"/>
                <w:sz w:val="24"/>
                <w:szCs w:val="24"/>
                <w:lang w:val="ru-RU"/>
              </w:rPr>
              <w:t>&amp;</w:t>
            </w:r>
            <w:r w:rsidRPr="002E64FB">
              <w:rPr>
                <w:rFonts w:ascii="Times New Roman" w:eastAsia="Times New Roman" w:hAnsi="Times New Roman" w:cs="Times New Roman"/>
                <w:sz w:val="24"/>
                <w:szCs w:val="24"/>
              </w:rPr>
              <w:t>A</w:t>
            </w:r>
            <w:r w:rsidRPr="002E64FB">
              <w:rPr>
                <w:rFonts w:ascii="Times New Roman" w:eastAsia="Times New Roman" w:hAnsi="Times New Roman" w:cs="Times New Roman"/>
                <w:sz w:val="24"/>
                <w:szCs w:val="24"/>
                <w:lang w:val="ru-RU"/>
              </w:rPr>
              <w:t xml:space="preserve"> обернулась разочарованием из-за нарушенных обещаний? Мы заставим другую сторону нести ответственность и защитим экономическую целостность ваших инвестиций.</w:t>
            </w:r>
          </w:p>
        </w:tc>
      </w:tr>
    </w:tbl>
    <w:p w:rsidR="002E64FB" w:rsidRPr="00635486" w:rsidRDefault="002E64FB" w:rsidP="00635486">
      <w:pPr>
        <w:jc w:val="both"/>
        <w:rPr>
          <w:sz w:val="20"/>
          <w:lang w:val="ru-RU"/>
        </w:rPr>
      </w:pPr>
      <w:bookmarkStart w:id="0" w:name="_GoBack"/>
      <w:bookmarkEnd w:id="0"/>
    </w:p>
    <w:sectPr w:rsidR="002E64FB" w:rsidRPr="0063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1651"/>
    <w:multiLevelType w:val="multilevel"/>
    <w:tmpl w:val="D1A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646D1"/>
    <w:multiLevelType w:val="multilevel"/>
    <w:tmpl w:val="0FF0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464DD"/>
    <w:multiLevelType w:val="multilevel"/>
    <w:tmpl w:val="6260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F4"/>
    <w:rsid w:val="002E64FB"/>
    <w:rsid w:val="003A557C"/>
    <w:rsid w:val="00601F51"/>
    <w:rsid w:val="00635486"/>
    <w:rsid w:val="008F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0A0"/>
  <w15:chartTrackingRefBased/>
  <w15:docId w15:val="{F99ECD7D-193C-4633-8A6F-41F9D4A4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6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4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635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35486"/>
  </w:style>
  <w:style w:type="character" w:customStyle="1" w:styleId="Heading3Char">
    <w:name w:val="Heading 3 Char"/>
    <w:basedOn w:val="DefaultParagraphFont"/>
    <w:link w:val="Heading3"/>
    <w:uiPriority w:val="9"/>
    <w:rsid w:val="002E64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4F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2812">
      <w:bodyDiv w:val="1"/>
      <w:marLeft w:val="0"/>
      <w:marRight w:val="0"/>
      <w:marTop w:val="0"/>
      <w:marBottom w:val="0"/>
      <w:divBdr>
        <w:top w:val="none" w:sz="0" w:space="0" w:color="auto"/>
        <w:left w:val="none" w:sz="0" w:space="0" w:color="auto"/>
        <w:bottom w:val="none" w:sz="0" w:space="0" w:color="auto"/>
        <w:right w:val="none" w:sz="0" w:space="0" w:color="auto"/>
      </w:divBdr>
    </w:div>
    <w:div w:id="1946380865">
      <w:bodyDiv w:val="1"/>
      <w:marLeft w:val="0"/>
      <w:marRight w:val="0"/>
      <w:marTop w:val="0"/>
      <w:marBottom w:val="0"/>
      <w:divBdr>
        <w:top w:val="none" w:sz="0" w:space="0" w:color="auto"/>
        <w:left w:val="none" w:sz="0" w:space="0" w:color="auto"/>
        <w:bottom w:val="none" w:sz="0" w:space="0" w:color="auto"/>
        <w:right w:val="none" w:sz="0" w:space="0" w:color="auto"/>
      </w:divBdr>
      <w:divsChild>
        <w:div w:id="78553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2316</Words>
  <Characters>13206</Characters>
  <Application>Microsoft Office Word</Application>
  <DocSecurity>0</DocSecurity>
  <Lines>110</Lines>
  <Paragraphs>30</Paragraphs>
  <ScaleCrop>false</ScaleCrop>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2025-07-14T12:24:00Z</dcterms:created>
  <dcterms:modified xsi:type="dcterms:W3CDTF">2025-08-14T06:58:00Z</dcterms:modified>
</cp:coreProperties>
</file>