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40" w:after="440"/>
        <w:jc w:val="center"/>
      </w:pPr>
      <w:r>
        <w:rPr>
          <w:rFonts w:ascii="黑体" w:hAnsi="黑体" w:eastAsia="黑体" w:cs="黑体"/>
          <w:b/>
          <w:i w:val="0"/>
          <w:color w:val="000000"/>
          <w:sz w:val="44"/>
          <w:u w:val="none"/>
        </w:rPr>
        <w:t>律师函</w:t>
      </w:r>
    </w:p>
    <w:p>
      <w:pPr>
        <w:keepNext w:val="0"/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编号：【待补充：律函编号】</w:t>
      </w:r>
    </w:p>
    <w:p>
      <w:pPr>
        <w:keepNext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致：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【待补充：收件人姓名或名称】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事由：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关于【待补充：事项名称】的律师函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【待补充：律师事务所全称】依法接受【待补充：委托人姓名或名称】的委托，指派【待补充：经办律师姓名】律师就【待补充：具体事项】向贵方致函。现根据委托人提供的材料及陈述，将有关事项说明如下：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一、委托事项与基本事实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【待补充：按照时间顺序客观陈述已核实的事实，并逐项对应合同、通知、付款凭证、往来函件或其他材料。对尚未核实的事实明确其来源，不作确定性表述。】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【待补充：说明双方此前沟通、催告或协商经过，以及截至发函日仍待解决的问题。】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二、法律分析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（一）关于【待补充：第一个法律问题】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结论：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【待补充：用一句话写明结论。】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依据与分析：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【待补充：将已核实事实与现行有效法律、合同条款逐项对应，说明贵方行为的法律性质及可能产生的责任。】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（二）关于【待补充：第二个法律问题；没有则删除本项】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结论：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【待补充：用一句话写明结论。】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依据与分析：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【待补充：补充必要的事实、证据和法律论证。】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三、正式要求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为妥善解决上述事项并避免损失扩大，委托人现正式要求贵方：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于收到本函之日起【待补充：期限】内完成【待补充：具体履行事项】；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于【待补充：日期】前以书面方式回复【待补充：回复内容及送达方式】；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立即停止【待补充：相关行为】，并采取【待补充：补救措施】；【无此要求则删除本项】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【待补充：其他要求；没有则删除本项】。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如贵方未在上述期限内妥善处理，委托人将根据具体情况依法采取【待补充：拟采取的合法措施】，并保留进一步追究相关责任的权利。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四、沟通与权利保留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本函所述事实以委托人提供的材料和陈述为基础。贵方如对有关事实、法律分析或解决方案持有异议，请在上述期限内提供书面说明及相应材料。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除非委托人另行作出明确书面表示，本函不得解释为委托人对任何权利、请求、抗辩或救济的放弃，也不得解释为委托人承担任何新增义务。</w:t>
      </w:r>
    </w:p>
    <w:p>
      <w:pPr>
        <w:keepNext w:val="0"/>
        <w:spacing w:line="360" w:lineRule="auto" w:before="16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特此函告。</w:t>
      </w:r>
    </w:p>
    <w:p>
      <w:pPr>
        <w:keepNext w:val="0"/>
        <w:spacing w:line="360" w:lineRule="auto" w:before="24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经办律师：【待补充：姓名及联系方式】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委托人联系人：【待补充：姓名及联系方式；不需要则删除本行】</w:t>
      </w:r>
    </w:p>
    <w:p>
      <w:pPr>
        <w:keepNext w:val="0"/>
        <w:spacing w:line="360" w:lineRule="auto" w:before="36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【待补充：律师事务所全称】（盖章）</w:t>
      </w:r>
    </w:p>
    <w:p>
      <w:pPr>
        <w:keepNext w:val="0"/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经办律师（签名）：【待补充：律师姓名】</w:t>
      </w:r>
    </w:p>
    <w:p>
      <w:pPr>
        <w:keepNext w:val="0"/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【待补充：日期】</w:t>
      </w:r>
    </w:p>
    <w:p>
      <w:pPr>
        <w:keepNext w:val="0"/>
        <w:spacing w:line="360" w:lineRule="auto" w:before="24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  <w:u w:val="none"/>
        </w:rPr>
        <w:t>寄送地址：【待补充：地址】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  <w:u w:val="none"/>
        </w:rPr>
        <w:t>联系电话：【待补充：电话】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  <w:u w:val="none"/>
        </w:rPr>
        <w:t>寄送凭证编号：【待补充：EMS或其他送达凭证编号】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  <w:u w:val="none"/>
        </w:rPr>
        <w:t>附件：【待补充：附件名称；没有则删除本行】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600"/>
        </w:tabs>
        <w:ind w:left="600" w:hanging="30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ind w:firstLine="600" w:left="0"/>
    </w:pPr>
    <w:rPr>
      <w:rFonts w:ascii="宋体" w:hAnsi="宋体" w:eastAsia="宋体"/>
      <w:b w:val="0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 w:left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0" w:line="360" w:lineRule="auto"/>
      <w:ind w:left="600" w:hanging="600"/>
      <w:contextualSpacing/>
    </w:pPr>
    <w:rPr>
      <w:rFonts w:ascii="宋体" w:hAnsi="宋体" w:eastAsia="宋体"/>
      <w:b w:val="0"/>
      <w:color w:val="000000"/>
      <w:sz w:val="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律师函模板</dc:title>
  <dc:subject>法律文书模板预览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