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3B33"/>
          <w:sz w:val="56"/>
          <w:szCs w:val="56"/>
        </w:rPr>
        <w:t xml:space="preserve">Code Walkthrough</w:t>
      </w:r>
    </w:p>
    <w:p>
      <w:pPr>
        <w:spacing w:after="40" w:before="160"/>
        <w:jc w:val="center"/>
      </w:pPr>
      <w:r>
        <w:rPr>
          <w:rFonts w:ascii="Consolas" w:cs="Consolas" w:eastAsia="Consolas" w:hAnsi="Consolas"/>
          <w:color w:val="444444"/>
          <w:sz w:val="26"/>
          <w:szCs w:val="26"/>
        </w:rPr>
        <w:t xml:space="preserve">ev_competitor_agentic_analysis_groq.py</w:t>
      </w:r>
    </w:p>
    <w:p>
      <w:pPr>
        <w:spacing w:after="400" w:before="40"/>
        <w:jc w:val="center"/>
      </w:pPr>
      <w:r>
        <w:rPr>
          <w:rFonts w:ascii="Calibri" w:cs="Calibri" w:eastAsia="Calibri" w:hAnsi="Calibri"/>
          <w:i/>
          <w:iCs/>
          <w:color w:val="555555"/>
          <w:sz w:val="22"/>
          <w:szCs w:val="22"/>
        </w:rPr>
        <w:t xml:space="preserve">Line-by-line explanation of a multi-agent (Planner → Researcher → Analyst → Synthesizer → Validator) pipeline built on the Groq API</w:t>
      </w:r>
    </w:p>
    <w:p>
      <w:pPr>
        <w:spacing w:after="100" w:before="200"/>
      </w:pPr>
      <w:r>
        <w:rPr>
          <w:rFonts w:ascii="Calibri" w:cs="Calibri" w:eastAsia="Calibri" w:hAnsi="Calibri"/>
          <w:b/>
          <w:bCs/>
          <w:sz w:val="21"/>
          <w:szCs w:val="21"/>
        </w:rPr>
        <w:t xml:space="preserve">Purpose of this document</w:t>
      </w:r>
    </w:p>
    <w:p>
      <w:pPr>
        <w:spacing w:after="160"/>
      </w:pPr>
      <w:r>
        <w:rPr>
          <w:rFonts w:ascii="Calibri" w:cs="Calibri" w:eastAsia="Calibri" w:hAnsi="Calibri"/>
          <w:sz w:val="21"/>
          <w:szCs w:val="21"/>
        </w:rPr>
        <w:t xml:space="preserve">This document walks through the Groq-based EV competitor-analysis script section by section, explaining what each line does and why it is written that way. It is intended as teaching material — read alongside the script itself, running the code, and (optionally) the earlier Anthropic-API version for comparison.</w:t>
      </w:r>
    </w:p>
    <w:p>
      <w:pPr>
        <w:spacing w:after="160"/>
      </w:pPr>
      <w:r>
        <w:rPr>
          <w:rFonts w:ascii="Calibri" w:cs="Calibri" w:eastAsia="Calibri" w:hAnsi="Calibri"/>
          <w:sz w:val="21"/>
          <w:szCs w:val="21"/>
        </w:rPr>
        <w:t xml:space="preserve">The script implements a common agentic-AI pattern: a task is decomposed into fixed sub-tasks, each handled by a narrowly-scoped agent (a single LLM call with its own role prompt), and the agents pass structured state to one another via a shared dictionary rather than one giant end-to-end prompt.</w:t>
      </w:r>
    </w:p>
    <w:p>
      <w:r>
        <w:br w:type="page"/>
      </w:r>
    </w:p>
    <w:p>
      <w:pPr>
        <w:pStyle w:val="Heading1"/>
        <w:spacing w:after="160" w:before="300"/>
      </w:pPr>
      <w:r>
        <w:t xml:space="preserve">1. Imports and client setup</w:t>
      </w:r>
    </w:p>
    <w:p>
      <w:pPr>
        <w:spacing w:after="160"/>
      </w:pPr>
      <w:r>
        <w:rPr>
          <w:rFonts w:ascii="Calibri" w:cs="Calibri" w:eastAsia="Calibri" w:hAnsi="Calibri"/>
          <w:sz w:val="21"/>
          <w:szCs w:val="21"/>
        </w:rPr>
        <w:t xml:space="preserve">These lines bring in every external library the script depends on, load the .env file, and create the Groq client used for every LLM call.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import os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Standard library module for interacting with the operating system. Imported but mainly used implicitly here (environment variables are read by load_dotenv() and by the Groq client itself).</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import json</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Used to convert between Python objects and JSON text — needed because tool-call arguments and the manufacturer list are exchanged as JSON strings.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import time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Standard library timing module. Imported for potential use in retry/backoff logic; not directly called elsewhere in this version of the script.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import datetime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Used at the end of the script to timestamp the output report filename.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from dotenv import load_dotenv</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Imports the function that reads a .env file and copies its key=value pairs into the process's environment variables.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from groq import Groq, BadRequestError</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Imports the Groq API client class and its error class. Groq is the object used to send chat requests; BadRequestError is caught later to handle malformed tool calls.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from ddgs import DDGS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Imports the DuckDuckGo Search client, used to perform free, keyless web searches inside the custom search_web() tool.</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load_dotenv()</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Runs immediately on import. Reads the .env file in the working directory and loads GROQ_API_KEY (and any other variables) into os.environ so the Groq client can find it.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MODEL = "openai/gpt-oss-120b"</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 constant holding the model name Groq should route requests to. Kept as one variable so the whole script's model can be changed in a single place.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client = Groq()</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Creates the API client. With no arguments, the Groq SDK automatically looks for GROQ_API_KEY in the environment (now populated by load_dotenv()) and authenticates with it.</w:t>
            </w:r>
          </w:p>
        </w:tc>
      </w:tr>
    </w:tbl>
    <w:p>
      <w:r>
        <w:br w:type="page"/>
      </w:r>
    </w:p>
    <w:p>
      <w:pPr>
        <w:pStyle w:val="Heading1"/>
        <w:spacing w:after="160" w:before="300"/>
      </w:pPr>
      <w:r>
        <w:t xml:space="preserve">2. The custom search_web tool</w:t>
      </w:r>
    </w:p>
    <w:p>
      <w:pPr>
        <w:spacing w:after="160"/>
      </w:pPr>
      <w:r>
        <w:rPr>
          <w:rFonts w:ascii="Calibri" w:cs="Calibri" w:eastAsia="Calibri" w:hAnsi="Calibri"/>
          <w:sz w:val="21"/>
          <w:szCs w:val="21"/>
        </w:rPr>
        <w:t xml:space="preserve">Groq does not host a built-in web-search tool the way some other providers do, so this block defines one manually: a JSON schema describing the tool to the model, and a Python function that actually performs the search.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SEARCH_TOOL_SCHEMA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Begins a dictionary that describes the tool in the exact structure the Groq/OpenAI-style API expects, so the model knows the tool exists and how to call it.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"type": "function",</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Tells the API this tool is a callable function (as opposed to another built-in tool type).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"function":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Opens the nested object holding the function's own metadata.</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"name": "search_web",</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The exact name the model must use when it wants to invoke this tool. Must match the Python function name for the dispatch logic later to work correctly.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"description": "Search the web...",</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 natural-language description the model reads to decide *when* it should call this tool during its reasoning.</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"parameters": { ... "query": {"type": "string",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tool's input schema: a single required string field called query. The model must produce a JSON object matching this shape when it calls the tool.</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"required": ["query"]</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Marks query as mandatory, so the model cannot call the tool without supplying a search string.</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def search_web(query: str, max_results: int = 5) -&gt; str:</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actual Python function that runs when the model requests a search. Takes the query text and how many results to fetch (defaulting to 5), returns a formatted string.</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try:</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Opens a try/except block so a network failure or library error doesn't crash the whole pipeline — it degrades gracefully instead.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with DDGS() as ddgs: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Opens a DuckDuckGo search session using a context manager, which ensures the underlying connection is cleaned up automatically afterward.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results = list(ddgs.text(query, max_results=max_results))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Runs the actual text search and converts the returned iterator into a list of result dictionaries.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if not results: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Checks whether the search came back empty.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"No results found."</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Returns a plain-text message the model can read and reason about, rather than an empty or malformed string.</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"\n".join(f"- {r.get('title')}: {r.get('body')} (source: {r.get('href')})" for r in results)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Formats every result as a bullet line with its title, snippet, and source URL, then joins them into one multi-line string to hand back to the model as the tool's output.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except Exception as 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Catches any error from the search call (network issues, library errors, rate limits, etc.).</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f"Search failed: {e}"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Instead of raising and crashing the pipeline, returns the error as text so the calling agent can see the search failed and reason accordingly (e.g. answer from its own knowledge instead).</w:t>
            </w:r>
          </w:p>
        </w:tc>
      </w:tr>
    </w:tbl>
    <w:p>
      <w:r>
        <w:br w:type="page"/>
      </w:r>
    </w:p>
    <w:p>
      <w:pPr>
        <w:pStyle w:val="Heading1"/>
        <w:spacing w:after="160" w:before="300"/>
      </w:pPr>
      <w:r>
        <w:t xml:space="preserve">3. run_agent() — the core agent loop</w:t>
      </w:r>
    </w:p>
    <w:p>
      <w:pPr>
        <w:spacing w:after="160"/>
      </w:pPr>
      <w:r>
        <w:rPr>
          <w:rFonts w:ascii="Calibri" w:cs="Calibri" w:eastAsia="Calibri" w:hAnsi="Calibri"/>
          <w:sz w:val="21"/>
          <w:szCs w:val="21"/>
        </w:rPr>
        <w:t xml:space="preserve">This is the single most important function in the script. Every 'agent' in the pipeline (planner, researcher, analyst, synthesizer, validator) is really just a call to this same function with a different role and task. It also contains the manual tool-calling loop and the error-recovery logic for Groq's occasional malformed tool calls.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def run_agent(system_prompt, user_prompt, use_search=True, max_tokens=1200, max_tool_rounds=3):</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Declares the function and its parameters: the agent's role instructions, its task, whether it's allowed to search the web, a cap on response length, and a cap on how many tool-call round-trips it may take before giving up.</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messages = [{"role": "system", ...}, {"role": "user",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Builds the initial conversation sent to the model: a system message (the agent's persona/instructions) followed by a user message (the specific task).</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tools = [SEARCH_TOOL_SCHEMA] if use_search else None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Decides whether this call should offer the search tool at all — some agents (the synthesizer and validator) don't need to search, so they're called with use_search=False.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for round_num in range(max_tool_rounds):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Starts the tool-calling loop. Each iteration is one round-trip to the model; the loop lets the model call the search tool, see results, and respond — possibly more than once — up to the round limit.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kwargs = dict(model=MODEL, max_tokens=max_tokens, messages=messages)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Builds the base set of arguments for the API call as a dictionary, so extra keys can be added conditionally without duplicating the whole call.</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if tools: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Only attaches tool-related parameters when tools are actually available for this call.</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kwargs["tools"] = tools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Adds the tool schema(s) to the request so the model knows search_web is available.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kwargs["tool_choice"] = "auto"</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Tells the model it may choose whether or not to call a tool, rather than forcing or forbidding a call.</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try:</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Wraps the actual API call so a specific, known failure mode can be caught and recovered from.</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response = client.chat.completions.create(**kwargs)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Sends the request to Groq and gets back the model's response — the core network call of the whole script.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except BadRequestError as 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Catches the error Groq raises when something is wrong with the request — including the malformed-tool-call case this script specifically works around.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if "tool_use_failed" in str(e) and tools: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Checks whether this specific error is the known 'tool_use_failed' issue (the model emitted a broken function-call string) and that tools were in fact offered.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print("  (tool call malformed, retrying without search for this step...)")</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Logs a human-readable message to the console so it's clear the pipeline is recovering, not silently failing.</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tools = None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Disables tools for the retry, so the next loop iteration asks the model to answer directly instead of attempting the tool call again.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continue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Skips the rest of this loop iteration and starts the next one, retrying the request with tools removed.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raise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If the error was something other than the known malformed-tool-call case, re-raises it so it isn't silently swallowed — a real, unexpected error should still stop the program and be visible.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choice = response.choices[0].message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Extracts the model's actual reply from the API response object. Groq/OpenAI-style responses wrap it inside a choices list.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if choice.tool_calls: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Checks whether the model decided to call a tool instead of (or before) answering directly.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messages.append(choice)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Adds the model's tool-call message to the running conversation history, so the model has full context of its own prior turn on the next round.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for call in choice.tool_calls: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Iterates over every tool call the model requested in this turn (usually one, but the loop supports more).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try: args = json.loads(call.function.arguments)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Parses the tool call's arguments (sent by the model as a JSON string) into a Python dictionary.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except json.JSONDecodeError: args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Falls back to an empty dictionary if the model's JSON was malformed, preventing a crash from bad input.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result = search_web(args.get("query",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Actually executes the search using the query the model provided (or an empty string if missing), calling the function defined earlier.</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messages.append({"role": "tool", "tool_call_id": call.id, "content": result})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Appends the tool's result back into the conversation, tagged with the matching tool_call_id so the model knows which of its requests this answers.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continue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Restarts the loop so the model can see the fresh search results and produce a follow-up response, rather than treating the tool call itself as the final answer.</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choice.content or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If the model did NOT request a tool call, its message is the final answer — this returns that text (or an empty string as a safety fallback) and exits the function.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"No final answer produced within tool-call limit."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If the loop runs out of rounds without the model ever returning plain text, this fallback message is returned instead of crashing or returning nothing.</w:t>
            </w:r>
          </w:p>
        </w:tc>
      </w:tr>
    </w:tbl>
    <w:p>
      <w:r>
        <w:br w:type="page"/>
      </w:r>
    </w:p>
    <w:p>
      <w:pPr>
        <w:pStyle w:val="Heading1"/>
        <w:spacing w:after="160" w:before="300"/>
      </w:pPr>
      <w:r>
        <w:t xml:space="preserve">4. identify_manufacturers() — Sub-task 1 (Planner)</w:t>
      </w:r>
    </w:p>
    <w:p>
      <w:pPr>
        <w:spacing w:after="160"/>
      </w:pPr>
      <w:r>
        <w:rPr>
          <w:rFonts w:ascii="Calibri" w:cs="Calibri" w:eastAsia="Calibri" w:hAnsi="Calibri"/>
          <w:sz w:val="21"/>
          <w:szCs w:val="21"/>
        </w:rPr>
        <w:t xml:space="preserve">The first stage of the pipeline. It asks the model to name the manufacturers the rest of the pipeline will investigate, and tries to parse that answer into a clean Python 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def identify_manufacturers(state: dict) -&gt; dict: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planner step. It takes the shared 'state' dictionary (the blackboard all agents read from and write to) and returns it updated.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print("[Agent 1/5] Planner: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Prints a progress message to the console so someone running the script can see which stage is currently executing.</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system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system prompt: the persona and behavioural instructions given to the model for this specific step (a precise, current market-research planner).</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user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actual task text: asking for 5-7 real EV manufacturers active in India, and instructing the model to return only a JSON array.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raw = run_agent(system, user)</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Calls the shared agent function with this step's prompts, using the default use_search=True so the model can look up current manufacturers if it chooses to.</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try: cleaned = raw.strip().strip("```json").strip("```").strip()</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Attempts to clean up the model's raw text output by stripping whitespace and any Markdown code-fence characters the model might have added around the JSON.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manufacturers = json.loads(cleaned)</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Parses the cleaned text as JSON, expecting a Python list of company name strings.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except (json.JSONDecodeError, ValueError):</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Catches the case where the model didn't return valid JSON despite being asked to.</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manufacturers = [line.strip("-* ") for line in raw.splitlines() if line.strip()]</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Falls back to a simple line-by-line parse: splits the raw text into lines, strips bullet characters, and drops blank lines — a best-effort recovery so the pipeline can continue even with an imperfect model response.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state["manufacturers"] = manufacturers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Stores the resulting list in the shared state dictionary under the key manufacturers, where later steps will read it.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state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Returns the updated state so the orchestrator can pass it to the next pipeline step.</w:t>
            </w:r>
          </w:p>
        </w:tc>
      </w:tr>
    </w:tbl>
    <w:p>
      <w:r>
        <w:br w:type="page"/>
      </w:r>
    </w:p>
    <w:p>
      <w:pPr>
        <w:pStyle w:val="Heading1"/>
        <w:spacing w:after="160" w:before="300"/>
      </w:pPr>
      <w:r>
        <w:t xml:space="preserve">5. gather_market_data() — Sub-task 2 (Researcher)</w:t>
      </w:r>
    </w:p>
    <w:p>
      <w:pPr>
        <w:spacing w:after="160"/>
      </w:pPr>
      <w:r>
        <w:rPr>
          <w:rFonts w:ascii="Calibri" w:cs="Calibri" w:eastAsia="Calibri" w:hAnsi="Calibri"/>
          <w:sz w:val="21"/>
          <w:szCs w:val="21"/>
        </w:rPr>
        <w:t xml:space="preserve">Runs one research agent call per manufacturer to gather sales, pricing, and market-share information.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def gather_market_data(state: dict) -&gt; dict: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researcher step, again taking and returning the shared state dictionary.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system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Sets this agent's persona: a research analyst instructed to use the search tool, cite sources, and admit when a figure can't be verified.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market_data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Creates an empty dictionary to collect one research summary per manufacturer.</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for company in state["manufacturers"]: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Loops over every manufacturer identified in the previous step.</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user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Builds a task prompt customized with the current company's name, asking for sales trend, model line-up/pricing, and market share.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market_data[company] = run_agent(system, user)</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Calls the shared agent function for this specific manufacturer (with search enabled by default) and stores its answer keyed by company name.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state["market_data"] = market_data</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Saves the complete per-manufacturer research dictionary into the shared state.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state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Returns the updated state to the orchestrator.</w:t>
            </w:r>
          </w:p>
        </w:tc>
      </w:tr>
    </w:tbl>
    <w:p>
      <w:r>
        <w:br w:type="page"/>
      </w:r>
    </w:p>
    <w:p>
      <w:pPr>
        <w:pStyle w:val="Heading1"/>
        <w:spacing w:after="160" w:before="300"/>
      </w:pPr>
      <w:r>
        <w:t xml:space="preserve">6. analyze_reviews() — Sub-task 3 (Analyst)</w:t>
      </w:r>
    </w:p>
    <w:p>
      <w:pPr>
        <w:spacing w:after="160"/>
      </w:pPr>
      <w:r>
        <w:rPr>
          <w:rFonts w:ascii="Calibri" w:cs="Calibri" w:eastAsia="Calibri" w:hAnsi="Calibri"/>
          <w:sz w:val="21"/>
          <w:szCs w:val="21"/>
        </w:rPr>
        <w:t xml:space="preserve">Structurally identical to the researcher step, but focused on customer sentiment rather than sales/pricing facts.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def analyze_reviews(state: dict) -&gt; dict: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sentiment-analysis step.</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system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Sets the persona: a customer-insights analyst told to distinguish recurring themes from one-off complaints.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sentiment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Creates an empty dictionary to collect one sentiment summary per manufacturer.</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for company in state["manufacturers"]: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Loops over the same manufacturer list used in the previous step, so both research strands stay aligned.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user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Builds a task prompt asking for praise points, complaints, and overall sentiment trend for that specific company.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sentiment[company] = run_agent(system, user)</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Runs the agent (search-enabled) for this company and stores the resulting text.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state["sentiment"] = sentiment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Saves the sentiment dictionary into the shared state.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state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Returns the updated state.</w:t>
            </w:r>
          </w:p>
        </w:tc>
      </w:tr>
    </w:tbl>
    <w:p>
      <w:r>
        <w:br w:type="page"/>
      </w:r>
    </w:p>
    <w:p>
      <w:pPr>
        <w:pStyle w:val="Heading1"/>
        <w:spacing w:after="160" w:before="300"/>
      </w:pPr>
      <w:r>
        <w:t xml:space="preserve">7. synthesize_report() — Sub-task 4 (Synthesizer)</w:t>
      </w:r>
    </w:p>
    <w:p>
      <w:pPr>
        <w:spacing w:after="160"/>
      </w:pPr>
      <w:r>
        <w:rPr>
          <w:rFonts w:ascii="Calibri" w:cs="Calibri" w:eastAsia="Calibri" w:hAnsi="Calibri"/>
          <w:sz w:val="21"/>
          <w:szCs w:val="21"/>
        </w:rPr>
        <w:t xml:space="preserve">Combines everything gathered so far into a single, human-readable Markdown report. This step deliberately does not search the web — it only reasons over the notes already collected.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def synthesize_report(state: dict) -&gt; dict: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synthesis step.</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system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Sets the persona: a senior strategy consultant who writes clearly for an executive audience, in Markdown.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user = ( ... f"MARKET DATA:\n{json.dumps(state['market_data'], indent=2)}\n\n" f"CUSTOMER SENTIMENT:\n{json.dumps(state['sentiment'], indent=2)}"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Builds one large prompt that spells out the exact report structure required (executive summary, comparison table, key takeaways) and embeds both research dictionaries as formatted JSON text so the model can draw on all of it at once.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state["report_draft"] = run_agent(system, user, use_search=False, max_tokens=2500)</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Calls the agent with searching turned off (use_search=False) since this step should only synthesize existing notes, and raises the token limit because a full report is longer than a single research summary.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state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Returns the updated state, now containing the draft report.</w:t>
            </w:r>
          </w:p>
        </w:tc>
      </w:tr>
    </w:tbl>
    <w:p>
      <w:r>
        <w:br w:type="page"/>
      </w:r>
    </w:p>
    <w:p>
      <w:pPr>
        <w:pStyle w:val="Heading1"/>
        <w:spacing w:after="160" w:before="300"/>
      </w:pPr>
      <w:r>
        <w:t xml:space="preserve">8. validate_report() — Sub-task 5 (Validator)</w:t>
      </w:r>
    </w:p>
    <w:p>
      <w:pPr>
        <w:spacing w:after="160"/>
      </w:pPr>
      <w:r>
        <w:rPr>
          <w:rFonts w:ascii="Calibri" w:cs="Calibri" w:eastAsia="Calibri" w:hAnsi="Calibri"/>
          <w:sz w:val="21"/>
          <w:szCs w:val="21"/>
        </w:rPr>
        <w:t xml:space="preserve">A final quality-control pass: an agent whose only job is to check the draft's claims against the original research notes and flag anything unsupported.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def validate_report(state: dict) -&gt; dict: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validation step.</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system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Sets the persona: a fact-checking editor explicitly told not to invent new facts, only to check consistency.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user = ( ... f"DRAFT REPORT:\n{state['report_draft']}\n\n" f"SOURCE NOTES:\n{json.dumps(state['market_data'], indent=2)}"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Builds a prompt containing both the finished draft and the original market-data notes, asking the model to list any claim in the draft that isn't backed by the notes.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state["validation_notes"] = run_agent(system, user, use_search=False, max_tokens=800)</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Runs the agent with searching disabled (it should only compare the two texts it's given, not look anything up) and a smaller token budget since this output is a shorter critique, not a full report.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state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Returns the final state, now containing both the report and its validation notes.</w:t>
            </w:r>
          </w:p>
        </w:tc>
      </w:tr>
    </w:tbl>
    <w:p>
      <w:r>
        <w:br w:type="page"/>
      </w:r>
    </w:p>
    <w:p>
      <w:pPr>
        <w:pStyle w:val="Heading1"/>
        <w:spacing w:after="160" w:before="300"/>
      </w:pPr>
      <w:r>
        <w:t xml:space="preserve">9. run_pipeline() and the entry point</w:t>
      </w:r>
    </w:p>
    <w:p>
      <w:pPr>
        <w:spacing w:after="160"/>
      </w:pPr>
      <w:r>
        <w:rPr>
          <w:rFonts w:ascii="Calibri" w:cs="Calibri" w:eastAsia="Calibri" w:hAnsi="Calibri"/>
          <w:sz w:val="21"/>
          <w:szCs w:val="21"/>
        </w:rPr>
        <w:t xml:space="preserve">Ties every stage together in order, writes the final output to a file, and defines the script's actual entry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Code</w:t>
            </w:r>
          </w:p>
        </w:tc>
        <w:tc>
          <w:tcPr>
            <w:tcW w:type="dxa" w:w="4960"/>
            <w:tcBorders>
              <w:top w:val="single" w:color="D9D9D9" w:sz="2"/>
              <w:left w:val="single" w:color="D9D9D9" w:sz="2"/>
              <w:bottom w:val="single" w:color="D9D9D9" w:sz="2"/>
              <w:right w:val="single" w:color="D9D9D9" w:sz="2"/>
            </w:tcBorders>
            <w:shd w:fill="1F3B33" w:color="auto" w:val="clear"/>
            <w:tcMar>
              <w:top w:type="dxa" w:w="60"/>
              <w:left w:type="dxa" w:w="100"/>
              <w:bottom w:type="dxa" w:w="60"/>
              <w:right w:type="dxa" w:w="100"/>
            </w:tcMar>
          </w:tcPr>
          <w:p>
            <w:r>
              <w:rPr>
                <w:rFonts w:ascii="Calibri" w:cs="Calibri" w:eastAsia="Calibri" w:hAnsi="Calibri"/>
                <w:b/>
                <w:bCs/>
                <w:color w:val="FFFFFF"/>
                <w:sz w:val="21"/>
                <w:szCs w:val="21"/>
              </w:rPr>
              <w:t xml:space="preserve">Explanation</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def run_pipeline() -&gt; str:</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Defines the top-level function that runs the entire five-agent process from start to finish.</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state = {}</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Creates the empty shared state dictionary that will be threaded through every pipeline stage.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for step in (identify_manufacturers, gather_market_data, analyze_reviews, synthesize_report, validate_report):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Lists the five stage functions, in execution order, as a tuple so they can be looped over instead of called one by one.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state = step(state)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Calls the current stage with the current state, and overwrites state with whatever that stage returns — this is how information flows from one agent to the next.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timestamp = datetime.datetime.now().strftime("%Y-%m-%d_%H%M")</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Builds a timestamp string (e.g. 2026-08-13_2325) to make each run's output file uniquely named.</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filename = f"EV_India_Competitor_Analysis_Groq_{timestamp}.txt"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Builds the output filename using the timestamp, so successive runs don't overwrite each other's reports.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with open(filename, "w", encoding="utf-8") as f:</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Opens (creates) the output file for writing text, using UTF-8 encoding so any non-ASCII characters render correctly.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f.write(state["report_draft"])</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Writes the synthesized report text to the file first.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f.write("\n\n---\n\n## Validator Notes\n\n")</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Writes a Markdown divider and heading to visually separate the report from the validator's notes.</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f.write(state["validation_notes"])</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Appends the validator's findings to the end of the same file.</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print(f"\nDone. Report saved to: {filename}")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Prints a final confirmation message with the exact filename, so the user knows where to find the output.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return filename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Returns the filename in case calling code wants to know the output path programmatically.</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if __name__ == "__main__":</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A standard Python idiom: this block only runs when the file is executed directly (e.g. python script.py), not when it's imported as a module into another script.</w:t>
            </w:r>
          </w:p>
        </w:tc>
      </w:tr>
      <w:tr>
        <w:tc>
          <w:tcPr>
            <w:tcW w:type="dxa" w:w="440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tcPr>
          <w:p>
            <w:r>
              <w:rPr>
                <w:rFonts w:ascii="Consolas" w:cs="Consolas" w:eastAsia="Consolas" w:hAnsi="Consolas"/>
                <w:color w:val="1A1A1A"/>
                <w:sz w:val="17"/>
                <w:szCs w:val="17"/>
              </w:rPr>
              <w:t xml:space="preserve">  run_pipeline()</w:t>
            </w:r>
          </w:p>
        </w:tc>
        <w:tc>
          <w:tcPr>
            <w:tcW w:type="dxa" w:w="4960"/>
            <w:tcBorders>
              <w:top w:val="single" w:color="D9D9D9" w:sz="2"/>
              <w:left w:val="single" w:color="D9D9D9" w:sz="2"/>
              <w:bottom w:val="single" w:color="D9D9D9" w:sz="2"/>
              <w:right w:val="single" w:color="D9D9D9" w:sz="2"/>
            </w:tcBorders>
            <w:tcMar>
              <w:top w:type="dxa" w:w="60"/>
              <w:left w:type="dxa" w:w="100"/>
              <w:bottom w:type="dxa" w:w="60"/>
              <w:right w:type="dxa" w:w="100"/>
            </w:tcMar>
          </w:tcPr>
          <w:p>
            <w:r>
              <w:rPr>
                <w:rFonts w:ascii="Calibri" w:cs="Calibri" w:eastAsia="Calibri" w:hAnsi="Calibri"/>
                <w:sz w:val="21"/>
                <w:szCs w:val="21"/>
              </w:rPr>
              <w:t xml:space="preserve">The actual entry point — kicks off the entire five-agent pipeline when the script is run.</w:t>
            </w:r>
          </w:p>
        </w:tc>
      </w:tr>
    </w:tbl>
    <w:p>
      <w:r>
        <w:br w:type="page"/>
      </w:r>
    </w:p>
    <w:p>
      <w:pPr>
        <w:pStyle w:val="Heading1"/>
        <w:spacing w:after="160" w:before="300"/>
      </w:pPr>
      <w:r>
        <w:t xml:space="preserve">Summary: the agentic pattern in one page</w:t>
      </w:r>
    </w:p>
    <w:p>
      <w:pPr>
        <w:spacing w:after="160"/>
      </w:pPr>
      <w:r>
        <w:rPr>
          <w:rFonts w:ascii="Calibri" w:cs="Calibri" w:eastAsia="Calibri" w:hAnsi="Calibri"/>
          <w:sz w:val="21"/>
          <w:szCs w:val="21"/>
        </w:rPr>
        <w:t xml:space="preserve">Every one of the five sub-task functions follows the same shape, which is the core idea worth taking away from this script:</w:t>
      </w:r>
    </w:p>
    <w:p>
      <w:pPr>
        <w:pStyle w:val="ListParagraph"/>
        <w:numPr>
          <w:ilvl w:val="0"/>
          <w:numId w:val="1"/>
        </w:numPr>
        <w:spacing w:after="60"/>
      </w:pPr>
      <w:r>
        <w:rPr>
          <w:rFonts w:ascii="Calibri" w:cs="Calibri" w:eastAsia="Calibri" w:hAnsi="Calibri"/>
          <w:sz w:val="21"/>
          <w:szCs w:val="21"/>
        </w:rPr>
        <w:t xml:space="preserve">Take the shared state dictionary as input.</w:t>
      </w:r>
    </w:p>
    <w:p>
      <w:pPr>
        <w:pStyle w:val="ListParagraph"/>
        <w:numPr>
          <w:ilvl w:val="0"/>
          <w:numId w:val="1"/>
        </w:numPr>
        <w:spacing w:after="60"/>
      </w:pPr>
      <w:r>
        <w:rPr>
          <w:rFonts w:ascii="Calibri" w:cs="Calibri" w:eastAsia="Calibri" w:hAnsi="Calibri"/>
          <w:sz w:val="21"/>
          <w:szCs w:val="21"/>
        </w:rPr>
        <w:t xml:space="preserve">Build a system prompt (the agent's role/persona) and a user prompt (its specific task).</w:t>
      </w:r>
    </w:p>
    <w:p>
      <w:pPr>
        <w:pStyle w:val="ListParagraph"/>
        <w:numPr>
          <w:ilvl w:val="0"/>
          <w:numId w:val="1"/>
        </w:numPr>
        <w:spacing w:after="60"/>
      </w:pPr>
      <w:r>
        <w:rPr>
          <w:rFonts w:ascii="Calibri" w:cs="Calibri" w:eastAsia="Calibri" w:hAnsi="Calibri"/>
          <w:sz w:val="21"/>
          <w:szCs w:val="21"/>
        </w:rPr>
        <w:t xml:space="preserve">Call the single shared run_agent() helper — optionally with web search enabled.</w:t>
      </w:r>
    </w:p>
    <w:p>
      <w:pPr>
        <w:pStyle w:val="ListParagraph"/>
        <w:numPr>
          <w:ilvl w:val="0"/>
          <w:numId w:val="1"/>
        </w:numPr>
        <w:spacing w:after="60"/>
      </w:pPr>
      <w:r>
        <w:rPr>
          <w:rFonts w:ascii="Calibri" w:cs="Calibri" w:eastAsia="Calibri" w:hAnsi="Calibri"/>
          <w:sz w:val="21"/>
          <w:szCs w:val="21"/>
        </w:rPr>
        <w:t xml:space="preserve">Write the result back into state under a new key.</w:t>
      </w:r>
    </w:p>
    <w:p>
      <w:pPr>
        <w:pStyle w:val="ListParagraph"/>
        <w:numPr>
          <w:ilvl w:val="0"/>
          <w:numId w:val="1"/>
        </w:numPr>
        <w:spacing w:after="60"/>
      </w:pPr>
      <w:r>
        <w:rPr>
          <w:rFonts w:ascii="Calibri" w:cs="Calibri" w:eastAsia="Calibri" w:hAnsi="Calibri"/>
          <w:sz w:val="21"/>
          <w:szCs w:val="21"/>
        </w:rPr>
        <w:t xml:space="preserve">Return state so the next stage can use it.</w:t>
      </w:r>
    </w:p>
    <w:p>
      <w:pPr>
        <w:spacing w:after="80"/>
      </w:pPr>
    </w:p>
    <w:p>
      <w:pPr>
        <w:spacing w:after="160"/>
      </w:pPr>
      <w:r>
        <w:rPr>
          <w:rFonts w:ascii="Calibri" w:cs="Calibri" w:eastAsia="Calibri" w:hAnsi="Calibri"/>
          <w:sz w:val="21"/>
          <w:szCs w:val="21"/>
        </w:rPr>
        <w:t xml:space="preserve">The only genuinely complex logic in the whole script lives in run_agent() itself — the tool-calling loop and the malformed-tool-call recovery. Every other function is a thin, declarative wrapper around it. That separation (simple orchestration logic + one shared 'do the actual work' function) is a useful pattern to point out to students building their own agent pipelines.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Agentic AI Script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2026-08-14T03:15:34.559Z</dcterms:created>
  <dcterms:modified xsi:type="dcterms:W3CDTF">2026-08-14T03:15:34.580Z</dcterms:modified>
</cp:coreProperties>
</file>

<file path=docProps/custom.xml><?xml version="1.0" encoding="utf-8"?>
<Properties xmlns="http://schemas.openxmlformats.org/officeDocument/2006/custom-properties" xmlns:vt="http://schemas.openxmlformats.org/officeDocument/2006/docPropsVTypes"/>
</file>