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1566" w:rsidRDefault="00530DF9" w:rsidP="00530DF9">
      <w:pPr>
        <w:jc w:val="center"/>
        <w:rPr>
          <w:sz w:val="56"/>
          <w:szCs w:val="56"/>
        </w:rPr>
      </w:pPr>
      <w:r w:rsidRPr="00530DF9">
        <w:rPr>
          <w:sz w:val="56"/>
          <w:szCs w:val="56"/>
        </w:rPr>
        <w:t>4 Gewinnt</w:t>
      </w:r>
    </w:p>
    <w:p w:rsidR="00530DF9" w:rsidRDefault="00530DF9" w:rsidP="00530DF9">
      <w:pPr>
        <w:rPr>
          <w:sz w:val="24"/>
          <w:szCs w:val="24"/>
        </w:rPr>
      </w:pPr>
    </w:p>
    <w:p w:rsidR="00530DF9" w:rsidRPr="00530DF9" w:rsidRDefault="00530DF9" w:rsidP="00530DF9">
      <w:pPr>
        <w:rPr>
          <w:sz w:val="24"/>
          <w:szCs w:val="24"/>
        </w:rPr>
      </w:pPr>
      <w:r>
        <w:rPr>
          <w:sz w:val="24"/>
          <w:szCs w:val="24"/>
        </w:rPr>
        <w:t>Wir wollen ein klassisches 4 Gewinnt mit den klassischen Regeln in Java. Die Farben der Spielchips sollen Rot und Blau sein. Es soll für zwei Leute sein, also ohne Computergegner. Das Spielfeld soll standardmäßig sieben auf sieben sein.</w:t>
      </w:r>
      <w:bookmarkStart w:id="0" w:name="_GoBack"/>
      <w:bookmarkEnd w:id="0"/>
    </w:p>
    <w:sectPr w:rsidR="00530DF9" w:rsidRPr="00530DF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DF9"/>
    <w:rsid w:val="00270FC9"/>
    <w:rsid w:val="00530DF9"/>
    <w:rsid w:val="007861AD"/>
    <w:rsid w:val="00B6786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4EAA5"/>
  <w15:chartTrackingRefBased/>
  <w15:docId w15:val="{EBC60685-EC58-40A4-8627-28EF245E5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33</Words>
  <Characters>215</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11a18</dc:creator>
  <cp:keywords/>
  <dc:description/>
  <cp:lastModifiedBy>11a18</cp:lastModifiedBy>
  <cp:revision>1</cp:revision>
  <dcterms:created xsi:type="dcterms:W3CDTF">2016-07-08T06:24:00Z</dcterms:created>
  <dcterms:modified xsi:type="dcterms:W3CDTF">2016-07-08T07:24:00Z</dcterms:modified>
</cp:coreProperties>
</file>