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78"/>
        <w:gridCol w:w="4488"/>
        <w:gridCol w:w="3584"/>
      </w:tblGrid>
      <w:tr w:rsidR="00CC5C71" w:rsidRPr="00CC5C71" w:rsidTr="00CC5C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 do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CANNOT do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Hospital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Manage hospital profile/settings, CRUD doctors, nurses, receptionists, accountants, pharmacists, lab technicians and ambulance drivers; manage patients; departments; appointments; admissions &amp; beds; ambulance fleet; emergency requests; pharmacy; laboratory; billing; reports; manage hospital users and permissions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Cannot manage other hospitals; cannot access Super Admin/Platform settings; cannot manage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SaaS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subscriptions/plans; cannot manage other hospital's data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Medical Doctor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assigned patients; view permitted medical history; conduct consultations; record diagnosis; create prescriptions; request lab tests; view lab reports; add clinical notes; recommend follow-ups; manage treatment plans for assigned patients; handle admitted patients under their care; provide discharge instructions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create/delete hospital users; cannot manage hospital settings; cannot manage billing/accounts; cannot manage pharmacy inventory; cannot modify lab results; cannot manage ambulances/drivers; cannot access other hospitals' patients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Receptionist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Register patients; update basic patient information; create/manage appointments; check doctor availability; OP check-in; appointment reschedule/cancel; guide patients to departments; view basic appointment/patient information; assist with admission registration where permitted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diagnose patients; cannot prescribe medicines; cannot modify clinical records; cannot approve lab results; cannot manage pharmacy stock; cannot modify billing/accounting records beyond permitted front-desk actions; cannot manage hospital users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Registered Nurse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assigned patients; record vitals; update nursing notes; administer medicines according to authorized orders; monitor patient condition; assist doctors; manage nursing tasks; update patient-care status; support admission/discharge procedures; view relevant prescriptions and medical orders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independently diagnose; cannot create/modify doctor's diagnosis; cannot prescribe medicines; cannot modify lab results; cannot manage pharmacy inventory; cannot manage hospital users; cannot modify financial records; cannot manage ambulance fleet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Accountant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Create/manage invoices; record payments; track outstanding balances; manage refunds where authorized; maintain income/expense records; manage billing transactions; generate financial reports; view relevant patient billing information; track supplier/purchase payments where applicable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access/modify clinical diagnosis; cannot prescribe medicines; cannot modify prescriptions; cannot modify lab results; cannot manage nursing records; cannot create hospital users; cannot manage ambulance operations; cannot change hospital clinical settings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Pharmacist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View valid prescriptions; dispense medicines; manage pharmacy inventory; add/update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medicine stock; track batches and expiry dates; manage stock levels; record medicine dispensing; identify low-stock medicines; manage pharmacy-related reports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Cannot prescribe medicines; cannot change doctor's prescription; cannot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diagnose patients; cannot modify lab results; cannot manage hospital users; cannot access unrelated clinical records; cannot manage hospital billing/accounting except pharmacy-related transactions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Lab Technician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authorized lab test orders; receive/collect/process samples; perform laboratory tests; enter test results; upload lab reports; update test status; maintain sample/test records; manage laboratory equipment/test-related records where included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 diagnoses; cannot prescribe medicines; cannot change doctor's orders; cannot modify approved results without proper correction workflow; cannot manage pharmacy; cannot manage billing; cannot create hospital users; cannot manage ambulance operations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Patient Portal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own profile; book/request appointments; view own appointments; view prescriptions; view lab reports; view permitted medical records; view bills/payment history; make permitted payments; receive notifications; request ambulance; view ambulance request/trip status; manage own profile/contact information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view another patient's data; cannot modify medical diagnosis; cannot modify prescriptions; cannot modify lab results; cannot access hospital admin dashboard; cannot manage doctors/staff; cannot access pharmacy/lab/billing administration; cannot access other hospitals' data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Ambulance Driver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View own profile; view assigned ambulance; view assigned emergency trips; accept/acknowledge assigned trip; update trip status such as accepted, arrived, picked up and completed; view trip history; update availability/status; view necessary pickup/destination/emergency information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assign himself to arbitrary trips; cannot manage other drivers; cannot create/delete ambulances; cannot manage ambulance maintenance; cannot access patient medical records beyond information necessary for the trip; cannot access billing; cannot prescribe/diagnose; cannot manage hospital users</w:t>
            </w:r>
          </w:p>
        </w:tc>
      </w:tr>
    </w:tbl>
    <w:p w:rsidR="00F604B6" w:rsidRDefault="00F604B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027"/>
        <w:gridCol w:w="2572"/>
        <w:gridCol w:w="5851"/>
      </w:tblGrid>
      <w:tr w:rsidR="00CC5C71" w:rsidRPr="00CC5C71" w:rsidTr="00CC5C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 do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they CANNOT do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Super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Create/manage hospitals; create/manage Hospital Admin accounts; approve/reject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onboarding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create/manage subscription plans; assign subscriptions to hospitals;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manage Super Admin Managers; manage platform-level users and permissions; access platform analytics; manage hospital website builder; customize/publish hospital public websites; manage platform settings; handle platform-wide support; view high-level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SaaS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/revenue/hospital statistics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Cannot manage individual hospital doctors; cannot manage nurses/receptionists/accountants/pharmacists/lab technicians; cannot manage individual patients; cannot create appointments; cannot manage hospital beds/admissions; cannot manage hospital pharmacy/laboratory operations; cannot manage hospital ambulances/drivers/emergency trips; cannot modify hospital clinical records; cannot access another hospital's </w:t>
            </w: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operational data as if they were Hospital Admin</w:t>
            </w:r>
          </w:p>
        </w:tc>
      </w:tr>
      <w:tr w:rsidR="00CC5C71" w:rsidRPr="00CC5C71" w:rsidTr="00CC5C7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Super Admin Manager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Manage assigned hospitals; create/update hospital website content; customize hospital branding, logo, colors, hero, departments, facilities, about/contact sections; preview and publish websites; assist with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onboarding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view assigned hospital/subscription information; handle support requests; manage subscription-related operational tasks if permission is granted; assist Hospital </w:t>
            </w:r>
            <w:proofErr w:type="spellStart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Admins</w:t>
            </w:r>
            <w:proofErr w:type="spellEnd"/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; view platform/hospital reports permitted by Super Admin</w:t>
            </w:r>
          </w:p>
        </w:tc>
        <w:tc>
          <w:tcPr>
            <w:tcW w:w="0" w:type="auto"/>
            <w:vAlign w:val="center"/>
            <w:hideMark/>
          </w:tcPr>
          <w:p w:rsidR="00CC5C71" w:rsidRPr="00CC5C71" w:rsidRDefault="00CC5C71" w:rsidP="00CC5C7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C5C71">
              <w:rPr>
                <w:rFonts w:ascii="Times New Roman" w:eastAsia="Times New Roman" w:hAnsi="Times New Roman" w:cs="Times New Roman"/>
                <w:sz w:val="24"/>
                <w:szCs w:val="24"/>
              </w:rPr>
              <w:t>Cannot create/manage Super Admin accounts; cannot change Super Admin permissions; cannot delete the platform; cannot change critical platform settings unless explicitly authorized; cannot manage doctors/nurses/receptionists/accountants/pharmacists/lab technicians; cannot manage patients; cannot manage hospital appointments/admissions; cannot manage pharmacy/lab operations; cannot manage ambulances/drivers/emergency trips; cannot modify clinical records</w:t>
            </w:r>
          </w:p>
        </w:tc>
      </w:tr>
    </w:tbl>
    <w:p w:rsidR="00CC5C71" w:rsidRDefault="00CC5C71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</w:p>
    <w:p w:rsidR="00D153A3" w:rsidRDefault="00D153A3">
      <w:pPr>
        <w:rPr>
          <w:lang w:val="en-IN"/>
        </w:rPr>
      </w:pPr>
      <w:r>
        <w:rPr>
          <w:lang w:val="en-IN"/>
        </w:rPr>
        <w:br w:type="page"/>
      </w:r>
    </w:p>
    <w:p w:rsidR="005A5538" w:rsidRPr="005A5538" w:rsidRDefault="00300EF8" w:rsidP="005A55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Subscription plans</w:t>
      </w:r>
    </w:p>
    <w:p w:rsidR="00DB28D0" w:rsidRDefault="007A663C" w:rsidP="00300EF8">
      <w:pPr>
        <w:ind w:left="720"/>
        <w:jc w:val="center"/>
        <w:rPr>
          <w:lang w:val="en-IN"/>
        </w:rPr>
      </w:pPr>
      <w:r>
        <w:rPr>
          <w:noProof/>
        </w:rPr>
        <w:drawing>
          <wp:inline distT="0" distB="0" distL="0" distR="0">
            <wp:extent cx="5943600" cy="3309581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95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00EF8">
        <w:rPr>
          <w:lang w:val="en-IN"/>
        </w:rPr>
        <w:br/>
      </w:r>
      <w:r w:rsidR="00300EF8">
        <w:rPr>
          <w:lang w:val="en-IN"/>
        </w:rPr>
        <w:br/>
        <w:t>Starter clinic</w:t>
      </w:r>
    </w:p>
    <w:p w:rsidR="00300EF8" w:rsidRDefault="00300EF8" w:rsidP="00300EF8">
      <w:pPr>
        <w:jc w:val="center"/>
        <w:rPr>
          <w:lang w:val="en-IN"/>
        </w:rPr>
      </w:pPr>
      <w:r>
        <w:rPr>
          <w:lang w:val="en-IN"/>
        </w:rPr>
        <w:t>Admin workflow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Hospital Admin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indha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order-la setup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pannalaam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1 — Complete Hospital Profile</w:t>
      </w:r>
    </w:p>
    <w:p w:rsidR="00300EF8" w:rsidRPr="005A5538" w:rsidRDefault="00300EF8" w:rsidP="00300E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First priority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Hospital name, logo, address, contact number, email, working hours, registration details.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2 — Configure Departments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General Medicine, Cardiology, Pediatrics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maadhiri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hospital-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ku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thevaiyaana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departments create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. Laboratory department-um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thevaippattaal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configure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pannalaam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3 — Create OPD Rooms / Chambers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Room name, room code, department, </w:t>
      </w: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>floor</w:t>
      </w:r>
      <w:proofErr w:type="gram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/location set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 Example: General Medicine OPD — OPD-101.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4 — Add Doctors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Doctor details, specialization, department, OPD room, consultation fee, login account configure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5A5538">
        <w:rPr>
          <w:rFonts w:ascii="Times New Roman" w:eastAsia="Times New Roman" w:hAnsi="Times New Roman" w:cs="Times New Roman"/>
          <w:sz w:val="24"/>
          <w:szCs w:val="24"/>
        </w:rPr>
        <w:t>Plan limit</w:t>
      </w:r>
      <w:proofErr w:type="gram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check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pannanum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5 — Add Hospital Staff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Receptionist, nurse, accountant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maadhiri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staff-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ai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create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panni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, correct roles and permissions assign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6 — Configure Appointment Settings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Doctor availability, consultation timings, appointment slots, working days and cancellation rules set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00EF8" w:rsidRPr="005A553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Step 7 — Verify and Start Operations</w:t>
      </w:r>
    </w:p>
    <w:p w:rsidR="00300EF8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5538">
        <w:rPr>
          <w:rFonts w:ascii="Times New Roman" w:eastAsia="Times New Roman" w:hAnsi="Times New Roman" w:cs="Times New Roman"/>
          <w:sz w:val="24"/>
          <w:szCs w:val="24"/>
        </w:rPr>
        <w:t>Hospital details, doctors, staff, appointment slots and billing configuration correct-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aa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irukka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 xml:space="preserve">-nu verify </w:t>
      </w:r>
      <w:proofErr w:type="spellStart"/>
      <w:r w:rsidRPr="005A5538">
        <w:rPr>
          <w:rFonts w:ascii="Times New Roman" w:eastAsia="Times New Roman" w:hAnsi="Times New Roman" w:cs="Times New Roman"/>
          <w:sz w:val="24"/>
          <w:szCs w:val="24"/>
        </w:rPr>
        <w:t>pannunga</w:t>
      </w:r>
      <w:proofErr w:type="spellEnd"/>
      <w:r w:rsidRPr="005A5538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300EF8" w:rsidRPr="00CD2444" w:rsidRDefault="00300EF8" w:rsidP="00300E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Step 8- Now assign HOD</w:t>
      </w:r>
    </w:p>
    <w:p w:rsidR="00300EF8" w:rsidRDefault="00300EF8" w:rsidP="00300EF8">
      <w:pPr>
        <w:rPr>
          <w:lang w:val="en-IN"/>
        </w:rPr>
      </w:pPr>
    </w:p>
    <w:p w:rsidR="00CD2444" w:rsidRDefault="00CD2444" w:rsidP="00CD2444">
      <w:pPr>
        <w:rPr>
          <w:lang w:val="en-IN"/>
        </w:rPr>
      </w:pPr>
    </w:p>
    <w:p w:rsidR="0060054F" w:rsidRDefault="0060054F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:rsidR="0060054F" w:rsidRPr="0060054F" w:rsidRDefault="0060054F" w:rsidP="006005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0054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Correct OPD workflow</w:t>
      </w:r>
    </w:p>
    <w:p w:rsidR="0060054F" w:rsidRPr="00300EF8" w:rsidRDefault="0060054F" w:rsidP="00300EF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0EF8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Register patient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2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Book appointment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3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)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gramEnd"/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Check in patient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4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Registered Nurse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Perform preliminary nursing assessment Measure and record vital signs, chief complaint as reported, allergies and relevant observations.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5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Doctor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Start consultation Review the nurse's recorded observations, examine the patient and make clinical decisions.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6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Doctor</w:t>
      </w:r>
      <w:proofErr w:type="gramEnd"/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Complete consultation Record diagnosis, prescription and follow-up instructions.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7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Pr="0060054F">
        <w:rPr>
          <w:rFonts w:ascii="Times New Roman" w:eastAsia="Times New Roman" w:hAnsi="Times New Roman" w:cs="Times New Roman"/>
          <w:sz w:val="24"/>
          <w:szCs w:val="24"/>
        </w:rPr>
        <w:t>Accountant</w:t>
      </w:r>
    </w:p>
    <w:p w:rsidR="0060054F" w:rsidRPr="0060054F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 xml:space="preserve">Generate invoice and collect payment </w:t>
      </w:r>
    </w:p>
    <w:p w:rsidR="0060054F" w:rsidRPr="0060054F" w:rsidRDefault="0060054F" w:rsidP="00300E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b/>
          <w:bCs/>
          <w:sz w:val="27"/>
          <w:szCs w:val="27"/>
        </w:rPr>
        <w:t>8</w:t>
      </w:r>
      <w:r w:rsidR="00300E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) </w:t>
      </w:r>
      <w:r w:rsidR="00300EF8">
        <w:rPr>
          <w:rFonts w:ascii="Times New Roman" w:eastAsia="Times New Roman" w:hAnsi="Times New Roman" w:cs="Times New Roman"/>
          <w:sz w:val="24"/>
          <w:szCs w:val="24"/>
        </w:rPr>
        <w:t>Receptionist</w:t>
      </w:r>
    </w:p>
    <w:p w:rsidR="00E138C6" w:rsidRDefault="0060054F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054F">
        <w:rPr>
          <w:rFonts w:ascii="Times New Roman" w:eastAsia="Times New Roman" w:hAnsi="Times New Roman" w:cs="Times New Roman"/>
          <w:sz w:val="24"/>
          <w:szCs w:val="24"/>
        </w:rPr>
        <w:t>Provide follow-up nursing care if required Carry out authorized nursing tasks and document care, if the patient's treatment plan requires them.</w:t>
      </w:r>
    </w:p>
    <w:p w:rsidR="00E138C6" w:rsidRDefault="00E138C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60054F" w:rsidRDefault="00E138C6" w:rsidP="006005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Professional Hospital “Admin Workflow”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1. Hospital profile and settings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2. Departments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3. OPD rooms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4. Admission, wards and beds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5. Doctors and specialists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6. Staff and access permissions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7. Appointments and OPD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8. Patient registration and EHR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9. Consultation and prescriptions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10. Billing and invoices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11. Pharmacy and stock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12. Laboratory and diagnostics</w:t>
      </w:r>
    </w:p>
    <w:p w:rsidR="00E138C6" w:rsidRP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 xml:space="preserve">13. Ambulance and 911 </w:t>
      </w:r>
      <w:proofErr w:type="gramStart"/>
      <w:r w:rsidRPr="00E138C6">
        <w:rPr>
          <w:rFonts w:ascii="Times New Roman" w:eastAsia="Times New Roman" w:hAnsi="Times New Roman" w:cs="Times New Roman"/>
          <w:sz w:val="24"/>
          <w:szCs w:val="24"/>
        </w:rPr>
        <w:t>desk</w:t>
      </w:r>
      <w:proofErr w:type="gramEnd"/>
    </w:p>
    <w:p w:rsidR="00E138C6" w:rsidRDefault="00E138C6" w:rsidP="00E13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138C6">
        <w:rPr>
          <w:rFonts w:ascii="Times New Roman" w:eastAsia="Times New Roman" w:hAnsi="Times New Roman" w:cs="Times New Roman"/>
          <w:sz w:val="24"/>
          <w:szCs w:val="24"/>
        </w:rPr>
        <w:t>14. Reports, notifications and final verification</w:t>
      </w:r>
      <w:r w:rsidR="00C4143E">
        <w:rPr>
          <w:rFonts w:ascii="Times New Roman" w:eastAsia="Times New Roman" w:hAnsi="Times New Roman" w:cs="Times New Roman"/>
          <w:sz w:val="24"/>
          <w:szCs w:val="24"/>
        </w:rPr>
        <w:br/>
      </w:r>
      <w:r w:rsidR="00C4143E">
        <w:rPr>
          <w:rFonts w:ascii="Times New Roman" w:eastAsia="Times New Roman" w:hAnsi="Times New Roman" w:cs="Times New Roman"/>
          <w:sz w:val="24"/>
          <w:szCs w:val="24"/>
        </w:rPr>
        <w:br/>
      </w:r>
      <w:r w:rsidR="00C4143E">
        <w:rPr>
          <w:rFonts w:ascii="Times New Roman" w:eastAsia="Times New Roman" w:hAnsi="Times New Roman" w:cs="Times New Roman"/>
          <w:sz w:val="24"/>
          <w:szCs w:val="24"/>
        </w:rPr>
        <w:tab/>
      </w:r>
      <w:r w:rsidR="00C4143E">
        <w:rPr>
          <w:rFonts w:ascii="Times New Roman" w:eastAsia="Times New Roman" w:hAnsi="Times New Roman" w:cs="Times New Roman"/>
          <w:sz w:val="24"/>
          <w:szCs w:val="24"/>
        </w:rPr>
        <w:tab/>
      </w:r>
      <w:r w:rsidR="00C4143E">
        <w:rPr>
          <w:rFonts w:ascii="Times New Roman" w:eastAsia="Times New Roman" w:hAnsi="Times New Roman" w:cs="Times New Roman"/>
          <w:sz w:val="24"/>
          <w:szCs w:val="24"/>
        </w:rPr>
        <w:tab/>
      </w:r>
      <w:r w:rsidR="00C4143E" w:rsidRPr="00C4143E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Lab Technician Workflow</w:t>
      </w:r>
    </w:p>
    <w:p w:rsidR="00C4143E" w:rsidRDefault="00C4143E" w:rsidP="00C414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1) ADD Test catalog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2)Doctor order lab test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3)Nurse prepare and collect Sample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4)lab technician receive and process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5)lab technician finalize report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6) doctor review lab report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7)follow doctor’s instruction</w:t>
      </w:r>
    </w:p>
    <w:p w:rsidR="00C4143E" w:rsidRDefault="00C4143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:rsidR="00C4143E" w:rsidRPr="00E138C6" w:rsidRDefault="00C4143E" w:rsidP="00C4143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D2444" w:rsidRDefault="00CD2444" w:rsidP="00CD2444">
      <w:pPr>
        <w:pStyle w:val="NormalWeb"/>
      </w:pPr>
    </w:p>
    <w:p w:rsidR="00CD2444" w:rsidRPr="00D153A3" w:rsidRDefault="00CD2444" w:rsidP="00CD2444">
      <w:pPr>
        <w:rPr>
          <w:lang w:val="en-IN"/>
        </w:rPr>
      </w:pPr>
    </w:p>
    <w:sectPr w:rsidR="00CD2444" w:rsidRPr="00D153A3" w:rsidSect="00F604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EC25BF"/>
    <w:multiLevelType w:val="hybridMultilevel"/>
    <w:tmpl w:val="CFD847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CC5C71"/>
    <w:rsid w:val="00020F61"/>
    <w:rsid w:val="000229AA"/>
    <w:rsid w:val="001D1205"/>
    <w:rsid w:val="002B68A2"/>
    <w:rsid w:val="00300EF8"/>
    <w:rsid w:val="005A5538"/>
    <w:rsid w:val="0060054F"/>
    <w:rsid w:val="007A663C"/>
    <w:rsid w:val="00AA07C9"/>
    <w:rsid w:val="00B23BFC"/>
    <w:rsid w:val="00B54439"/>
    <w:rsid w:val="00C057D9"/>
    <w:rsid w:val="00C4143E"/>
    <w:rsid w:val="00CC5C71"/>
    <w:rsid w:val="00CD2444"/>
    <w:rsid w:val="00D153A3"/>
    <w:rsid w:val="00D33A80"/>
    <w:rsid w:val="00DB28D0"/>
    <w:rsid w:val="00E138C6"/>
    <w:rsid w:val="00EF6E66"/>
    <w:rsid w:val="00F604B6"/>
    <w:rsid w:val="00FF16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4B6"/>
  </w:style>
  <w:style w:type="paragraph" w:styleId="Heading2">
    <w:name w:val="heading 2"/>
    <w:basedOn w:val="Normal"/>
    <w:link w:val="Heading2Char"/>
    <w:uiPriority w:val="9"/>
    <w:qFormat/>
    <w:rsid w:val="0060054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005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5C71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66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663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5A55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244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60054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0054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300EF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8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0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44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46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65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47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7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16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2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15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63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660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1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4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8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783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4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79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021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12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233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3295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48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698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836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91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805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13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7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9243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04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44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765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26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3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978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520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5151</TotalTime>
  <Pages>8</Pages>
  <Words>1418</Words>
  <Characters>8083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annam</dc:creator>
  <cp:keywords/>
  <dc:description/>
  <cp:lastModifiedBy>annam</cp:lastModifiedBy>
  <cp:revision>15</cp:revision>
  <dcterms:created xsi:type="dcterms:W3CDTF">2026-09-29T09:04:00Z</dcterms:created>
  <dcterms:modified xsi:type="dcterms:W3CDTF">2026-10-24T13:06:00Z</dcterms:modified>
</cp:coreProperties>
</file>