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78"/>
        <w:gridCol w:w="4488"/>
        <w:gridCol w:w="3584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Hospital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Manage hospital profile/settings, CRUD doctors, nurses, receptionists, accountants, pharmacists, lab technicians and ambulance drivers; manage patients; departments; appointments; admissions &amp; beds; ambulance fleet; emergency requests; pharmacy; laboratory; billing; reports; manage hospital users and permissions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Cannot manage other hospitals; cannot access Super Admin/Platform settings; cannot manage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subscriptions/plans; cannot manage other hospital's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Medical Doctor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view permitted medical history; conduct consultations; record diagnosis; create prescriptions; request lab tests; view lab reports; add clinical notes; recommend follow-ups; manage treatment plans for assigned patients; handle admitted patients under their care; provide discharge instructions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create/delete hospital users; cannot manage hospital settings; cannot manage billing/accounts; cannot manage pharmacy inventory; cannot modify lab results; cannot manage ambulances/drivers; cannot access other hospitals' patients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Receptionist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Register patients; update basic patient information; create/manage appointments; check doctor availability; OP check-in; appointment reschedule/cancel; guide patients to departments; view basic appointment/patient information; assist with admission registration where permitted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diagnose patients; cannot prescribe medicines; cannot modify clinical records; cannot approve lab results; cannot manage pharmacy stock; cannot modify billing/accounting records beyond permitted front-desk actions; cannot manage hospital users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Registered Nurse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record vitals; update nursing notes; administer medicines according to authorized orders; monitor patient condition; assist doctors; manage nursing tasks; update patient-care status; support admission/discharge procedures; view relevant prescriptions and medical orders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independently diagnose; cannot create/modify doctor's diagnosis; cannot prescribe medicines; cannot modify lab results; cannot manage pharmacy inventory; cannot manage hospital users; cannot modify financial records; cannot manage ambulance fleet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Create/manage invoices; record payments; track outstanding balances; manage refunds where authorized; maintain income/expense records; manage billing transactions; generate financial reports; view relevant patient billing information; track supplier/purchase payments where applicable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access/modify clinical diagnosis; cannot prescribe medicines; cannot modify prescriptions; cannot modify lab results; cannot manage nursing records; cannot create hospital users; cannot manage ambulance operations; cannot change hospital clinical settings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Pharmacist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View valid prescriptions; dispense medicines; manage pharmacy inventory; add/update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medicine stock; track batches and expiry dates; manage stock levels; record medicine dispensing; identify low-stock medicines; manage pharmacy-related reports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prescribe medicines; cannot change doctor's prescription; cannot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diagnose patients; cannot modify lab results; cannot manage hospital users; cannot access unrelated clinical records; cannot manage hospital billing/accounting except pharmacy-related transactions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Lab Technician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authorized lab test orders; receive/collect/process samples; perform laboratory tests; enter test results; upload lab reports; update test status; maintain sample/test records; manage laboratory equipment/test-related records where included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 diagnoses; cannot prescribe medicines; cannot change doctor's orders; cannot modify approved results without proper correction workflow; cannot manage pharmacy; cannot manage billing; cannot create hospital users; cannot manage ambulance operations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Patient Portal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book/request appointments; view own appointments; view prescriptions; view lab reports; view permitted medical records; view bills/payment history; make permitted payments; receive notifications; request ambulance; view ambulance request/trip status; manage own profile/contact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view another patient's data; cannot modify medical diagnosis; cannot modify prescriptions; cannot modify lab results; cannot access hospital admin dashboard; cannot manage doctors/staff; cannot access pharmacy/lab/billing administration; cannot access other hospitals'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Ambulance Driver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view assigned ambulance; view assigned emergency trips; accept/acknowledge assigned trip; update trip status such as accepted, arrived, picked up and completed; view trip history; update availability/status; view necessary pickup/destination/emergency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assign himself to arbitrary trips; cannot manage other drivers; cannot create/delete ambulances; cannot manage ambulance maintenance; cannot access patient medical records beyond information necessary for the trip; cannot access billing; cannot prescribe/diagnose; cannot manage hospital users</w:t>
            </w:r>
          </w:p>
        </w:tc>
      </w:tr>
    </w:tbl>
    <w:p w:rsidR="00F604B6" w:rsidRDefault="00F604B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27"/>
        <w:gridCol w:w="2572"/>
        <w:gridCol w:w="5851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Create/manage hospitals; create/manage Hospital Admin accounts; approve/reject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create/manage subscription plans; assign subscriptions to hospitals;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manage Super Admin Managers; manage platform-level users and permissions; access platform analytics; manage hospital website builder; customize/publish hospital public websites; manage platform settings; handle platform-wide support; view high-level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/revenue/hospital statistics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manage individual hospital doctors; cannot manage nurses/receptionists/accountants/pharmacists/lab technicians; cannot manage individual patients; cannot create appointments; cannot manage hospital beds/admissions; cannot manage hospital pharmacy/laboratory operations; cannot manage hospital ambulances/drivers/emergency trips; cannot modify hospital clinical records; cannot access another hospital's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operational data as if they were Hospital Admin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Super Admin Manager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Manage assigned hospitals; create/update hospital website content; customize hospital branding, logo, colors, hero, departments, facilities, about/contact sections; preview and publish websites; assist with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view assigned hospital/subscription information; handle support requests; manage subscription-related operational tasks if permission is granted; assist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Admins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; view platform/hospital reports permitted by 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create/manage Super Admin accounts; cannot change Super Admin permissions; cannot delete the platform; cannot change critical platform settings unless explicitly authorized; cannot manage doctors/nurses/receptionists/accountants/pharmacists/lab technicians; cannot manage patients; cannot manage hospital appointments/admissions; cannot manage pharmacy/lab operations; cannot manage ambulances/drivers/emergency trips; cannot modify clinical records</w:t>
            </w:r>
          </w:p>
        </w:tc>
      </w:tr>
    </w:tbl>
    <w:p w:rsidR="00CC5C71" w:rsidRDefault="00CC5C71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  <w:r>
        <w:rPr>
          <w:lang w:val="en-IN"/>
        </w:rPr>
        <w:br w:type="page"/>
      </w:r>
    </w:p>
    <w:p w:rsidR="005A5538" w:rsidRPr="005A5538" w:rsidRDefault="00300EF8" w:rsidP="005A55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Subscription plans</w:t>
      </w:r>
    </w:p>
    <w:p w:rsidR="00DB28D0" w:rsidRDefault="007A663C" w:rsidP="00300EF8">
      <w:pPr>
        <w:ind w:left="720"/>
        <w:jc w:val="center"/>
        <w:rPr>
          <w:lang w:val="en-IN"/>
        </w:rPr>
      </w:pPr>
      <w:r>
        <w:rPr>
          <w:noProof/>
        </w:rPr>
        <w:drawing>
          <wp:inline distT="0" distB="0" distL="0" distR="0">
            <wp:extent cx="5943600" cy="3309581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9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00EF8">
        <w:rPr>
          <w:lang w:val="en-IN"/>
        </w:rPr>
        <w:br/>
      </w:r>
      <w:r w:rsidR="00300EF8">
        <w:rPr>
          <w:lang w:val="en-IN"/>
        </w:rPr>
        <w:br/>
        <w:t>Starter clinic</w:t>
      </w:r>
    </w:p>
    <w:p w:rsidR="00300EF8" w:rsidRDefault="00300EF8" w:rsidP="00300EF8">
      <w:pPr>
        <w:jc w:val="center"/>
        <w:rPr>
          <w:lang w:val="en-IN"/>
        </w:rPr>
      </w:pPr>
      <w:r>
        <w:rPr>
          <w:lang w:val="en-IN"/>
        </w:rPr>
        <w:t>Admin workflow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Hospital Admin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indha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order-la setup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1 — Complete Hospital Profile</w:t>
      </w:r>
    </w:p>
    <w:p w:rsidR="00300EF8" w:rsidRPr="005A5538" w:rsidRDefault="00300EF8" w:rsidP="00300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First priority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name, logo, address, contact number, email, working hours, registration details.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2 — Configure Departments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General Medicine, Cardiology, Pediatrics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hospital-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ku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thevaiyaana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departments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Laboratory department-um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thevaippattaal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3 — Create OPD Rooms / Chambers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Room name, room code, department,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floor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/location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 Example: General Medicine OPD — OPD-101.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4 — Add Doctors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Doctor details, specialization, department, OPD room, consultation fee, login account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Plan limit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check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pannanum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5 — Add Hospital Staff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Receptionist, nurse, accountant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staff-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, correct roles and permissions assign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6 — Configure Appointment Settings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Doctor availability, consultation timings, appointment slots, working days and cancellation rules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7 — Verify and Start Operations</w:t>
      </w:r>
    </w:p>
    <w:p w:rsidR="00300EF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details, doctors, staff, appointment slots and billing configuration correct-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irukka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-nu verify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300EF8" w:rsidRPr="00CD2444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Step 8- Now assign HOD</w:t>
      </w:r>
    </w:p>
    <w:p w:rsidR="00300EF8" w:rsidRDefault="00300EF8" w:rsidP="00300EF8">
      <w:pPr>
        <w:rPr>
          <w:lang w:val="en-IN"/>
        </w:rPr>
      </w:pPr>
    </w:p>
    <w:p w:rsidR="00CD2444" w:rsidRDefault="00CD2444" w:rsidP="00CD2444">
      <w:pPr>
        <w:rPr>
          <w:lang w:val="en-IN"/>
        </w:rPr>
      </w:pPr>
    </w:p>
    <w:p w:rsidR="0060054F" w:rsidRDefault="0060054F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:rsidR="0060054F" w:rsidRPr="0060054F" w:rsidRDefault="0060054F" w:rsidP="00600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054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Correct OPD workflow</w:t>
      </w:r>
    </w:p>
    <w:p w:rsidR="0060054F" w:rsidRPr="00300EF8" w:rsidRDefault="0060054F" w:rsidP="00300EF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Register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Book appointment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Check in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Registered Nurse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Perform preliminary nursing assessment Measure and record vital signs, chief complaint as reported, allergies and relevant observations.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5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Start consultation Review the nurse's recorded observations, examine the patient and make clinical decisions.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6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Complete consultation Record diagnosis, prescription and follow-up instructions.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Accountant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Generate invoice and collect payment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8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Provide follow-up nursing care if required Carry out authorized nursing tasks and document care, if the patient's treatment plan requires them.</w:t>
      </w:r>
    </w:p>
    <w:p w:rsidR="00CD2444" w:rsidRDefault="00CD2444" w:rsidP="00CD2444">
      <w:pPr>
        <w:pStyle w:val="NormalWeb"/>
      </w:pPr>
    </w:p>
    <w:p w:rsidR="00CD2444" w:rsidRPr="00D153A3" w:rsidRDefault="00CD2444" w:rsidP="00CD2444">
      <w:pPr>
        <w:rPr>
          <w:lang w:val="en-IN"/>
        </w:rPr>
      </w:pPr>
    </w:p>
    <w:sectPr w:rsidR="00CD2444" w:rsidRPr="00D153A3" w:rsidSect="00F604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EC25BF"/>
    <w:multiLevelType w:val="hybridMultilevel"/>
    <w:tmpl w:val="CFD847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CC5C71"/>
    <w:rsid w:val="00020F61"/>
    <w:rsid w:val="000229AA"/>
    <w:rsid w:val="001D1205"/>
    <w:rsid w:val="002B68A2"/>
    <w:rsid w:val="00300EF8"/>
    <w:rsid w:val="005A5538"/>
    <w:rsid w:val="0060054F"/>
    <w:rsid w:val="007A663C"/>
    <w:rsid w:val="00B23BFC"/>
    <w:rsid w:val="00B54439"/>
    <w:rsid w:val="00C057D9"/>
    <w:rsid w:val="00CC5C71"/>
    <w:rsid w:val="00CD2444"/>
    <w:rsid w:val="00D153A3"/>
    <w:rsid w:val="00D33A80"/>
    <w:rsid w:val="00DB28D0"/>
    <w:rsid w:val="00EF6E66"/>
    <w:rsid w:val="00F604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4B6"/>
  </w:style>
  <w:style w:type="paragraph" w:styleId="Heading2">
    <w:name w:val="heading 2"/>
    <w:basedOn w:val="Normal"/>
    <w:link w:val="Heading2Char"/>
    <w:uiPriority w:val="9"/>
    <w:qFormat/>
    <w:rsid w:val="006005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0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5C7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66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663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A5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244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54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054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300EF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8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0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46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65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6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5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3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6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1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4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83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4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21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12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23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329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8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9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36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91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0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924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0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4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65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6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78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2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3230</TotalTime>
  <Pages>6</Pages>
  <Words>1317</Words>
  <Characters>7510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annam</dc:creator>
  <cp:keywords/>
  <dc:description/>
  <cp:lastModifiedBy>annam</cp:lastModifiedBy>
  <cp:revision>13</cp:revision>
  <dcterms:created xsi:type="dcterms:W3CDTF">2026-09-29T09:04:00Z</dcterms:created>
  <dcterms:modified xsi:type="dcterms:W3CDTF">2026-10-22T06:25:00Z</dcterms:modified>
</cp:coreProperties>
</file>