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78"/>
        <w:gridCol w:w="4488"/>
        <w:gridCol w:w="3584"/>
      </w:tblGrid>
      <w:tr w:rsidR="00CC5C71" w:rsidRPr="00CC5C71" w:rsidTr="00CC5C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 they CAN do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 they CANNOT do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Hospital Admin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Manage hospital profile/settings, CRUD doctors, nurses, receptionists, accountants, pharmacists, lab technicians and ambulance drivers; manage patients; departments; appointments; admissions &amp; beds; ambulance fleet; emergency requests; pharmacy; laboratory; billing; reports; manage hospital users and permissions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Cannot manage other hospitals; cannot access Super Admin/Platform settings; cannot manage </w:t>
            </w:r>
            <w:proofErr w:type="spellStart"/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SaaS</w:t>
            </w:r>
            <w:proofErr w:type="spellEnd"/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subscriptions/plans; cannot manage other hospital's data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Medical Doctor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View assigned patients; view permitted medical history; conduct consultations; record diagnosis; create prescriptions; request lab tests; view lab reports; add clinical notes; recommend follow-ups; manage treatment plans for assigned patients; handle admitted patients under their care; provide discharge instructions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Cannot create/delete hospital users; cannot manage hospital settings; cannot manage billing/accounts; cannot manage pharmacy inventory; cannot modify lab results; cannot manage ambulances/drivers; cannot access other hospitals' patients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Receptionist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Register patients; update basic patient information; create/manage appointments; check doctor availability; OP check-in; appointment reschedule/cancel; guide patients to departments; view basic appointment/patient information; assist with admission registration where permitted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Cannot diagnose patients; cannot prescribe medicines; cannot modify clinical records; cannot approve lab results; cannot manage pharmacy stock; cannot modify billing/accounting records beyond permitted front-desk actions; cannot manage hospital users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Registered Nurse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View assigned patients; record vitals; update nursing notes; administer medicines according to authorized orders; monitor patient condition; assist doctors; manage nursing tasks; update patient-care status; support admission/discharge procedures; view relevant prescriptions and medical orders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Cannot independently diagnose; cannot create/modify doctor's diagnosis; cannot prescribe medicines; cannot modify lab results; cannot manage pharmacy inventory; cannot manage hospital users; cannot modify financial records; cannot manage ambulance fleet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Accountant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Create/manage invoices; record payments; track outstanding balances; manage refunds where authorized; maintain income/expense records; manage billing transactions; generate financial reports; view relevant patient billing information; track supplier/purchase payments where applicable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Cannot access/modify clinical diagnosis; cannot prescribe medicines; cannot modify prescriptions; cannot modify lab results; cannot manage nursing records; cannot create hospital users; cannot manage ambulance operations; cannot change hospital clinical settings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Pharmacist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View valid prescriptions; dispense medicines; manage pharmacy inventory; add/update </w:t>
            </w: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medicine stock; track batches and expiry dates; manage stock levels; record medicine dispensing; identify low-stock medicines; manage pharmacy-related reports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Cannot prescribe medicines; cannot change doctor's prescription; cannot </w:t>
            </w: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diagnose patients; cannot modify lab results; cannot manage hospital users; cannot access unrelated clinical records; cannot manage hospital billing/accounting except pharmacy-related transactions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Lab Technician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View authorized lab test orders; receive/collect/process samples; perform laboratory tests; enter test results; upload lab reports; update test status; maintain sample/test records; manage laboratory equipment/test-related records where included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Cannot create diagnoses; cannot prescribe medicines; cannot change doctor's orders; cannot modify approved results without proper correction workflow; cannot manage pharmacy; cannot manage billing; cannot create hospital users; cannot manage ambulance operations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Patient Portal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View own profile; book/request appointments; view own appointments; view prescriptions; view lab reports; view permitted medical records; view bills/payment history; make permitted payments; receive notifications; request ambulance; view ambulance request/trip status; manage own profile/contact information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Cannot view another patient's data; cannot modify medical diagnosis; cannot modify prescriptions; cannot modify lab results; cannot access hospital admin dashboard; cannot manage doctors/staff; cannot access pharmacy/lab/billing administration; cannot access other hospitals' data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Ambulance Driver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View own profile; view assigned ambulance; view assigned emergency trips; accept/acknowledge assigned trip; update trip status such as accepted, arrived, picked up and completed; view trip history; update availability/status; view necessary pickup/destination/emergency information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Cannot assign himself to arbitrary trips; cannot manage other drivers; cannot create/delete ambulances; cannot manage ambulance maintenance; cannot access patient medical records beyond information necessary for the trip; cannot access billing; cannot prescribe/diagnose; cannot manage hospital users</w:t>
            </w:r>
          </w:p>
        </w:tc>
      </w:tr>
    </w:tbl>
    <w:p w:rsidR="00F604B6" w:rsidRDefault="00F604B6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027"/>
        <w:gridCol w:w="2572"/>
        <w:gridCol w:w="5851"/>
      </w:tblGrid>
      <w:tr w:rsidR="00CC5C71" w:rsidRPr="00CC5C71" w:rsidTr="00CC5C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 they CAN do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 they CANNOT do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Super Admin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Create/manage hospitals; create/manage Hospital Admin accounts; approve/reject hospital </w:t>
            </w:r>
            <w:proofErr w:type="spellStart"/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onboarding</w:t>
            </w:r>
            <w:proofErr w:type="spellEnd"/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; create/manage subscription plans; assign subscriptions to hospitals; </w:t>
            </w: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manage Super Admin Managers; manage platform-level users and permissions; access platform analytics; manage hospital website builder; customize/publish hospital public websites; manage platform settings; handle platform-wide support; view high-level </w:t>
            </w:r>
            <w:proofErr w:type="spellStart"/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SaaS</w:t>
            </w:r>
            <w:proofErr w:type="spellEnd"/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/revenue/hospital statistics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Cannot manage individual hospital doctors; cannot manage nurses/receptionists/accountants/pharmacists/lab technicians; cannot manage individual patients; cannot create appointments; cannot manage hospital beds/admissions; cannot manage hospital pharmacy/laboratory operations; cannot manage hospital ambulances/drivers/emergency trips; cannot modify hospital clinical records; cannot access another hospital's </w:t>
            </w: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operational data as if they were Hospital Admin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Super Admin Manager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Manage assigned hospitals; create/update hospital website content; customize hospital branding, logo, colors, hero, departments, facilities, about/contact sections; preview and publish websites; assist with hospital </w:t>
            </w:r>
            <w:proofErr w:type="spellStart"/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onboarding</w:t>
            </w:r>
            <w:proofErr w:type="spellEnd"/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; view assigned hospital/subscription information; handle support requests; manage subscription-related operational tasks if permission is granted; assist Hospital </w:t>
            </w:r>
            <w:proofErr w:type="spellStart"/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Admins</w:t>
            </w:r>
            <w:proofErr w:type="spellEnd"/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; view platform/hospital reports permitted by Super Admin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Cannot create/manage Super Admin accounts; cannot change Super Admin permissions; cannot delete the platform; cannot change critical platform settings unless explicitly authorized; cannot manage doctors/nurses/receptionists/accountants/pharmacists/lab technicians; cannot manage patients; cannot manage hospital appointments/admissions; cannot manage pharmacy/lab operations; cannot manage ambulances/drivers/emergency trips; cannot modify clinical records</w:t>
            </w:r>
          </w:p>
        </w:tc>
      </w:tr>
    </w:tbl>
    <w:p w:rsidR="00CC5C71" w:rsidRDefault="00CC5C71">
      <w:pPr>
        <w:rPr>
          <w:lang w:val="en-IN"/>
        </w:rPr>
      </w:pPr>
    </w:p>
    <w:p w:rsidR="00D153A3" w:rsidRDefault="00D153A3">
      <w:pPr>
        <w:rPr>
          <w:lang w:val="en-IN"/>
        </w:rPr>
      </w:pPr>
    </w:p>
    <w:p w:rsidR="00D153A3" w:rsidRDefault="00D153A3">
      <w:pPr>
        <w:rPr>
          <w:lang w:val="en-IN"/>
        </w:rPr>
      </w:pPr>
    </w:p>
    <w:p w:rsidR="00D153A3" w:rsidRDefault="00D153A3">
      <w:pPr>
        <w:rPr>
          <w:lang w:val="en-IN"/>
        </w:rPr>
      </w:pPr>
    </w:p>
    <w:p w:rsidR="00D153A3" w:rsidRDefault="00D153A3">
      <w:pPr>
        <w:rPr>
          <w:lang w:val="en-IN"/>
        </w:rPr>
      </w:pPr>
      <w:r>
        <w:rPr>
          <w:lang w:val="en-IN"/>
        </w:rPr>
        <w:br w:type="page"/>
      </w:r>
    </w:p>
    <w:p w:rsidR="005A5538" w:rsidRPr="005A5538" w:rsidRDefault="00300EF8" w:rsidP="005A55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Subscription plans</w:t>
      </w:r>
    </w:p>
    <w:p w:rsidR="00DB28D0" w:rsidRDefault="007A663C" w:rsidP="00300EF8">
      <w:pPr>
        <w:ind w:left="720"/>
        <w:jc w:val="center"/>
        <w:rPr>
          <w:lang w:val="en-IN"/>
        </w:rPr>
      </w:pPr>
      <w:r>
        <w:rPr>
          <w:noProof/>
        </w:rPr>
        <w:drawing>
          <wp:inline distT="0" distB="0" distL="0" distR="0">
            <wp:extent cx="5943600" cy="3309581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95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300EF8">
        <w:rPr>
          <w:lang w:val="en-IN"/>
        </w:rPr>
        <w:br/>
      </w:r>
      <w:r w:rsidR="00300EF8">
        <w:rPr>
          <w:lang w:val="en-IN"/>
        </w:rPr>
        <w:br/>
        <w:t>Starter clinic</w:t>
      </w:r>
    </w:p>
    <w:p w:rsidR="00300EF8" w:rsidRDefault="00300EF8" w:rsidP="00300EF8">
      <w:pPr>
        <w:jc w:val="center"/>
        <w:rPr>
          <w:lang w:val="en-IN"/>
        </w:rPr>
      </w:pPr>
      <w:r>
        <w:rPr>
          <w:lang w:val="en-IN"/>
        </w:rPr>
        <w:t>Admin workflow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Hospital Admin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indha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 order-la setup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pannalaam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End"/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>Step 1 — Complete Hospital Profile</w:t>
      </w:r>
    </w:p>
    <w:p w:rsidR="00300EF8" w:rsidRPr="005A5538" w:rsidRDefault="00300EF8" w:rsidP="00300E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>First priority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>Hospital name, logo, address, contact number, email, working hours, registration details.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>Step 2 — Configure Departments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General Medicine, Cardiology, Pediatrics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maadhiri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 hospital-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ku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thevaiyaana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 departments create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pannunga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. Laboratory department-um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thevaippattaal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 configure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pannalaam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>Step 3 — Create OPD Rooms / Chambers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Room name, room code, department, </w:t>
      </w:r>
      <w:proofErr w:type="gramStart"/>
      <w:r w:rsidRPr="005A5538">
        <w:rPr>
          <w:rFonts w:ascii="Times New Roman" w:eastAsia="Times New Roman" w:hAnsi="Times New Roman" w:cs="Times New Roman"/>
          <w:sz w:val="24"/>
          <w:szCs w:val="24"/>
        </w:rPr>
        <w:t>floor</w:t>
      </w:r>
      <w:proofErr w:type="gram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/location set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pannunga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>. Example: General Medicine OPD — OPD-101.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>Step 4 — Add Doctors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Doctor details, specialization, department, OPD room, consultation fee, login account configure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pannunga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gramStart"/>
      <w:r w:rsidRPr="005A5538">
        <w:rPr>
          <w:rFonts w:ascii="Times New Roman" w:eastAsia="Times New Roman" w:hAnsi="Times New Roman" w:cs="Times New Roman"/>
          <w:sz w:val="24"/>
          <w:szCs w:val="24"/>
        </w:rPr>
        <w:t>Plan limit</w:t>
      </w:r>
      <w:proofErr w:type="gram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 check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pannanum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>Step 5 — Add Hospital Staff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Receptionist, nurse, accountant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maadhiri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 staff-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ai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 create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panni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, correct roles and permissions assign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pannunga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>Step 6 — Configure Appointment Settings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Doctor availability, consultation timings, appointment slots, working days and cancellation rules set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pannunga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>Step 7 — Verify and Start Operations</w:t>
      </w:r>
    </w:p>
    <w:p w:rsidR="00300EF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>Hospital details, doctors, staff, appointment slots and billing configuration correct-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aa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irukka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-nu verify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pannunga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300EF8" w:rsidRPr="00CD2444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Step 8- Now assign HOD</w:t>
      </w:r>
    </w:p>
    <w:p w:rsidR="00300EF8" w:rsidRDefault="00300EF8" w:rsidP="00300EF8">
      <w:pPr>
        <w:rPr>
          <w:lang w:val="en-IN"/>
        </w:rPr>
      </w:pPr>
    </w:p>
    <w:p w:rsidR="00CD2444" w:rsidRDefault="00CD2444" w:rsidP="00CD2444">
      <w:pPr>
        <w:rPr>
          <w:lang w:val="en-IN"/>
        </w:rPr>
      </w:pPr>
    </w:p>
    <w:p w:rsidR="0060054F" w:rsidRDefault="0060054F">
      <w:pPr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:rsidR="0060054F" w:rsidRPr="0060054F" w:rsidRDefault="0060054F" w:rsidP="006005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0054F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Correct OPD workflow</w:t>
      </w:r>
    </w:p>
    <w:p w:rsidR="0060054F" w:rsidRPr="00300EF8" w:rsidRDefault="0060054F" w:rsidP="00300EF8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00EF8">
        <w:rPr>
          <w:rFonts w:ascii="Times New Roman" w:eastAsia="Times New Roman" w:hAnsi="Times New Roman" w:cs="Times New Roman"/>
          <w:sz w:val="24"/>
          <w:szCs w:val="24"/>
        </w:rPr>
        <w:t>Receptionist</w:t>
      </w:r>
    </w:p>
    <w:p w:rsidR="0060054F" w:rsidRPr="0060054F" w:rsidRDefault="0060054F" w:rsidP="00600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sz w:val="24"/>
          <w:szCs w:val="24"/>
        </w:rPr>
        <w:t xml:space="preserve">Register patient </w:t>
      </w:r>
    </w:p>
    <w:p w:rsidR="0060054F" w:rsidRPr="0060054F" w:rsidRDefault="0060054F" w:rsidP="00300E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b/>
          <w:bCs/>
          <w:sz w:val="27"/>
          <w:szCs w:val="27"/>
        </w:rPr>
        <w:t>2</w:t>
      </w:r>
      <w:r w:rsidR="00300E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) </w:t>
      </w:r>
      <w:r w:rsidRPr="0060054F">
        <w:rPr>
          <w:rFonts w:ascii="Times New Roman" w:eastAsia="Times New Roman" w:hAnsi="Times New Roman" w:cs="Times New Roman"/>
          <w:sz w:val="24"/>
          <w:szCs w:val="24"/>
        </w:rPr>
        <w:t>Receptionist</w:t>
      </w:r>
    </w:p>
    <w:p w:rsidR="0060054F" w:rsidRPr="0060054F" w:rsidRDefault="0060054F" w:rsidP="00600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sz w:val="24"/>
          <w:szCs w:val="24"/>
        </w:rPr>
        <w:t xml:space="preserve">Book appointment </w:t>
      </w:r>
    </w:p>
    <w:p w:rsidR="0060054F" w:rsidRPr="0060054F" w:rsidRDefault="0060054F" w:rsidP="00300E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0054F">
        <w:rPr>
          <w:rFonts w:ascii="Times New Roman" w:eastAsia="Times New Roman" w:hAnsi="Times New Roman" w:cs="Times New Roman"/>
          <w:b/>
          <w:bCs/>
          <w:sz w:val="27"/>
          <w:szCs w:val="27"/>
        </w:rPr>
        <w:t>3</w:t>
      </w:r>
      <w:r w:rsidR="00300E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)</w:t>
      </w:r>
      <w:r w:rsidRPr="0060054F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gramEnd"/>
    </w:p>
    <w:p w:rsidR="0060054F" w:rsidRPr="0060054F" w:rsidRDefault="0060054F" w:rsidP="00600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sz w:val="24"/>
          <w:szCs w:val="24"/>
        </w:rPr>
        <w:t xml:space="preserve">Check in patient </w:t>
      </w:r>
    </w:p>
    <w:p w:rsidR="0060054F" w:rsidRPr="0060054F" w:rsidRDefault="0060054F" w:rsidP="00300E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b/>
          <w:bCs/>
          <w:sz w:val="27"/>
          <w:szCs w:val="27"/>
        </w:rPr>
        <w:t>4</w:t>
      </w:r>
      <w:r w:rsidR="00300E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) </w:t>
      </w:r>
      <w:r w:rsidRPr="0060054F">
        <w:rPr>
          <w:rFonts w:ascii="Times New Roman" w:eastAsia="Times New Roman" w:hAnsi="Times New Roman" w:cs="Times New Roman"/>
          <w:sz w:val="24"/>
          <w:szCs w:val="24"/>
        </w:rPr>
        <w:t>Registered Nurse</w:t>
      </w:r>
    </w:p>
    <w:p w:rsidR="0060054F" w:rsidRPr="0060054F" w:rsidRDefault="0060054F" w:rsidP="00600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sz w:val="24"/>
          <w:szCs w:val="24"/>
        </w:rPr>
        <w:t>Perform preliminary nursing assessment Measure and record vital signs, chief complaint as reported, allergies and relevant observations.</w:t>
      </w:r>
    </w:p>
    <w:p w:rsidR="0060054F" w:rsidRPr="0060054F" w:rsidRDefault="0060054F" w:rsidP="00300E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b/>
          <w:bCs/>
          <w:sz w:val="27"/>
          <w:szCs w:val="27"/>
        </w:rPr>
        <w:t>5</w:t>
      </w:r>
      <w:r w:rsidR="00300E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) </w:t>
      </w:r>
      <w:r w:rsidRPr="0060054F">
        <w:rPr>
          <w:rFonts w:ascii="Times New Roman" w:eastAsia="Times New Roman" w:hAnsi="Times New Roman" w:cs="Times New Roman"/>
          <w:sz w:val="24"/>
          <w:szCs w:val="24"/>
        </w:rPr>
        <w:t>Doctor</w:t>
      </w:r>
    </w:p>
    <w:p w:rsidR="0060054F" w:rsidRPr="0060054F" w:rsidRDefault="0060054F" w:rsidP="00600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sz w:val="24"/>
          <w:szCs w:val="24"/>
        </w:rPr>
        <w:t>Start consultation Review the nurse's recorded observations, examine the patient and make clinical decisions.</w:t>
      </w:r>
    </w:p>
    <w:p w:rsidR="0060054F" w:rsidRPr="0060054F" w:rsidRDefault="0060054F" w:rsidP="00300E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0054F">
        <w:rPr>
          <w:rFonts w:ascii="Times New Roman" w:eastAsia="Times New Roman" w:hAnsi="Times New Roman" w:cs="Times New Roman"/>
          <w:b/>
          <w:bCs/>
          <w:sz w:val="27"/>
          <w:szCs w:val="27"/>
        </w:rPr>
        <w:t>6</w:t>
      </w:r>
      <w:r w:rsidR="00300EF8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  <w:r w:rsidRPr="0060054F">
        <w:rPr>
          <w:rFonts w:ascii="Times New Roman" w:eastAsia="Times New Roman" w:hAnsi="Times New Roman" w:cs="Times New Roman"/>
          <w:sz w:val="24"/>
          <w:szCs w:val="24"/>
        </w:rPr>
        <w:t>Doctor</w:t>
      </w:r>
      <w:proofErr w:type="gramEnd"/>
    </w:p>
    <w:p w:rsidR="0060054F" w:rsidRPr="0060054F" w:rsidRDefault="0060054F" w:rsidP="00600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sz w:val="24"/>
          <w:szCs w:val="24"/>
        </w:rPr>
        <w:t>Complete consultation Record diagnosis, prescription and follow-up instructions.</w:t>
      </w:r>
    </w:p>
    <w:p w:rsidR="0060054F" w:rsidRPr="0060054F" w:rsidRDefault="0060054F" w:rsidP="00300E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b/>
          <w:bCs/>
          <w:sz w:val="27"/>
          <w:szCs w:val="27"/>
        </w:rPr>
        <w:t>7</w:t>
      </w:r>
      <w:r w:rsidR="00300E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) </w:t>
      </w:r>
      <w:r w:rsidRPr="0060054F">
        <w:rPr>
          <w:rFonts w:ascii="Times New Roman" w:eastAsia="Times New Roman" w:hAnsi="Times New Roman" w:cs="Times New Roman"/>
          <w:sz w:val="24"/>
          <w:szCs w:val="24"/>
        </w:rPr>
        <w:t>Accountant</w:t>
      </w:r>
    </w:p>
    <w:p w:rsidR="0060054F" w:rsidRPr="0060054F" w:rsidRDefault="0060054F" w:rsidP="00600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sz w:val="24"/>
          <w:szCs w:val="24"/>
        </w:rPr>
        <w:t xml:space="preserve">Generate invoice and collect payment </w:t>
      </w:r>
    </w:p>
    <w:p w:rsidR="0060054F" w:rsidRPr="0060054F" w:rsidRDefault="0060054F" w:rsidP="00300E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b/>
          <w:bCs/>
          <w:sz w:val="27"/>
          <w:szCs w:val="27"/>
        </w:rPr>
        <w:t>8</w:t>
      </w:r>
      <w:r w:rsidR="00300E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) </w:t>
      </w:r>
      <w:r w:rsidR="00300EF8">
        <w:rPr>
          <w:rFonts w:ascii="Times New Roman" w:eastAsia="Times New Roman" w:hAnsi="Times New Roman" w:cs="Times New Roman"/>
          <w:sz w:val="24"/>
          <w:szCs w:val="24"/>
        </w:rPr>
        <w:t>Receptionist</w:t>
      </w:r>
    </w:p>
    <w:p w:rsidR="00E138C6" w:rsidRDefault="0060054F" w:rsidP="00600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sz w:val="24"/>
          <w:szCs w:val="24"/>
        </w:rPr>
        <w:t>Provide follow-up nursing care if required Carry out authorized nursing tasks and document care, if the patient's treatment plan requires them.</w:t>
      </w:r>
    </w:p>
    <w:p w:rsidR="00E138C6" w:rsidRDefault="00E138C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:rsidR="0060054F" w:rsidRDefault="00E138C6" w:rsidP="00600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Professional Hospital “Admin Workflow”</w:t>
      </w:r>
    </w:p>
    <w:p w:rsidR="00E138C6" w:rsidRPr="00E138C6" w:rsidRDefault="00E138C6" w:rsidP="00E13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8C6">
        <w:rPr>
          <w:rFonts w:ascii="Times New Roman" w:eastAsia="Times New Roman" w:hAnsi="Times New Roman" w:cs="Times New Roman"/>
          <w:sz w:val="24"/>
          <w:szCs w:val="24"/>
        </w:rPr>
        <w:t>1. Hospital profile and settings</w:t>
      </w:r>
    </w:p>
    <w:p w:rsidR="00E138C6" w:rsidRPr="00E138C6" w:rsidRDefault="00E138C6" w:rsidP="00E13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8C6">
        <w:rPr>
          <w:rFonts w:ascii="Times New Roman" w:eastAsia="Times New Roman" w:hAnsi="Times New Roman" w:cs="Times New Roman"/>
          <w:sz w:val="24"/>
          <w:szCs w:val="24"/>
        </w:rPr>
        <w:t>2. Departments</w:t>
      </w:r>
    </w:p>
    <w:p w:rsidR="00E138C6" w:rsidRPr="00E138C6" w:rsidRDefault="00E138C6" w:rsidP="00E13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8C6">
        <w:rPr>
          <w:rFonts w:ascii="Times New Roman" w:eastAsia="Times New Roman" w:hAnsi="Times New Roman" w:cs="Times New Roman"/>
          <w:sz w:val="24"/>
          <w:szCs w:val="24"/>
        </w:rPr>
        <w:t>3. OPD rooms</w:t>
      </w:r>
    </w:p>
    <w:p w:rsidR="00E138C6" w:rsidRPr="00E138C6" w:rsidRDefault="00E138C6" w:rsidP="00E13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8C6">
        <w:rPr>
          <w:rFonts w:ascii="Times New Roman" w:eastAsia="Times New Roman" w:hAnsi="Times New Roman" w:cs="Times New Roman"/>
          <w:sz w:val="24"/>
          <w:szCs w:val="24"/>
        </w:rPr>
        <w:t>4. Admission, wards and beds</w:t>
      </w:r>
    </w:p>
    <w:p w:rsidR="00E138C6" w:rsidRPr="00E138C6" w:rsidRDefault="00E138C6" w:rsidP="00E13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8C6">
        <w:rPr>
          <w:rFonts w:ascii="Times New Roman" w:eastAsia="Times New Roman" w:hAnsi="Times New Roman" w:cs="Times New Roman"/>
          <w:sz w:val="24"/>
          <w:szCs w:val="24"/>
        </w:rPr>
        <w:t>5. Doctors and specialists</w:t>
      </w:r>
    </w:p>
    <w:p w:rsidR="00E138C6" w:rsidRPr="00E138C6" w:rsidRDefault="00E138C6" w:rsidP="00E13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8C6">
        <w:rPr>
          <w:rFonts w:ascii="Times New Roman" w:eastAsia="Times New Roman" w:hAnsi="Times New Roman" w:cs="Times New Roman"/>
          <w:sz w:val="24"/>
          <w:szCs w:val="24"/>
        </w:rPr>
        <w:t>6. Staff and access permissions</w:t>
      </w:r>
    </w:p>
    <w:p w:rsidR="00E138C6" w:rsidRPr="00E138C6" w:rsidRDefault="00E138C6" w:rsidP="00E13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8C6">
        <w:rPr>
          <w:rFonts w:ascii="Times New Roman" w:eastAsia="Times New Roman" w:hAnsi="Times New Roman" w:cs="Times New Roman"/>
          <w:sz w:val="24"/>
          <w:szCs w:val="24"/>
        </w:rPr>
        <w:t>7. Appointments and OPD</w:t>
      </w:r>
    </w:p>
    <w:p w:rsidR="00E138C6" w:rsidRPr="00E138C6" w:rsidRDefault="00E138C6" w:rsidP="00E13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8C6">
        <w:rPr>
          <w:rFonts w:ascii="Times New Roman" w:eastAsia="Times New Roman" w:hAnsi="Times New Roman" w:cs="Times New Roman"/>
          <w:sz w:val="24"/>
          <w:szCs w:val="24"/>
        </w:rPr>
        <w:t>8. Patient registration and EHR</w:t>
      </w:r>
    </w:p>
    <w:p w:rsidR="00E138C6" w:rsidRPr="00E138C6" w:rsidRDefault="00E138C6" w:rsidP="00E13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8C6">
        <w:rPr>
          <w:rFonts w:ascii="Times New Roman" w:eastAsia="Times New Roman" w:hAnsi="Times New Roman" w:cs="Times New Roman"/>
          <w:sz w:val="24"/>
          <w:szCs w:val="24"/>
        </w:rPr>
        <w:t>9. Consultation and prescriptions</w:t>
      </w:r>
    </w:p>
    <w:p w:rsidR="00E138C6" w:rsidRPr="00E138C6" w:rsidRDefault="00E138C6" w:rsidP="00E13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10. Billing and invoices</w:t>
      </w:r>
    </w:p>
    <w:p w:rsidR="00E138C6" w:rsidRPr="00E138C6" w:rsidRDefault="00E138C6" w:rsidP="00E13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8C6">
        <w:rPr>
          <w:rFonts w:ascii="Times New Roman" w:eastAsia="Times New Roman" w:hAnsi="Times New Roman" w:cs="Times New Roman"/>
          <w:sz w:val="24"/>
          <w:szCs w:val="24"/>
        </w:rPr>
        <w:t>11. Pharmacy and stock</w:t>
      </w:r>
    </w:p>
    <w:p w:rsidR="00E138C6" w:rsidRPr="00E138C6" w:rsidRDefault="00E138C6" w:rsidP="00E13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8C6">
        <w:rPr>
          <w:rFonts w:ascii="Times New Roman" w:eastAsia="Times New Roman" w:hAnsi="Times New Roman" w:cs="Times New Roman"/>
          <w:sz w:val="24"/>
          <w:szCs w:val="24"/>
        </w:rPr>
        <w:t>12. Laboratory and diagnostics</w:t>
      </w:r>
    </w:p>
    <w:p w:rsidR="00E138C6" w:rsidRPr="00E138C6" w:rsidRDefault="00E138C6" w:rsidP="00E13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8C6">
        <w:rPr>
          <w:rFonts w:ascii="Times New Roman" w:eastAsia="Times New Roman" w:hAnsi="Times New Roman" w:cs="Times New Roman"/>
          <w:sz w:val="24"/>
          <w:szCs w:val="24"/>
        </w:rPr>
        <w:t xml:space="preserve">13. Ambulance and 911 </w:t>
      </w:r>
      <w:proofErr w:type="gramStart"/>
      <w:r w:rsidRPr="00E138C6">
        <w:rPr>
          <w:rFonts w:ascii="Times New Roman" w:eastAsia="Times New Roman" w:hAnsi="Times New Roman" w:cs="Times New Roman"/>
          <w:sz w:val="24"/>
          <w:szCs w:val="24"/>
        </w:rPr>
        <w:t>desk</w:t>
      </w:r>
      <w:proofErr w:type="gramEnd"/>
    </w:p>
    <w:p w:rsidR="00E138C6" w:rsidRDefault="00E138C6" w:rsidP="00E13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8C6">
        <w:rPr>
          <w:rFonts w:ascii="Times New Roman" w:eastAsia="Times New Roman" w:hAnsi="Times New Roman" w:cs="Times New Roman"/>
          <w:sz w:val="24"/>
          <w:szCs w:val="24"/>
        </w:rPr>
        <w:t>14. Reports, notifications and final verification</w:t>
      </w:r>
      <w:r w:rsidR="00C4143E">
        <w:rPr>
          <w:rFonts w:ascii="Times New Roman" w:eastAsia="Times New Roman" w:hAnsi="Times New Roman" w:cs="Times New Roman"/>
          <w:sz w:val="24"/>
          <w:szCs w:val="24"/>
        </w:rPr>
        <w:br/>
      </w:r>
      <w:r w:rsidR="00C4143E">
        <w:rPr>
          <w:rFonts w:ascii="Times New Roman" w:eastAsia="Times New Roman" w:hAnsi="Times New Roman" w:cs="Times New Roman"/>
          <w:sz w:val="24"/>
          <w:szCs w:val="24"/>
        </w:rPr>
        <w:br/>
      </w:r>
      <w:r w:rsidR="00C4143E">
        <w:rPr>
          <w:rFonts w:ascii="Times New Roman" w:eastAsia="Times New Roman" w:hAnsi="Times New Roman" w:cs="Times New Roman"/>
          <w:sz w:val="24"/>
          <w:szCs w:val="24"/>
        </w:rPr>
        <w:tab/>
      </w:r>
      <w:r w:rsidR="00C4143E">
        <w:rPr>
          <w:rFonts w:ascii="Times New Roman" w:eastAsia="Times New Roman" w:hAnsi="Times New Roman" w:cs="Times New Roman"/>
          <w:sz w:val="24"/>
          <w:szCs w:val="24"/>
        </w:rPr>
        <w:tab/>
      </w:r>
      <w:r w:rsidR="00C4143E">
        <w:rPr>
          <w:rFonts w:ascii="Times New Roman" w:eastAsia="Times New Roman" w:hAnsi="Times New Roman" w:cs="Times New Roman"/>
          <w:sz w:val="24"/>
          <w:szCs w:val="24"/>
        </w:rPr>
        <w:tab/>
      </w:r>
      <w:r w:rsidR="00C4143E" w:rsidRPr="00C4143E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Lab Technician Workflow</w:t>
      </w:r>
    </w:p>
    <w:p w:rsidR="00C4143E" w:rsidRDefault="00C4143E" w:rsidP="00C4143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1) ADD Test catalog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2)Doctor order lab test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3)Nurse prepare and collect Sample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4)lab technician receive and process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5)lab technician finalize report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6) doctor review lab report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7)follow doctor’s instruction</w:t>
      </w:r>
    </w:p>
    <w:p w:rsidR="00C4143E" w:rsidRDefault="00C4143E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:rsidR="009C6C44" w:rsidRPr="009C6C44" w:rsidRDefault="009C6C44" w:rsidP="00C4143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C6C44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Admission to Discharge</w:t>
      </w:r>
    </w:p>
    <w:p w:rsidR="009C6C44" w:rsidRDefault="009C6C44" w:rsidP="009C6C44">
      <w:pPr>
        <w:pStyle w:val="NormalWeb"/>
        <w:spacing w:line="360" w:lineRule="auto"/>
      </w:pPr>
      <w:proofErr w:type="gramStart"/>
      <w:r>
        <w:t>1)doctor</w:t>
      </w:r>
      <w:proofErr w:type="gramEnd"/>
      <w:r>
        <w:t xml:space="preserve"> – at the end of consultation doctor initiate patient to be admitted</w:t>
      </w:r>
      <w:r>
        <w:br/>
        <w:t xml:space="preserve">2) Receptionist – get the info assign ward and bed </w:t>
      </w:r>
    </w:p>
    <w:p w:rsidR="009C6C44" w:rsidRDefault="009C6C44" w:rsidP="009C6C44">
      <w:pPr>
        <w:pStyle w:val="NormalWeb"/>
        <w:spacing w:line="360" w:lineRule="auto"/>
      </w:pPr>
      <w:proofErr w:type="gramStart"/>
      <w:r>
        <w:t>3)Nurse</w:t>
      </w:r>
      <w:proofErr w:type="gramEnd"/>
      <w:r>
        <w:t xml:space="preserve"> – monitor patient according to patient instruction and update </w:t>
      </w:r>
    </w:p>
    <w:p w:rsidR="009C6C44" w:rsidRDefault="009C6C44" w:rsidP="009C6C44">
      <w:pPr>
        <w:pStyle w:val="NormalWeb"/>
        <w:spacing w:line="360" w:lineRule="auto"/>
      </w:pPr>
      <w:r>
        <w:t xml:space="preserve">4) </w:t>
      </w:r>
      <w:proofErr w:type="gramStart"/>
      <w:r>
        <w:t>doctor</w:t>
      </w:r>
      <w:proofErr w:type="gramEnd"/>
      <w:r>
        <w:t xml:space="preserve"> – according to nurse monitoring update, initiate discharge</w:t>
      </w:r>
    </w:p>
    <w:p w:rsidR="009C6C44" w:rsidRDefault="009C6C44" w:rsidP="009C6C44">
      <w:pPr>
        <w:pStyle w:val="NormalWeb"/>
        <w:spacing w:line="360" w:lineRule="auto"/>
      </w:pPr>
      <w:r>
        <w:t>5) Accountant – after discharge initiated accountant create invoice and collect payment</w:t>
      </w:r>
    </w:p>
    <w:p w:rsidR="009C6C44" w:rsidRDefault="009C6C44" w:rsidP="009C6C44">
      <w:pPr>
        <w:pStyle w:val="NormalWeb"/>
        <w:spacing w:line="360" w:lineRule="auto"/>
      </w:pPr>
      <w:proofErr w:type="gramStart"/>
      <w:r>
        <w:t>6)receptionist</w:t>
      </w:r>
      <w:proofErr w:type="gramEnd"/>
      <w:r>
        <w:t xml:space="preserve"> – after payment collected discharge patient and make bed again available to another patient</w:t>
      </w:r>
    </w:p>
    <w:p w:rsidR="009C6C44" w:rsidRDefault="009C6C44" w:rsidP="009C6C44">
      <w:pPr>
        <w:pStyle w:val="NormalWeb"/>
        <w:spacing w:line="360" w:lineRule="auto"/>
      </w:pPr>
    </w:p>
    <w:p w:rsidR="009C6C44" w:rsidRDefault="009C6C44" w:rsidP="009C6C44">
      <w:pPr>
        <w:pStyle w:val="NormalWeb"/>
        <w:spacing w:line="276" w:lineRule="auto"/>
      </w:pPr>
    </w:p>
    <w:p w:rsidR="009C6C44" w:rsidRDefault="009C6C44" w:rsidP="00CD2444">
      <w:pPr>
        <w:pStyle w:val="NormalWeb"/>
      </w:pPr>
    </w:p>
    <w:p w:rsidR="00CD2444" w:rsidRPr="00D153A3" w:rsidRDefault="00CD2444" w:rsidP="00CD2444">
      <w:pPr>
        <w:rPr>
          <w:lang w:val="en-IN"/>
        </w:rPr>
      </w:pPr>
    </w:p>
    <w:sectPr w:rsidR="00CD2444" w:rsidRPr="00D153A3" w:rsidSect="00F604B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DEC25BF"/>
    <w:multiLevelType w:val="hybridMultilevel"/>
    <w:tmpl w:val="CFD8471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>
    <w:useFELayout/>
  </w:compat>
  <w:rsids>
    <w:rsidRoot w:val="00CC5C71"/>
    <w:rsid w:val="00020F61"/>
    <w:rsid w:val="000229AA"/>
    <w:rsid w:val="001D1205"/>
    <w:rsid w:val="002B68A2"/>
    <w:rsid w:val="00300EF8"/>
    <w:rsid w:val="005A5538"/>
    <w:rsid w:val="0060054F"/>
    <w:rsid w:val="007A663C"/>
    <w:rsid w:val="009C6C44"/>
    <w:rsid w:val="00AA07C9"/>
    <w:rsid w:val="00B23BFC"/>
    <w:rsid w:val="00B54439"/>
    <w:rsid w:val="00C057D9"/>
    <w:rsid w:val="00C4143E"/>
    <w:rsid w:val="00C87A92"/>
    <w:rsid w:val="00CC5C71"/>
    <w:rsid w:val="00CD2444"/>
    <w:rsid w:val="00D153A3"/>
    <w:rsid w:val="00D33A80"/>
    <w:rsid w:val="00DB28D0"/>
    <w:rsid w:val="00E138C6"/>
    <w:rsid w:val="00EF6E66"/>
    <w:rsid w:val="00F604B6"/>
    <w:rsid w:val="00FF167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604B6"/>
  </w:style>
  <w:style w:type="paragraph" w:styleId="Heading2">
    <w:name w:val="heading 2"/>
    <w:basedOn w:val="Normal"/>
    <w:link w:val="Heading2Char"/>
    <w:uiPriority w:val="9"/>
    <w:qFormat/>
    <w:rsid w:val="0060054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60054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CC5C71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A663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663C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5A55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D2444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60054F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0054F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ListParagraph">
    <w:name w:val="List Paragraph"/>
    <w:basedOn w:val="Normal"/>
    <w:uiPriority w:val="34"/>
    <w:qFormat/>
    <w:rsid w:val="00300EF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486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33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400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448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463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392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651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192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471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972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16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821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152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632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60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874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01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24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69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185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7834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40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798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0213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12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233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3295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1489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698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8364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791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278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805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13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576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9243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045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443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7659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265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13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9780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520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5191</TotalTime>
  <Pages>8</Pages>
  <Words>1490</Words>
  <Characters>8499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9970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annam</dc:creator>
  <cp:keywords/>
  <dc:description/>
  <cp:lastModifiedBy>annam</cp:lastModifiedBy>
  <cp:revision>16</cp:revision>
  <dcterms:created xsi:type="dcterms:W3CDTF">2026-09-29T09:04:00Z</dcterms:created>
  <dcterms:modified xsi:type="dcterms:W3CDTF">2026-10-28T06:32:00Z</dcterms:modified>
</cp:coreProperties>
</file>