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731" w:rsidRPr="00A070BC" w:rsidRDefault="00716731" w:rsidP="00716731">
      <w:pPr>
        <w:jc w:val="right"/>
        <w:rPr>
          <w:i/>
        </w:rPr>
      </w:pPr>
      <w:r w:rsidRPr="00A070BC">
        <w:rPr>
          <w:i/>
        </w:rPr>
        <w:t>Profesor:</w:t>
      </w:r>
      <w:r w:rsidR="00AD38D7">
        <w:rPr>
          <w:i/>
        </w:rPr>
        <w:t xml:space="preserve"> Dr.</w:t>
      </w:r>
      <w:r w:rsidRPr="00A070BC">
        <w:rPr>
          <w:i/>
        </w:rPr>
        <w:t xml:space="preserve"> Gonzalo J. Molina.</w:t>
      </w:r>
    </w:p>
    <w:p w:rsidR="00716731" w:rsidRPr="00A070BC" w:rsidRDefault="00716731" w:rsidP="00716731">
      <w:pPr>
        <w:jc w:val="center"/>
        <w:rPr>
          <w:b/>
          <w:i/>
          <w:u w:val="single"/>
        </w:rPr>
      </w:pPr>
    </w:p>
    <w:p w:rsidR="00A070BC" w:rsidRDefault="00A070BC" w:rsidP="00716731">
      <w:pPr>
        <w:jc w:val="center"/>
        <w:rPr>
          <w:u w:val="single"/>
        </w:rPr>
      </w:pPr>
    </w:p>
    <w:p w:rsidR="0063534B" w:rsidRDefault="0063534B" w:rsidP="00716731">
      <w:pPr>
        <w:jc w:val="center"/>
        <w:rPr>
          <w:u w:val="single"/>
        </w:rPr>
      </w:pPr>
    </w:p>
    <w:p w:rsidR="00716731" w:rsidRPr="00AD38D7" w:rsidRDefault="00022714" w:rsidP="00022714">
      <w:pPr>
        <w:jc w:val="center"/>
        <w:rPr>
          <w:b/>
          <w:u w:val="single"/>
        </w:rPr>
      </w:pPr>
      <w:r>
        <w:rPr>
          <w:b/>
          <w:u w:val="single"/>
        </w:rPr>
        <w:t>Diplomatura</w:t>
      </w:r>
      <w:r w:rsidR="00716731" w:rsidRPr="00AD38D7">
        <w:rPr>
          <w:b/>
          <w:u w:val="single"/>
        </w:rPr>
        <w:t xml:space="preserve"> en Derecho Penal.</w:t>
      </w:r>
    </w:p>
    <w:p w:rsidR="00022714" w:rsidRDefault="00022714" w:rsidP="00716731">
      <w:pPr>
        <w:jc w:val="center"/>
        <w:rPr>
          <w:b/>
          <w:u w:val="single"/>
        </w:rPr>
      </w:pPr>
      <w:r>
        <w:rPr>
          <w:b/>
          <w:u w:val="single"/>
        </w:rPr>
        <w:t>Sede Formosa. UNCAUS 2019.</w:t>
      </w:r>
    </w:p>
    <w:p w:rsidR="00716731" w:rsidRPr="00A070BC" w:rsidRDefault="00716731" w:rsidP="00716731">
      <w:pPr>
        <w:jc w:val="center"/>
        <w:rPr>
          <w:b/>
          <w:u w:val="single"/>
        </w:rPr>
      </w:pPr>
      <w:r w:rsidRPr="00A070BC">
        <w:rPr>
          <w:b/>
          <w:u w:val="single"/>
        </w:rPr>
        <w:t>Delitos contra las personas. Problemas centrales.</w:t>
      </w:r>
    </w:p>
    <w:p w:rsidR="00716731" w:rsidRDefault="00716731" w:rsidP="00716731">
      <w:pPr>
        <w:jc w:val="center"/>
        <w:rPr>
          <w:b/>
          <w:u w:val="single"/>
        </w:rPr>
      </w:pPr>
    </w:p>
    <w:p w:rsidR="0063534B" w:rsidRPr="00A070BC" w:rsidRDefault="0063534B" w:rsidP="00716731">
      <w:pPr>
        <w:jc w:val="center"/>
        <w:rPr>
          <w:b/>
          <w:u w:val="single"/>
        </w:rPr>
      </w:pPr>
    </w:p>
    <w:p w:rsidR="00716731" w:rsidRPr="00A070BC" w:rsidRDefault="00716731" w:rsidP="00716731">
      <w:pPr>
        <w:jc w:val="center"/>
        <w:rPr>
          <w:b/>
          <w:u w:val="single"/>
        </w:rPr>
      </w:pPr>
    </w:p>
    <w:p w:rsidR="00716731" w:rsidRDefault="00A070BC" w:rsidP="00A070BC">
      <w:pPr>
        <w:rPr>
          <w:i/>
          <w:u w:val="single"/>
        </w:rPr>
      </w:pPr>
      <w:r w:rsidRPr="00A070BC">
        <w:rPr>
          <w:i/>
          <w:u w:val="single"/>
        </w:rPr>
        <w:t xml:space="preserve">Día Viernes </w:t>
      </w:r>
      <w:r w:rsidR="00022714">
        <w:rPr>
          <w:i/>
          <w:u w:val="single"/>
        </w:rPr>
        <w:t>22</w:t>
      </w:r>
      <w:r w:rsidRPr="00A070BC">
        <w:rPr>
          <w:i/>
          <w:u w:val="single"/>
        </w:rPr>
        <w:t>/03.</w:t>
      </w:r>
    </w:p>
    <w:p w:rsidR="00A070BC" w:rsidRDefault="00A070BC" w:rsidP="00A070BC">
      <w:pPr>
        <w:rPr>
          <w:i/>
          <w:u w:val="single"/>
        </w:rPr>
      </w:pPr>
      <w:r>
        <w:rPr>
          <w:i/>
          <w:u w:val="single"/>
        </w:rPr>
        <w:t xml:space="preserve">Panorama general de los delitos contra las personas. </w:t>
      </w:r>
    </w:p>
    <w:p w:rsidR="00A070BC" w:rsidRDefault="00A070BC" w:rsidP="00A070BC">
      <w:pPr>
        <w:rPr>
          <w:i/>
          <w:u w:val="single"/>
        </w:rPr>
      </w:pPr>
    </w:p>
    <w:p w:rsidR="00A070BC" w:rsidRPr="00A070BC" w:rsidRDefault="00A070BC" w:rsidP="00A070BC">
      <w:pPr>
        <w:rPr>
          <w:i/>
          <w:u w:val="single"/>
        </w:rPr>
      </w:pPr>
    </w:p>
    <w:p w:rsidR="00716731" w:rsidRPr="00A070BC" w:rsidRDefault="00716731" w:rsidP="00716731">
      <w:pPr>
        <w:jc w:val="both"/>
      </w:pPr>
    </w:p>
    <w:p w:rsidR="00716731" w:rsidRPr="00A070BC" w:rsidRDefault="00716731" w:rsidP="00716731">
      <w:pPr>
        <w:jc w:val="both"/>
      </w:pPr>
      <w:r w:rsidRPr="00A070BC">
        <w:t xml:space="preserve">1) Panorama de los delitos contra las personas en el código penal argentino. Problemas actuales. Proyectos de reforma. </w:t>
      </w:r>
    </w:p>
    <w:p w:rsidR="00022714" w:rsidRDefault="00022714" w:rsidP="00716731">
      <w:pPr>
        <w:jc w:val="both"/>
      </w:pPr>
    </w:p>
    <w:p w:rsidR="00736CD3" w:rsidRPr="00A070BC" w:rsidRDefault="00022714" w:rsidP="00716731">
      <w:pPr>
        <w:jc w:val="both"/>
      </w:pPr>
      <w:r>
        <w:t>2)</w:t>
      </w:r>
      <w:r w:rsidR="00736CD3" w:rsidRPr="00A070BC">
        <w:t>Últimas reformas a</w:t>
      </w:r>
      <w:r w:rsidR="00A070BC" w:rsidRPr="00A070BC">
        <w:t xml:space="preserve"> los delitos contra las personas: Agravantes del homicidio en el art. 80 C.P. (Femicidio). Agravantes del Homicidio culposo en el art. 84 bis. Consideraciones de política criminal y análisis dogmático. </w:t>
      </w:r>
    </w:p>
    <w:p w:rsidR="00716731" w:rsidRPr="00A070BC" w:rsidRDefault="00716731" w:rsidP="00716731">
      <w:pPr>
        <w:jc w:val="both"/>
      </w:pPr>
    </w:p>
    <w:p w:rsidR="00716731" w:rsidRDefault="00022714" w:rsidP="00716731">
      <w:pPr>
        <w:jc w:val="both"/>
      </w:pPr>
      <w:r>
        <w:t>3</w:t>
      </w:r>
      <w:r w:rsidR="00716731" w:rsidRPr="00A070BC">
        <w:t>) El objeto de protección del aborto y del homicidio. Comienzo de la protección</w:t>
      </w:r>
      <w:r w:rsidR="00A070BC" w:rsidRPr="00A070BC">
        <w:t xml:space="preserve"> de ambas figuras. </w:t>
      </w:r>
      <w:r w:rsidR="00716731" w:rsidRPr="00A070BC">
        <w:t>Importancia. La discusión en la jurisprudencia.</w:t>
      </w:r>
    </w:p>
    <w:p w:rsidR="00022714" w:rsidRPr="00A070BC" w:rsidRDefault="00022714" w:rsidP="00022714">
      <w:pPr>
        <w:jc w:val="both"/>
      </w:pPr>
      <w:r w:rsidRPr="00A070BC">
        <w:t xml:space="preserve">Lesiones al </w:t>
      </w:r>
      <w:proofErr w:type="gramStart"/>
      <w:r w:rsidRPr="00A070BC">
        <w:t>feto?.</w:t>
      </w:r>
      <w:proofErr w:type="gramEnd"/>
      <w:r w:rsidR="00263379">
        <w:t xml:space="preserve"> </w:t>
      </w:r>
      <w:proofErr w:type="gramStart"/>
      <w:r w:rsidRPr="00A070BC">
        <w:t>El</w:t>
      </w:r>
      <w:proofErr w:type="gramEnd"/>
      <w:r w:rsidRPr="00A070BC">
        <w:t xml:space="preserve"> problema del cambio de status jurídico del objeto de la acción.</w:t>
      </w:r>
      <w:r w:rsidRPr="00A070BC">
        <w:rPr>
          <w:b/>
        </w:rPr>
        <w:t xml:space="preserve"> </w:t>
      </w:r>
      <w:r w:rsidRPr="00A070BC">
        <w:t>Casos problemáticos</w:t>
      </w:r>
    </w:p>
    <w:p w:rsidR="00716731" w:rsidRPr="00A070BC" w:rsidRDefault="00716731" w:rsidP="00716731">
      <w:pPr>
        <w:jc w:val="both"/>
      </w:pPr>
    </w:p>
    <w:p w:rsidR="00716731" w:rsidRPr="00A070BC" w:rsidRDefault="00022714" w:rsidP="00716731">
      <w:pPr>
        <w:jc w:val="both"/>
      </w:pPr>
      <w:r>
        <w:t>4</w:t>
      </w:r>
      <w:r w:rsidR="00716731" w:rsidRPr="00A070BC">
        <w:t>) Aborto. Bien jurídico protegido: Protección constitucional. Sistemas de legislación penal en relación al aborto. Discusiones sobre su punición.</w:t>
      </w:r>
      <w:r>
        <w:t xml:space="preserve"> </w:t>
      </w:r>
      <w:r w:rsidR="00716731" w:rsidRPr="00A070BC">
        <w:t>Protección constitucional y Protección penal. Discusión sobre la constitucionalidad de los abortos no punibles. La cuestión en la jurisprudencia.</w:t>
      </w:r>
      <w:bookmarkStart w:id="0" w:name="_GoBack"/>
      <w:bookmarkEnd w:id="0"/>
    </w:p>
    <w:p w:rsidR="00716731" w:rsidRPr="00A070BC" w:rsidRDefault="00716731" w:rsidP="00716731">
      <w:pPr>
        <w:jc w:val="both"/>
      </w:pPr>
    </w:p>
    <w:p w:rsidR="00AD38D7" w:rsidRDefault="00022714" w:rsidP="00AD38D7">
      <w:pPr>
        <w:jc w:val="both"/>
      </w:pPr>
      <w:r>
        <w:t>5</w:t>
      </w:r>
      <w:r w:rsidR="00AD38D7">
        <w:t>) Tipos de peligro y tipos de lesión: dificultades de su coexistencia. El problema en el C.P. argentino: el abuso de armas, las lesiones graves por puesta en peligro de la vida del ofendido, y el abandono de personas. Su compatibilidad con la tentativa de homicidio y tentativa de lesiones.</w:t>
      </w:r>
    </w:p>
    <w:p w:rsidR="00AD38D7" w:rsidRDefault="00AD38D7" w:rsidP="00AD38D7">
      <w:pPr>
        <w:jc w:val="both"/>
      </w:pPr>
      <w:r>
        <w:t xml:space="preserve">Análisis particular del homicidio por omisión impropia y el abandono de personas agravado en sus distintas modalidades. Importancia práctica. </w:t>
      </w:r>
    </w:p>
    <w:p w:rsidR="00AD38D7" w:rsidRDefault="00AD38D7" w:rsidP="00AD38D7">
      <w:pPr>
        <w:jc w:val="both"/>
      </w:pPr>
      <w:r>
        <w:t xml:space="preserve">Influencia del principio de congruencia en el ámbito del Derecho procesal Penal. </w:t>
      </w:r>
    </w:p>
    <w:p w:rsidR="00A070BC" w:rsidRPr="00A070BC" w:rsidRDefault="00A070BC" w:rsidP="00716731">
      <w:pPr>
        <w:jc w:val="both"/>
      </w:pPr>
    </w:p>
    <w:p w:rsidR="00716731" w:rsidRDefault="00716731" w:rsidP="00716731">
      <w:pPr>
        <w:jc w:val="both"/>
      </w:pPr>
    </w:p>
    <w:sectPr w:rsidR="00716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31"/>
    <w:rsid w:val="00022714"/>
    <w:rsid w:val="00263379"/>
    <w:rsid w:val="002C07D3"/>
    <w:rsid w:val="002E6A01"/>
    <w:rsid w:val="005F336A"/>
    <w:rsid w:val="0063534B"/>
    <w:rsid w:val="00716731"/>
    <w:rsid w:val="00736CD3"/>
    <w:rsid w:val="007E5849"/>
    <w:rsid w:val="00830816"/>
    <w:rsid w:val="008B72F2"/>
    <w:rsid w:val="00A00EAC"/>
    <w:rsid w:val="00A070BC"/>
    <w:rsid w:val="00AD38D7"/>
    <w:rsid w:val="00E8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6577"/>
  <w15:chartTrackingRefBased/>
  <w15:docId w15:val="{4BE6AA13-E4BC-452F-A58C-A70085EB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7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6A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A0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2019-03-19T11:57:00Z</cp:lastPrinted>
  <dcterms:created xsi:type="dcterms:W3CDTF">2019-03-19T11:48:00Z</dcterms:created>
  <dcterms:modified xsi:type="dcterms:W3CDTF">2019-03-19T12:01:00Z</dcterms:modified>
</cp:coreProperties>
</file>