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8EA0" w14:textId="1730F2C9" w:rsidR="00F74AE4" w:rsidRDefault="00F74AE4" w:rsidP="00F74AE4">
      <w:pPr>
        <w:pStyle w:val="Title"/>
        <w:spacing w:line="276" w:lineRule="auto"/>
      </w:pPr>
      <w:r>
        <w:t xml:space="preserve">De </w:t>
      </w:r>
      <w:r w:rsidR="00D43D73">
        <w:t>Ruimte</w:t>
      </w:r>
      <w:r w:rsidR="00A1117A">
        <w:t>-r</w:t>
      </w:r>
      <w:r w:rsidR="00D43D73">
        <w:t>eisbureau</w:t>
      </w:r>
      <w:r>
        <w:t xml:space="preserve"> database</w:t>
      </w:r>
    </w:p>
    <w:p w14:paraId="0F6F4778" w14:textId="0F3B3DA8" w:rsidR="00342820" w:rsidRDefault="00D43D73" w:rsidP="00F74AE4">
      <w:pPr>
        <w:spacing w:line="276" w:lineRule="auto"/>
      </w:pPr>
      <w:r w:rsidRPr="00D43D73">
        <w:t xml:space="preserve">De database is van een ruimtereisbureau. Dit reisbureau verkoopt reizen naar hemellichamen in ons zonnestelsel. </w:t>
      </w:r>
      <w:r w:rsidR="00F74AE4">
        <w:t xml:space="preserve">De gegevens zijn opgeslagen in </w:t>
      </w:r>
      <w:r>
        <w:t>6</w:t>
      </w:r>
      <w:r w:rsidR="00F74AE4" w:rsidRPr="00F74AE4">
        <w:t xml:space="preserve"> tabellen</w:t>
      </w:r>
      <w:r w:rsidR="00F74AE4">
        <w:t>.</w:t>
      </w:r>
    </w:p>
    <w:p w14:paraId="7797B64B" w14:textId="77777777" w:rsidR="00D43D73" w:rsidRDefault="00D43D73" w:rsidP="00F74AE4">
      <w:pPr>
        <w:spacing w:line="276" w:lineRule="auto"/>
      </w:pPr>
      <w:r>
        <w:rPr>
          <w:noProof/>
        </w:rPr>
        <w:drawing>
          <wp:inline distT="0" distB="0" distL="0" distR="0" wp14:anchorId="760B7AD9" wp14:editId="3174C175">
            <wp:extent cx="5270500" cy="3048000"/>
            <wp:effectExtent l="0" t="0" r="0" b="0"/>
            <wp:docPr id="8774684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68459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9530" w14:textId="4919A33A" w:rsidR="00F74AE4" w:rsidRDefault="00F74AE4" w:rsidP="00F74AE4">
      <w:pPr>
        <w:spacing w:line="276" w:lineRule="auto"/>
      </w:pPr>
      <w:r>
        <w:t>Figuur: Entity Relation Diagram van de database.</w:t>
      </w:r>
    </w:p>
    <w:p w14:paraId="41288476" w14:textId="330474BD" w:rsidR="00D43D73" w:rsidRDefault="00D43D73" w:rsidP="00F74AE4">
      <w:pPr>
        <w:spacing w:line="276" w:lineRule="auto"/>
      </w:pPr>
    </w:p>
    <w:p w14:paraId="3F37C6C8" w14:textId="484604B8" w:rsidR="00D43D73" w:rsidRPr="00F74AE4" w:rsidRDefault="00F74AE4" w:rsidP="00F74AE4">
      <w:pPr>
        <w:spacing w:line="276" w:lineRule="auto"/>
      </w:pPr>
      <w:r>
        <w:t>Toelichting op de tabellen:</w:t>
      </w:r>
    </w:p>
    <w:p w14:paraId="051894EB" w14:textId="75114A45" w:rsidR="00F74AE4" w:rsidRPr="00F74AE4" w:rsidRDefault="00D43D73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Hemellichaam</w:t>
      </w:r>
      <w:r w:rsidR="00F74AE4" w:rsidRPr="00F74AE4">
        <w:t xml:space="preserve">-tabel: </w:t>
      </w:r>
      <w:r>
        <w:t xml:space="preserve">Bevat gegevens van de zon, planeten en manen in ons zonnestelsel. Deze tabel heeft ook een veld met de naam </w:t>
      </w:r>
      <w:r w:rsidRPr="00D43D73">
        <w:rPr>
          <w:i/>
          <w:iCs/>
        </w:rPr>
        <w:t>moederlichaam</w:t>
      </w:r>
      <w:r>
        <w:t xml:space="preserve">. Dit veld bevat het id van het </w:t>
      </w:r>
      <w:r w:rsidR="000249D2">
        <w:t>hemellichaam waar de planeet of maan omheen draait. De zon heeft geen hemellichaam waar het omheen draait.</w:t>
      </w:r>
    </w:p>
    <w:p w14:paraId="1A3FC0A8" w14:textId="7F57CF75" w:rsidR="00D43D73" w:rsidRPr="00F74AE4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Reis</w:t>
      </w:r>
      <w:r w:rsidRPr="00F74AE4">
        <w:t xml:space="preserve">-tabel: </w:t>
      </w:r>
      <w:r>
        <w:t>Deze tabel bevat informatie over de reizen die het reisbureau aanbiedt. Een reis gaat naar een hemellichaam</w:t>
      </w:r>
      <w:r w:rsidRPr="00F74AE4">
        <w:t>.</w:t>
      </w:r>
    </w:p>
    <w:p w14:paraId="299C8C05" w14:textId="5AF12C3E" w:rsidR="00D43D73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Klant</w:t>
      </w:r>
      <w:r w:rsidRPr="00F74AE4">
        <w:t xml:space="preserve">-tabel: </w:t>
      </w:r>
      <w:r>
        <w:t>Deze tabel bevat informatie over de klanten van het reisbureau</w:t>
      </w:r>
      <w:r w:rsidRPr="00F74AE4">
        <w:t>.</w:t>
      </w:r>
    </w:p>
    <w:p w14:paraId="5295135C" w14:textId="654D9107" w:rsidR="00D43D73" w:rsidRPr="00D43D73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Raket</w:t>
      </w:r>
      <w:r w:rsidRPr="00F74AE4">
        <w:t xml:space="preserve">-tabel: </w:t>
      </w:r>
      <w:r>
        <w:t>Deze tabel bevat informatie over raketten van het reisbureau</w:t>
      </w:r>
      <w:r w:rsidRPr="00F74AE4">
        <w:t>.</w:t>
      </w:r>
      <w:r w:rsidR="003471F5">
        <w:t xml:space="preserve"> Het veld </w:t>
      </w:r>
      <w:r w:rsidR="003471F5" w:rsidRPr="003471F5">
        <w:rPr>
          <w:i/>
          <w:iCs/>
        </w:rPr>
        <w:t>aantal_passagiers</w:t>
      </w:r>
      <w:r w:rsidR="003471F5">
        <w:t xml:space="preserve"> is de capaciteit van de raket, dit is het aantal stoelen.</w:t>
      </w:r>
    </w:p>
    <w:p w14:paraId="070028C0" w14:textId="003E6FBD" w:rsidR="00D43D73" w:rsidRPr="00F74AE4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Reisraket</w:t>
      </w:r>
      <w:r w:rsidRPr="00F74AE4">
        <w:t xml:space="preserve">-tabel: </w:t>
      </w:r>
      <w:r>
        <w:t>Voor de reizen worden raketten gebruikt. Deze tabel bevat de geplande vluchten.</w:t>
      </w:r>
    </w:p>
    <w:p w14:paraId="141D0879" w14:textId="37CAB46F" w:rsidR="00D43D73" w:rsidRPr="00F74AE4" w:rsidRDefault="00D43D73" w:rsidP="00D43D73">
      <w:pPr>
        <w:numPr>
          <w:ilvl w:val="0"/>
          <w:numId w:val="1"/>
        </w:numPr>
        <w:spacing w:line="276" w:lineRule="auto"/>
      </w:pPr>
      <w:r>
        <w:rPr>
          <w:b/>
          <w:bCs/>
        </w:rPr>
        <w:t>Klantreis</w:t>
      </w:r>
      <w:r w:rsidRPr="00F74AE4">
        <w:t xml:space="preserve">-tabel: </w:t>
      </w:r>
      <w:r>
        <w:t>Een klant kan een reis boeken. Deze tabel bevat de geboekte reizen.</w:t>
      </w:r>
    </w:p>
    <w:p w14:paraId="4C40EE5E" w14:textId="77777777" w:rsidR="000249D2" w:rsidRDefault="000249D2" w:rsidP="00F74AE4">
      <w:pPr>
        <w:spacing w:line="276" w:lineRule="auto"/>
      </w:pPr>
    </w:p>
    <w:p w14:paraId="7FFB39CF" w14:textId="335B2FAE" w:rsidR="00F74AE4" w:rsidRDefault="00F74AE4" w:rsidP="00F74AE4">
      <w:pPr>
        <w:spacing w:line="276" w:lineRule="auto"/>
      </w:pPr>
      <w:r>
        <w:t>Bron</w:t>
      </w:r>
      <w:r w:rsidR="00342820">
        <w:t>nen</w:t>
      </w:r>
      <w:r>
        <w:t xml:space="preserve">: </w:t>
      </w:r>
      <w:r w:rsidR="00342820">
        <w:br/>
      </w:r>
      <w:r w:rsidR="000249D2">
        <w:t>Emmauscollege Rotterdam,</w:t>
      </w:r>
      <w:r w:rsidR="000249D2">
        <w:br/>
        <w:t>g</w:t>
      </w:r>
      <w:r w:rsidR="000249D2" w:rsidRPr="000249D2">
        <w:t xml:space="preserve">eïnspireerd door een opdracht in de module Relationele Databases van de Open Universiteit </w:t>
      </w:r>
    </w:p>
    <w:sectPr w:rsidR="00F74AE4" w:rsidSect="00F74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51A2F"/>
    <w:multiLevelType w:val="multilevel"/>
    <w:tmpl w:val="8A4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0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E4"/>
    <w:rsid w:val="000249D2"/>
    <w:rsid w:val="00342820"/>
    <w:rsid w:val="003471F5"/>
    <w:rsid w:val="004C093E"/>
    <w:rsid w:val="004E1398"/>
    <w:rsid w:val="0070120C"/>
    <w:rsid w:val="00996ADD"/>
    <w:rsid w:val="00A1117A"/>
    <w:rsid w:val="00C521C0"/>
    <w:rsid w:val="00D43D73"/>
    <w:rsid w:val="00F74AE4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7E16F"/>
  <w15:chartTrackingRefBased/>
  <w15:docId w15:val="{EB731649-E555-E74E-99F2-6FEE39A6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8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Geest, Sander van</dc:creator>
  <cp:keywords/>
  <dc:description/>
  <cp:lastModifiedBy>Sander van Geest</cp:lastModifiedBy>
  <cp:revision>6</cp:revision>
  <dcterms:created xsi:type="dcterms:W3CDTF">2024-11-24T12:02:00Z</dcterms:created>
  <dcterms:modified xsi:type="dcterms:W3CDTF">2025-10-14T11:06:00Z</dcterms:modified>
</cp:coreProperties>
</file>