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z0a7ncdtaq4w" w:id="0"/>
      <w:bookmarkEnd w:id="0"/>
      <w:r w:rsidDel="00000000" w:rsidR="00000000" w:rsidRPr="00000000">
        <w:rPr>
          <w:rtl w:val="0"/>
        </w:rPr>
        <w:t xml:space="preserve">SOFT mapping protocol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GUDMAP cDNA microarray data is formatted into a GEO (Gene Expression Omnibus)-compatible format (SOFT) before being submitted to GEO. The mapping protocol used to render the data compatible with both databases is detailed below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(Simple Omnibus Format in Text) format support MIAME-compliant data submissions. For more details see the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GEO website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01.502183406115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863.9999999999999"/>
        <w:gridCol w:w="2708.9606986899566"/>
        <w:gridCol w:w="3761.6069868995637"/>
        <w:gridCol w:w="2324.1222707423585"/>
        <w:gridCol w:w="3342.812227074236"/>
        <w:tblGridChange w:id="0">
          <w:tblGrid>
            <w:gridCol w:w="863.9999999999999"/>
            <w:gridCol w:w="2708.9606986899566"/>
            <w:gridCol w:w="3761.6069868995637"/>
            <w:gridCol w:w="2324.1222707423585"/>
            <w:gridCol w:w="3342.81222707423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Name in GUDMAP spreadsheet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GEO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Name in database: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rtl w:val="0"/>
              </w:rPr>
              <w:t xml:space="preserve">Name in database: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666666"/>
                <w:rtl w:val="0"/>
              </w:rPr>
              <w:t xml:space="preserve">SAMPLE INFO SHEET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Unique 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SRM_SAMPLE_ID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Associated File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MIC_GENE_LIST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GLT_FILENAME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Submitted_By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SERIES_CONTRIBUTOR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Submitted_Institution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PER_LAB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Submitted_Mailing_Address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Submitted_City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Submitted_Zip_Code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PER_POSTCODE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Submitted_Country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PER_COUNTRY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Submitted_Telephone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PER_PHONE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Submitted_Email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PI_Name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PI_Institution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PER_LAB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PI_Mailing_Address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PI_City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PI_Zip_Code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PER_POSTCODE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PI_Country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PER_COUNTRY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PI_Telephone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PER_PHONE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PI_Email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REF_PERSON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PER_EMAIL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 name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SAMPLE_TITLE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Tissue/Cell type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SAMPLE_SOURCE_NAME_CH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Ontology name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MIC_COMPONENT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CPN_COMPONENT_ID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Genus / Species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SAMPLE_ORGANISM / PLATFORM ORGANISM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SMP_ORGANISM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Strain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SAMPLE_CHARACTERISTICS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SMP_STRAIN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NCBI Taxonomy 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PLATFORM_ORGANISM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MIC_PLATFORM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PLT_ORGANISM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Mutations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SAMPLE_DESCRIPTION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SMP_MUTATION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Pooled 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SAMPLE_TREATMENT_PROTOCOL_CH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SMP_POOLED_SAMPLE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Pool size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SAMPLE_CHARACTERISTICS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SMP_POO_SIZE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SAMPLE_CHARACTERISTICS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SMP_SEX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Developmental stage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SAMPLE_CHARACTERISTICS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SMP_DEVELOPMENT_STAGE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Theiler Stage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SAMPLE_CHARACTERISTICS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SMP_THEILER_STAGE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Somite count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SAMPLE_CHARACTERISTICS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SMP_SOMITE_COUNT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Developmental landmarks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SAMPLE_CHARACTERISTICS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SMP_DEVELOPMENT_LANDMARK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Dissection method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SAMPLE_TREATMENT_PROTOCOL_CH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SMP_DISSECT_METHOD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 image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SMP_IMAGE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 molecule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SAMPLE_MOLECULE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SMP_MOLECULE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A260/280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SMP_A260_280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Bioanalyzer RIN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SMP_BIOANALYZER_RIN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Platform Technology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PLATFORM_TECHNOLOGY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MIC_PLATFORM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PLT_TECHNOLOGY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Platform Distribution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PLATFORM_DISTRIBUTION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MIC_PLATFORM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PLT_DISTRIBUTION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Array Manufacturer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PLATFORM_MANUFACTURER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MIC_PLATFORM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PLT_MANUFACTURER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Array Manufacturer 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PLATFORM_MANUFACTURE_PROTOCOL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MIC_PLATFORM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PLT_MANUFACTURER_PROTOCOL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Array Name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PLATFORM_TITLE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MIC_PLATFORM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PLT_NAME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RNA extraction 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SAMPLE_EXTRACT_PROTOCOL_CH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SMP_RNA_EXTRACT_PROTOCOL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Target Amplification manufacturer/kit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SAMPLE_DESCRIPTION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SMP_TGT_AMP_PROTOCOL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Target Amplification 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SAMPLE_DESCRIPTION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SMP_TGT_AMP_MANUFACT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Rounds of amplifcation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SAMPLE_DESCRIPTION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SMP_ROUND_OF_AMP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Amount labeled target hybridized to array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SAMPLE_HYB_PROTOCOL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SMP_AMT_LAB_TGT_HYB_TO_ARY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 Label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SAMPLE_LABEL_CH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SMP_LABEL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Array Hyb/Wash/Scan 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SAMPLE_HYB_PROTOCOL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SMP_ARY_HYB_PROTOCOL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GCOS Tgt Value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SAMPLE_DATA_PROCESSING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SMP_GCOS_TGT_VAL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Data analysis method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SAMPLE_DATA_PROCESSING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SMP_DATA_ANA_METHOD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Reference used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SMP_REFERENCE_USED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Experimental goals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MIC_EXPERIMENT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XMT_GOAL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Experimental Design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MIC_EXPERIMENT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XMT_DESIGN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66666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666666"/>
                <w:rtl w:val="0"/>
              </w:rPr>
              <w:t xml:space="preserve">SERIES INFO SHEET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Title (Standard Fields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SERIES_TITLE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SER_TITLE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Summary (Standard Fields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SERIES_SUMMARY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SER_SUMMARY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Type (Standard Fields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SERIES_TYPE (deprecated)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SER_TYPE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Overall design (Standard Fields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SERIES_OVERALL_DESIGN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SER_OVERALL_DESIGN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 ID (Sample ID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SRM_SAMPLE_ID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Description (Sample ID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SRM_SAMPLE_DESCRIPTION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61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Variable (Variable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MIC_SERIES_DETAIL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SDL_ITEM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Description (Variable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MIC_SERIES_DETAIL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SDL_VALUE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Samples (Variable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MIC_SER_DTL_SAMPLE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SDS_SAMPLE_FK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Replicate type (Replicates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MIC_SERIES_DETAIL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SDL_ITEM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Samples (Replicates table)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MIC_SERIES_DETAIL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SDL_VALUE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16E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16F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hd w:fill="ffffff" w:val="clear"/>
        <w:rPr>
          <w:rFonts w:ascii="Verdana" w:cs="Verdana" w:eastAsia="Verdana" w:hAnsi="Verdana"/>
          <w:color w:val="666666"/>
        </w:rPr>
      </w:pPr>
      <w:r w:rsidDel="00000000" w:rsidR="00000000" w:rsidRPr="00000000">
        <w:rPr>
          <w:rFonts w:ascii="Verdana" w:cs="Verdana" w:eastAsia="Verdana" w:hAnsi="Verdana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ncbi.nlm.nih.gov/geo/info/MIA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