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1E33488A" w:rsidR="006419D9" w:rsidRPr="000961AE" w:rsidRDefault="009C6ED6">
      <w:pPr>
        <w:tabs>
          <w:tab w:val="left" w:pos="5387"/>
        </w:tabs>
        <w:ind w:right="1105"/>
        <w:rPr>
          <w:rFonts w:ascii="Arial" w:hAnsi="Arial" w:cs="Arial"/>
          <w:sz w:val="60"/>
          <w:szCs w:val="60"/>
        </w:rPr>
      </w:pPr>
      <w:r w:rsidRPr="000961AE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0A0EF090">
                <wp:simplePos x="0" y="0"/>
                <wp:positionH relativeFrom="column">
                  <wp:posOffset>-43815</wp:posOffset>
                </wp:positionH>
                <wp:positionV relativeFrom="paragraph">
                  <wp:posOffset>474014</wp:posOffset>
                </wp:positionV>
                <wp:extent cx="6515735" cy="48260"/>
                <wp:effectExtent l="12700" t="12700" r="24765" b="1524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735" cy="4826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5692" id="Gerader Verbinder 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37.3pt" to="509.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" strokecolor="#4472c4 [3204]" strokeweight=".79mm">
                <v:stroke joinstyle="miter"/>
              </v:line>
            </w:pict>
          </mc:Fallback>
        </mc:AlternateContent>
      </w:r>
      <w:r w:rsidR="000961AE"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251660288" behindDoc="0" locked="0" layoutInCell="1" allowOverlap="1" wp14:anchorId="427D5118" wp14:editId="37AB1999">
            <wp:simplePos x="0" y="0"/>
            <wp:positionH relativeFrom="column">
              <wp:posOffset>5034166</wp:posOffset>
            </wp:positionH>
            <wp:positionV relativeFrom="paragraph">
              <wp:posOffset>79319</wp:posOffset>
            </wp:positionV>
            <wp:extent cx="1556195" cy="1542553"/>
            <wp:effectExtent l="0" t="0" r="635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1556195" cy="15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E2" w:rsidRPr="000961AE">
        <w:rPr>
          <w:rFonts w:ascii="Arial" w:hAnsi="Arial" w:cs="Arial"/>
          <w:sz w:val="60"/>
          <w:szCs w:val="60"/>
        </w:rPr>
        <w:t xml:space="preserve">Gebäude </w:t>
      </w:r>
      <w:r w:rsidR="009F54BB" w:rsidRPr="000961AE">
        <w:rPr>
          <w:rFonts w:ascii="Arial" w:hAnsi="Arial" w:cs="Arial"/>
          <w:sz w:val="60"/>
          <w:szCs w:val="60"/>
        </w:rPr>
        <w:t>#g</w:t>
      </w:r>
      <w:r w:rsidR="00641BE2" w:rsidRPr="000961AE">
        <w:rPr>
          <w:rFonts w:ascii="Arial" w:hAnsi="Arial" w:cs="Arial"/>
          <w:sz w:val="60"/>
          <w:szCs w:val="60"/>
        </w:rPr>
        <w:t xml:space="preserve"> / Raum</w:t>
      </w:r>
      <w:r w:rsidR="00FC5804" w:rsidRPr="000961AE">
        <w:rPr>
          <w:rFonts w:ascii="Arial" w:hAnsi="Arial" w:cs="Arial"/>
          <w:sz w:val="60"/>
          <w:szCs w:val="60"/>
        </w:rPr>
        <w:t xml:space="preserve"> #r</w:t>
      </w:r>
    </w:p>
    <w:p w14:paraId="03BA613A" w14:textId="4253A6D0" w:rsidR="00E16FE9" w:rsidRPr="00E16FE9" w:rsidRDefault="00E16FE9">
      <w:pPr>
        <w:tabs>
          <w:tab w:val="left" w:pos="5387"/>
        </w:tabs>
        <w:ind w:right="1105"/>
        <w:rPr>
          <w:sz w:val="24"/>
          <w:szCs w:val="24"/>
        </w:rPr>
      </w:pPr>
      <w:r w:rsidRPr="00E16FE9">
        <w:rPr>
          <w:rFonts w:ascii="Arial" w:hAnsi="Arial" w:cs="Arial"/>
          <w:sz w:val="24"/>
          <w:szCs w:val="24"/>
        </w:rPr>
        <w:t xml:space="preserve">Link </w:t>
      </w:r>
      <w:r w:rsidR="009C6ED6">
        <w:rPr>
          <w:rFonts w:ascii="Arial" w:hAnsi="Arial" w:cs="Arial"/>
          <w:sz w:val="24"/>
          <w:szCs w:val="24"/>
        </w:rPr>
        <w:t>für</w:t>
      </w:r>
      <w:r w:rsidRPr="00E16FE9">
        <w:rPr>
          <w:rFonts w:ascii="Arial" w:hAnsi="Arial" w:cs="Arial"/>
          <w:sz w:val="24"/>
          <w:szCs w:val="24"/>
        </w:rPr>
        <w:t xml:space="preserve"> manuellen Check</w:t>
      </w:r>
      <w:r w:rsidR="00984FFE">
        <w:rPr>
          <w:rFonts w:ascii="Arial" w:hAnsi="Arial" w:cs="Arial"/>
          <w:sz w:val="24"/>
          <w:szCs w:val="24"/>
        </w:rPr>
        <w:t>-i</w:t>
      </w:r>
      <w:r w:rsidRPr="00E16FE9">
        <w:rPr>
          <w:rFonts w:ascii="Arial" w:hAnsi="Arial" w:cs="Arial"/>
          <w:sz w:val="24"/>
          <w:szCs w:val="24"/>
        </w:rPr>
        <w:t>n</w:t>
      </w:r>
      <w:r w:rsidR="00FC5804">
        <w:rPr>
          <w:rFonts w:ascii="Arial" w:hAnsi="Arial" w:cs="Arial"/>
          <w:sz w:val="24"/>
          <w:szCs w:val="24"/>
        </w:rPr>
        <w:t>: #l</w:t>
      </w:r>
    </w:p>
    <w:p w14:paraId="5C9CD6DD" w14:textId="745DA13E" w:rsidR="00361E26" w:rsidRPr="00707FF1" w:rsidRDefault="00361E26" w:rsidP="0036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4FE5A7A3" w14:textId="5935E9ED" w:rsidR="006419D9" w:rsidRDefault="00641BE2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707FF1">
        <w:rPr>
          <w:rFonts w:ascii="Arial" w:hAnsi="Arial" w:cs="Arial"/>
          <w:b/>
          <w:sz w:val="100"/>
          <w:szCs w:val="100"/>
        </w:rPr>
        <w:t>Max. Personen:</w:t>
      </w:r>
    </w:p>
    <w:p w14:paraId="6FCD3A81" w14:textId="4B277B03" w:rsidR="009F54BB" w:rsidRPr="009F54BB" w:rsidRDefault="009F54BB" w:rsidP="00E655E1">
      <w:pPr>
        <w:tabs>
          <w:tab w:val="left" w:pos="5387"/>
        </w:tabs>
        <w:spacing w:line="216" w:lineRule="auto"/>
        <w:ind w:right="2410"/>
        <w:jc w:val="center"/>
        <w:rPr>
          <w:rFonts w:ascii="Arial Rounded MT Bold" w:hAnsi="Arial Rounded MT Bold" w:cs="Arial"/>
          <w:b/>
          <w:sz w:val="360"/>
          <w:szCs w:val="360"/>
        </w:rPr>
      </w:pPr>
      <w:r w:rsidRPr="009F54BB">
        <w:rPr>
          <w:rFonts w:ascii="Arial Rounded MT Bold" w:hAnsi="Arial Rounded MT Bold" w:cs="Arial"/>
          <w:b/>
          <w:sz w:val="360"/>
          <w:szCs w:val="360"/>
        </w:rPr>
        <w:t>#p</w:t>
      </w:r>
    </w:p>
    <w:p w14:paraId="73AA8640" w14:textId="77777777" w:rsidR="009B304D" w:rsidRDefault="009B304D">
      <w:pPr>
        <w:rPr>
          <w:rFonts w:ascii="Arial" w:hAnsi="Arial" w:cs="Arial"/>
          <w:sz w:val="56"/>
          <w:szCs w:val="56"/>
        </w:rPr>
      </w:pPr>
    </w:p>
    <w:p w14:paraId="1C9BDB37" w14:textId="07CA36F2" w:rsidR="00654D12" w:rsidRPr="00707FF1" w:rsidRDefault="009B304D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Raum PIN: #c</w:t>
      </w:r>
    </w:p>
    <w:p w14:paraId="7D6D8D8E" w14:textId="6EDC7E03" w:rsidR="00654D12" w:rsidRPr="00707FF1" w:rsidRDefault="00654D12">
      <w:pPr>
        <w:rPr>
          <w:rFonts w:ascii="Arial" w:hAnsi="Arial" w:cs="Arial"/>
          <w:sz w:val="56"/>
          <w:szCs w:val="56"/>
        </w:rPr>
      </w:pPr>
    </w:p>
    <w:p w14:paraId="1BDB3BFE" w14:textId="44993F56" w:rsidR="00654D12" w:rsidRPr="00707FF1" w:rsidRDefault="00654D12">
      <w:pPr>
        <w:rPr>
          <w:rFonts w:ascii="Arial" w:hAnsi="Arial" w:cs="Arial"/>
          <w:sz w:val="56"/>
          <w:szCs w:val="56"/>
        </w:rPr>
      </w:pPr>
    </w:p>
    <w:p w14:paraId="62F34CFC" w14:textId="5D2C5D25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2ADD4D8B" w14:textId="09FE29DD" w:rsidR="006419D9" w:rsidRPr="00707FF1" w:rsidRDefault="00654D12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31A89E1A">
                <wp:simplePos x="0" y="0"/>
                <wp:positionH relativeFrom="column">
                  <wp:posOffset>-142452</wp:posOffset>
                </wp:positionH>
                <wp:positionV relativeFrom="paragraph">
                  <wp:posOffset>520700</wp:posOffset>
                </wp:positionV>
                <wp:extent cx="6798734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734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3B041AB3" w:rsidR="006419D9" w:rsidRPr="00654D12" w:rsidRDefault="008D730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Zur</w:t>
                            </w:r>
                            <w:r w:rsidR="00641BE2"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6" style="position:absolute;margin-left:-11.2pt;margin-top:41pt;width:535.35pt;height:166.55pt;z-index: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" filled="f" stroked="f" strokeweight=".26mm">
                <v:textbox>
                  <w:txbxContent>
                    <w:p w14:paraId="0A0F0519" w14:textId="3B041AB3" w:rsidR="006419D9" w:rsidRPr="00654D12" w:rsidRDefault="008D730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Zur</w:t>
                      </w:r>
                      <w:r w:rsidR="00641BE2"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499DA" w14:textId="77777777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70BEF731" w14:textId="77777777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1C33B" w14:textId="77777777" w:rsidR="00A053CD" w:rsidRDefault="00A053CD">
      <w:pPr>
        <w:spacing w:after="0" w:line="240" w:lineRule="auto"/>
      </w:pPr>
      <w:r>
        <w:separator/>
      </w:r>
    </w:p>
  </w:endnote>
  <w:endnote w:type="continuationSeparator" w:id="0">
    <w:p w14:paraId="570508E4" w14:textId="77777777" w:rsidR="00A053CD" w:rsidRDefault="00A0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50A51" w14:textId="77777777" w:rsidR="00A053CD" w:rsidRDefault="00A053CD">
      <w:pPr>
        <w:spacing w:after="0" w:line="240" w:lineRule="auto"/>
      </w:pPr>
      <w:r>
        <w:separator/>
      </w:r>
    </w:p>
  </w:footnote>
  <w:footnote w:type="continuationSeparator" w:id="0">
    <w:p w14:paraId="30077CC9" w14:textId="77777777" w:rsidR="00A053CD" w:rsidRDefault="00A0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Header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361E26"/>
    <w:rsid w:val="00471F05"/>
    <w:rsid w:val="0050752C"/>
    <w:rsid w:val="0052222B"/>
    <w:rsid w:val="00605618"/>
    <w:rsid w:val="006419D9"/>
    <w:rsid w:val="00641BE2"/>
    <w:rsid w:val="00654D12"/>
    <w:rsid w:val="00682A51"/>
    <w:rsid w:val="00707FF1"/>
    <w:rsid w:val="00785512"/>
    <w:rsid w:val="00794890"/>
    <w:rsid w:val="0084223B"/>
    <w:rsid w:val="008D3103"/>
    <w:rsid w:val="008D7302"/>
    <w:rsid w:val="00957474"/>
    <w:rsid w:val="00984FFE"/>
    <w:rsid w:val="009B304D"/>
    <w:rsid w:val="009C6ED6"/>
    <w:rsid w:val="009F1457"/>
    <w:rsid w:val="009F54BB"/>
    <w:rsid w:val="00A02734"/>
    <w:rsid w:val="00A053CD"/>
    <w:rsid w:val="00A17A76"/>
    <w:rsid w:val="00A33D02"/>
    <w:rsid w:val="00AD60F2"/>
    <w:rsid w:val="00B12C75"/>
    <w:rsid w:val="00B80413"/>
    <w:rsid w:val="00C44E7D"/>
    <w:rsid w:val="00C4594A"/>
    <w:rsid w:val="00E16FE9"/>
    <w:rsid w:val="00E655E1"/>
    <w:rsid w:val="00EE7317"/>
    <w:rsid w:val="00F92FA9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84904"/>
  </w:style>
  <w:style w:type="character" w:customStyle="1" w:styleId="FooterChar">
    <w:name w:val="Footer Char"/>
    <w:basedOn w:val="DefaultParagraphFont"/>
    <w:link w:val="Footer"/>
    <w:uiPriority w:val="99"/>
    <w:qFormat/>
    <w:rsid w:val="0048490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horndale" w:hAnsi="Thorndale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horndale" w:hAnsi="Thorndale"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Moritz Mundhenke</cp:lastModifiedBy>
  <cp:revision>21</cp:revision>
  <cp:lastPrinted>2020-07-20T13:05:00Z</cp:lastPrinted>
  <dcterms:created xsi:type="dcterms:W3CDTF">2021-01-14T10:05:00Z</dcterms:created>
  <dcterms:modified xsi:type="dcterms:W3CDTF">2021-03-12T18:12:00Z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