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SURAT PERNYATAAN PENYELESAIAN TA</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s">
            <w:drawing>
              <wp:anchor allowOverlap="1" behindDoc="0" distB="4294967291" distT="4294967291" distL="114300" distR="114300" hidden="0" layoutInCell="1" locked="0" relativeHeight="0" simplePos="0">
                <wp:simplePos x="0" y="0"/>
                <wp:positionH relativeFrom="column">
                  <wp:posOffset>44452</wp:posOffset>
                </wp:positionH>
                <wp:positionV relativeFrom="paragraph">
                  <wp:posOffset>81294</wp:posOffset>
                </wp:positionV>
                <wp:extent cx="0" cy="12700"/>
                <wp:effectExtent b="0" l="0" r="0" t="0"/>
                <wp:wrapNone/>
                <wp:docPr id="2" name=""/>
                <a:graphic>
                  <a:graphicData uri="http://schemas.microsoft.com/office/word/2010/wordprocessingShape">
                    <wps:wsp>
                      <wps:cNvCnPr/>
                      <wps:spPr>
                        <a:xfrm>
                          <a:off x="2459608" y="3780000"/>
                          <a:ext cx="5772785" cy="0"/>
                        </a:xfrm>
                        <a:prstGeom prst="straightConnector1">
                          <a:avLst/>
                        </a:pr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1" distT="4294967291" distL="114300" distR="114300" hidden="0" layoutInCell="1" locked="0" relativeHeight="0" simplePos="0">
                <wp:simplePos x="0" y="0"/>
                <wp:positionH relativeFrom="column">
                  <wp:posOffset>44452</wp:posOffset>
                </wp:positionH>
                <wp:positionV relativeFrom="paragraph">
                  <wp:posOffset>81294</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Yang bertanda tangan di bawah ini: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w:t>
        <w:tab/>
        <w:tab/>
        <w:t xml:space="preserve">: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Jabatan</w:t>
        <w:tab/>
        <w:tab/>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ini menyatakan bahwasanya mengizinkan kepada:</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mahasiswa 1</w:t>
        <w:tab/>
        <w:t xml:space="preserv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 mahasiswa 1</w:t>
        <w:tab/>
        <w:t xml:space="preserv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TA Akhir</w:t>
        <w:tab/>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color w:val="ff0000"/>
          <w:sz w:val="24"/>
          <w:szCs w:val="24"/>
          <w:rtl w:val="0"/>
        </w:rPr>
        <w:t xml:space="preserve">atau/dan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mahasiswa 2</w:t>
        <w:tab/>
        <w:t xml:space="preserv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NIM mahasiswa 2</w:t>
        <w:tab/>
        <w:t xml:space="preserv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Judul TA Akhir</w:t>
        <w:tab/>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dinyatakan bahwa mahasiswa yang bersangkutan telah menyelesaikan seluruh tahapan kegiatan serta menyerahkan seluruh luaran (output) pekerjaan kepada pihak Mitra sesuai dengan ketentuan yang berlaku. Berdasarkan hal tersebut, mahasiswa dinyatakan memenuhi persyaratan dan diberikan izin untuk melanjutkan ke tahap berikutnya, yaitu Sidang Akhir.</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dibuat dengan sesungguhnya dan penuh tanggung jawab untuk dipergunakan sebagaimana mestinya.</w:t>
      </w:r>
    </w:p>
    <w:p w:rsidR="00000000" w:rsidDel="00000000" w:rsidP="00000000" w:rsidRDefault="00000000" w:rsidRPr="00000000" w14:paraId="00000014">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spacing w:after="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Lampung Selatan,…………………</w:t>
      </w:r>
    </w:p>
    <w:p w:rsidR="00000000" w:rsidDel="00000000" w:rsidP="00000000" w:rsidRDefault="00000000" w:rsidRPr="00000000" w14:paraId="00000017">
      <w:pPr>
        <w:spacing w:after="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Yang membuat pernyataan</w:t>
      </w:r>
    </w:p>
    <w:tbl>
      <w:tblPr>
        <w:tblStyle w:val="Table1"/>
        <w:tblW w:w="4621.0" w:type="dxa"/>
        <w:jc w:val="right"/>
        <w:tblLayout w:type="fixed"/>
        <w:tblLook w:val="0000"/>
      </w:tblPr>
      <w:tblGrid>
        <w:gridCol w:w="4621"/>
        <w:tblGridChange w:id="0">
          <w:tblGrid>
            <w:gridCol w:w="4621"/>
          </w:tblGrid>
        </w:tblGridChange>
      </w:tblGrid>
      <w:tr>
        <w:trPr>
          <w:cantSplit w:val="0"/>
          <w:tblHeader w:val="0"/>
        </w:trPr>
        <w:tc>
          <w:tcPr>
            <w:vAlign w:val="top"/>
          </w:tcPr>
          <w:p w:rsidR="00000000" w:rsidDel="00000000" w:rsidP="00000000" w:rsidRDefault="00000000" w:rsidRPr="00000000" w14:paraId="00000018">
            <w:pPr>
              <w:spacing w:after="0" w:lineRule="auto"/>
              <w:jc w:val="righ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spacing w:after="0" w:lineRule="auto"/>
              <w:jc w:val="righ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spacing w:after="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tab/>
              <w:tab/>
              <w:tab/>
            </w:r>
          </w:p>
          <w:p w:rsidR="00000000" w:rsidDel="00000000" w:rsidP="00000000" w:rsidRDefault="00000000" w:rsidRPr="00000000" w14:paraId="0000001B">
            <w:pPr>
              <w:spacing w:after="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Nama Perwakilan Mitra</w:t>
            </w:r>
          </w:p>
          <w:p w:rsidR="00000000" w:rsidDel="00000000" w:rsidP="00000000" w:rsidRDefault="00000000" w:rsidRPr="00000000" w14:paraId="0000001C">
            <w:pPr>
              <w:spacing w:after="0" w:lineRule="auto"/>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Pegawai</w:t>
            </w:r>
          </w:p>
          <w:p w:rsidR="00000000" w:rsidDel="00000000" w:rsidP="00000000" w:rsidRDefault="00000000" w:rsidRPr="00000000" w14:paraId="0000001D">
            <w:pPr>
              <w:spacing w:after="0" w:lineRule="auto"/>
              <w:jc w:val="righ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*Note:</w:t>
      </w:r>
    </w:p>
    <w:p w:rsidR="00000000" w:rsidDel="00000000" w:rsidP="00000000" w:rsidRDefault="00000000" w:rsidRPr="00000000" w14:paraId="00000028">
      <w:pPr>
        <w:numPr>
          <w:ilvl w:val="0"/>
          <w:numId w:val="4"/>
        </w:numPr>
        <w:spacing w:after="0" w:lineRule="auto"/>
        <w:ind w:left="72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Bagi yang studi kasus atau bermitra dengan instansi</w:t>
      </w:r>
    </w:p>
    <w:sectPr>
      <w:head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Kop Instansi/ Mitra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val="en-US"/>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RDOfXjk4k+FQqFkOenKlLfa/g==">CgMxLjA4AHIhMUpQV3g4QWNpSnJrZDRrTnBzNHFwbVFURVlyQ183T2hN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2023-07-04T04:25:00Z</dcterms:created>
  <dc:creator>Rahmat-PC</dc:creator>
</cp:coreProperties>
</file>