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B1645E">
        <w:rPr>
          <w:lang w:val="eu-ES"/>
        </w:rPr>
        <w:t>: 2015/04/0</w:t>
      </w:r>
      <w:r w:rsidR="00D75CC6">
        <w:rPr>
          <w:lang w:val="eu-ES"/>
        </w:rPr>
        <w:t>6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16</w:t>
      </w:r>
      <w:r w:rsidR="00B1645E">
        <w:rPr>
          <w:lang w:val="eu-ES"/>
        </w:rPr>
        <w:t>:</w:t>
      </w:r>
      <w:r w:rsidR="00D75CC6">
        <w:rPr>
          <w:lang w:val="eu-ES"/>
        </w:rPr>
        <w:t>41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B1645E">
        <w:rPr>
          <w:lang w:val="eu-ES"/>
        </w:rPr>
        <w:t xml:space="preserve"> 2</w:t>
      </w:r>
      <w:r w:rsidR="00D75CC6">
        <w:rPr>
          <w:lang w:val="eu-ES"/>
        </w:rPr>
        <w:t>1</w:t>
      </w:r>
      <w:r w:rsidR="00B1645E">
        <w:rPr>
          <w:lang w:val="eu-ES"/>
        </w:rPr>
        <w:t>:</w:t>
      </w:r>
      <w:r w:rsidR="00D75CC6">
        <w:rPr>
          <w:lang w:val="eu-ES"/>
        </w:rPr>
        <w:t>4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1645E">
        <w:rPr>
          <w:lang w:val="eu-ES"/>
        </w:rPr>
        <w:t>Skype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D75CC6" w:rsidP="006B2379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4475E1" w:rsidRPr="00D75CC6" w:rsidRDefault="00B1645E" w:rsidP="00D75CC6">
      <w:pPr>
        <w:pStyle w:val="Prrafodelista"/>
        <w:numPr>
          <w:ilvl w:val="0"/>
          <w:numId w:val="22"/>
        </w:numPr>
        <w:rPr>
          <w:lang w:val="eu-ES"/>
        </w:rPr>
      </w:pPr>
      <w:r w:rsidRPr="00D75CC6">
        <w:rPr>
          <w:lang w:val="eu-ES"/>
        </w:rPr>
        <w:t xml:space="preserve">Behin betiko PHDa </w:t>
      </w:r>
      <w:r w:rsidR="00D75CC6">
        <w:rPr>
          <w:lang w:val="eu-ES"/>
        </w:rPr>
        <w:t>amait</w:t>
      </w:r>
      <w:r w:rsidR="00D75CC6" w:rsidRPr="00D75CC6">
        <w:rPr>
          <w:lang w:val="eu-ES"/>
        </w:rPr>
        <w:t>u</w:t>
      </w:r>
    </w:p>
    <w:p w:rsidR="00D75CC6" w:rsidRPr="00D75CC6" w:rsidRDefault="00D75CC6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Inplementazioa planifikatu eta banatu</w:t>
      </w:r>
    </w:p>
    <w:p w:rsidR="00B1645E" w:rsidRPr="00651CC9" w:rsidRDefault="00B1645E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D75CC6" w:rsidP="006B2379">
      <w:pPr>
        <w:rPr>
          <w:lang w:val="eu-ES"/>
        </w:rPr>
      </w:pPr>
      <w:r>
        <w:rPr>
          <w:lang w:val="eu-ES"/>
        </w:rPr>
        <w:t>Inplementazioarekin hastea</w:t>
      </w:r>
    </w:p>
    <w:p w:rsidR="00D75CC6" w:rsidRPr="00651CC9" w:rsidRDefault="00D75CC6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D75CC6" w:rsidP="006B2379">
      <w:pPr>
        <w:rPr>
          <w:lang w:val="eu-ES"/>
        </w:rPr>
      </w:pPr>
      <w:r>
        <w:rPr>
          <w:lang w:val="eu-ES"/>
        </w:rPr>
        <w:t>Hurrengo bilerarako inplementazioa aurreratu izatea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084" w:rsidRDefault="004C1084" w:rsidP="006B2379">
      <w:r>
        <w:separator/>
      </w:r>
    </w:p>
  </w:endnote>
  <w:endnote w:type="continuationSeparator" w:id="0">
    <w:p w:rsidR="004C1084" w:rsidRDefault="004C1084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084" w:rsidRDefault="004C1084" w:rsidP="006B2379">
      <w:r>
        <w:separator/>
      </w:r>
    </w:p>
  </w:footnote>
  <w:footnote w:type="continuationSeparator" w:id="0">
    <w:p w:rsidR="004C1084" w:rsidRDefault="004C1084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C1084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B7B9D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E1020-2CFD-4884-901C-E85C5969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2015-06-04T18:21:00Z</dcterms:created>
  <dcterms:modified xsi:type="dcterms:W3CDTF">2015-06-04T18:21:00Z</dcterms:modified>
</cp:coreProperties>
</file>