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DA91" w14:textId="77777777" w:rsidR="00DD206E" w:rsidRDefault="00000000">
      <w:pPr>
        <w:jc w:val="center"/>
      </w:pPr>
      <w:r>
        <w:rPr>
          <w:color w:val="555555"/>
          <w:sz w:val="22"/>
        </w:rPr>
        <w:t>Projet Informatique Saintonge</w:t>
      </w:r>
    </w:p>
    <w:p w14:paraId="4F829CA1" w14:textId="77777777" w:rsidR="00DD206E" w:rsidRDefault="00000000">
      <w:pPr>
        <w:jc w:val="center"/>
      </w:pPr>
      <w:r>
        <w:rPr>
          <w:b/>
          <w:color w:val="624292"/>
          <w:sz w:val="44"/>
        </w:rPr>
        <w:t>SAC - Saintonge Access Control</w:t>
      </w:r>
    </w:p>
    <w:p w14:paraId="60BFAFEB" w14:textId="77777777" w:rsidR="00DD206E" w:rsidRDefault="00000000">
      <w:pPr>
        <w:jc w:val="center"/>
      </w:pPr>
      <w:r>
        <w:rPr>
          <w:b/>
          <w:sz w:val="36"/>
        </w:rPr>
        <w:t>Guide d’utilisation SAC - Enseignants</w:t>
      </w:r>
    </w:p>
    <w:p w14:paraId="34CCA5A2" w14:textId="77777777" w:rsidR="00DD206E" w:rsidRDefault="00000000">
      <w:pPr>
        <w:jc w:val="center"/>
      </w:pPr>
      <w:r>
        <w:rPr>
          <w:color w:val="555555"/>
          <w:sz w:val="24"/>
        </w:rPr>
        <w:t>Gestion automatisée des présences par NFC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500"/>
      </w:tblGrid>
      <w:tr w:rsidR="00DD206E" w14:paraId="5DA29482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29FB1AD5" w14:textId="77777777" w:rsidR="00DD206E" w:rsidRDefault="00000000">
            <w:pPr>
              <w:spacing w:after="0"/>
            </w:pPr>
            <w:r>
              <w:rPr>
                <w:b/>
                <w:sz w:val="19"/>
              </w:rPr>
              <w:t>Public concerné</w:t>
            </w:r>
          </w:p>
        </w:tc>
        <w:tc>
          <w:tcPr>
            <w:tcW w:w="6500" w:type="dxa"/>
            <w:vAlign w:val="center"/>
          </w:tcPr>
          <w:p w14:paraId="21413532" w14:textId="77777777" w:rsidR="00DD206E" w:rsidRDefault="00000000">
            <w:pPr>
              <w:spacing w:after="0"/>
            </w:pPr>
            <w:r>
              <w:rPr>
                <w:sz w:val="19"/>
              </w:rPr>
              <w:t>Enseignants et formateurs réalisant l’appel</w:t>
            </w:r>
          </w:p>
        </w:tc>
      </w:tr>
      <w:tr w:rsidR="00DD206E" w14:paraId="13D33475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412814CC" w14:textId="77777777" w:rsidR="00DD206E" w:rsidRDefault="00000000"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w="6500" w:type="dxa"/>
            <w:vAlign w:val="center"/>
          </w:tcPr>
          <w:p w14:paraId="39B29A38" w14:textId="77777777" w:rsidR="00DD206E" w:rsidRDefault="00000000">
            <w:pPr>
              <w:spacing w:after="0"/>
            </w:pPr>
            <w:r>
              <w:rPr>
                <w:sz w:val="19"/>
              </w:rPr>
              <w:t>Document généré le 30/05/2026</w:t>
            </w:r>
          </w:p>
        </w:tc>
      </w:tr>
      <w:tr w:rsidR="00DD206E" w14:paraId="5DACC013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28902560" w14:textId="77777777" w:rsidR="00DD206E" w:rsidRDefault="00000000">
            <w:pPr>
              <w:spacing w:after="0"/>
            </w:pPr>
            <w:r>
              <w:rPr>
                <w:b/>
                <w:sz w:val="19"/>
              </w:rPr>
              <w:t>Base documentaire</w:t>
            </w:r>
          </w:p>
        </w:tc>
        <w:tc>
          <w:tcPr>
            <w:tcW w:w="6500" w:type="dxa"/>
            <w:vAlign w:val="center"/>
          </w:tcPr>
          <w:p w14:paraId="3CF6A88B" w14:textId="77777777" w:rsidR="00DD206E" w:rsidRDefault="00000000">
            <w:pPr>
              <w:spacing w:after="0"/>
            </w:pPr>
            <w:r>
              <w:rPr>
                <w:sz w:val="19"/>
              </w:rPr>
              <w:t>Fiche de suivi projet vFinale et Document d’exploitation SAC</w:t>
            </w:r>
          </w:p>
        </w:tc>
      </w:tr>
    </w:tbl>
    <w:p w14:paraId="4751821A" w14:textId="77777777" w:rsidR="00DD206E" w:rsidRDefault="00DD206E"/>
    <w:p w14:paraId="1CF8FA30" w14:textId="77777777" w:rsidR="00DD206E" w:rsidRDefault="00000000">
      <w:r>
        <w:rPr>
          <w:b/>
        </w:rPr>
        <w:t xml:space="preserve">Objectif du document. </w:t>
      </w:r>
      <w:r>
        <w:t>Ce guide explique comment consulter ses cours, démarrer l’appel NFC, suivre les présences en temps réel, corriger manuellement une présence et finaliser l’appel vers EcoleDirecte.</w:t>
      </w:r>
    </w:p>
    <w:p w14:paraId="16A2B5A4" w14:textId="77777777" w:rsidR="00DD206E" w:rsidRDefault="00000000">
      <w:r>
        <w:rPr>
          <w:b/>
        </w:rPr>
        <w:t xml:space="preserve">Accès visibles pour ce rôle : </w:t>
      </w:r>
      <w:r>
        <w:t>Scan NFC, Mes cours.</w:t>
      </w:r>
    </w:p>
    <w:tbl>
      <w:tblPr>
        <w:tblW w:w="0" w:type="auto"/>
        <w:jc w:val="center"/>
        <w:tblBorders>
          <w:top w:val="single" w:sz="6" w:space="0" w:color="D8CCEF"/>
          <w:left w:val="single" w:sz="6" w:space="0" w:color="D8CCEF"/>
          <w:bottom w:val="single" w:sz="6" w:space="0" w:color="D8CCEF"/>
          <w:right w:val="single" w:sz="6" w:space="0" w:color="D8CCEF"/>
          <w:insideH w:val="single" w:sz="6" w:space="0" w:color="D8CCEF"/>
          <w:insideV w:val="single" w:sz="6" w:space="0" w:color="D8CCEF"/>
        </w:tblBorders>
        <w:tblLook w:val="04A0" w:firstRow="1" w:lastRow="0" w:firstColumn="1" w:lastColumn="0" w:noHBand="0" w:noVBand="1"/>
      </w:tblPr>
      <w:tblGrid>
        <w:gridCol w:w="9866"/>
      </w:tblGrid>
      <w:tr w:rsidR="00DD206E" w14:paraId="57CCAC5C" w14:textId="77777777">
        <w:trPr>
          <w:jc w:val="center"/>
        </w:trPr>
        <w:tc>
          <w:tcPr>
            <w:tcW w:w="9866" w:type="dxa"/>
            <w:shd w:val="clear" w:color="auto" w:fill="F4EEFC"/>
          </w:tcPr>
          <w:p w14:paraId="7B1F22E0" w14:textId="77777777" w:rsidR="00DD206E" w:rsidRDefault="00000000">
            <w:pPr>
              <w:spacing w:after="80"/>
            </w:pPr>
            <w:r>
              <w:rPr>
                <w:b/>
                <w:color w:val="624292"/>
                <w:sz w:val="22"/>
              </w:rPr>
              <w:t>À retenir</w:t>
            </w:r>
          </w:p>
          <w:p w14:paraId="7489E475" w14:textId="77777777" w:rsidR="00DD206E" w:rsidRDefault="00000000">
            <w:pPr>
              <w:pStyle w:val="Listepuces"/>
              <w:spacing w:after="40"/>
            </w:pPr>
            <w:r>
              <w:t>L’enseignant doit scanner la carte NFC de la salle en premier pour ouvrir l’appel du cours.</w:t>
            </w:r>
          </w:p>
          <w:p w14:paraId="690E4AB9" w14:textId="77777777" w:rsidR="00DD206E" w:rsidRDefault="00000000">
            <w:pPr>
              <w:pStyle w:val="Listepuces"/>
              <w:spacing w:after="40"/>
            </w:pPr>
            <w:r>
              <w:t>Les élèves scannent ensuite la même carte et signent sur leur appareil.</w:t>
            </w:r>
          </w:p>
          <w:p w14:paraId="64557C89" w14:textId="77777777" w:rsidR="00DD206E" w:rsidRDefault="00000000">
            <w:pPr>
              <w:pStyle w:val="Listepuces"/>
              <w:spacing w:after="40"/>
            </w:pPr>
            <w:r>
              <w:t>Si un élève ne peut pas scanner, l’enseignant peut déclarer sa présence manuellement depuis le détail du cours.</w:t>
            </w:r>
          </w:p>
          <w:p w14:paraId="3E979219" w14:textId="77777777" w:rsidR="00DD206E" w:rsidRDefault="00000000">
            <w:pPr>
              <w:pStyle w:val="Listepuces"/>
              <w:spacing w:after="40"/>
            </w:pPr>
            <w:r>
              <w:t>La finalisation envoie l’appel à EcoleDirecte, génère le PDF d’émargement et verrouille les corrections classiques.</w:t>
            </w:r>
          </w:p>
        </w:tc>
      </w:tr>
    </w:tbl>
    <w:p w14:paraId="61FD391C" w14:textId="77777777" w:rsidR="00DD206E" w:rsidRDefault="00DD206E"/>
    <w:p w14:paraId="4A84D265" w14:textId="77777777" w:rsidR="00DD206E" w:rsidRDefault="00000000">
      <w:pPr>
        <w:pStyle w:val="Titre1"/>
      </w:pPr>
      <w:r>
        <w:t>1. Démarrage et connexion</w:t>
      </w:r>
    </w:p>
    <w:p w14:paraId="648843C2" w14:textId="77777777" w:rsidR="00DD206E" w:rsidRDefault="00000000">
      <w:r>
        <w:t>Les écrans SAC sont accessibles après authentification Microsoft Office 365. Le rôle affiché dans SAC détermine automatiquement les menus disponibles.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300"/>
        <w:gridCol w:w="4360"/>
      </w:tblGrid>
      <w:tr w:rsidR="00DD206E" w14:paraId="67B77B13" w14:textId="77777777">
        <w:trPr>
          <w:jc w:val="center"/>
        </w:trPr>
        <w:tc>
          <w:tcPr>
            <w:tcW w:w="700" w:type="dxa"/>
            <w:shd w:val="clear" w:color="auto" w:fill="E8EEF5"/>
            <w:vAlign w:val="center"/>
          </w:tcPr>
          <w:p w14:paraId="5A9C45DD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Étape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383107B4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w="4360" w:type="dxa"/>
            <w:shd w:val="clear" w:color="auto" w:fill="E8EEF5"/>
            <w:vAlign w:val="center"/>
          </w:tcPr>
          <w:p w14:paraId="4C0144C1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Pourquoi c’est important</w:t>
            </w:r>
          </w:p>
        </w:tc>
      </w:tr>
      <w:tr w:rsidR="00DD206E" w14:paraId="1B1CA983" w14:textId="77777777">
        <w:trPr>
          <w:jc w:val="center"/>
        </w:trPr>
        <w:tc>
          <w:tcPr>
            <w:tcW w:w="700" w:type="dxa"/>
            <w:vAlign w:val="center"/>
          </w:tcPr>
          <w:p w14:paraId="04F97560" w14:textId="77777777" w:rsidR="00DD206E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300" w:type="dxa"/>
            <w:vAlign w:val="center"/>
          </w:tcPr>
          <w:p w14:paraId="7118A5CF" w14:textId="77777777" w:rsidR="00DD206E" w:rsidRDefault="00000000">
            <w:pPr>
              <w:spacing w:after="0"/>
            </w:pPr>
            <w:r>
              <w:rPr>
                <w:sz w:val="18"/>
              </w:rPr>
              <w:t>Ouvrir SAC depuis le lien interne de l’établissement ou depuis le raccourci PWA installé sur l’appareil.</w:t>
            </w:r>
          </w:p>
        </w:tc>
        <w:tc>
          <w:tcPr>
            <w:tcW w:w="4360" w:type="dxa"/>
            <w:vAlign w:val="center"/>
          </w:tcPr>
          <w:p w14:paraId="599DF068" w14:textId="77777777" w:rsidR="00DD206E" w:rsidRDefault="00000000">
            <w:pPr>
              <w:spacing w:after="0"/>
            </w:pPr>
            <w:r>
              <w:rPr>
                <w:sz w:val="18"/>
              </w:rPr>
              <w:t>SAC fonctionne avec le compte Microsoft de l’établissement et les droits associés au rôle utilisateur.</w:t>
            </w:r>
          </w:p>
        </w:tc>
      </w:tr>
      <w:tr w:rsidR="00DD206E" w14:paraId="5D3AA536" w14:textId="77777777">
        <w:trPr>
          <w:jc w:val="center"/>
        </w:trPr>
        <w:tc>
          <w:tcPr>
            <w:tcW w:w="700" w:type="dxa"/>
            <w:vAlign w:val="center"/>
          </w:tcPr>
          <w:p w14:paraId="359FD75D" w14:textId="77777777" w:rsidR="00DD206E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4300" w:type="dxa"/>
            <w:vAlign w:val="center"/>
          </w:tcPr>
          <w:p w14:paraId="5015DD48" w14:textId="77777777" w:rsidR="00DD206E" w:rsidRDefault="00000000">
            <w:pPr>
              <w:spacing w:after="0"/>
            </w:pPr>
            <w:r>
              <w:rPr>
                <w:sz w:val="18"/>
              </w:rPr>
              <w:t>Cliquer sur Se connecter avec Office 365.</w:t>
            </w:r>
          </w:p>
        </w:tc>
        <w:tc>
          <w:tcPr>
            <w:tcW w:w="4360" w:type="dxa"/>
            <w:vAlign w:val="center"/>
          </w:tcPr>
          <w:p w14:paraId="71D6EC78" w14:textId="77777777" w:rsidR="00DD206E" w:rsidRDefault="00000000">
            <w:pPr>
              <w:spacing w:after="0"/>
            </w:pPr>
            <w:r>
              <w:rPr>
                <w:sz w:val="18"/>
              </w:rPr>
              <w:t>La connexion Microsoft rattache automatiquement l’utilisateur à son profil SAC.</w:t>
            </w:r>
          </w:p>
        </w:tc>
      </w:tr>
      <w:tr w:rsidR="00DD206E" w14:paraId="74331CEF" w14:textId="77777777">
        <w:trPr>
          <w:jc w:val="center"/>
        </w:trPr>
        <w:tc>
          <w:tcPr>
            <w:tcW w:w="700" w:type="dxa"/>
            <w:vAlign w:val="center"/>
          </w:tcPr>
          <w:p w14:paraId="2DE0FEEE" w14:textId="77777777" w:rsidR="00DD206E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300" w:type="dxa"/>
            <w:vAlign w:val="center"/>
          </w:tcPr>
          <w:p w14:paraId="2BA0C309" w14:textId="77777777" w:rsidR="00DD206E" w:rsidRDefault="00000000">
            <w:pPr>
              <w:spacing w:after="0"/>
            </w:pPr>
            <w:r>
              <w:rPr>
                <w:sz w:val="18"/>
              </w:rPr>
              <w:t>Vérifier le menu latéral.</w:t>
            </w:r>
          </w:p>
        </w:tc>
        <w:tc>
          <w:tcPr>
            <w:tcW w:w="4360" w:type="dxa"/>
            <w:vAlign w:val="center"/>
          </w:tcPr>
          <w:p w14:paraId="5166EA30" w14:textId="77777777" w:rsidR="00DD206E" w:rsidRDefault="00000000">
            <w:pPr>
              <w:spacing w:after="0"/>
            </w:pPr>
            <w:r>
              <w:rPr>
                <w:sz w:val="18"/>
              </w:rPr>
              <w:t>Les entrées visibles dépendent du rôle : élève, enseignant, personnel ou administrateur.</w:t>
            </w:r>
          </w:p>
        </w:tc>
      </w:tr>
      <w:tr w:rsidR="00DD206E" w14:paraId="544FF4AC" w14:textId="77777777">
        <w:trPr>
          <w:jc w:val="center"/>
        </w:trPr>
        <w:tc>
          <w:tcPr>
            <w:tcW w:w="700" w:type="dxa"/>
            <w:vAlign w:val="center"/>
          </w:tcPr>
          <w:p w14:paraId="67E9F36F" w14:textId="77777777" w:rsidR="00DD206E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300" w:type="dxa"/>
            <w:vAlign w:val="center"/>
          </w:tcPr>
          <w:p w14:paraId="152CD7D9" w14:textId="77777777" w:rsidR="00DD206E" w:rsidRDefault="00000000">
            <w:pPr>
              <w:spacing w:after="0"/>
            </w:pPr>
            <w:r>
              <w:rPr>
                <w:sz w:val="18"/>
              </w:rPr>
              <w:t>Utiliser Actualiser si une donnée semble ancienne.</w:t>
            </w:r>
          </w:p>
        </w:tc>
        <w:tc>
          <w:tcPr>
            <w:tcW w:w="4360" w:type="dxa"/>
            <w:vAlign w:val="center"/>
          </w:tcPr>
          <w:p w14:paraId="7461503C" w14:textId="77777777" w:rsidR="00DD206E" w:rsidRDefault="00000000">
            <w:pPr>
              <w:spacing w:after="0"/>
            </w:pPr>
            <w:r>
              <w:rPr>
                <w:sz w:val="18"/>
              </w:rPr>
              <w:t>Les vues cours utilisent aussi le temps réel quand un appel évolue, mais un rafraîchissement manuel reste possible.</w:t>
            </w:r>
          </w:p>
        </w:tc>
      </w:tr>
    </w:tbl>
    <w:p w14:paraId="1A6A5376" w14:textId="77777777" w:rsidR="00DD206E" w:rsidRDefault="00DD206E"/>
    <w:p w14:paraId="7C109BB2" w14:textId="77777777" w:rsidR="00DD206E" w:rsidRDefault="00000000">
      <w:pPr>
        <w:pStyle w:val="Titre1"/>
      </w:pPr>
      <w:r>
        <w:t>2. Vue rapide des fonctions du rôle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900"/>
        <w:gridCol w:w="3960"/>
      </w:tblGrid>
      <w:tr w:rsidR="00DD206E" w14:paraId="6E4B5ED5" w14:textId="77777777">
        <w:trPr>
          <w:jc w:val="center"/>
        </w:trPr>
        <w:tc>
          <w:tcPr>
            <w:tcW w:w="2500" w:type="dxa"/>
            <w:shd w:val="clear" w:color="auto" w:fill="E8EEF5"/>
            <w:vAlign w:val="center"/>
          </w:tcPr>
          <w:p w14:paraId="243206F5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w="2900" w:type="dxa"/>
            <w:shd w:val="clear" w:color="auto" w:fill="E8EEF5"/>
            <w:vAlign w:val="center"/>
          </w:tcPr>
          <w:p w14:paraId="2E41B242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Où ?</w:t>
            </w:r>
          </w:p>
        </w:tc>
        <w:tc>
          <w:tcPr>
            <w:tcW w:w="3960" w:type="dxa"/>
            <w:shd w:val="clear" w:color="auto" w:fill="E8EEF5"/>
            <w:vAlign w:val="center"/>
          </w:tcPr>
          <w:p w14:paraId="29604BDE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Résultat attendu</w:t>
            </w:r>
          </w:p>
        </w:tc>
      </w:tr>
      <w:tr w:rsidR="00DD206E" w14:paraId="1BE81165" w14:textId="77777777">
        <w:trPr>
          <w:jc w:val="center"/>
        </w:trPr>
        <w:tc>
          <w:tcPr>
            <w:tcW w:w="2500" w:type="dxa"/>
            <w:vAlign w:val="center"/>
          </w:tcPr>
          <w:p w14:paraId="5C8213C1" w14:textId="77777777" w:rsidR="00DD206E" w:rsidRDefault="00000000">
            <w:pPr>
              <w:spacing w:after="0"/>
            </w:pPr>
            <w:r>
              <w:rPr>
                <w:sz w:val="18"/>
              </w:rPr>
              <w:t>Consulter les cours</w:t>
            </w:r>
          </w:p>
        </w:tc>
        <w:tc>
          <w:tcPr>
            <w:tcW w:w="2900" w:type="dxa"/>
            <w:vAlign w:val="center"/>
          </w:tcPr>
          <w:p w14:paraId="053CAF0E" w14:textId="77777777" w:rsidR="00DD206E" w:rsidRDefault="00000000">
            <w:pPr>
              <w:spacing w:after="0"/>
            </w:pPr>
            <w:r>
              <w:rPr>
                <w:sz w:val="18"/>
              </w:rPr>
              <w:t>Mes cours</w:t>
            </w:r>
          </w:p>
        </w:tc>
        <w:tc>
          <w:tcPr>
            <w:tcW w:w="3960" w:type="dxa"/>
            <w:vAlign w:val="center"/>
          </w:tcPr>
          <w:p w14:paraId="04145AB2" w14:textId="77777777" w:rsidR="00DD206E" w:rsidRDefault="00000000">
            <w:pPr>
              <w:spacing w:after="0"/>
            </w:pPr>
            <w:r>
              <w:rPr>
                <w:sz w:val="18"/>
              </w:rPr>
              <w:t>Liste par jour, semaine ou mois</w:t>
            </w:r>
          </w:p>
        </w:tc>
      </w:tr>
      <w:tr w:rsidR="00DD206E" w14:paraId="3C4F3067" w14:textId="77777777">
        <w:trPr>
          <w:jc w:val="center"/>
        </w:trPr>
        <w:tc>
          <w:tcPr>
            <w:tcW w:w="2500" w:type="dxa"/>
            <w:vAlign w:val="center"/>
          </w:tcPr>
          <w:p w14:paraId="30F0020B" w14:textId="77777777" w:rsidR="00DD206E" w:rsidRDefault="00000000">
            <w:pPr>
              <w:spacing w:after="0"/>
            </w:pPr>
            <w:r>
              <w:rPr>
                <w:sz w:val="18"/>
              </w:rPr>
              <w:t>Démarrer l’appel</w:t>
            </w:r>
          </w:p>
        </w:tc>
        <w:tc>
          <w:tcPr>
            <w:tcW w:w="2900" w:type="dxa"/>
            <w:vAlign w:val="center"/>
          </w:tcPr>
          <w:p w14:paraId="028B3C3D" w14:textId="77777777" w:rsidR="00DD206E" w:rsidRDefault="00000000">
            <w:pPr>
              <w:spacing w:after="0"/>
            </w:pPr>
            <w:r>
              <w:rPr>
                <w:sz w:val="18"/>
              </w:rPr>
              <w:t>Scan NFC</w:t>
            </w:r>
          </w:p>
        </w:tc>
        <w:tc>
          <w:tcPr>
            <w:tcW w:w="3960" w:type="dxa"/>
            <w:vAlign w:val="center"/>
          </w:tcPr>
          <w:p w14:paraId="32929447" w14:textId="77777777" w:rsidR="00DD206E" w:rsidRDefault="00000000">
            <w:pPr>
              <w:spacing w:after="0"/>
            </w:pPr>
            <w:r>
              <w:rPr>
                <w:sz w:val="18"/>
              </w:rPr>
              <w:t>Présence enseignant validée</w:t>
            </w:r>
          </w:p>
        </w:tc>
      </w:tr>
      <w:tr w:rsidR="00DD206E" w14:paraId="75B3C155" w14:textId="77777777">
        <w:trPr>
          <w:jc w:val="center"/>
        </w:trPr>
        <w:tc>
          <w:tcPr>
            <w:tcW w:w="2500" w:type="dxa"/>
            <w:vAlign w:val="center"/>
          </w:tcPr>
          <w:p w14:paraId="4500AA45" w14:textId="77777777" w:rsidR="00DD206E" w:rsidRDefault="00000000">
            <w:pPr>
              <w:spacing w:after="0"/>
            </w:pPr>
            <w:r>
              <w:rPr>
                <w:sz w:val="18"/>
              </w:rPr>
              <w:t>Suivre les élèves</w:t>
            </w:r>
          </w:p>
        </w:tc>
        <w:tc>
          <w:tcPr>
            <w:tcW w:w="2900" w:type="dxa"/>
            <w:vAlign w:val="center"/>
          </w:tcPr>
          <w:p w14:paraId="45910483" w14:textId="77777777" w:rsidR="00DD206E" w:rsidRDefault="00000000">
            <w:pPr>
              <w:spacing w:after="0"/>
            </w:pPr>
            <w:r>
              <w:rPr>
                <w:sz w:val="18"/>
              </w:rPr>
              <w:t>Mes cours &gt; Détails</w:t>
            </w:r>
          </w:p>
        </w:tc>
        <w:tc>
          <w:tcPr>
            <w:tcW w:w="3960" w:type="dxa"/>
            <w:vAlign w:val="center"/>
          </w:tcPr>
          <w:p w14:paraId="6767018F" w14:textId="77777777" w:rsidR="00DD206E" w:rsidRDefault="00000000">
            <w:pPr>
              <w:spacing w:after="0"/>
            </w:pPr>
            <w:r>
              <w:rPr>
                <w:sz w:val="18"/>
              </w:rPr>
              <w:t>Présences mises à jour en temps réel</w:t>
            </w:r>
          </w:p>
        </w:tc>
      </w:tr>
      <w:tr w:rsidR="00DD206E" w14:paraId="39320F17" w14:textId="77777777">
        <w:trPr>
          <w:jc w:val="center"/>
        </w:trPr>
        <w:tc>
          <w:tcPr>
            <w:tcW w:w="2500" w:type="dxa"/>
            <w:vAlign w:val="center"/>
          </w:tcPr>
          <w:p w14:paraId="0C0CD9C9" w14:textId="77777777" w:rsidR="00DD206E" w:rsidRDefault="00000000">
            <w:pPr>
              <w:spacing w:after="0"/>
            </w:pPr>
            <w:r>
              <w:rPr>
                <w:sz w:val="18"/>
              </w:rPr>
              <w:t>Corriger un élève</w:t>
            </w:r>
          </w:p>
        </w:tc>
        <w:tc>
          <w:tcPr>
            <w:tcW w:w="2900" w:type="dxa"/>
            <w:vAlign w:val="center"/>
          </w:tcPr>
          <w:p w14:paraId="640BA9E4" w14:textId="77777777" w:rsidR="00DD206E" w:rsidRDefault="00000000">
            <w:pPr>
              <w:spacing w:after="0"/>
            </w:pPr>
            <w:r>
              <w:rPr>
                <w:sz w:val="18"/>
              </w:rPr>
              <w:t>Détails du cours</w:t>
            </w:r>
          </w:p>
        </w:tc>
        <w:tc>
          <w:tcPr>
            <w:tcW w:w="3960" w:type="dxa"/>
            <w:vAlign w:val="center"/>
          </w:tcPr>
          <w:p w14:paraId="2E8180AC" w14:textId="77777777" w:rsidR="00DD206E" w:rsidRDefault="00000000">
            <w:pPr>
              <w:spacing w:after="0"/>
            </w:pPr>
            <w:r>
              <w:rPr>
                <w:sz w:val="18"/>
              </w:rPr>
              <w:t>Présent/Absent avec commentaire possible</w:t>
            </w:r>
          </w:p>
        </w:tc>
      </w:tr>
      <w:tr w:rsidR="00DD206E" w14:paraId="04A09898" w14:textId="77777777">
        <w:trPr>
          <w:jc w:val="center"/>
        </w:trPr>
        <w:tc>
          <w:tcPr>
            <w:tcW w:w="2500" w:type="dxa"/>
            <w:vAlign w:val="center"/>
          </w:tcPr>
          <w:p w14:paraId="5079BF92" w14:textId="77777777" w:rsidR="00DD206E" w:rsidRDefault="00000000">
            <w:pPr>
              <w:spacing w:after="0"/>
            </w:pPr>
            <w:r>
              <w:rPr>
                <w:sz w:val="18"/>
              </w:rPr>
              <w:t>Finaliser</w:t>
            </w:r>
          </w:p>
        </w:tc>
        <w:tc>
          <w:tcPr>
            <w:tcW w:w="2900" w:type="dxa"/>
            <w:vAlign w:val="center"/>
          </w:tcPr>
          <w:p w14:paraId="69B71230" w14:textId="56F7C40D" w:rsidR="00DD206E" w:rsidRDefault="00000000">
            <w:pPr>
              <w:spacing w:after="0"/>
            </w:pPr>
            <w:r>
              <w:rPr>
                <w:sz w:val="18"/>
              </w:rPr>
              <w:t>Scan NFC</w:t>
            </w:r>
          </w:p>
        </w:tc>
        <w:tc>
          <w:tcPr>
            <w:tcW w:w="3960" w:type="dxa"/>
            <w:vAlign w:val="center"/>
          </w:tcPr>
          <w:p w14:paraId="2F41A696" w14:textId="77777777" w:rsidR="00DD206E" w:rsidRDefault="00000000">
            <w:pPr>
              <w:spacing w:after="0"/>
            </w:pPr>
            <w:r>
              <w:rPr>
                <w:sz w:val="18"/>
              </w:rPr>
              <w:t>Envoi EcoleDirecte et PDF généré</w:t>
            </w:r>
          </w:p>
        </w:tc>
      </w:tr>
    </w:tbl>
    <w:p w14:paraId="200AB95E" w14:textId="77777777" w:rsidR="00DD206E" w:rsidRDefault="00DD206E"/>
    <w:p w14:paraId="5675FCD3" w14:textId="77777777" w:rsidR="00DD206E" w:rsidRDefault="00000000">
      <w:pPr>
        <w:pStyle w:val="Titre1"/>
      </w:pPr>
      <w:r>
        <w:lastRenderedPageBreak/>
        <w:t>3. Procédures détaillées</w:t>
      </w:r>
    </w:p>
    <w:p w14:paraId="077114E8" w14:textId="77777777" w:rsidR="00DD206E" w:rsidRDefault="00000000">
      <w:pPr>
        <w:pStyle w:val="Titre2"/>
      </w:pPr>
      <w:r>
        <w:t>Se repérer dans Mes cours</w:t>
      </w:r>
    </w:p>
    <w:p w14:paraId="183BAB20" w14:textId="77777777" w:rsidR="00DD206E" w:rsidRDefault="00000000">
      <w:pPr>
        <w:pStyle w:val="Listepuces"/>
      </w:pPr>
      <w:r>
        <w:t>La page Mes cours affiche les sessions du jour, de la semaine ou du mois selon le sélecteur choisi.</w:t>
      </w:r>
    </w:p>
    <w:p w14:paraId="4420AFDC" w14:textId="77777777" w:rsidR="00DD206E" w:rsidRDefault="00000000">
      <w:pPr>
        <w:pStyle w:val="Listepuces"/>
      </w:pPr>
      <w:r>
        <w:t>Les boutons Veille/Lendemain, Aujourd’hui et le calendrier permettent de naviguer rapidement entre les périodes.</w:t>
      </w:r>
    </w:p>
    <w:p w14:paraId="35075E78" w14:textId="77777777" w:rsidR="00DD206E" w:rsidRDefault="00000000">
      <w:pPr>
        <w:pStyle w:val="Listepuces"/>
      </w:pPr>
      <w:r>
        <w:t>Chaque carte de cours indique la matière, la classe, la salle, l’horaire, l’état du cours, votre statut de présence et le statut d’envoi EcoleDirecte.</w:t>
      </w:r>
    </w:p>
    <w:p w14:paraId="76BFE95F" w14:textId="77777777" w:rsidR="00DD206E" w:rsidRDefault="00000000">
      <w:pPr>
        <w:pStyle w:val="Listepuces"/>
      </w:pPr>
      <w:r>
        <w:t>Le bouton Détails ouvre le suivi complet du cours : liste des élèves, signatures, statistiques, correction manuelle et PDF.</w:t>
      </w:r>
    </w:p>
    <w:p w14:paraId="3B68E22A" w14:textId="77777777" w:rsidR="00DD206E" w:rsidRDefault="00000000">
      <w:pPr>
        <w:pStyle w:val="Titre2"/>
      </w:pPr>
      <w:r>
        <w:t>Procédure normale d’appel NFC</w:t>
      </w:r>
    </w:p>
    <w:p w14:paraId="41B93A74" w14:textId="77777777" w:rsidR="00DD206E" w:rsidRDefault="00000000">
      <w:pPr>
        <w:pStyle w:val="Listepuces"/>
      </w:pPr>
      <w:r>
        <w:t>Au début du cours, scanner la carte NFC de la salle avec un téléphone connecté à SAC.</w:t>
      </w:r>
    </w:p>
    <w:p w14:paraId="7A043BC5" w14:textId="77777777" w:rsidR="00DD206E" w:rsidRDefault="00000000">
      <w:pPr>
        <w:pStyle w:val="Listepuces"/>
      </w:pPr>
      <w:r>
        <w:t>Signer dans la fenêtre de signature puis valider. Le message confirme que la présence enseignant est validée.</w:t>
      </w:r>
    </w:p>
    <w:p w14:paraId="0F75E749" w14:textId="77777777" w:rsidR="00DD206E" w:rsidRDefault="00000000">
      <w:pPr>
        <w:pStyle w:val="Listepuces"/>
      </w:pPr>
      <w:r>
        <w:t>Demander aux élèves de scanner la carte NFC et de signer. Les présences apparaissent presque instantanément dans le détail du cours.</w:t>
      </w:r>
    </w:p>
    <w:p w14:paraId="39369298" w14:textId="77777777" w:rsidR="00DD206E" w:rsidRDefault="00000000">
      <w:pPr>
        <w:pStyle w:val="Listepuces"/>
      </w:pPr>
      <w:r>
        <w:t>Surveiller la liste : présent, absent, heure de scan et présence d’une signature.</w:t>
      </w:r>
    </w:p>
    <w:p w14:paraId="7DA29819" w14:textId="77777777" w:rsidR="00DD206E" w:rsidRDefault="00000000">
      <w:pPr>
        <w:pStyle w:val="Listepuces"/>
      </w:pPr>
      <w:r>
        <w:t>En fin de cours ou quand l’appel est terminé, scanner à nouveau la carte pour confirmer l’envoi de l’appel à EcoleDirecte.</w:t>
      </w:r>
    </w:p>
    <w:p w14:paraId="61B1F0D7" w14:textId="77777777" w:rsidR="00DD206E" w:rsidRDefault="00000000">
      <w:pPr>
        <w:pStyle w:val="Titre2"/>
      </w:pPr>
      <w:r>
        <w:t>Corriger manuellement une présence</w:t>
      </w:r>
    </w:p>
    <w:p w14:paraId="02714864" w14:textId="77777777" w:rsidR="00DD206E" w:rsidRDefault="00000000">
      <w:pPr>
        <w:pStyle w:val="Listepuces"/>
      </w:pPr>
      <w:r>
        <w:t>Ouvrir Mes cours puis Détails sur le cours concerné.</w:t>
      </w:r>
    </w:p>
    <w:p w14:paraId="4EF2E777" w14:textId="77777777" w:rsidR="00DD206E" w:rsidRDefault="00000000">
      <w:pPr>
        <w:pStyle w:val="Listepuces"/>
      </w:pPr>
      <w:r>
        <w:t>Dans le tableau de suivi live, repérer l’élève concerné.</w:t>
      </w:r>
    </w:p>
    <w:p w14:paraId="57A6907B" w14:textId="77777777" w:rsidR="00DD206E" w:rsidRDefault="00000000">
      <w:pPr>
        <w:pStyle w:val="Listepuces"/>
      </w:pPr>
      <w:r>
        <w:t>Ajouter un commentaire si nécessaire : téléphone absent, NFC non supporté, problème réseau, oubli de scan, etc.</w:t>
      </w:r>
    </w:p>
    <w:p w14:paraId="2C019DC5" w14:textId="77777777" w:rsidR="00DD206E" w:rsidRDefault="00000000">
      <w:pPr>
        <w:pStyle w:val="Listepuces"/>
      </w:pPr>
      <w:r>
        <w:t>Cliquer sur Présent ou Absent. SAC crée ou met à jour l’enregistrement avec une signature technique indiquant que l’enseignant a validé manuellement.</w:t>
      </w:r>
    </w:p>
    <w:p w14:paraId="550E554C" w14:textId="77777777" w:rsidR="00DD206E" w:rsidRDefault="00000000">
      <w:pPr>
        <w:pStyle w:val="Listepuces"/>
      </w:pPr>
      <w:r>
        <w:t>La correction est visible en temps réel pour les autres vues autorisées, tant que l’appel n’est pas finalisé.</w:t>
      </w:r>
    </w:p>
    <w:p w14:paraId="21EB306F" w14:textId="77777777" w:rsidR="00DD206E" w:rsidRDefault="00000000">
      <w:pPr>
        <w:pStyle w:val="Titre2"/>
      </w:pPr>
      <w:r>
        <w:t>PDF et finalisation</w:t>
      </w:r>
    </w:p>
    <w:p w14:paraId="56ADD469" w14:textId="77777777" w:rsidR="00DD206E" w:rsidRDefault="00000000">
      <w:pPr>
        <w:pStyle w:val="Listepuces"/>
      </w:pPr>
      <w:r>
        <w:t>Depuis le détail du cours, le bouton Générer le PDF d’émargement produit la feuille d’émargement du cours.</w:t>
      </w:r>
    </w:p>
    <w:p w14:paraId="65BAA1ED" w14:textId="77777777" w:rsidR="00DD206E" w:rsidRDefault="00000000">
      <w:pPr>
        <w:pStyle w:val="Listepuces"/>
      </w:pPr>
      <w:r>
        <w:t>Le bouton PDF journée apparaît dans Mes cours pour l’enseignant et permet d’obtenir les émargements de la journée de la classe.</w:t>
      </w:r>
    </w:p>
    <w:p w14:paraId="43E2DC83" w14:textId="77777777" w:rsidR="00DD206E" w:rsidRDefault="00000000">
      <w:pPr>
        <w:pStyle w:val="Listepuces"/>
      </w:pPr>
      <w:r>
        <w:t>Après finalisation, SAC envoie l’appel à EcoleDirecte, génère le PDF et envoie le document par mail selon la configuration serveur.</w:t>
      </w:r>
    </w:p>
    <w:p w14:paraId="71325824" w14:textId="77777777" w:rsidR="00DD206E" w:rsidRDefault="00000000">
      <w:pPr>
        <w:pStyle w:val="Listepuces"/>
      </w:pPr>
      <w:r>
        <w:t>Si la session est la dernière de la journée pour la classe, un PDF journalier peut être envoyé au personnel configuré.</w:t>
      </w:r>
    </w:p>
    <w:p w14:paraId="336C5304" w14:textId="77777777" w:rsidR="00DD206E" w:rsidRDefault="00000000">
      <w:pPr>
        <w:pStyle w:val="Titre2"/>
      </w:pPr>
      <w:r>
        <w:t>Cas fréquents</w:t>
      </w:r>
    </w:p>
    <w:p w14:paraId="5DB996B2" w14:textId="77777777" w:rsidR="00DD206E" w:rsidRDefault="00000000">
      <w:pPr>
        <w:pStyle w:val="Listepuces"/>
      </w:pPr>
      <w:r>
        <w:t>Un élève n’a pas de smartphone : utiliser la correction manuelle dans Détails.</w:t>
      </w:r>
    </w:p>
    <w:p w14:paraId="33D70720" w14:textId="77777777" w:rsidR="00DD206E" w:rsidRDefault="00000000">
      <w:pPr>
        <w:pStyle w:val="Listepuces"/>
      </w:pPr>
      <w:r>
        <w:t>Le scan indique que l’enseignant doit d’abord valider sa présence : scanner avec le compte enseignant avant les élèves.</w:t>
      </w:r>
    </w:p>
    <w:p w14:paraId="5B393602" w14:textId="77777777" w:rsidR="00DD206E" w:rsidRDefault="00000000">
      <w:pPr>
        <w:pStyle w:val="Listepuces"/>
      </w:pPr>
      <w:r>
        <w:t>Le cours ne correspond pas à la salle : vérifier la salle physique et prévenir le personnel si la carte NFC est mal programmée.</w:t>
      </w:r>
    </w:p>
    <w:p w14:paraId="3CD9CD55" w14:textId="77777777" w:rsidR="00DD206E" w:rsidRDefault="00000000">
      <w:pPr>
        <w:pStyle w:val="Listepuces"/>
      </w:pPr>
      <w:r>
        <w:t>L’appel est déjà envoyé : les corrections classiques ne sont plus disponibles, passer par l’administration si une correction officielle est indispensable.</w:t>
      </w:r>
    </w:p>
    <w:p w14:paraId="0AA71138" w14:textId="77777777" w:rsidR="00DD206E" w:rsidRDefault="00000000">
      <w:pPr>
        <w:pStyle w:val="Titre1"/>
      </w:pPr>
      <w:r>
        <w:lastRenderedPageBreak/>
        <w:t>4. Check-list opérationnelle</w:t>
      </w:r>
    </w:p>
    <w:p w14:paraId="464C54EE" w14:textId="77777777" w:rsidR="00DD206E" w:rsidRDefault="00000000">
      <w:pPr>
        <w:pStyle w:val="Listepuces"/>
      </w:pPr>
      <w:r>
        <w:t>J’ai bien scanné en premier avec mon compte enseignant.</w:t>
      </w:r>
    </w:p>
    <w:p w14:paraId="79630227" w14:textId="77777777" w:rsidR="00DD206E" w:rsidRDefault="00000000">
      <w:pPr>
        <w:pStyle w:val="Listepuces"/>
      </w:pPr>
      <w:r>
        <w:t>Tous les élèves présents ont scanné ou ont été validés manuellement.</w:t>
      </w:r>
    </w:p>
    <w:p w14:paraId="66568E3F" w14:textId="77777777" w:rsidR="00DD206E" w:rsidRDefault="00000000">
      <w:pPr>
        <w:pStyle w:val="Listepuces"/>
      </w:pPr>
      <w:r>
        <w:t>Les absents sont cohérents avant finalisation.</w:t>
      </w:r>
    </w:p>
    <w:p w14:paraId="219BFF4C" w14:textId="77777777" w:rsidR="00DD206E" w:rsidRDefault="00000000">
      <w:pPr>
        <w:pStyle w:val="Listepuces"/>
      </w:pPr>
      <w:r>
        <w:t>Le PDF d’émargement est généré si nécessaire.</w:t>
      </w:r>
    </w:p>
    <w:p w14:paraId="789DDC79" w14:textId="77777777" w:rsidR="00DD206E" w:rsidRDefault="00000000">
      <w:pPr>
        <w:pStyle w:val="Listepuces"/>
      </w:pPr>
      <w:r>
        <w:t>L’appel est finalisé une seule fois, quand les données sont correctes.</w:t>
      </w:r>
    </w:p>
    <w:p w14:paraId="5B20144D" w14:textId="77777777" w:rsidR="00DD206E" w:rsidRDefault="00000000">
      <w:pPr>
        <w:pStyle w:val="Titre1"/>
      </w:pPr>
      <w:r>
        <w:t>5. Support et limites à connaître</w:t>
      </w:r>
    </w:p>
    <w:p w14:paraId="78B7C209" w14:textId="77777777" w:rsidR="00DD206E" w:rsidRDefault="00000000">
      <w:pPr>
        <w:pStyle w:val="Listepuces"/>
      </w:pPr>
      <w:r>
        <w:t>SAC dépend de la session Microsoft : si la connexion expire, se reconnecter puis recommencer l’action.</w:t>
      </w:r>
    </w:p>
    <w:p w14:paraId="3C9BBAF9" w14:textId="77777777" w:rsidR="00DD206E" w:rsidRDefault="00000000">
      <w:pPr>
        <w:pStyle w:val="Listepuces"/>
      </w:pPr>
      <w:r>
        <w:t>Les données de cours et de classe viennent de la base SAC alimentée par EcoleDirecte et les traitements automatiques.</w:t>
      </w:r>
    </w:p>
    <w:p w14:paraId="3D60A4EB" w14:textId="77777777" w:rsidR="00DD206E" w:rsidRDefault="00000000">
      <w:pPr>
        <w:pStyle w:val="Listepuces"/>
      </w:pPr>
      <w:r>
        <w:t>Une donnée manquante ou incohérente doit être vérifiée dans le planning, le rattachement classe/utilisateur et les logs avant d’être considérée comme un bug.</w:t>
      </w:r>
    </w:p>
    <w:p w14:paraId="3FA3A9A2" w14:textId="77777777" w:rsidR="00DD206E" w:rsidRDefault="00000000">
      <w:pPr>
        <w:pStyle w:val="Listepuces"/>
      </w:pPr>
      <w:r>
        <w:t>Les informations sensibles (présences, signatures, logs, identifiants) doivent rester réservées aux personnes habilitées.</w:t>
      </w:r>
    </w:p>
    <w:sectPr w:rsidR="00DD206E" w:rsidSect="00034616">
      <w:footerReference w:type="default" r:id="rId8"/>
      <w:pgSz w:w="11906" w:h="16838"/>
      <w:pgMar w:top="964" w:right="1020" w:bottom="964" w:left="10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2326" w14:textId="77777777" w:rsidR="003865FD" w:rsidRDefault="003865FD">
      <w:pPr>
        <w:spacing w:after="0" w:line="240" w:lineRule="auto"/>
      </w:pPr>
      <w:r>
        <w:separator/>
      </w:r>
    </w:p>
  </w:endnote>
  <w:endnote w:type="continuationSeparator" w:id="0">
    <w:p w14:paraId="1EA038E3" w14:textId="77777777" w:rsidR="003865FD" w:rsidRDefault="0038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D35A" w14:textId="77777777" w:rsidR="00DD206E" w:rsidRDefault="00000000">
    <w:pPr>
      <w:pStyle w:val="Pieddepage"/>
      <w:jc w:val="center"/>
    </w:pPr>
    <w:r>
      <w:rPr>
        <w:color w:val="555555"/>
        <w:sz w:val="16"/>
      </w:rPr>
      <w:t xml:space="preserve">SAC - Saintonge Access Control | Guide </w:t>
    </w:r>
    <w:proofErr w:type="spellStart"/>
    <w:r>
      <w:rPr>
        <w:color w:val="555555"/>
        <w:sz w:val="16"/>
      </w:rPr>
      <w:t>utilisateur</w:t>
    </w:r>
    <w:proofErr w:type="spellEnd"/>
    <w:r>
      <w:rPr>
        <w:color w:val="555555"/>
        <w:sz w:val="16"/>
      </w:rPr>
      <w:t xml:space="preserve"> | Documentation interne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D48B8" w14:textId="77777777" w:rsidR="003865FD" w:rsidRDefault="003865FD">
      <w:pPr>
        <w:spacing w:after="0" w:line="240" w:lineRule="auto"/>
      </w:pPr>
      <w:r>
        <w:separator/>
      </w:r>
    </w:p>
  </w:footnote>
  <w:footnote w:type="continuationSeparator" w:id="0">
    <w:p w14:paraId="4289DFDB" w14:textId="77777777" w:rsidR="003865FD" w:rsidRDefault="00386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104310">
    <w:abstractNumId w:val="8"/>
  </w:num>
  <w:num w:numId="2" w16cid:durableId="2023192787">
    <w:abstractNumId w:val="6"/>
  </w:num>
  <w:num w:numId="3" w16cid:durableId="1400901856">
    <w:abstractNumId w:val="5"/>
  </w:num>
  <w:num w:numId="4" w16cid:durableId="1478109258">
    <w:abstractNumId w:val="4"/>
  </w:num>
  <w:num w:numId="5" w16cid:durableId="1845585726">
    <w:abstractNumId w:val="7"/>
  </w:num>
  <w:num w:numId="6" w16cid:durableId="261694688">
    <w:abstractNumId w:val="3"/>
  </w:num>
  <w:num w:numId="7" w16cid:durableId="546795396">
    <w:abstractNumId w:val="2"/>
  </w:num>
  <w:num w:numId="8" w16cid:durableId="473790143">
    <w:abstractNumId w:val="1"/>
  </w:num>
  <w:num w:numId="9" w16cid:durableId="176183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5FD"/>
    <w:rsid w:val="003D7776"/>
    <w:rsid w:val="005E2872"/>
    <w:rsid w:val="00AA1D8D"/>
    <w:rsid w:val="00B47730"/>
    <w:rsid w:val="00CB0664"/>
    <w:rsid w:val="00DD2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3068B"/>
  <w14:defaultImageDpi w14:val="300"/>
  <w15:docId w15:val="{0B309BE8-44C3-4C8A-9360-E41B5965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1182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SAC - Enseignants</dc:title>
  <dc:subject>Guide utilisateur Saintonge Access Control</dc:subject>
  <dc:creator>Saintonge Access Control</dc:creator>
  <cp:keywords/>
  <dc:description>Document généré à partir de la documentation projet SAC et de la codebase applicative.</dc:description>
  <cp:lastModifiedBy>GAMING PHILE</cp:lastModifiedBy>
  <cp:revision>2</cp:revision>
  <dcterms:created xsi:type="dcterms:W3CDTF">2013-12-23T23:15:00Z</dcterms:created>
  <dcterms:modified xsi:type="dcterms:W3CDTF">2026-05-30T17:25:00Z</dcterms:modified>
  <cp:category/>
</cp:coreProperties>
</file>