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DAFC6" w14:textId="6C62DDFA" w:rsidR="009A3ED1" w:rsidRPr="00E95A13" w:rsidRDefault="00013BEB" w:rsidP="000506D5">
      <w:r>
        <w:t xml:space="preserve"> </w:t>
      </w:r>
    </w:p>
    <w:tbl>
      <w:tblPr>
        <w:tblStyle w:val="TableNormal"/>
        <w:tblW w:w="0" w:type="auto"/>
        <w:tblInd w:w="105" w:type="dxa"/>
        <w:tblLayout w:type="fixed"/>
        <w:tblLook w:val="01E0" w:firstRow="1" w:lastRow="1" w:firstColumn="1" w:lastColumn="1" w:noHBand="0" w:noVBand="0"/>
      </w:tblPr>
      <w:tblGrid>
        <w:gridCol w:w="3480"/>
        <w:gridCol w:w="4310"/>
        <w:gridCol w:w="1900"/>
      </w:tblGrid>
      <w:tr w:rsidR="009A3ED1" w:rsidRPr="00E95A13" w14:paraId="7658E584" w14:textId="77777777" w:rsidTr="003B7352">
        <w:trPr>
          <w:trHeight w:hRule="exact" w:val="3610"/>
        </w:trPr>
        <w:tc>
          <w:tcPr>
            <w:tcW w:w="3480" w:type="dxa"/>
            <w:tcBorders>
              <w:top w:val="single" w:sz="4" w:space="0" w:color="000009"/>
              <w:left w:val="single" w:sz="4" w:space="0" w:color="000009"/>
              <w:bottom w:val="single" w:sz="4" w:space="0" w:color="000009"/>
              <w:right w:val="single" w:sz="4" w:space="0" w:color="000009"/>
            </w:tcBorders>
          </w:tcPr>
          <w:p w14:paraId="09720E98" w14:textId="468BC983" w:rsidR="00C93749" w:rsidRPr="00E95A13" w:rsidRDefault="00350704" w:rsidP="002D21C0">
            <w:pPr>
              <w:pStyle w:val="TableParagraph"/>
              <w:jc w:val="center"/>
              <w:rPr>
                <w:rFonts w:eastAsia="Arial"/>
              </w:rPr>
            </w:pPr>
            <w:r w:rsidRPr="00E95A13">
              <w:rPr>
                <w:noProof/>
              </w:rPr>
              <w:drawing>
                <wp:anchor distT="0" distB="0" distL="114300" distR="114300" simplePos="0" relativeHeight="251659264" behindDoc="1" locked="0" layoutInCell="1" allowOverlap="1" wp14:anchorId="7BBE8047" wp14:editId="69D1D15E">
                  <wp:simplePos x="0" y="0"/>
                  <wp:positionH relativeFrom="column">
                    <wp:posOffset>44661</wp:posOffset>
                  </wp:positionH>
                  <wp:positionV relativeFrom="paragraph">
                    <wp:posOffset>615950</wp:posOffset>
                  </wp:positionV>
                  <wp:extent cx="2141855" cy="963314"/>
                  <wp:effectExtent l="0" t="0" r="0" b="8255"/>
                  <wp:wrapTight wrapText="bothSides">
                    <wp:wrapPolygon edited="0">
                      <wp:start x="0" y="0"/>
                      <wp:lineTo x="0" y="21358"/>
                      <wp:lineTo x="21325" y="21358"/>
                      <wp:lineTo x="21325" y="0"/>
                      <wp:lineTo x="0" y="0"/>
                    </wp:wrapPolygon>
                  </wp:wrapTight>
                  <wp:docPr id="199361953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141855" cy="963314"/>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4310" w:type="dxa"/>
            <w:tcBorders>
              <w:top w:val="single" w:sz="4" w:space="0" w:color="000009"/>
              <w:left w:val="single" w:sz="4" w:space="0" w:color="000009"/>
              <w:bottom w:val="single" w:sz="4" w:space="0" w:color="000009"/>
              <w:right w:val="single" w:sz="4" w:space="0" w:color="000009"/>
            </w:tcBorders>
          </w:tcPr>
          <w:p w14:paraId="77A69BB5" w14:textId="77777777" w:rsidR="009A3ED1" w:rsidRPr="00E95A13" w:rsidRDefault="009A3ED1" w:rsidP="005C5BFA">
            <w:pPr>
              <w:pStyle w:val="TableParagraph"/>
            </w:pPr>
          </w:p>
          <w:p w14:paraId="4DB05B53" w14:textId="77777777" w:rsidR="009A3ED1" w:rsidRPr="00E95A13" w:rsidRDefault="009A3ED1" w:rsidP="005C5BFA">
            <w:pPr>
              <w:pStyle w:val="TableParagraph"/>
            </w:pPr>
          </w:p>
          <w:p w14:paraId="01AC60A3" w14:textId="77777777" w:rsidR="009A3ED1" w:rsidRPr="00E95A13" w:rsidRDefault="009A3ED1" w:rsidP="005C5BFA">
            <w:pPr>
              <w:pStyle w:val="TableParagraph"/>
            </w:pPr>
          </w:p>
          <w:p w14:paraId="4D040CC1" w14:textId="782A1156" w:rsidR="009A3ED1" w:rsidRPr="00E95A13" w:rsidRDefault="0003030C" w:rsidP="00126E3A">
            <w:pPr>
              <w:pStyle w:val="TableParagraph"/>
              <w:jc w:val="center"/>
              <w:rPr>
                <w:rFonts w:eastAsia="Arial"/>
                <w:b/>
                <w:bCs/>
                <w:sz w:val="28"/>
                <w:szCs w:val="28"/>
              </w:rPr>
            </w:pPr>
            <w:r w:rsidRPr="00E95A13">
              <w:rPr>
                <w:b/>
                <w:bCs/>
                <w:sz w:val="28"/>
                <w:szCs w:val="28"/>
              </w:rPr>
              <w:t>BTS</w:t>
            </w:r>
            <w:r w:rsidRPr="00E95A13">
              <w:rPr>
                <w:b/>
                <w:bCs/>
                <w:spacing w:val="-8"/>
                <w:sz w:val="28"/>
                <w:szCs w:val="28"/>
              </w:rPr>
              <w:t xml:space="preserve"> </w:t>
            </w:r>
            <w:r w:rsidR="00D35E6D" w:rsidRPr="00E95A13">
              <w:rPr>
                <w:b/>
                <w:bCs/>
                <w:sz w:val="28"/>
                <w:szCs w:val="28"/>
              </w:rPr>
              <w:t>CIEL</w:t>
            </w:r>
          </w:p>
          <w:p w14:paraId="2F6A2328" w14:textId="77777777" w:rsidR="009A3ED1" w:rsidRPr="00E95A13" w:rsidRDefault="009A3ED1" w:rsidP="00126E3A">
            <w:pPr>
              <w:pStyle w:val="TableParagraph"/>
              <w:jc w:val="center"/>
              <w:rPr>
                <w:b/>
                <w:bCs/>
                <w:sz w:val="28"/>
                <w:szCs w:val="28"/>
              </w:rPr>
            </w:pPr>
          </w:p>
          <w:p w14:paraId="0F8ACF0B" w14:textId="07CDBDF2" w:rsidR="009A3ED1" w:rsidRPr="00E95A13" w:rsidRDefault="00000000" w:rsidP="00126E3A">
            <w:pPr>
              <w:pStyle w:val="TableParagraph"/>
              <w:jc w:val="center"/>
              <w:rPr>
                <w:b/>
                <w:bCs/>
                <w:sz w:val="24"/>
                <w:szCs w:val="24"/>
              </w:rPr>
            </w:pPr>
            <w:sdt>
              <w:sdtPr>
                <w:rPr>
                  <w:b/>
                  <w:bCs/>
                  <w:sz w:val="24"/>
                  <w:szCs w:val="24"/>
                </w:rPr>
                <w:id w:val="-1375379758"/>
                <w14:checkbox>
                  <w14:checked w14:val="1"/>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A - </w:t>
            </w:r>
            <w:r w:rsidR="00C81FA6" w:rsidRPr="00E95A13">
              <w:rPr>
                <w:b/>
                <w:bCs/>
                <w:sz w:val="24"/>
                <w:szCs w:val="24"/>
              </w:rPr>
              <w:t>Informatique et réseaux</w:t>
            </w:r>
          </w:p>
          <w:p w14:paraId="15D37440" w14:textId="5764495A" w:rsidR="00D35E6D" w:rsidRPr="00E95A13" w:rsidRDefault="00000000" w:rsidP="00126E3A">
            <w:pPr>
              <w:pStyle w:val="TableParagraph"/>
              <w:jc w:val="center"/>
              <w:rPr>
                <w:rFonts w:eastAsia="Arial"/>
                <w:sz w:val="28"/>
                <w:szCs w:val="28"/>
              </w:rPr>
            </w:pPr>
            <w:sdt>
              <w:sdtPr>
                <w:rPr>
                  <w:b/>
                  <w:bCs/>
                  <w:sz w:val="24"/>
                  <w:szCs w:val="24"/>
                </w:rPr>
                <w:id w:val="129752437"/>
                <w14:checkbox>
                  <w14:checked w14:val="0"/>
                  <w14:checkedState w14:val="2612" w14:font="MS Gothic"/>
                  <w14:uncheckedState w14:val="2610" w14:font="MS Gothic"/>
                </w14:checkbox>
              </w:sdtPr>
              <w:sdtContent>
                <w:r w:rsidR="00350704">
                  <w:rPr>
                    <w:rFonts w:ascii="MS Gothic" w:eastAsia="MS Gothic" w:hAnsi="MS Gothic" w:hint="eastAsia"/>
                    <w:b/>
                    <w:bCs/>
                    <w:sz w:val="24"/>
                    <w:szCs w:val="24"/>
                  </w:rPr>
                  <w:t>☐</w:t>
                </w:r>
              </w:sdtContent>
            </w:sdt>
            <w:r w:rsidR="00D35E6D" w:rsidRPr="00E95A13">
              <w:rPr>
                <w:b/>
                <w:bCs/>
                <w:sz w:val="24"/>
                <w:szCs w:val="24"/>
              </w:rPr>
              <w:t xml:space="preserve">Option B - </w:t>
            </w:r>
            <w:r w:rsidR="00C81FA6" w:rsidRPr="00E95A13">
              <w:rPr>
                <w:b/>
                <w:bCs/>
                <w:sz w:val="24"/>
                <w:szCs w:val="24"/>
              </w:rPr>
              <w:t>Électronique et réseaux</w:t>
            </w:r>
          </w:p>
        </w:tc>
        <w:tc>
          <w:tcPr>
            <w:tcW w:w="1900" w:type="dxa"/>
            <w:tcBorders>
              <w:top w:val="single" w:sz="4" w:space="0" w:color="000009"/>
              <w:left w:val="single" w:sz="4" w:space="0" w:color="000009"/>
              <w:bottom w:val="single" w:sz="4" w:space="0" w:color="000009"/>
              <w:right w:val="single" w:sz="4" w:space="0" w:color="000009"/>
            </w:tcBorders>
            <w:vAlign w:val="center"/>
          </w:tcPr>
          <w:p w14:paraId="4319BB65" w14:textId="2EE0B30F" w:rsidR="003B7352" w:rsidRPr="00E95A13" w:rsidRDefault="003B7352" w:rsidP="00126E3A">
            <w:pPr>
              <w:pStyle w:val="TableParagraph"/>
              <w:jc w:val="center"/>
              <w:rPr>
                <w:b/>
                <w:bCs/>
              </w:rPr>
            </w:pPr>
            <w:bookmarkStart w:id="0" w:name="Session_2024"/>
            <w:bookmarkEnd w:id="0"/>
            <w:r w:rsidRPr="00E95A13">
              <w:rPr>
                <w:b/>
                <w:bCs/>
              </w:rPr>
              <w:t>Epreuve E</w:t>
            </w:r>
            <w:r w:rsidR="00C81FA6" w:rsidRPr="00E95A13">
              <w:rPr>
                <w:b/>
                <w:bCs/>
              </w:rPr>
              <w:t>6</w:t>
            </w:r>
          </w:p>
          <w:p w14:paraId="3838CE8E" w14:textId="2D5AD051" w:rsidR="009A3ED1" w:rsidRPr="00E95A13" w:rsidRDefault="0003030C" w:rsidP="00126E3A">
            <w:pPr>
              <w:pStyle w:val="TableParagraph"/>
              <w:jc w:val="center"/>
              <w:rPr>
                <w:rFonts w:eastAsia="Arial"/>
                <w:szCs w:val="24"/>
              </w:rPr>
            </w:pPr>
            <w:r w:rsidRPr="00E95A13">
              <w:rPr>
                <w:b/>
                <w:bCs/>
              </w:rPr>
              <w:t>Session</w:t>
            </w:r>
            <w:r w:rsidRPr="00E95A13">
              <w:rPr>
                <w:b/>
                <w:bCs/>
                <w:spacing w:val="-3"/>
              </w:rPr>
              <w:t xml:space="preserve"> </w:t>
            </w:r>
            <w:r w:rsidRPr="00E95A13">
              <w:rPr>
                <w:b/>
                <w:bCs/>
              </w:rPr>
              <w:t>202</w:t>
            </w:r>
            <w:r w:rsidR="00147DD4">
              <w:rPr>
                <w:b/>
                <w:bCs/>
              </w:rPr>
              <w:t>6</w:t>
            </w:r>
          </w:p>
        </w:tc>
      </w:tr>
    </w:tbl>
    <w:p w14:paraId="4B69E12E" w14:textId="77777777" w:rsidR="009A3ED1" w:rsidRPr="00E95A13" w:rsidRDefault="009A3ED1" w:rsidP="005C5BFA"/>
    <w:p w14:paraId="37F06EAA" w14:textId="77777777" w:rsidR="009A3ED1" w:rsidRPr="00E95A13" w:rsidRDefault="009A3ED1" w:rsidP="005C5BFA"/>
    <w:p w14:paraId="1DD23824" w14:textId="6407832F" w:rsidR="009A3ED1" w:rsidRPr="00E95A13" w:rsidRDefault="00D35E6D" w:rsidP="00126E3A">
      <w:pPr>
        <w:jc w:val="center"/>
      </w:pPr>
      <w:r w:rsidRPr="00E95A13">
        <w:rPr>
          <w:noProof/>
        </w:rPr>
        <mc:AlternateContent>
          <mc:Choice Requires="wps">
            <w:drawing>
              <wp:inline distT="0" distB="0" distL="0" distR="0" wp14:anchorId="7AEC7051" wp14:editId="48B5082D">
                <wp:extent cx="6107430" cy="308610"/>
                <wp:effectExtent l="5080" t="11430" r="12065" b="13335"/>
                <wp:docPr id="32"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7430" cy="308610"/>
                        </a:xfrm>
                        <a:prstGeom prst="rect">
                          <a:avLst/>
                        </a:prstGeom>
                        <a:noFill/>
                        <a:ln w="3175">
                          <a:solidFill>
                            <a:srgbClr val="000009"/>
                          </a:solidFill>
                          <a:miter lim="800000"/>
                          <a:headEnd/>
                          <a:tailEnd/>
                        </a:ln>
                        <a:extLst>
                          <a:ext uri="{909E8E84-426E-40DD-AFC4-6F175D3DCCD1}">
                            <a14:hiddenFill xmlns:a14="http://schemas.microsoft.com/office/drawing/2010/main">
                              <a:solidFill>
                                <a:srgbClr val="FFFFFF"/>
                              </a:solidFill>
                            </a14:hiddenFill>
                          </a:ext>
                        </a:extLst>
                      </wps:spPr>
                      <wps:txbx>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wps:txbx>
                      <wps:bodyPr rot="0" vert="horz" wrap="square" lIns="0" tIns="0" rIns="0" bIns="0" anchor="t" anchorCtr="0" upright="1">
                        <a:noAutofit/>
                      </wps:bodyPr>
                    </wps:wsp>
                  </a:graphicData>
                </a:graphic>
              </wp:inline>
            </w:drawing>
          </mc:Choice>
          <mc:Fallback>
            <w:pict>
              <v:shapetype w14:anchorId="7AEC7051" id="_x0000_t202" coordsize="21600,21600" o:spt="202" path="m,l,21600r21600,l21600,xe">
                <v:stroke joinstyle="miter"/>
                <v:path gradientshapeok="t" o:connecttype="rect"/>
              </v:shapetype>
              <v:shape id="Text Box 25" o:spid="_x0000_s1026" type="#_x0000_t202" style="width:480.9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" filled="f" strokecolor="#000009" strokeweight=".25pt">
                <v:textbox inset="0,0,0,0">
                  <w:txbxContent>
                    <w:p w14:paraId="030D782F" w14:textId="18C03C80" w:rsidR="009A3ED1" w:rsidRPr="00E95A13" w:rsidRDefault="00DB1939" w:rsidP="00126E3A">
                      <w:pPr>
                        <w:spacing w:before="120" w:after="120"/>
                        <w:jc w:val="center"/>
                        <w:rPr>
                          <w:rFonts w:eastAsia="Arial"/>
                          <w:b/>
                          <w:bCs/>
                          <w:szCs w:val="28"/>
                        </w:rPr>
                      </w:pPr>
                      <w:r>
                        <w:rPr>
                          <w:b/>
                          <w:bCs/>
                        </w:rPr>
                        <w:t>Saintonge Access Control (SAC)</w:t>
                      </w:r>
                    </w:p>
                  </w:txbxContent>
                </v:textbox>
                <w10:anchorlock/>
              </v:shape>
            </w:pict>
          </mc:Fallback>
        </mc:AlternateContent>
      </w:r>
    </w:p>
    <w:p w14:paraId="24C08264" w14:textId="77777777" w:rsidR="009A3ED1" w:rsidRPr="00E95A13" w:rsidRDefault="009A3ED1" w:rsidP="005C5BFA"/>
    <w:p w14:paraId="0856EA7B" w14:textId="77777777" w:rsidR="009A3ED1" w:rsidRPr="00E95A13" w:rsidRDefault="009A3ED1" w:rsidP="005C5BFA"/>
    <w:tbl>
      <w:tblPr>
        <w:tblStyle w:val="TableNormal"/>
        <w:tblW w:w="0" w:type="auto"/>
        <w:tblInd w:w="121" w:type="dxa"/>
        <w:tblLayout w:type="fixed"/>
        <w:tblLook w:val="01E0" w:firstRow="1" w:lastRow="1" w:firstColumn="1" w:lastColumn="1" w:noHBand="0" w:noVBand="0"/>
      </w:tblPr>
      <w:tblGrid>
        <w:gridCol w:w="3248"/>
        <w:gridCol w:w="3952"/>
        <w:gridCol w:w="2490"/>
      </w:tblGrid>
      <w:tr w:rsidR="009A3ED1" w:rsidRPr="00E95A13" w14:paraId="505BDDC2" w14:textId="77777777">
        <w:trPr>
          <w:trHeight w:hRule="exact" w:val="1782"/>
        </w:trPr>
        <w:tc>
          <w:tcPr>
            <w:tcW w:w="3248" w:type="dxa"/>
            <w:tcBorders>
              <w:top w:val="single" w:sz="4" w:space="0" w:color="000009"/>
              <w:left w:val="single" w:sz="4" w:space="0" w:color="000009"/>
              <w:bottom w:val="single" w:sz="4" w:space="0" w:color="000009"/>
              <w:right w:val="single" w:sz="4" w:space="0" w:color="000009"/>
            </w:tcBorders>
          </w:tcPr>
          <w:p w14:paraId="1137F625" w14:textId="644888B3" w:rsidR="009A3ED1" w:rsidRPr="00E95A13" w:rsidRDefault="00350704" w:rsidP="005C5BFA">
            <w:pPr>
              <w:pStyle w:val="TableParagraph"/>
              <w:rPr>
                <w:b/>
                <w:bCs/>
                <w:spacing w:val="-3"/>
              </w:rPr>
            </w:pPr>
            <w:r w:rsidRPr="00E95A13">
              <w:rPr>
                <w:noProof/>
              </w:rPr>
              <w:drawing>
                <wp:anchor distT="0" distB="0" distL="114300" distR="114300" simplePos="0" relativeHeight="251658240" behindDoc="1" locked="0" layoutInCell="1" allowOverlap="1" wp14:anchorId="22A73EF8" wp14:editId="66454CC8">
                  <wp:simplePos x="0" y="0"/>
                  <wp:positionH relativeFrom="column">
                    <wp:posOffset>141605</wp:posOffset>
                  </wp:positionH>
                  <wp:positionV relativeFrom="paragraph">
                    <wp:posOffset>236220</wp:posOffset>
                  </wp:positionV>
                  <wp:extent cx="1767840" cy="795020"/>
                  <wp:effectExtent l="0" t="0" r="3810" b="5080"/>
                  <wp:wrapTight wrapText="bothSides">
                    <wp:wrapPolygon edited="0">
                      <wp:start x="0" y="0"/>
                      <wp:lineTo x="0" y="21220"/>
                      <wp:lineTo x="21414" y="21220"/>
                      <wp:lineTo x="21414" y="0"/>
                      <wp:lineTo x="0" y="0"/>
                    </wp:wrapPolygon>
                  </wp:wrapTight>
                  <wp:docPr id="820731328"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840" cy="795020"/>
                          </a:xfrm>
                          <a:prstGeom prst="rect">
                            <a:avLst/>
                          </a:prstGeom>
                          <a:noFill/>
                          <a:ln>
                            <a:noFill/>
                          </a:ln>
                        </pic:spPr>
                      </pic:pic>
                    </a:graphicData>
                  </a:graphic>
                </wp:anchor>
              </w:drawing>
            </w:r>
            <w:r w:rsidR="0003030C" w:rsidRPr="00E95A13">
              <w:rPr>
                <w:b/>
                <w:bCs/>
              </w:rPr>
              <w:t>Partenaire</w:t>
            </w:r>
            <w:r w:rsidR="0003030C" w:rsidRPr="00E95A13">
              <w:rPr>
                <w:b/>
                <w:bCs/>
                <w:spacing w:val="-4"/>
              </w:rPr>
              <w:t xml:space="preserve"> </w:t>
            </w:r>
            <w:r w:rsidR="0003030C" w:rsidRPr="00E95A13">
              <w:rPr>
                <w:b/>
                <w:bCs/>
              </w:rPr>
              <w:t>professionnel</w:t>
            </w:r>
          </w:p>
          <w:p w14:paraId="03C3F55F" w14:textId="77777777" w:rsidR="00C93749" w:rsidRPr="00E95A13" w:rsidRDefault="00C93749" w:rsidP="005C5BFA">
            <w:pPr>
              <w:pStyle w:val="TableParagraph"/>
            </w:pPr>
          </w:p>
          <w:p w14:paraId="096E3459" w14:textId="3CCECAD8" w:rsidR="00C93749" w:rsidRPr="00E95A13" w:rsidRDefault="00C93749" w:rsidP="005C5BFA">
            <w:pPr>
              <w:pStyle w:val="TableParagraph"/>
              <w:rPr>
                <w:rFonts w:eastAsia="Arial"/>
              </w:rPr>
            </w:pPr>
          </w:p>
        </w:tc>
        <w:tc>
          <w:tcPr>
            <w:tcW w:w="3952" w:type="dxa"/>
            <w:tcBorders>
              <w:top w:val="single" w:sz="4" w:space="0" w:color="000009"/>
              <w:left w:val="single" w:sz="4" w:space="0" w:color="000009"/>
              <w:bottom w:val="single" w:sz="4" w:space="0" w:color="000009"/>
              <w:right w:val="single" w:sz="4" w:space="0" w:color="000009"/>
            </w:tcBorders>
          </w:tcPr>
          <w:p w14:paraId="63DAEEA1" w14:textId="2A66B6E4" w:rsidR="009A3ED1" w:rsidRPr="00E95A13" w:rsidRDefault="0003030C" w:rsidP="005C5BFA">
            <w:pPr>
              <w:pStyle w:val="TableParagraph"/>
              <w:rPr>
                <w:rFonts w:eastAsia="Arial"/>
                <w:b/>
                <w:bCs/>
              </w:rPr>
            </w:pPr>
            <w:r w:rsidRPr="00E95A13">
              <w:rPr>
                <w:b/>
                <w:bCs/>
              </w:rPr>
              <w:t>Étudiants chargés du projet</w:t>
            </w:r>
          </w:p>
          <w:p w14:paraId="61018E72" w14:textId="77777777" w:rsidR="009A3ED1" w:rsidRPr="00E95A13" w:rsidRDefault="009A3ED1" w:rsidP="005C5BFA">
            <w:pPr>
              <w:pStyle w:val="TableParagraph"/>
            </w:pPr>
          </w:p>
          <w:p w14:paraId="63C5019C" w14:textId="5AD1606B" w:rsidR="009A3ED1" w:rsidRPr="00E95A13" w:rsidRDefault="00350704" w:rsidP="005C5BFA">
            <w:pPr>
              <w:pStyle w:val="TableParagraph"/>
              <w:rPr>
                <w:rFonts w:eastAsia="Arial"/>
              </w:rPr>
            </w:pPr>
            <w:r>
              <w:rPr>
                <w:rFonts w:eastAsia="Arial"/>
              </w:rPr>
              <w:t>LORMONT Téo</w:t>
            </w:r>
          </w:p>
        </w:tc>
        <w:tc>
          <w:tcPr>
            <w:tcW w:w="2490" w:type="dxa"/>
            <w:tcBorders>
              <w:top w:val="single" w:sz="4" w:space="0" w:color="000009"/>
              <w:left w:val="single" w:sz="4" w:space="0" w:color="000009"/>
              <w:bottom w:val="single" w:sz="4" w:space="0" w:color="000009"/>
              <w:right w:val="single" w:sz="4" w:space="0" w:color="000009"/>
            </w:tcBorders>
          </w:tcPr>
          <w:p w14:paraId="17DBB32A" w14:textId="5B0197E4" w:rsidR="009A3ED1" w:rsidRPr="00E95A13" w:rsidRDefault="0003030C" w:rsidP="005C5BFA">
            <w:pPr>
              <w:pStyle w:val="TableParagraph"/>
              <w:rPr>
                <w:rFonts w:eastAsia="Arial"/>
                <w:b/>
                <w:bCs/>
              </w:rPr>
            </w:pPr>
            <w:r w:rsidRPr="00E95A13">
              <w:rPr>
                <w:b/>
                <w:bCs/>
              </w:rPr>
              <w:t>Professeurs</w:t>
            </w:r>
            <w:r w:rsidRPr="00E95A13">
              <w:rPr>
                <w:b/>
                <w:bCs/>
                <w:spacing w:val="-4"/>
              </w:rPr>
              <w:t xml:space="preserve"> </w:t>
            </w:r>
            <w:r w:rsidRPr="00E95A13">
              <w:rPr>
                <w:b/>
                <w:bCs/>
              </w:rPr>
              <w:t>ou</w:t>
            </w:r>
            <w:r w:rsidRPr="00E95A13">
              <w:rPr>
                <w:b/>
                <w:bCs/>
                <w:spacing w:val="-3"/>
              </w:rPr>
              <w:t xml:space="preserve"> Tuteurs</w:t>
            </w:r>
            <w:r w:rsidRPr="00E95A13">
              <w:rPr>
                <w:b/>
                <w:bCs/>
                <w:spacing w:val="29"/>
              </w:rPr>
              <w:t xml:space="preserve"> </w:t>
            </w:r>
            <w:r w:rsidRPr="00E95A13">
              <w:rPr>
                <w:b/>
                <w:bCs/>
              </w:rPr>
              <w:t>responsables</w:t>
            </w:r>
          </w:p>
          <w:p w14:paraId="6274FE8A" w14:textId="77777777" w:rsidR="009A3ED1" w:rsidRPr="00E95A13" w:rsidRDefault="009A3ED1" w:rsidP="005C5BFA">
            <w:pPr>
              <w:pStyle w:val="TableParagraph"/>
            </w:pPr>
          </w:p>
          <w:p w14:paraId="34AC6F2F" w14:textId="52168F7F" w:rsidR="002D21C0" w:rsidRDefault="00350704" w:rsidP="005C5BFA">
            <w:pPr>
              <w:pStyle w:val="TableParagraph"/>
              <w:rPr>
                <w:rFonts w:eastAsia="Arial"/>
              </w:rPr>
            </w:pPr>
            <w:r>
              <w:rPr>
                <w:rFonts w:eastAsia="Arial"/>
              </w:rPr>
              <w:t>BERGES Stéphane</w:t>
            </w:r>
          </w:p>
          <w:p w14:paraId="7C4724CE" w14:textId="238AEC14" w:rsidR="00350704" w:rsidRPr="00E95A13" w:rsidRDefault="00350704" w:rsidP="005C5BFA">
            <w:pPr>
              <w:pStyle w:val="TableParagraph"/>
              <w:rPr>
                <w:rFonts w:eastAsia="Arial"/>
              </w:rPr>
            </w:pPr>
            <w:r>
              <w:rPr>
                <w:rFonts w:eastAsia="Arial"/>
              </w:rPr>
              <w:t>MADEC Vincent</w:t>
            </w:r>
          </w:p>
        </w:tc>
      </w:tr>
    </w:tbl>
    <w:p w14:paraId="6F573D1B" w14:textId="3E9E7B3F" w:rsidR="009A3ED1" w:rsidRPr="00E95A13" w:rsidRDefault="009A3ED1" w:rsidP="005C5BFA"/>
    <w:p w14:paraId="60EAE651" w14:textId="77777777" w:rsidR="00C93749" w:rsidRPr="00E95A13" w:rsidRDefault="00C93749" w:rsidP="005C5BFA"/>
    <w:p w14:paraId="00D028A7" w14:textId="77D6FC60" w:rsidR="009A3ED1" w:rsidRPr="00E95A13" w:rsidRDefault="0003030C" w:rsidP="005C5BFA">
      <w:r w:rsidRPr="00E95A13">
        <w:t>Reprise</w:t>
      </w:r>
      <w:r w:rsidRPr="00E95A13">
        <w:rPr>
          <w:spacing w:val="-2"/>
        </w:rPr>
        <w:t xml:space="preserve"> </w:t>
      </w:r>
      <w:r w:rsidRPr="00E95A13">
        <w:t xml:space="preserve">d’un projet : </w:t>
      </w:r>
      <w:sdt>
        <w:sdtPr>
          <w:rPr>
            <w:iCs/>
          </w:rPr>
          <w:id w:val="2010485923"/>
          <w14:checkbox>
            <w14:checked w14:val="0"/>
            <w14:checkedState w14:val="2612" w14:font="MS Gothic"/>
            <w14:uncheckedState w14:val="2610" w14:font="MS Gothic"/>
          </w14:checkbox>
        </w:sdtPr>
        <w:sdtContent>
          <w:r w:rsidR="003B7352" w:rsidRPr="00E95A13">
            <w:rPr>
              <w:rFonts w:ascii="MS Gothic" w:eastAsia="MS Gothic" w:hAnsi="MS Gothic" w:hint="eastAsia"/>
              <w:iCs/>
            </w:rPr>
            <w:t>☐</w:t>
          </w:r>
        </w:sdtContent>
      </w:sdt>
      <w:r w:rsidRPr="00E95A13">
        <w:rPr>
          <w:b/>
          <w:bCs/>
          <w:iCs/>
        </w:rPr>
        <w:t>Oui</w:t>
      </w:r>
      <w:r w:rsidRPr="00E95A13">
        <w:rPr>
          <w:b/>
          <w:bCs/>
          <w:iCs/>
          <w:spacing w:val="-3"/>
        </w:rPr>
        <w:t xml:space="preserve"> </w:t>
      </w:r>
      <w:r w:rsidRPr="00E95A13">
        <w:rPr>
          <w:b/>
          <w:bCs/>
          <w:iCs/>
        </w:rPr>
        <w:t xml:space="preserve">/ </w:t>
      </w:r>
      <w:sdt>
        <w:sdtPr>
          <w:rPr>
            <w:b/>
            <w:bCs/>
            <w:iCs/>
          </w:rPr>
          <w:id w:val="-1756896115"/>
          <w14:checkbox>
            <w14:checked w14:val="1"/>
            <w14:checkedState w14:val="2612" w14:font="MS Gothic"/>
            <w14:uncheckedState w14:val="2610" w14:font="MS Gothic"/>
          </w14:checkbox>
        </w:sdtPr>
        <w:sdtContent>
          <w:r w:rsidR="002D21C0" w:rsidRPr="00E95A13">
            <w:rPr>
              <w:rFonts w:ascii="MS Gothic" w:eastAsia="MS Gothic" w:hAnsi="MS Gothic" w:hint="eastAsia"/>
              <w:b/>
              <w:bCs/>
              <w:iCs/>
            </w:rPr>
            <w:t>☒</w:t>
          </w:r>
        </w:sdtContent>
      </w:sdt>
      <w:r w:rsidRPr="00E95A13">
        <w:rPr>
          <w:b/>
          <w:bCs/>
          <w:iCs/>
        </w:rPr>
        <w:t>Non</w:t>
      </w:r>
    </w:p>
    <w:p w14:paraId="4CB43B40" w14:textId="77777777" w:rsidR="009A3ED1" w:rsidRPr="00E95A13" w:rsidRDefault="009A3ED1" w:rsidP="005C5BFA"/>
    <w:p w14:paraId="6E0373A7" w14:textId="77777777" w:rsidR="00E45FE4" w:rsidRPr="00E95A13" w:rsidRDefault="00E45FE4">
      <w:pPr>
        <w:rPr>
          <w:b/>
          <w:bCs/>
          <w:sz w:val="24"/>
          <w:szCs w:val="24"/>
        </w:rPr>
      </w:pPr>
      <w:r w:rsidRPr="00E95A13">
        <w:br w:type="page"/>
      </w:r>
    </w:p>
    <w:sdt>
      <w:sdtPr>
        <w:rPr>
          <w:rFonts w:ascii="Arial" w:eastAsiaTheme="minorHAnsi" w:hAnsi="Arial" w:cs="Arial"/>
          <w:color w:val="auto"/>
          <w:sz w:val="22"/>
          <w:szCs w:val="22"/>
          <w:lang w:eastAsia="en-US"/>
        </w:rPr>
        <w:id w:val="1263256409"/>
        <w:docPartObj>
          <w:docPartGallery w:val="Table of Contents"/>
          <w:docPartUnique/>
        </w:docPartObj>
      </w:sdtPr>
      <w:sdtEndPr>
        <w:rPr>
          <w:b/>
          <w:bCs/>
        </w:rPr>
      </w:sdtEndPr>
      <w:sdtContent>
        <w:p w14:paraId="3E3669A3" w14:textId="20A552C5" w:rsidR="00F70A3A" w:rsidRDefault="00F70A3A">
          <w:pPr>
            <w:pStyle w:val="En-ttedetabledesmatires"/>
          </w:pPr>
          <w:r>
            <w:t>Table des matières</w:t>
          </w:r>
        </w:p>
        <w:p w14:paraId="6DC43990" w14:textId="2358785F" w:rsidR="000602FC" w:rsidRDefault="00F70A3A">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r>
            <w:fldChar w:fldCharType="begin"/>
          </w:r>
          <w:r>
            <w:instrText xml:space="preserve"> TOC \o "1-3" \h \z \u </w:instrText>
          </w:r>
          <w:r>
            <w:fldChar w:fldCharType="separate"/>
          </w:r>
          <w:hyperlink w:anchor="_Toc228385341" w:history="1">
            <w:r w:rsidR="000602FC" w:rsidRPr="006C3BDC">
              <w:rPr>
                <w:rStyle w:val="Lienhypertexte"/>
                <w:rFonts w:asciiTheme="majorHAnsi" w:hAnsiTheme="majorHAnsi" w:cstheme="majorBidi"/>
                <w:noProof/>
              </w:rPr>
              <w:t>1.</w:t>
            </w:r>
            <w:r w:rsidR="000602FC">
              <w:rPr>
                <w:rFonts w:asciiTheme="minorHAnsi" w:eastAsiaTheme="minorEastAsia" w:hAnsiTheme="minorHAnsi" w:cstheme="minorBidi"/>
                <w:noProof/>
                <w:kern w:val="2"/>
                <w:sz w:val="24"/>
                <w:szCs w:val="24"/>
                <w:lang w:eastAsia="fr-FR"/>
                <w14:ligatures w14:val="standardContextual"/>
              </w:rPr>
              <w:tab/>
            </w:r>
            <w:r w:rsidR="000602FC" w:rsidRPr="006C3BDC">
              <w:rPr>
                <w:rStyle w:val="Lienhypertexte"/>
                <w:noProof/>
              </w:rPr>
              <w:t>Remercîments</w:t>
            </w:r>
            <w:r w:rsidR="000602FC">
              <w:rPr>
                <w:noProof/>
                <w:webHidden/>
              </w:rPr>
              <w:tab/>
            </w:r>
            <w:r w:rsidR="000602FC">
              <w:rPr>
                <w:noProof/>
                <w:webHidden/>
              </w:rPr>
              <w:fldChar w:fldCharType="begin"/>
            </w:r>
            <w:r w:rsidR="000602FC">
              <w:rPr>
                <w:noProof/>
                <w:webHidden/>
              </w:rPr>
              <w:instrText xml:space="preserve"> PAGEREF _Toc228385341 \h </w:instrText>
            </w:r>
            <w:r w:rsidR="000602FC">
              <w:rPr>
                <w:noProof/>
                <w:webHidden/>
              </w:rPr>
            </w:r>
            <w:r w:rsidR="000602FC">
              <w:rPr>
                <w:noProof/>
                <w:webHidden/>
              </w:rPr>
              <w:fldChar w:fldCharType="separate"/>
            </w:r>
            <w:r w:rsidR="000602FC">
              <w:rPr>
                <w:noProof/>
                <w:webHidden/>
              </w:rPr>
              <w:t>4</w:t>
            </w:r>
            <w:r w:rsidR="000602FC">
              <w:rPr>
                <w:noProof/>
                <w:webHidden/>
              </w:rPr>
              <w:fldChar w:fldCharType="end"/>
            </w:r>
          </w:hyperlink>
        </w:p>
        <w:p w14:paraId="1BE13B81" w14:textId="0D611CA1"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2" w:history="1">
            <w:r w:rsidRPr="006C3BDC">
              <w:rPr>
                <w:rStyle w:val="Lienhypertexte"/>
                <w:rFonts w:asciiTheme="majorHAnsi" w:hAnsiTheme="majorHAnsi" w:cstheme="majorBidi"/>
                <w:noProof/>
              </w:rPr>
              <w:t>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Présentation Générale du Système Supportant le Projet</w:t>
            </w:r>
            <w:r>
              <w:rPr>
                <w:noProof/>
                <w:webHidden/>
              </w:rPr>
              <w:tab/>
            </w:r>
            <w:r>
              <w:rPr>
                <w:noProof/>
                <w:webHidden/>
              </w:rPr>
              <w:fldChar w:fldCharType="begin"/>
            </w:r>
            <w:r>
              <w:rPr>
                <w:noProof/>
                <w:webHidden/>
              </w:rPr>
              <w:instrText xml:space="preserve"> PAGEREF _Toc228385342 \h </w:instrText>
            </w:r>
            <w:r>
              <w:rPr>
                <w:noProof/>
                <w:webHidden/>
              </w:rPr>
            </w:r>
            <w:r>
              <w:rPr>
                <w:noProof/>
                <w:webHidden/>
              </w:rPr>
              <w:fldChar w:fldCharType="separate"/>
            </w:r>
            <w:r>
              <w:rPr>
                <w:noProof/>
                <w:webHidden/>
              </w:rPr>
              <w:t>5</w:t>
            </w:r>
            <w:r>
              <w:rPr>
                <w:noProof/>
                <w:webHidden/>
              </w:rPr>
              <w:fldChar w:fldCharType="end"/>
            </w:r>
          </w:hyperlink>
        </w:p>
        <w:p w14:paraId="2AB496CF" w14:textId="042EAB29"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3" w:history="1">
            <w:r w:rsidRPr="006C3BDC">
              <w:rPr>
                <w:rStyle w:val="Lienhypertexte"/>
                <w:noProof/>
              </w:rPr>
              <w:t>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w:t>
            </w:r>
            <w:r>
              <w:rPr>
                <w:noProof/>
                <w:webHidden/>
              </w:rPr>
              <w:tab/>
            </w:r>
            <w:r>
              <w:rPr>
                <w:noProof/>
                <w:webHidden/>
              </w:rPr>
              <w:fldChar w:fldCharType="begin"/>
            </w:r>
            <w:r>
              <w:rPr>
                <w:noProof/>
                <w:webHidden/>
              </w:rPr>
              <w:instrText xml:space="preserve"> PAGEREF _Toc228385343 \h </w:instrText>
            </w:r>
            <w:r>
              <w:rPr>
                <w:noProof/>
                <w:webHidden/>
              </w:rPr>
            </w:r>
            <w:r>
              <w:rPr>
                <w:noProof/>
                <w:webHidden/>
              </w:rPr>
              <w:fldChar w:fldCharType="separate"/>
            </w:r>
            <w:r>
              <w:rPr>
                <w:noProof/>
                <w:webHidden/>
              </w:rPr>
              <w:t>5</w:t>
            </w:r>
            <w:r>
              <w:rPr>
                <w:noProof/>
                <w:webHidden/>
              </w:rPr>
              <w:fldChar w:fldCharType="end"/>
            </w:r>
          </w:hyperlink>
        </w:p>
        <w:p w14:paraId="6D0A5FF5" w14:textId="0C65C607"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4" w:history="1">
            <w:r w:rsidRPr="006C3BDC">
              <w:rPr>
                <w:rStyle w:val="Lienhypertexte"/>
                <w:noProof/>
              </w:rPr>
              <w:t>3.1.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 - Analyse de l’Existant</w:t>
            </w:r>
            <w:r>
              <w:rPr>
                <w:noProof/>
                <w:webHidden/>
              </w:rPr>
              <w:tab/>
            </w:r>
            <w:r>
              <w:rPr>
                <w:noProof/>
                <w:webHidden/>
              </w:rPr>
              <w:fldChar w:fldCharType="begin"/>
            </w:r>
            <w:r>
              <w:rPr>
                <w:noProof/>
                <w:webHidden/>
              </w:rPr>
              <w:instrText xml:space="preserve"> PAGEREF _Toc228385344 \h </w:instrText>
            </w:r>
            <w:r>
              <w:rPr>
                <w:noProof/>
                <w:webHidden/>
              </w:rPr>
            </w:r>
            <w:r>
              <w:rPr>
                <w:noProof/>
                <w:webHidden/>
              </w:rPr>
              <w:fldChar w:fldCharType="separate"/>
            </w:r>
            <w:r>
              <w:rPr>
                <w:noProof/>
                <w:webHidden/>
              </w:rPr>
              <w:t>5</w:t>
            </w:r>
            <w:r>
              <w:rPr>
                <w:noProof/>
                <w:webHidden/>
              </w:rPr>
              <w:fldChar w:fldCharType="end"/>
            </w:r>
          </w:hyperlink>
        </w:p>
        <w:p w14:paraId="42103543" w14:textId="124F6B3E"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5" w:history="1">
            <w:r w:rsidRPr="006C3BDC">
              <w:rPr>
                <w:rStyle w:val="Lienhypertexte"/>
                <w:noProof/>
              </w:rPr>
              <w:t>3.2.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Diagramme des cas d’utilisation (UML)</w:t>
            </w:r>
            <w:r>
              <w:rPr>
                <w:noProof/>
                <w:webHidden/>
              </w:rPr>
              <w:tab/>
            </w:r>
            <w:r>
              <w:rPr>
                <w:noProof/>
                <w:webHidden/>
              </w:rPr>
              <w:fldChar w:fldCharType="begin"/>
            </w:r>
            <w:r>
              <w:rPr>
                <w:noProof/>
                <w:webHidden/>
              </w:rPr>
              <w:instrText xml:space="preserve"> PAGEREF _Toc228385345 \h </w:instrText>
            </w:r>
            <w:r>
              <w:rPr>
                <w:noProof/>
                <w:webHidden/>
              </w:rPr>
            </w:r>
            <w:r>
              <w:rPr>
                <w:noProof/>
                <w:webHidden/>
              </w:rPr>
              <w:fldChar w:fldCharType="separate"/>
            </w:r>
            <w:r>
              <w:rPr>
                <w:noProof/>
                <w:webHidden/>
              </w:rPr>
              <w:t>6</w:t>
            </w:r>
            <w:r>
              <w:rPr>
                <w:noProof/>
                <w:webHidden/>
              </w:rPr>
              <w:fldChar w:fldCharType="end"/>
            </w:r>
          </w:hyperlink>
        </w:p>
        <w:p w14:paraId="02D81D8A" w14:textId="0DB073D2"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6" w:history="1">
            <w:r w:rsidRPr="006C3BDC">
              <w:rPr>
                <w:rStyle w:val="Lienhypertexte"/>
                <w:noProof/>
              </w:rPr>
              <w:t>3.3.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 - Expression du besoin</w:t>
            </w:r>
            <w:r>
              <w:rPr>
                <w:noProof/>
                <w:webHidden/>
              </w:rPr>
              <w:tab/>
            </w:r>
            <w:r>
              <w:rPr>
                <w:noProof/>
                <w:webHidden/>
              </w:rPr>
              <w:fldChar w:fldCharType="begin"/>
            </w:r>
            <w:r>
              <w:rPr>
                <w:noProof/>
                <w:webHidden/>
              </w:rPr>
              <w:instrText xml:space="preserve"> PAGEREF _Toc228385346 \h </w:instrText>
            </w:r>
            <w:r>
              <w:rPr>
                <w:noProof/>
                <w:webHidden/>
              </w:rPr>
            </w:r>
            <w:r>
              <w:rPr>
                <w:noProof/>
                <w:webHidden/>
              </w:rPr>
              <w:fldChar w:fldCharType="separate"/>
            </w:r>
            <w:r>
              <w:rPr>
                <w:noProof/>
                <w:webHidden/>
              </w:rPr>
              <w:t>6</w:t>
            </w:r>
            <w:r>
              <w:rPr>
                <w:noProof/>
                <w:webHidden/>
              </w:rPr>
              <w:fldChar w:fldCharType="end"/>
            </w:r>
          </w:hyperlink>
        </w:p>
        <w:p w14:paraId="37F1F493" w14:textId="5BBB2758"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7" w:history="1">
            <w:r w:rsidRPr="006C3BDC">
              <w:rPr>
                <w:rStyle w:val="Lienhypertexte"/>
                <w:noProof/>
              </w:rPr>
              <w:t>3.4.</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 – Analyse fonctionnelle</w:t>
            </w:r>
            <w:r>
              <w:rPr>
                <w:noProof/>
                <w:webHidden/>
              </w:rPr>
              <w:tab/>
            </w:r>
            <w:r>
              <w:rPr>
                <w:noProof/>
                <w:webHidden/>
              </w:rPr>
              <w:fldChar w:fldCharType="begin"/>
            </w:r>
            <w:r>
              <w:rPr>
                <w:noProof/>
                <w:webHidden/>
              </w:rPr>
              <w:instrText xml:space="preserve"> PAGEREF _Toc228385347 \h </w:instrText>
            </w:r>
            <w:r>
              <w:rPr>
                <w:noProof/>
                <w:webHidden/>
              </w:rPr>
            </w:r>
            <w:r>
              <w:rPr>
                <w:noProof/>
                <w:webHidden/>
              </w:rPr>
              <w:fldChar w:fldCharType="separate"/>
            </w:r>
            <w:r>
              <w:rPr>
                <w:noProof/>
                <w:webHidden/>
              </w:rPr>
              <w:t>7</w:t>
            </w:r>
            <w:r>
              <w:rPr>
                <w:noProof/>
                <w:webHidden/>
              </w:rPr>
              <w:fldChar w:fldCharType="end"/>
            </w:r>
          </w:hyperlink>
        </w:p>
        <w:p w14:paraId="58408325" w14:textId="201D680C"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8" w:history="1">
            <w:r w:rsidRPr="006C3BDC">
              <w:rPr>
                <w:rStyle w:val="Lienhypertexte"/>
                <w:noProof/>
              </w:rPr>
              <w:t>3.5.</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 – Analyse technique</w:t>
            </w:r>
            <w:r>
              <w:rPr>
                <w:noProof/>
                <w:webHidden/>
              </w:rPr>
              <w:tab/>
            </w:r>
            <w:r>
              <w:rPr>
                <w:noProof/>
                <w:webHidden/>
              </w:rPr>
              <w:fldChar w:fldCharType="begin"/>
            </w:r>
            <w:r>
              <w:rPr>
                <w:noProof/>
                <w:webHidden/>
              </w:rPr>
              <w:instrText xml:space="preserve"> PAGEREF _Toc228385348 \h </w:instrText>
            </w:r>
            <w:r>
              <w:rPr>
                <w:noProof/>
                <w:webHidden/>
              </w:rPr>
            </w:r>
            <w:r>
              <w:rPr>
                <w:noProof/>
                <w:webHidden/>
              </w:rPr>
              <w:fldChar w:fldCharType="separate"/>
            </w:r>
            <w:r>
              <w:rPr>
                <w:noProof/>
                <w:webHidden/>
              </w:rPr>
              <w:t>7</w:t>
            </w:r>
            <w:r>
              <w:rPr>
                <w:noProof/>
                <w:webHidden/>
              </w:rPr>
              <w:fldChar w:fldCharType="end"/>
            </w:r>
          </w:hyperlink>
        </w:p>
        <w:p w14:paraId="3DF407D2" w14:textId="1F991B55"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49" w:history="1">
            <w:r w:rsidRPr="006C3BDC">
              <w:rPr>
                <w:rStyle w:val="Lienhypertexte"/>
                <w:noProof/>
              </w:rPr>
              <w:t>3.6.</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des charges – Diagramme de déploiement</w:t>
            </w:r>
            <w:r>
              <w:rPr>
                <w:noProof/>
                <w:webHidden/>
              </w:rPr>
              <w:tab/>
            </w:r>
            <w:r>
              <w:rPr>
                <w:noProof/>
                <w:webHidden/>
              </w:rPr>
              <w:fldChar w:fldCharType="begin"/>
            </w:r>
            <w:r>
              <w:rPr>
                <w:noProof/>
                <w:webHidden/>
              </w:rPr>
              <w:instrText xml:space="preserve"> PAGEREF _Toc228385349 \h </w:instrText>
            </w:r>
            <w:r>
              <w:rPr>
                <w:noProof/>
                <w:webHidden/>
              </w:rPr>
            </w:r>
            <w:r>
              <w:rPr>
                <w:noProof/>
                <w:webHidden/>
              </w:rPr>
              <w:fldChar w:fldCharType="separate"/>
            </w:r>
            <w:r>
              <w:rPr>
                <w:noProof/>
                <w:webHidden/>
              </w:rPr>
              <w:t>8</w:t>
            </w:r>
            <w:r>
              <w:rPr>
                <w:noProof/>
                <w:webHidden/>
              </w:rPr>
              <w:fldChar w:fldCharType="end"/>
            </w:r>
          </w:hyperlink>
        </w:p>
        <w:p w14:paraId="55DCD3E9" w14:textId="3A5092E0" w:rsidR="000602FC" w:rsidRDefault="000602FC">
          <w:pPr>
            <w:pStyle w:val="TM2"/>
            <w:tabs>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50" w:history="1">
            <w:r>
              <w:rPr>
                <w:noProof/>
                <w:webHidden/>
              </w:rPr>
              <w:tab/>
            </w:r>
            <w:r>
              <w:rPr>
                <w:noProof/>
                <w:webHidden/>
              </w:rPr>
              <w:fldChar w:fldCharType="begin"/>
            </w:r>
            <w:r>
              <w:rPr>
                <w:noProof/>
                <w:webHidden/>
              </w:rPr>
              <w:instrText xml:space="preserve"> PAGEREF _Toc228385350 \h </w:instrText>
            </w:r>
            <w:r>
              <w:rPr>
                <w:noProof/>
                <w:webHidden/>
              </w:rPr>
            </w:r>
            <w:r>
              <w:rPr>
                <w:noProof/>
                <w:webHidden/>
              </w:rPr>
              <w:fldChar w:fldCharType="separate"/>
            </w:r>
            <w:r>
              <w:rPr>
                <w:noProof/>
                <w:webHidden/>
              </w:rPr>
              <w:t>8</w:t>
            </w:r>
            <w:r>
              <w:rPr>
                <w:noProof/>
                <w:webHidden/>
              </w:rPr>
              <w:fldChar w:fldCharType="end"/>
            </w:r>
          </w:hyperlink>
        </w:p>
        <w:p w14:paraId="13BA7C92" w14:textId="0E45DA2B"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51" w:history="1">
            <w:r w:rsidRPr="006C3BDC">
              <w:rPr>
                <w:rStyle w:val="Lienhypertexte"/>
                <w:noProof/>
              </w:rPr>
              <w:t>4.</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Technologie utilisée par la partie physique</w:t>
            </w:r>
            <w:r>
              <w:rPr>
                <w:noProof/>
                <w:webHidden/>
              </w:rPr>
              <w:tab/>
            </w:r>
            <w:r>
              <w:rPr>
                <w:noProof/>
                <w:webHidden/>
              </w:rPr>
              <w:fldChar w:fldCharType="begin"/>
            </w:r>
            <w:r>
              <w:rPr>
                <w:noProof/>
                <w:webHidden/>
              </w:rPr>
              <w:instrText xml:space="preserve"> PAGEREF _Toc228385351 \h </w:instrText>
            </w:r>
            <w:r>
              <w:rPr>
                <w:noProof/>
                <w:webHidden/>
              </w:rPr>
            </w:r>
            <w:r>
              <w:rPr>
                <w:noProof/>
                <w:webHidden/>
              </w:rPr>
              <w:fldChar w:fldCharType="separate"/>
            </w:r>
            <w:r>
              <w:rPr>
                <w:noProof/>
                <w:webHidden/>
              </w:rPr>
              <w:t>9</w:t>
            </w:r>
            <w:r>
              <w:rPr>
                <w:noProof/>
                <w:webHidden/>
              </w:rPr>
              <w:fldChar w:fldCharType="end"/>
            </w:r>
          </w:hyperlink>
        </w:p>
        <w:p w14:paraId="33F5A354" w14:textId="1D88EF9B"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54" w:history="1">
            <w:r w:rsidRPr="006C3BDC">
              <w:rPr>
                <w:rStyle w:val="Lienhypertexte"/>
                <w:noProof/>
              </w:rPr>
              <w:t>4.1.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Différence entre le RFID et le NFC</w:t>
            </w:r>
            <w:r>
              <w:rPr>
                <w:noProof/>
                <w:webHidden/>
              </w:rPr>
              <w:tab/>
            </w:r>
            <w:r>
              <w:rPr>
                <w:noProof/>
                <w:webHidden/>
              </w:rPr>
              <w:fldChar w:fldCharType="begin"/>
            </w:r>
            <w:r>
              <w:rPr>
                <w:noProof/>
                <w:webHidden/>
              </w:rPr>
              <w:instrText xml:space="preserve"> PAGEREF _Toc228385354 \h </w:instrText>
            </w:r>
            <w:r>
              <w:rPr>
                <w:noProof/>
                <w:webHidden/>
              </w:rPr>
            </w:r>
            <w:r>
              <w:rPr>
                <w:noProof/>
                <w:webHidden/>
              </w:rPr>
              <w:fldChar w:fldCharType="separate"/>
            </w:r>
            <w:r>
              <w:rPr>
                <w:noProof/>
                <w:webHidden/>
              </w:rPr>
              <w:t>9</w:t>
            </w:r>
            <w:r>
              <w:rPr>
                <w:noProof/>
                <w:webHidden/>
              </w:rPr>
              <w:fldChar w:fldCharType="end"/>
            </w:r>
          </w:hyperlink>
        </w:p>
        <w:p w14:paraId="1143FADD" w14:textId="28676E61"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68" w:history="1">
            <w:r w:rsidRPr="006C3BDC">
              <w:rPr>
                <w:rStyle w:val="Lienhypertexte"/>
                <w:noProof/>
              </w:rPr>
              <w:t>4.2.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Les différentes normes de la technologie NFC</w:t>
            </w:r>
            <w:r>
              <w:rPr>
                <w:noProof/>
                <w:webHidden/>
              </w:rPr>
              <w:tab/>
            </w:r>
            <w:r>
              <w:rPr>
                <w:noProof/>
                <w:webHidden/>
              </w:rPr>
              <w:fldChar w:fldCharType="begin"/>
            </w:r>
            <w:r>
              <w:rPr>
                <w:noProof/>
                <w:webHidden/>
              </w:rPr>
              <w:instrText xml:space="preserve"> PAGEREF _Toc228385368 \h </w:instrText>
            </w:r>
            <w:r>
              <w:rPr>
                <w:noProof/>
                <w:webHidden/>
              </w:rPr>
            </w:r>
            <w:r>
              <w:rPr>
                <w:noProof/>
                <w:webHidden/>
              </w:rPr>
              <w:fldChar w:fldCharType="separate"/>
            </w:r>
            <w:r>
              <w:rPr>
                <w:noProof/>
                <w:webHidden/>
              </w:rPr>
              <w:t>10</w:t>
            </w:r>
            <w:r>
              <w:rPr>
                <w:noProof/>
                <w:webHidden/>
              </w:rPr>
              <w:fldChar w:fldCharType="end"/>
            </w:r>
          </w:hyperlink>
        </w:p>
        <w:p w14:paraId="0FFFC028" w14:textId="1D80CFF9"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83" w:history="1">
            <w:r w:rsidRPr="006C3BDC">
              <w:rPr>
                <w:rStyle w:val="Lienhypertexte"/>
                <w:noProof/>
              </w:rPr>
              <w:t>4.3.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Fonctionnement physique du NFC</w:t>
            </w:r>
            <w:r>
              <w:rPr>
                <w:noProof/>
                <w:webHidden/>
              </w:rPr>
              <w:tab/>
            </w:r>
            <w:r>
              <w:rPr>
                <w:noProof/>
                <w:webHidden/>
              </w:rPr>
              <w:fldChar w:fldCharType="begin"/>
            </w:r>
            <w:r>
              <w:rPr>
                <w:noProof/>
                <w:webHidden/>
              </w:rPr>
              <w:instrText xml:space="preserve"> PAGEREF _Toc228385383 \h </w:instrText>
            </w:r>
            <w:r>
              <w:rPr>
                <w:noProof/>
                <w:webHidden/>
              </w:rPr>
            </w:r>
            <w:r>
              <w:rPr>
                <w:noProof/>
                <w:webHidden/>
              </w:rPr>
              <w:fldChar w:fldCharType="separate"/>
            </w:r>
            <w:r>
              <w:rPr>
                <w:noProof/>
                <w:webHidden/>
              </w:rPr>
              <w:t>11</w:t>
            </w:r>
            <w:r>
              <w:rPr>
                <w:noProof/>
                <w:webHidden/>
              </w:rPr>
              <w:fldChar w:fldCharType="end"/>
            </w:r>
          </w:hyperlink>
        </w:p>
        <w:p w14:paraId="522467D9" w14:textId="119DF3D5"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95" w:history="1">
            <w:r w:rsidRPr="006C3BDC">
              <w:rPr>
                <w:rStyle w:val="Lienhypertexte"/>
                <w:noProof/>
              </w:rPr>
              <w:t>5.</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Code Backend &amp; Frontend</w:t>
            </w:r>
            <w:r>
              <w:rPr>
                <w:noProof/>
                <w:webHidden/>
              </w:rPr>
              <w:tab/>
            </w:r>
            <w:r>
              <w:rPr>
                <w:noProof/>
                <w:webHidden/>
              </w:rPr>
              <w:fldChar w:fldCharType="begin"/>
            </w:r>
            <w:r>
              <w:rPr>
                <w:noProof/>
                <w:webHidden/>
              </w:rPr>
              <w:instrText xml:space="preserve"> PAGEREF _Toc228385395 \h </w:instrText>
            </w:r>
            <w:r>
              <w:rPr>
                <w:noProof/>
                <w:webHidden/>
              </w:rPr>
            </w:r>
            <w:r>
              <w:rPr>
                <w:noProof/>
                <w:webHidden/>
              </w:rPr>
              <w:fldChar w:fldCharType="separate"/>
            </w:r>
            <w:r>
              <w:rPr>
                <w:noProof/>
                <w:webHidden/>
              </w:rPr>
              <w:t>12</w:t>
            </w:r>
            <w:r>
              <w:rPr>
                <w:noProof/>
                <w:webHidden/>
              </w:rPr>
              <w:fldChar w:fldCharType="end"/>
            </w:r>
          </w:hyperlink>
        </w:p>
        <w:p w14:paraId="59B0D090" w14:textId="56C3856E"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396" w:history="1">
            <w:r w:rsidRPr="006C3BDC">
              <w:rPr>
                <w:rStyle w:val="Lienhypertexte"/>
                <w:noProof/>
              </w:rPr>
              <w:t>5.1.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Justification des langages utilisés</w:t>
            </w:r>
            <w:r>
              <w:rPr>
                <w:noProof/>
                <w:webHidden/>
              </w:rPr>
              <w:tab/>
            </w:r>
            <w:r>
              <w:rPr>
                <w:noProof/>
                <w:webHidden/>
              </w:rPr>
              <w:fldChar w:fldCharType="begin"/>
            </w:r>
            <w:r>
              <w:rPr>
                <w:noProof/>
                <w:webHidden/>
              </w:rPr>
              <w:instrText xml:space="preserve"> PAGEREF _Toc228385396 \h </w:instrText>
            </w:r>
            <w:r>
              <w:rPr>
                <w:noProof/>
                <w:webHidden/>
              </w:rPr>
            </w:r>
            <w:r>
              <w:rPr>
                <w:noProof/>
                <w:webHidden/>
              </w:rPr>
              <w:fldChar w:fldCharType="separate"/>
            </w:r>
            <w:r>
              <w:rPr>
                <w:noProof/>
                <w:webHidden/>
              </w:rPr>
              <w:t>12</w:t>
            </w:r>
            <w:r>
              <w:rPr>
                <w:noProof/>
                <w:webHidden/>
              </w:rPr>
              <w:fldChar w:fldCharType="end"/>
            </w:r>
          </w:hyperlink>
        </w:p>
        <w:p w14:paraId="6EEB5793" w14:textId="50C2F0EC"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1" w:history="1">
            <w:r w:rsidRPr="006C3BDC">
              <w:rPr>
                <w:rStyle w:val="Lienhypertexte"/>
                <w:noProof/>
              </w:rPr>
              <w:t>5.2.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Structure du projet</w:t>
            </w:r>
            <w:r>
              <w:rPr>
                <w:noProof/>
                <w:webHidden/>
              </w:rPr>
              <w:tab/>
            </w:r>
            <w:r>
              <w:rPr>
                <w:noProof/>
                <w:webHidden/>
              </w:rPr>
              <w:fldChar w:fldCharType="begin"/>
            </w:r>
            <w:r>
              <w:rPr>
                <w:noProof/>
                <w:webHidden/>
              </w:rPr>
              <w:instrText xml:space="preserve"> PAGEREF _Toc228385411 \h </w:instrText>
            </w:r>
            <w:r>
              <w:rPr>
                <w:noProof/>
                <w:webHidden/>
              </w:rPr>
            </w:r>
            <w:r>
              <w:rPr>
                <w:noProof/>
                <w:webHidden/>
              </w:rPr>
              <w:fldChar w:fldCharType="separate"/>
            </w:r>
            <w:r>
              <w:rPr>
                <w:noProof/>
                <w:webHidden/>
              </w:rPr>
              <w:t>12</w:t>
            </w:r>
            <w:r>
              <w:rPr>
                <w:noProof/>
                <w:webHidden/>
              </w:rPr>
              <w:fldChar w:fldCharType="end"/>
            </w:r>
          </w:hyperlink>
        </w:p>
        <w:p w14:paraId="558BA381" w14:textId="0A036D93"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2" w:history="1">
            <w:r w:rsidRPr="006C3BDC">
              <w:rPr>
                <w:rStyle w:val="Lienhypertexte"/>
                <w:noProof/>
              </w:rPr>
              <w:t>5.3.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App.server.js, la fondation du projet</w:t>
            </w:r>
            <w:r>
              <w:rPr>
                <w:noProof/>
                <w:webHidden/>
              </w:rPr>
              <w:tab/>
            </w:r>
            <w:r>
              <w:rPr>
                <w:noProof/>
                <w:webHidden/>
              </w:rPr>
              <w:fldChar w:fldCharType="begin"/>
            </w:r>
            <w:r>
              <w:rPr>
                <w:noProof/>
                <w:webHidden/>
              </w:rPr>
              <w:instrText xml:space="preserve"> PAGEREF _Toc228385412 \h </w:instrText>
            </w:r>
            <w:r>
              <w:rPr>
                <w:noProof/>
                <w:webHidden/>
              </w:rPr>
            </w:r>
            <w:r>
              <w:rPr>
                <w:noProof/>
                <w:webHidden/>
              </w:rPr>
              <w:fldChar w:fldCharType="separate"/>
            </w:r>
            <w:r>
              <w:rPr>
                <w:noProof/>
                <w:webHidden/>
              </w:rPr>
              <w:t>13</w:t>
            </w:r>
            <w:r>
              <w:rPr>
                <w:noProof/>
                <w:webHidden/>
              </w:rPr>
              <w:fldChar w:fldCharType="end"/>
            </w:r>
          </w:hyperlink>
        </w:p>
        <w:p w14:paraId="690C6480" w14:textId="57469CC0"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3" w:history="1">
            <w:r w:rsidRPr="006C3BDC">
              <w:rPr>
                <w:rStyle w:val="Lienhypertexte"/>
                <w:noProof/>
              </w:rPr>
              <w:t>5.4.</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O365.route.js – La gestion de la connexion avec Office 365</w:t>
            </w:r>
            <w:r>
              <w:rPr>
                <w:noProof/>
                <w:webHidden/>
              </w:rPr>
              <w:tab/>
            </w:r>
            <w:r>
              <w:rPr>
                <w:noProof/>
                <w:webHidden/>
              </w:rPr>
              <w:fldChar w:fldCharType="begin"/>
            </w:r>
            <w:r>
              <w:rPr>
                <w:noProof/>
                <w:webHidden/>
              </w:rPr>
              <w:instrText xml:space="preserve"> PAGEREF _Toc228385413 \h </w:instrText>
            </w:r>
            <w:r>
              <w:rPr>
                <w:noProof/>
                <w:webHidden/>
              </w:rPr>
            </w:r>
            <w:r>
              <w:rPr>
                <w:noProof/>
                <w:webHidden/>
              </w:rPr>
              <w:fldChar w:fldCharType="separate"/>
            </w:r>
            <w:r>
              <w:rPr>
                <w:noProof/>
                <w:webHidden/>
              </w:rPr>
              <w:t>14</w:t>
            </w:r>
            <w:r>
              <w:rPr>
                <w:noProof/>
                <w:webHidden/>
              </w:rPr>
              <w:fldChar w:fldCharType="end"/>
            </w:r>
          </w:hyperlink>
        </w:p>
        <w:p w14:paraId="1B787E22" w14:textId="364445D1"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4" w:history="1">
            <w:r w:rsidRPr="006C3BDC">
              <w:rPr>
                <w:rStyle w:val="Lienhypertexte"/>
                <w:noProof/>
              </w:rPr>
              <w:t>5.5.</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Match_office_to_ED.common.js – La gestion des rôles utilisateurs sur la PWA</w:t>
            </w:r>
            <w:r>
              <w:rPr>
                <w:noProof/>
                <w:webHidden/>
              </w:rPr>
              <w:tab/>
            </w:r>
            <w:r>
              <w:rPr>
                <w:noProof/>
                <w:webHidden/>
              </w:rPr>
              <w:fldChar w:fldCharType="begin"/>
            </w:r>
            <w:r>
              <w:rPr>
                <w:noProof/>
                <w:webHidden/>
              </w:rPr>
              <w:instrText xml:space="preserve"> PAGEREF _Toc228385414 \h </w:instrText>
            </w:r>
            <w:r>
              <w:rPr>
                <w:noProof/>
                <w:webHidden/>
              </w:rPr>
            </w:r>
            <w:r>
              <w:rPr>
                <w:noProof/>
                <w:webHidden/>
              </w:rPr>
              <w:fldChar w:fldCharType="separate"/>
            </w:r>
            <w:r>
              <w:rPr>
                <w:noProof/>
                <w:webHidden/>
              </w:rPr>
              <w:t>15</w:t>
            </w:r>
            <w:r>
              <w:rPr>
                <w:noProof/>
                <w:webHidden/>
              </w:rPr>
              <w:fldChar w:fldCharType="end"/>
            </w:r>
          </w:hyperlink>
        </w:p>
        <w:p w14:paraId="788BACF3" w14:textId="044B9217"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5" w:history="1">
            <w:r w:rsidRPr="006C3BDC">
              <w:rPr>
                <w:rStyle w:val="Lienhypertexte"/>
                <w:noProof/>
              </w:rPr>
              <w:t>6.</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Avancement du projet</w:t>
            </w:r>
            <w:r>
              <w:rPr>
                <w:noProof/>
                <w:webHidden/>
              </w:rPr>
              <w:tab/>
            </w:r>
            <w:r>
              <w:rPr>
                <w:noProof/>
                <w:webHidden/>
              </w:rPr>
              <w:fldChar w:fldCharType="begin"/>
            </w:r>
            <w:r>
              <w:rPr>
                <w:noProof/>
                <w:webHidden/>
              </w:rPr>
              <w:instrText xml:space="preserve"> PAGEREF _Toc228385415 \h </w:instrText>
            </w:r>
            <w:r>
              <w:rPr>
                <w:noProof/>
                <w:webHidden/>
              </w:rPr>
            </w:r>
            <w:r>
              <w:rPr>
                <w:noProof/>
                <w:webHidden/>
              </w:rPr>
              <w:fldChar w:fldCharType="separate"/>
            </w:r>
            <w:r>
              <w:rPr>
                <w:noProof/>
                <w:webHidden/>
              </w:rPr>
              <w:t>16</w:t>
            </w:r>
            <w:r>
              <w:rPr>
                <w:noProof/>
                <w:webHidden/>
              </w:rPr>
              <w:fldChar w:fldCharType="end"/>
            </w:r>
          </w:hyperlink>
        </w:p>
        <w:p w14:paraId="2176D4E0" w14:textId="6B68E9EA"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6" w:history="1">
            <w:r w:rsidRPr="006C3BDC">
              <w:rPr>
                <w:rStyle w:val="Lienhypertexte"/>
                <w:noProof/>
              </w:rPr>
              <w:t>6.1.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Récapitulatif des tâches réalisées</w:t>
            </w:r>
            <w:r>
              <w:rPr>
                <w:noProof/>
                <w:webHidden/>
              </w:rPr>
              <w:tab/>
            </w:r>
            <w:r>
              <w:rPr>
                <w:noProof/>
                <w:webHidden/>
              </w:rPr>
              <w:fldChar w:fldCharType="begin"/>
            </w:r>
            <w:r>
              <w:rPr>
                <w:noProof/>
                <w:webHidden/>
              </w:rPr>
              <w:instrText xml:space="preserve"> PAGEREF _Toc228385416 \h </w:instrText>
            </w:r>
            <w:r>
              <w:rPr>
                <w:noProof/>
                <w:webHidden/>
              </w:rPr>
            </w:r>
            <w:r>
              <w:rPr>
                <w:noProof/>
                <w:webHidden/>
              </w:rPr>
              <w:fldChar w:fldCharType="separate"/>
            </w:r>
            <w:r>
              <w:rPr>
                <w:noProof/>
                <w:webHidden/>
              </w:rPr>
              <w:t>16</w:t>
            </w:r>
            <w:r>
              <w:rPr>
                <w:noProof/>
                <w:webHidden/>
              </w:rPr>
              <w:fldChar w:fldCharType="end"/>
            </w:r>
          </w:hyperlink>
        </w:p>
        <w:p w14:paraId="66D14CBF" w14:textId="3B6CEA48"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7" w:history="1">
            <w:r w:rsidRPr="006C3BDC">
              <w:rPr>
                <w:rStyle w:val="Lienhypertexte"/>
                <w:noProof/>
              </w:rPr>
              <w:t>6.2.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Tâches restantes à réaliser</w:t>
            </w:r>
            <w:r>
              <w:rPr>
                <w:noProof/>
                <w:webHidden/>
              </w:rPr>
              <w:tab/>
            </w:r>
            <w:r>
              <w:rPr>
                <w:noProof/>
                <w:webHidden/>
              </w:rPr>
              <w:fldChar w:fldCharType="begin"/>
            </w:r>
            <w:r>
              <w:rPr>
                <w:noProof/>
                <w:webHidden/>
              </w:rPr>
              <w:instrText xml:space="preserve"> PAGEREF _Toc228385417 \h </w:instrText>
            </w:r>
            <w:r>
              <w:rPr>
                <w:noProof/>
                <w:webHidden/>
              </w:rPr>
            </w:r>
            <w:r>
              <w:rPr>
                <w:noProof/>
                <w:webHidden/>
              </w:rPr>
              <w:fldChar w:fldCharType="separate"/>
            </w:r>
            <w:r>
              <w:rPr>
                <w:noProof/>
                <w:webHidden/>
              </w:rPr>
              <w:t>18</w:t>
            </w:r>
            <w:r>
              <w:rPr>
                <w:noProof/>
                <w:webHidden/>
              </w:rPr>
              <w:fldChar w:fldCharType="end"/>
            </w:r>
          </w:hyperlink>
        </w:p>
        <w:p w14:paraId="067A1E25" w14:textId="1D40CDCD"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8" w:history="1">
            <w:r w:rsidRPr="006C3BDC">
              <w:rPr>
                <w:rStyle w:val="Lienhypertexte"/>
                <w:noProof/>
              </w:rPr>
              <w:t>7.</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Problèmes rencontrés (avant cahier de recette)</w:t>
            </w:r>
            <w:r>
              <w:rPr>
                <w:noProof/>
                <w:webHidden/>
              </w:rPr>
              <w:tab/>
            </w:r>
            <w:r>
              <w:rPr>
                <w:noProof/>
                <w:webHidden/>
              </w:rPr>
              <w:fldChar w:fldCharType="begin"/>
            </w:r>
            <w:r>
              <w:rPr>
                <w:noProof/>
                <w:webHidden/>
              </w:rPr>
              <w:instrText xml:space="preserve"> PAGEREF _Toc228385418 \h </w:instrText>
            </w:r>
            <w:r>
              <w:rPr>
                <w:noProof/>
                <w:webHidden/>
              </w:rPr>
            </w:r>
            <w:r>
              <w:rPr>
                <w:noProof/>
                <w:webHidden/>
              </w:rPr>
              <w:fldChar w:fldCharType="separate"/>
            </w:r>
            <w:r>
              <w:rPr>
                <w:noProof/>
                <w:webHidden/>
              </w:rPr>
              <w:t>18</w:t>
            </w:r>
            <w:r>
              <w:rPr>
                <w:noProof/>
                <w:webHidden/>
              </w:rPr>
              <w:fldChar w:fldCharType="end"/>
            </w:r>
          </w:hyperlink>
        </w:p>
        <w:p w14:paraId="15E3345B" w14:textId="308893A1"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19" w:history="1">
            <w:r w:rsidRPr="006C3BDC">
              <w:rPr>
                <w:rStyle w:val="Lienhypertexte"/>
                <w:noProof/>
              </w:rPr>
              <w:t>8.</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Cahier de recette</w:t>
            </w:r>
            <w:r>
              <w:rPr>
                <w:noProof/>
                <w:webHidden/>
              </w:rPr>
              <w:tab/>
            </w:r>
            <w:r>
              <w:rPr>
                <w:noProof/>
                <w:webHidden/>
              </w:rPr>
              <w:fldChar w:fldCharType="begin"/>
            </w:r>
            <w:r>
              <w:rPr>
                <w:noProof/>
                <w:webHidden/>
              </w:rPr>
              <w:instrText xml:space="preserve"> PAGEREF _Toc228385419 \h </w:instrText>
            </w:r>
            <w:r>
              <w:rPr>
                <w:noProof/>
                <w:webHidden/>
              </w:rPr>
            </w:r>
            <w:r>
              <w:rPr>
                <w:noProof/>
                <w:webHidden/>
              </w:rPr>
              <w:fldChar w:fldCharType="separate"/>
            </w:r>
            <w:r>
              <w:rPr>
                <w:noProof/>
                <w:webHidden/>
              </w:rPr>
              <w:t>19</w:t>
            </w:r>
            <w:r>
              <w:rPr>
                <w:noProof/>
                <w:webHidden/>
              </w:rPr>
              <w:fldChar w:fldCharType="end"/>
            </w:r>
          </w:hyperlink>
        </w:p>
        <w:p w14:paraId="485C4267" w14:textId="0E5028C1" w:rsidR="000602FC" w:rsidRDefault="000602FC">
          <w:pPr>
            <w:pStyle w:val="TM1"/>
            <w:tabs>
              <w:tab w:val="left" w:pos="48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0" w:history="1">
            <w:r w:rsidRPr="006C3BDC">
              <w:rPr>
                <w:rStyle w:val="Lienhypertexte"/>
                <w:noProof/>
              </w:rPr>
              <w:t>9.</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Diagramme de Gantt</w:t>
            </w:r>
            <w:r>
              <w:rPr>
                <w:noProof/>
                <w:webHidden/>
              </w:rPr>
              <w:tab/>
            </w:r>
            <w:r>
              <w:rPr>
                <w:noProof/>
                <w:webHidden/>
              </w:rPr>
              <w:fldChar w:fldCharType="begin"/>
            </w:r>
            <w:r>
              <w:rPr>
                <w:noProof/>
                <w:webHidden/>
              </w:rPr>
              <w:instrText xml:space="preserve"> PAGEREF _Toc228385420 \h </w:instrText>
            </w:r>
            <w:r>
              <w:rPr>
                <w:noProof/>
                <w:webHidden/>
              </w:rPr>
            </w:r>
            <w:r>
              <w:rPr>
                <w:noProof/>
                <w:webHidden/>
              </w:rPr>
              <w:fldChar w:fldCharType="separate"/>
            </w:r>
            <w:r>
              <w:rPr>
                <w:noProof/>
                <w:webHidden/>
              </w:rPr>
              <w:t>20</w:t>
            </w:r>
            <w:r>
              <w:rPr>
                <w:noProof/>
                <w:webHidden/>
              </w:rPr>
              <w:fldChar w:fldCharType="end"/>
            </w:r>
          </w:hyperlink>
        </w:p>
        <w:p w14:paraId="166C3DDD" w14:textId="6C5EB17B"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1" w:history="1">
            <w:r w:rsidRPr="006C3BDC">
              <w:rPr>
                <w:rStyle w:val="Lienhypertexte"/>
                <w:noProof/>
              </w:rPr>
              <w:t>10.</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Analyse budgétaire</w:t>
            </w:r>
            <w:r>
              <w:rPr>
                <w:noProof/>
                <w:webHidden/>
              </w:rPr>
              <w:tab/>
            </w:r>
            <w:r>
              <w:rPr>
                <w:noProof/>
                <w:webHidden/>
              </w:rPr>
              <w:fldChar w:fldCharType="begin"/>
            </w:r>
            <w:r>
              <w:rPr>
                <w:noProof/>
                <w:webHidden/>
              </w:rPr>
              <w:instrText xml:space="preserve"> PAGEREF _Toc228385421 \h </w:instrText>
            </w:r>
            <w:r>
              <w:rPr>
                <w:noProof/>
                <w:webHidden/>
              </w:rPr>
            </w:r>
            <w:r>
              <w:rPr>
                <w:noProof/>
                <w:webHidden/>
              </w:rPr>
              <w:fldChar w:fldCharType="separate"/>
            </w:r>
            <w:r>
              <w:rPr>
                <w:noProof/>
                <w:webHidden/>
              </w:rPr>
              <w:t>21</w:t>
            </w:r>
            <w:r>
              <w:rPr>
                <w:noProof/>
                <w:webHidden/>
              </w:rPr>
              <w:fldChar w:fldCharType="end"/>
            </w:r>
          </w:hyperlink>
        </w:p>
        <w:p w14:paraId="518E15F6" w14:textId="2BE2DD02"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2" w:history="1">
            <w:r w:rsidRPr="006C3BDC">
              <w:rPr>
                <w:rStyle w:val="Lienhypertexte"/>
                <w:noProof/>
              </w:rPr>
              <w:t>11.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Améliorations futures</w:t>
            </w:r>
            <w:r>
              <w:rPr>
                <w:noProof/>
                <w:webHidden/>
              </w:rPr>
              <w:tab/>
            </w:r>
            <w:r>
              <w:rPr>
                <w:noProof/>
                <w:webHidden/>
              </w:rPr>
              <w:fldChar w:fldCharType="begin"/>
            </w:r>
            <w:r>
              <w:rPr>
                <w:noProof/>
                <w:webHidden/>
              </w:rPr>
              <w:instrText xml:space="preserve"> PAGEREF _Toc228385422 \h </w:instrText>
            </w:r>
            <w:r>
              <w:rPr>
                <w:noProof/>
                <w:webHidden/>
              </w:rPr>
            </w:r>
            <w:r>
              <w:rPr>
                <w:noProof/>
                <w:webHidden/>
              </w:rPr>
              <w:fldChar w:fldCharType="separate"/>
            </w:r>
            <w:r>
              <w:rPr>
                <w:noProof/>
                <w:webHidden/>
              </w:rPr>
              <w:t>21</w:t>
            </w:r>
            <w:r>
              <w:rPr>
                <w:noProof/>
                <w:webHidden/>
              </w:rPr>
              <w:fldChar w:fldCharType="end"/>
            </w:r>
          </w:hyperlink>
        </w:p>
        <w:p w14:paraId="52ED4D91" w14:textId="3777039E"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3" w:history="1">
            <w:r w:rsidRPr="006C3BDC">
              <w:rPr>
                <w:rStyle w:val="Lienhypertexte"/>
                <w:noProof/>
              </w:rPr>
              <w:t>12.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Apport personnel du projet</w:t>
            </w:r>
            <w:r>
              <w:rPr>
                <w:noProof/>
                <w:webHidden/>
              </w:rPr>
              <w:tab/>
            </w:r>
            <w:r>
              <w:rPr>
                <w:noProof/>
                <w:webHidden/>
              </w:rPr>
              <w:fldChar w:fldCharType="begin"/>
            </w:r>
            <w:r>
              <w:rPr>
                <w:noProof/>
                <w:webHidden/>
              </w:rPr>
              <w:instrText xml:space="preserve"> PAGEREF _Toc228385423 \h </w:instrText>
            </w:r>
            <w:r>
              <w:rPr>
                <w:noProof/>
                <w:webHidden/>
              </w:rPr>
            </w:r>
            <w:r>
              <w:rPr>
                <w:noProof/>
                <w:webHidden/>
              </w:rPr>
              <w:fldChar w:fldCharType="separate"/>
            </w:r>
            <w:r>
              <w:rPr>
                <w:noProof/>
                <w:webHidden/>
              </w:rPr>
              <w:t>21</w:t>
            </w:r>
            <w:r>
              <w:rPr>
                <w:noProof/>
                <w:webHidden/>
              </w:rPr>
              <w:fldChar w:fldCharType="end"/>
            </w:r>
          </w:hyperlink>
        </w:p>
        <w:p w14:paraId="74C58D4A" w14:textId="075E5ABF"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4" w:history="1">
            <w:r w:rsidRPr="006C3BDC">
              <w:rPr>
                <w:rStyle w:val="Lienhypertexte"/>
                <w:noProof/>
              </w:rPr>
              <w:t>13.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Apport du projet a l’entreprise</w:t>
            </w:r>
            <w:r>
              <w:rPr>
                <w:noProof/>
                <w:webHidden/>
              </w:rPr>
              <w:tab/>
            </w:r>
            <w:r>
              <w:rPr>
                <w:noProof/>
                <w:webHidden/>
              </w:rPr>
              <w:fldChar w:fldCharType="begin"/>
            </w:r>
            <w:r>
              <w:rPr>
                <w:noProof/>
                <w:webHidden/>
              </w:rPr>
              <w:instrText xml:space="preserve"> PAGEREF _Toc228385424 \h </w:instrText>
            </w:r>
            <w:r>
              <w:rPr>
                <w:noProof/>
                <w:webHidden/>
              </w:rPr>
            </w:r>
            <w:r>
              <w:rPr>
                <w:noProof/>
                <w:webHidden/>
              </w:rPr>
              <w:fldChar w:fldCharType="separate"/>
            </w:r>
            <w:r>
              <w:rPr>
                <w:noProof/>
                <w:webHidden/>
              </w:rPr>
              <w:t>21</w:t>
            </w:r>
            <w:r>
              <w:rPr>
                <w:noProof/>
                <w:webHidden/>
              </w:rPr>
              <w:fldChar w:fldCharType="end"/>
            </w:r>
          </w:hyperlink>
        </w:p>
        <w:p w14:paraId="59CA3303" w14:textId="30F4FA34"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5" w:history="1">
            <w:r w:rsidRPr="006C3BDC">
              <w:rPr>
                <w:rStyle w:val="Lienhypertexte"/>
                <w:noProof/>
              </w:rPr>
              <w:t>14.</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Conclusion</w:t>
            </w:r>
            <w:r>
              <w:rPr>
                <w:noProof/>
                <w:webHidden/>
              </w:rPr>
              <w:tab/>
            </w:r>
            <w:r>
              <w:rPr>
                <w:noProof/>
                <w:webHidden/>
              </w:rPr>
              <w:fldChar w:fldCharType="begin"/>
            </w:r>
            <w:r>
              <w:rPr>
                <w:noProof/>
                <w:webHidden/>
              </w:rPr>
              <w:instrText xml:space="preserve"> PAGEREF _Toc228385425 \h </w:instrText>
            </w:r>
            <w:r>
              <w:rPr>
                <w:noProof/>
                <w:webHidden/>
              </w:rPr>
            </w:r>
            <w:r>
              <w:rPr>
                <w:noProof/>
                <w:webHidden/>
              </w:rPr>
              <w:fldChar w:fldCharType="separate"/>
            </w:r>
            <w:r>
              <w:rPr>
                <w:noProof/>
                <w:webHidden/>
              </w:rPr>
              <w:t>21</w:t>
            </w:r>
            <w:r>
              <w:rPr>
                <w:noProof/>
                <w:webHidden/>
              </w:rPr>
              <w:fldChar w:fldCharType="end"/>
            </w:r>
          </w:hyperlink>
        </w:p>
        <w:p w14:paraId="3D13DFEB" w14:textId="51D7190A" w:rsidR="000602FC" w:rsidRDefault="000602FC">
          <w:pPr>
            <w:pStyle w:val="TM1"/>
            <w:tabs>
              <w:tab w:val="left" w:pos="72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6" w:history="1">
            <w:r w:rsidRPr="006C3BDC">
              <w:rPr>
                <w:rStyle w:val="Lienhypertexte"/>
                <w:noProof/>
              </w:rPr>
              <w:t>15.</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Lexique</w:t>
            </w:r>
            <w:r>
              <w:rPr>
                <w:noProof/>
                <w:webHidden/>
              </w:rPr>
              <w:tab/>
            </w:r>
            <w:r>
              <w:rPr>
                <w:noProof/>
                <w:webHidden/>
              </w:rPr>
              <w:fldChar w:fldCharType="begin"/>
            </w:r>
            <w:r>
              <w:rPr>
                <w:noProof/>
                <w:webHidden/>
              </w:rPr>
              <w:instrText xml:space="preserve"> PAGEREF _Toc228385426 \h </w:instrText>
            </w:r>
            <w:r>
              <w:rPr>
                <w:noProof/>
                <w:webHidden/>
              </w:rPr>
            </w:r>
            <w:r>
              <w:rPr>
                <w:noProof/>
                <w:webHidden/>
              </w:rPr>
              <w:fldChar w:fldCharType="separate"/>
            </w:r>
            <w:r>
              <w:rPr>
                <w:noProof/>
                <w:webHidden/>
              </w:rPr>
              <w:t>21</w:t>
            </w:r>
            <w:r>
              <w:rPr>
                <w:noProof/>
                <w:webHidden/>
              </w:rPr>
              <w:fldChar w:fldCharType="end"/>
            </w:r>
          </w:hyperlink>
        </w:p>
        <w:p w14:paraId="3E820E71" w14:textId="494FCDB2"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7" w:history="1">
            <w:r w:rsidRPr="006C3BDC">
              <w:rPr>
                <w:rStyle w:val="Lienhypertexte"/>
                <w:noProof/>
              </w:rPr>
              <w:t>15.1.</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Lexique matériel physique</w:t>
            </w:r>
            <w:r>
              <w:rPr>
                <w:noProof/>
                <w:webHidden/>
              </w:rPr>
              <w:tab/>
            </w:r>
            <w:r>
              <w:rPr>
                <w:noProof/>
                <w:webHidden/>
              </w:rPr>
              <w:fldChar w:fldCharType="begin"/>
            </w:r>
            <w:r>
              <w:rPr>
                <w:noProof/>
                <w:webHidden/>
              </w:rPr>
              <w:instrText xml:space="preserve"> PAGEREF _Toc228385427 \h </w:instrText>
            </w:r>
            <w:r>
              <w:rPr>
                <w:noProof/>
                <w:webHidden/>
              </w:rPr>
            </w:r>
            <w:r>
              <w:rPr>
                <w:noProof/>
                <w:webHidden/>
              </w:rPr>
              <w:fldChar w:fldCharType="separate"/>
            </w:r>
            <w:r>
              <w:rPr>
                <w:noProof/>
                <w:webHidden/>
              </w:rPr>
              <w:t>21</w:t>
            </w:r>
            <w:r>
              <w:rPr>
                <w:noProof/>
                <w:webHidden/>
              </w:rPr>
              <w:fldChar w:fldCharType="end"/>
            </w:r>
          </w:hyperlink>
        </w:p>
        <w:p w14:paraId="1E70D740" w14:textId="422497C3"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8" w:history="1">
            <w:r w:rsidRPr="006C3BDC">
              <w:rPr>
                <w:rStyle w:val="Lienhypertexte"/>
                <w:noProof/>
              </w:rPr>
              <w:t>15.2.</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Lexique Dev</w:t>
            </w:r>
            <w:r>
              <w:rPr>
                <w:noProof/>
                <w:webHidden/>
              </w:rPr>
              <w:tab/>
            </w:r>
            <w:r>
              <w:rPr>
                <w:noProof/>
                <w:webHidden/>
              </w:rPr>
              <w:fldChar w:fldCharType="begin"/>
            </w:r>
            <w:r>
              <w:rPr>
                <w:noProof/>
                <w:webHidden/>
              </w:rPr>
              <w:instrText xml:space="preserve"> PAGEREF _Toc228385428 \h </w:instrText>
            </w:r>
            <w:r>
              <w:rPr>
                <w:noProof/>
                <w:webHidden/>
              </w:rPr>
            </w:r>
            <w:r>
              <w:rPr>
                <w:noProof/>
                <w:webHidden/>
              </w:rPr>
              <w:fldChar w:fldCharType="separate"/>
            </w:r>
            <w:r>
              <w:rPr>
                <w:noProof/>
                <w:webHidden/>
              </w:rPr>
              <w:t>21</w:t>
            </w:r>
            <w:r>
              <w:rPr>
                <w:noProof/>
                <w:webHidden/>
              </w:rPr>
              <w:fldChar w:fldCharType="end"/>
            </w:r>
          </w:hyperlink>
        </w:p>
        <w:p w14:paraId="69FE6FB0" w14:textId="52318AD1" w:rsidR="000602FC" w:rsidRDefault="000602FC">
          <w:pPr>
            <w:pStyle w:val="TM2"/>
            <w:tabs>
              <w:tab w:val="left" w:pos="960"/>
              <w:tab w:val="right" w:leader="dot" w:pos="9970"/>
            </w:tabs>
            <w:rPr>
              <w:rFonts w:asciiTheme="minorHAnsi" w:eastAsiaTheme="minorEastAsia" w:hAnsiTheme="minorHAnsi" w:cstheme="minorBidi"/>
              <w:noProof/>
              <w:kern w:val="2"/>
              <w:sz w:val="24"/>
              <w:szCs w:val="24"/>
              <w:lang w:eastAsia="fr-FR"/>
              <w14:ligatures w14:val="standardContextual"/>
            </w:rPr>
          </w:pPr>
          <w:hyperlink w:anchor="_Toc228385429" w:history="1">
            <w:r w:rsidRPr="006C3BDC">
              <w:rPr>
                <w:rStyle w:val="Lienhypertexte"/>
                <w:noProof/>
              </w:rPr>
              <w:t>15.3.</w:t>
            </w:r>
            <w:r>
              <w:rPr>
                <w:rFonts w:asciiTheme="minorHAnsi" w:eastAsiaTheme="minorEastAsia" w:hAnsiTheme="minorHAnsi" w:cstheme="minorBidi"/>
                <w:noProof/>
                <w:kern w:val="2"/>
                <w:sz w:val="24"/>
                <w:szCs w:val="24"/>
                <w:lang w:eastAsia="fr-FR"/>
                <w14:ligatures w14:val="standardContextual"/>
              </w:rPr>
              <w:tab/>
            </w:r>
            <w:r w:rsidRPr="006C3BDC">
              <w:rPr>
                <w:rStyle w:val="Lienhypertexte"/>
                <w:noProof/>
              </w:rPr>
              <w:t>Lexique NFC</w:t>
            </w:r>
            <w:r>
              <w:rPr>
                <w:noProof/>
                <w:webHidden/>
              </w:rPr>
              <w:tab/>
            </w:r>
            <w:r>
              <w:rPr>
                <w:noProof/>
                <w:webHidden/>
              </w:rPr>
              <w:fldChar w:fldCharType="begin"/>
            </w:r>
            <w:r>
              <w:rPr>
                <w:noProof/>
                <w:webHidden/>
              </w:rPr>
              <w:instrText xml:space="preserve"> PAGEREF _Toc228385429 \h </w:instrText>
            </w:r>
            <w:r>
              <w:rPr>
                <w:noProof/>
                <w:webHidden/>
              </w:rPr>
            </w:r>
            <w:r>
              <w:rPr>
                <w:noProof/>
                <w:webHidden/>
              </w:rPr>
              <w:fldChar w:fldCharType="separate"/>
            </w:r>
            <w:r>
              <w:rPr>
                <w:noProof/>
                <w:webHidden/>
              </w:rPr>
              <w:t>21</w:t>
            </w:r>
            <w:r>
              <w:rPr>
                <w:noProof/>
                <w:webHidden/>
              </w:rPr>
              <w:fldChar w:fldCharType="end"/>
            </w:r>
          </w:hyperlink>
        </w:p>
        <w:p w14:paraId="487F635D" w14:textId="610FB10A" w:rsidR="00F70A3A" w:rsidRDefault="00F70A3A" w:rsidP="00184D83">
          <w:r>
            <w:rPr>
              <w:b/>
              <w:bCs/>
            </w:rPr>
            <w:fldChar w:fldCharType="end"/>
          </w:r>
        </w:p>
      </w:sdtContent>
    </w:sdt>
    <w:p w14:paraId="4D30E16E" w14:textId="77777777" w:rsidR="00F70A3A" w:rsidRDefault="00F70A3A" w:rsidP="00184D83">
      <w:pPr>
        <w:rPr>
          <w:rFonts w:asciiTheme="majorHAnsi" w:hAnsiTheme="majorHAnsi" w:cstheme="majorBidi"/>
        </w:rPr>
      </w:pPr>
    </w:p>
    <w:p w14:paraId="1AE1F920" w14:textId="77777777" w:rsidR="003230F0" w:rsidRDefault="003230F0" w:rsidP="00184D83">
      <w:pPr>
        <w:rPr>
          <w:rFonts w:asciiTheme="majorHAnsi" w:hAnsiTheme="majorHAnsi" w:cstheme="majorBidi"/>
        </w:rPr>
      </w:pPr>
    </w:p>
    <w:p w14:paraId="43EB7410" w14:textId="77777777" w:rsidR="003230F0" w:rsidRDefault="003230F0" w:rsidP="00184D83">
      <w:pPr>
        <w:rPr>
          <w:rFonts w:asciiTheme="majorHAnsi" w:hAnsiTheme="majorHAnsi" w:cstheme="majorBidi"/>
        </w:rPr>
      </w:pPr>
    </w:p>
    <w:p w14:paraId="0819ECB1" w14:textId="77777777" w:rsidR="003230F0" w:rsidRDefault="003230F0" w:rsidP="00184D83">
      <w:pPr>
        <w:rPr>
          <w:rFonts w:asciiTheme="majorHAnsi" w:hAnsiTheme="majorHAnsi" w:cstheme="majorBidi"/>
        </w:rPr>
      </w:pPr>
    </w:p>
    <w:p w14:paraId="5237D4A6" w14:textId="77777777" w:rsidR="003230F0" w:rsidRDefault="003230F0" w:rsidP="00184D83">
      <w:pPr>
        <w:rPr>
          <w:rFonts w:asciiTheme="majorHAnsi" w:hAnsiTheme="majorHAnsi" w:cstheme="majorBidi"/>
        </w:rPr>
      </w:pPr>
    </w:p>
    <w:p w14:paraId="016E9A10" w14:textId="77777777" w:rsidR="003230F0" w:rsidRDefault="003230F0" w:rsidP="00184D83">
      <w:pPr>
        <w:rPr>
          <w:rFonts w:asciiTheme="majorHAnsi" w:hAnsiTheme="majorHAnsi" w:cstheme="majorBidi"/>
        </w:rPr>
      </w:pPr>
    </w:p>
    <w:p w14:paraId="07114A4E" w14:textId="77777777" w:rsidR="003230F0" w:rsidRDefault="003230F0" w:rsidP="00184D83">
      <w:pPr>
        <w:rPr>
          <w:rFonts w:asciiTheme="majorHAnsi" w:hAnsiTheme="majorHAnsi" w:cstheme="majorBidi"/>
        </w:rPr>
      </w:pPr>
    </w:p>
    <w:p w14:paraId="0D9AA9F1" w14:textId="77777777" w:rsidR="003230F0" w:rsidRDefault="003230F0" w:rsidP="00184D83">
      <w:pPr>
        <w:rPr>
          <w:rFonts w:asciiTheme="majorHAnsi" w:hAnsiTheme="majorHAnsi" w:cstheme="majorBidi"/>
        </w:rPr>
      </w:pPr>
    </w:p>
    <w:p w14:paraId="4B80BBA6" w14:textId="77777777" w:rsidR="003230F0" w:rsidRDefault="003230F0" w:rsidP="00184D83">
      <w:pPr>
        <w:rPr>
          <w:rFonts w:asciiTheme="majorHAnsi" w:hAnsiTheme="majorHAnsi" w:cstheme="majorBidi"/>
        </w:rPr>
      </w:pPr>
    </w:p>
    <w:p w14:paraId="2C452425" w14:textId="77777777" w:rsidR="003230F0" w:rsidRDefault="003230F0" w:rsidP="00184D83">
      <w:pPr>
        <w:rPr>
          <w:rFonts w:asciiTheme="majorHAnsi" w:hAnsiTheme="majorHAnsi" w:cstheme="majorBidi"/>
        </w:rPr>
      </w:pPr>
    </w:p>
    <w:p w14:paraId="48EF86E6" w14:textId="77777777" w:rsidR="003230F0" w:rsidRDefault="003230F0" w:rsidP="00184D83">
      <w:pPr>
        <w:rPr>
          <w:rFonts w:asciiTheme="majorHAnsi" w:hAnsiTheme="majorHAnsi" w:cstheme="majorBidi"/>
        </w:rPr>
      </w:pPr>
    </w:p>
    <w:p w14:paraId="6EF461E3" w14:textId="089F14F4" w:rsidR="003230F0" w:rsidRPr="00AE534C" w:rsidRDefault="00AE534C" w:rsidP="00184D83">
      <w:pPr>
        <w:pStyle w:val="Titre1"/>
        <w:rPr>
          <w:rFonts w:asciiTheme="majorHAnsi" w:hAnsiTheme="majorHAnsi" w:cstheme="majorBidi"/>
        </w:rPr>
      </w:pPr>
      <w:bookmarkStart w:id="1" w:name="_Toc228385341"/>
      <w:r>
        <w:t>Remercîments</w:t>
      </w:r>
      <w:bookmarkEnd w:id="1"/>
    </w:p>
    <w:p w14:paraId="2A917117" w14:textId="77777777" w:rsidR="00AE534C" w:rsidRDefault="00AE534C" w:rsidP="00AE534C">
      <w:pPr>
        <w:pStyle w:val="Titre1"/>
        <w:numPr>
          <w:ilvl w:val="0"/>
          <w:numId w:val="0"/>
        </w:numPr>
        <w:ind w:left="360" w:hanging="360"/>
      </w:pPr>
    </w:p>
    <w:p w14:paraId="72DEB343" w14:textId="5C7D9DD4" w:rsidR="00AE534C" w:rsidRDefault="00AE534C" w:rsidP="00AE534C">
      <w:r>
        <w:t xml:space="preserve">Je tenais </w:t>
      </w:r>
      <w:r w:rsidR="005E1035">
        <w:t>à</w:t>
      </w:r>
      <w:r>
        <w:t xml:space="preserve"> remercier l’ensemble scolaire Sainte Famille Saintonge qui m’accueille </w:t>
      </w:r>
      <w:r w:rsidR="005E1035">
        <w:t>à</w:t>
      </w:r>
      <w:r>
        <w:t xml:space="preserve"> la fois en tant qu’alternant et en tant qu’élève. </w:t>
      </w:r>
    </w:p>
    <w:p w14:paraId="67D6F1CE" w14:textId="77777777" w:rsidR="00AE534C" w:rsidRDefault="00AE534C" w:rsidP="00AE534C"/>
    <w:p w14:paraId="03CE4D0D" w14:textId="1C4BF68B" w:rsidR="00AE534C" w:rsidRDefault="005E1035" w:rsidP="00AE534C">
      <w:r>
        <w:t>Ensuite</w:t>
      </w:r>
      <w:r w:rsidR="00AE534C">
        <w:t xml:space="preserve">, je tenais </w:t>
      </w:r>
      <w:proofErr w:type="spellStart"/>
      <w:proofErr w:type="gramStart"/>
      <w:r w:rsidR="00AE534C">
        <w:t>a</w:t>
      </w:r>
      <w:proofErr w:type="spellEnd"/>
      <w:proofErr w:type="gramEnd"/>
      <w:r w:rsidR="00AE534C">
        <w:t xml:space="preserve"> </w:t>
      </w:r>
      <w:r>
        <w:t>remercier</w:t>
      </w:r>
      <w:r w:rsidR="00AE534C">
        <w:t xml:space="preserve"> mon tuteur M.Berges Stephane qui a su m’accompagner durant les 2 ans d’alternance que j’ai </w:t>
      </w:r>
      <w:r>
        <w:t>traversés</w:t>
      </w:r>
      <w:r w:rsidR="00AE534C">
        <w:t>.</w:t>
      </w:r>
    </w:p>
    <w:p w14:paraId="48C5DAF2" w14:textId="77777777" w:rsidR="005E1035" w:rsidRDefault="005E1035" w:rsidP="00AE534C"/>
    <w:p w14:paraId="221D018A" w14:textId="4DD0E293" w:rsidR="005E1035" w:rsidRPr="005E1035" w:rsidRDefault="00AE534C" w:rsidP="005E1035">
      <w:r>
        <w:t>J’aimerais également remercier la directrice de l’</w:t>
      </w:r>
      <w:r w:rsidR="005E1035">
        <w:t>établissement</w:t>
      </w:r>
      <w:r>
        <w:t xml:space="preserve"> Mme Dion Lamant, et M.Madec Vincent, le responsable de formation du campus</w:t>
      </w:r>
      <w:r w:rsidR="005E1035">
        <w:t>.</w:t>
      </w:r>
    </w:p>
    <w:p w14:paraId="678460F1" w14:textId="77777777" w:rsidR="001B38FD" w:rsidRPr="00F70A3A" w:rsidRDefault="001B38FD" w:rsidP="00184D83">
      <w:pPr>
        <w:rPr>
          <w:rFonts w:asciiTheme="majorHAnsi" w:hAnsiTheme="majorHAnsi" w:cstheme="majorBidi"/>
        </w:rPr>
      </w:pPr>
    </w:p>
    <w:p w14:paraId="0EDC3370" w14:textId="2882FDA4" w:rsidR="00147DD4" w:rsidRPr="003230F0" w:rsidRDefault="000F2DDB" w:rsidP="003230F0">
      <w:pPr>
        <w:pStyle w:val="Titre1"/>
        <w:rPr>
          <w:rFonts w:asciiTheme="majorHAnsi" w:hAnsiTheme="majorHAnsi" w:cstheme="majorBidi"/>
        </w:rPr>
      </w:pPr>
      <w:bookmarkStart w:id="2" w:name="_Toc183509429"/>
      <w:bookmarkStart w:id="3" w:name="_Toc228385342"/>
      <w:r>
        <w:t>Présentation Générale du Système Supportant le Proj</w:t>
      </w:r>
      <w:bookmarkEnd w:id="2"/>
      <w:r w:rsidR="003B5893">
        <w:t>et</w:t>
      </w:r>
      <w:bookmarkEnd w:id="3"/>
    </w:p>
    <w:p w14:paraId="78639B5B" w14:textId="61DC2D88" w:rsidR="002F337E" w:rsidRDefault="00F57525" w:rsidP="00F57525">
      <w:pPr>
        <w:tabs>
          <w:tab w:val="left" w:pos="2670"/>
        </w:tabs>
      </w:pPr>
      <w:r>
        <w:tab/>
      </w:r>
    </w:p>
    <w:p w14:paraId="1390607D" w14:textId="176243F3" w:rsidR="002F337E" w:rsidRDefault="003B5893" w:rsidP="00184D83">
      <w:pPr>
        <w:rPr>
          <w:b/>
          <w:bCs/>
        </w:rPr>
      </w:pPr>
      <w:r w:rsidRPr="00184D83">
        <w:t>Le lycée</w:t>
      </w:r>
      <w:r>
        <w:t xml:space="preserve"> </w:t>
      </w:r>
      <w:r w:rsidR="00D876BE">
        <w:t>S</w:t>
      </w:r>
      <w:r>
        <w:t xml:space="preserve">ainte </w:t>
      </w:r>
      <w:r w:rsidR="00D876BE">
        <w:t>F</w:t>
      </w:r>
      <w:r>
        <w:t xml:space="preserve">amille </w:t>
      </w:r>
      <w:r w:rsidR="00D876BE">
        <w:t>S</w:t>
      </w:r>
      <w:r>
        <w:t xml:space="preserve">aintonge est un établissement scolaire situé au plein cœur de Bordeaux, cet établissement accueille en moyenne entre 500 &amp; 600 élèves </w:t>
      </w:r>
      <w:r w:rsidR="00C70BF8">
        <w:t xml:space="preserve">chaque année </w:t>
      </w:r>
      <w:r>
        <w:t>allant de la 3</w:t>
      </w:r>
      <w:r w:rsidR="00C70BF8">
        <w:t>è</w:t>
      </w:r>
      <w:r>
        <w:t xml:space="preserve">me </w:t>
      </w:r>
      <w:r w:rsidR="002F337E">
        <w:t>Prépa</w:t>
      </w:r>
      <w:r>
        <w:t xml:space="preserve"> </w:t>
      </w:r>
      <w:r w:rsidR="002F337E">
        <w:t>Métiers</w:t>
      </w:r>
      <w:r>
        <w:t xml:space="preserve"> </w:t>
      </w:r>
      <w:r w:rsidR="001E3A15">
        <w:t>à</w:t>
      </w:r>
      <w:r>
        <w:t xml:space="preserve"> une formation BAC +3 CQP Conducteurs de Travaux. Ce lycée possède une « annexe » située au 29 rue Walter Poupot, cette annexe est composée de 2 </w:t>
      </w:r>
      <w:r w:rsidR="002F337E">
        <w:t xml:space="preserve">bâtiments : </w:t>
      </w:r>
    </w:p>
    <w:p w14:paraId="32D5CFE3" w14:textId="77777777" w:rsidR="002F337E" w:rsidRDefault="002F337E" w:rsidP="00184D83"/>
    <w:p w14:paraId="4DC6F213" w14:textId="58DD9AA6" w:rsidR="003B5893" w:rsidRDefault="002F337E" w:rsidP="00184D83">
      <w:pPr>
        <w:rPr>
          <w:b/>
          <w:bCs/>
        </w:rPr>
      </w:pPr>
      <w:r>
        <w:t>Le premier, le bâtiment c</w:t>
      </w:r>
      <w:r w:rsidR="00CE6E61">
        <w:t>ô</w:t>
      </w:r>
      <w:r>
        <w:t>té Walter Poupot, est le bâtiment principal, o</w:t>
      </w:r>
      <w:r w:rsidR="00CE6E61">
        <w:t>ù</w:t>
      </w:r>
      <w:r>
        <w:t xml:space="preserve"> les élèves viennent pour accéder </w:t>
      </w:r>
      <w:r w:rsidR="001E3A15">
        <w:t>à</w:t>
      </w:r>
      <w:r>
        <w:t xml:space="preserve"> leurs salles de classe. </w:t>
      </w:r>
    </w:p>
    <w:p w14:paraId="3042E10D" w14:textId="77777777" w:rsidR="002F337E" w:rsidRDefault="002F337E" w:rsidP="00184D83"/>
    <w:p w14:paraId="42BE09C4" w14:textId="573862F1" w:rsidR="002F337E" w:rsidRDefault="002F337E" w:rsidP="00184D83">
      <w:pPr>
        <w:rPr>
          <w:b/>
          <w:bCs/>
        </w:rPr>
      </w:pPr>
      <w:r>
        <w:t>Le second, situé c</w:t>
      </w:r>
      <w:r w:rsidR="00CE6E61">
        <w:t>ôté</w:t>
      </w:r>
      <w:r>
        <w:t xml:space="preserve"> rue de Pessac, est le bâtiment secondaire o</w:t>
      </w:r>
      <w:r w:rsidR="00CE6E61">
        <w:t>ù</w:t>
      </w:r>
      <w:r>
        <w:t xml:space="preserve"> se trouve le réfectoire des élèves, ainsi que la pièce contenant le serveur qui servira au projet.</w:t>
      </w:r>
    </w:p>
    <w:p w14:paraId="4254F70F" w14:textId="77777777" w:rsidR="002F337E" w:rsidRDefault="002F337E" w:rsidP="00184D83"/>
    <w:p w14:paraId="5836C6E4" w14:textId="4F25CE2F" w:rsidR="002F337E" w:rsidRDefault="002F337E" w:rsidP="00184D83">
      <w:pPr>
        <w:rPr>
          <w:b/>
          <w:bCs/>
        </w:rPr>
      </w:pPr>
      <w:r>
        <w:t xml:space="preserve">En ce qui concerne l’accès </w:t>
      </w:r>
      <w:r w:rsidR="00CE6E61">
        <w:t>à</w:t>
      </w:r>
      <w:r>
        <w:t xml:space="preserve"> l’</w:t>
      </w:r>
      <w:r w:rsidR="00E22C39">
        <w:t>établissement</w:t>
      </w:r>
      <w:r>
        <w:t xml:space="preserve"> principal situé au 12 rue de Saintonge, l’</w:t>
      </w:r>
      <w:r w:rsidR="00E22C39">
        <w:t>accès</w:t>
      </w:r>
      <w:r>
        <w:t xml:space="preserve"> se fait normalement, si un </w:t>
      </w:r>
      <w:r w:rsidR="00E22C39">
        <w:t>él</w:t>
      </w:r>
      <w:r w:rsidR="00CE6E61">
        <w:t>ève</w:t>
      </w:r>
      <w:r>
        <w:t xml:space="preserve"> arrive en retard, il </w:t>
      </w:r>
      <w:r w:rsidR="00E22C39">
        <w:t>devra</w:t>
      </w:r>
      <w:r>
        <w:t xml:space="preserve"> obligatoirement passer par la « vie scolaire », qui lui mettra un retard, </w:t>
      </w:r>
      <w:r w:rsidR="00E22C39">
        <w:t>et possiblement même une sanction.</w:t>
      </w:r>
    </w:p>
    <w:p w14:paraId="1D85C1E6" w14:textId="77777777" w:rsidR="00147DD4" w:rsidRDefault="00147DD4" w:rsidP="00184D83"/>
    <w:p w14:paraId="69E3910D" w14:textId="5A409D3A" w:rsidR="00260FAB" w:rsidRDefault="00260FAB" w:rsidP="00260FAB">
      <w:pPr>
        <w:pStyle w:val="Titre1"/>
      </w:pPr>
      <w:bookmarkStart w:id="4" w:name="_Toc228385343"/>
      <w:r>
        <w:t>Cahier des charges</w:t>
      </w:r>
      <w:bookmarkEnd w:id="4"/>
    </w:p>
    <w:p w14:paraId="1D8D5D40" w14:textId="77777777" w:rsidR="002676EC" w:rsidRDefault="002676EC" w:rsidP="00BF5847"/>
    <w:p w14:paraId="509D4116" w14:textId="529EE56B" w:rsidR="00A86A5B" w:rsidRDefault="00AD5CCD" w:rsidP="00260FAB">
      <w:pPr>
        <w:pStyle w:val="Titre2"/>
      </w:pPr>
      <w:bookmarkStart w:id="5" w:name="_Toc183509430"/>
      <w:bookmarkStart w:id="6" w:name="_Toc228385344"/>
      <w:r>
        <w:t xml:space="preserve">Cahier des charges - </w:t>
      </w:r>
      <w:r w:rsidR="000F2DDB">
        <w:t>Analyse de l’Existant</w:t>
      </w:r>
      <w:bookmarkEnd w:id="5"/>
      <w:bookmarkEnd w:id="6"/>
    </w:p>
    <w:p w14:paraId="5AE321BE" w14:textId="77777777" w:rsidR="00E22C39" w:rsidRDefault="00E22C39" w:rsidP="00184D83"/>
    <w:p w14:paraId="0E5612BC" w14:textId="47243B0A" w:rsidR="004D70B4" w:rsidRDefault="00E22C39" w:rsidP="00B761C5">
      <w:r>
        <w:t xml:space="preserve">Concernant la gestion d’arrivée des élèves </w:t>
      </w:r>
      <w:r w:rsidR="00CE6E61">
        <w:t>à</w:t>
      </w:r>
      <w:r>
        <w:t xml:space="preserve"> l’annexe de l’établissement, </w:t>
      </w:r>
      <w:r w:rsidR="00A60EB0">
        <w:t>un système de feuilles d’émargement est déjà mis en place mais ce système n’est pas efficient</w:t>
      </w:r>
      <w:r w:rsidR="00B761C5">
        <w:t xml:space="preserve"> pour plusieurs raisons :</w:t>
      </w:r>
    </w:p>
    <w:p w14:paraId="13032E83" w14:textId="77777777" w:rsidR="00B761C5" w:rsidRDefault="00B761C5" w:rsidP="004D70B4"/>
    <w:p w14:paraId="77AF81E5" w14:textId="4E34A2EF" w:rsidR="009804F9" w:rsidRDefault="00B761C5" w:rsidP="009804F9">
      <w:r>
        <w:tab/>
        <w:t xml:space="preserve">1/ </w:t>
      </w:r>
      <w:r w:rsidR="009804F9">
        <w:t>Difficile de garder un historique organisé et précis</w:t>
      </w:r>
      <w:r w:rsidR="00CF67CA">
        <w:t>.</w:t>
      </w:r>
    </w:p>
    <w:p w14:paraId="32A1614C" w14:textId="067B95F6" w:rsidR="009804F9" w:rsidRDefault="009804F9" w:rsidP="009804F9">
      <w:r>
        <w:tab/>
        <w:t xml:space="preserve">2/ </w:t>
      </w:r>
      <w:r w:rsidR="00545F1B">
        <w:t>Problème du point de vue écologique (surconsommation de papier)</w:t>
      </w:r>
      <w:r w:rsidR="00CF67CA">
        <w:t>.</w:t>
      </w:r>
    </w:p>
    <w:p w14:paraId="6D50F33A" w14:textId="545B76E0" w:rsidR="005F20BB" w:rsidRDefault="005F20BB" w:rsidP="005F20BB">
      <w:pPr>
        <w:ind w:left="720"/>
      </w:pPr>
      <w:r>
        <w:t>3/ Les élèves ne peuvent pas être autonome (obligation de la présence d’un membre du personnel administratif pour distribuer les feuilles)</w:t>
      </w:r>
      <w:r w:rsidR="00CF67CA">
        <w:t>.</w:t>
      </w:r>
    </w:p>
    <w:p w14:paraId="35E12DD8" w14:textId="0958569B" w:rsidR="005F20BB" w:rsidRDefault="005F20BB" w:rsidP="005F20BB">
      <w:pPr>
        <w:ind w:left="720"/>
      </w:pPr>
      <w:r>
        <w:t xml:space="preserve">4/ </w:t>
      </w:r>
      <w:r w:rsidR="00600750">
        <w:t>Problème de sécurité/fraude (un élève peut signer à la place d’un autre)</w:t>
      </w:r>
      <w:r w:rsidR="00CF67CA">
        <w:t>.</w:t>
      </w:r>
    </w:p>
    <w:p w14:paraId="10674AC1" w14:textId="5B45AB8B" w:rsidR="003230F0" w:rsidRDefault="009513DB" w:rsidP="003230F0">
      <w:pPr>
        <w:ind w:left="720"/>
      </w:pPr>
      <w:r>
        <w:t>5/ Manque de pr</w:t>
      </w:r>
      <w:r w:rsidR="005B1039">
        <w:t>é</w:t>
      </w:r>
      <w:r>
        <w:t xml:space="preserve">cision concernant l’horodatage </w:t>
      </w:r>
      <w:r w:rsidR="005B1039">
        <w:t>des signatures.</w:t>
      </w:r>
    </w:p>
    <w:p w14:paraId="530AAAC2" w14:textId="03AD86DA" w:rsidR="003230F0" w:rsidRDefault="003230F0" w:rsidP="003230F0">
      <w:r>
        <w:br w:type="page"/>
      </w:r>
    </w:p>
    <w:p w14:paraId="1FB2E3C2" w14:textId="53DA59CB" w:rsidR="008C60AB" w:rsidRDefault="008C60AB" w:rsidP="00260FAB">
      <w:pPr>
        <w:pStyle w:val="Titre2"/>
      </w:pPr>
      <w:bookmarkStart w:id="7" w:name="_Toc228385345"/>
      <w:r>
        <w:lastRenderedPageBreak/>
        <w:t>Diagramme des cas d’utilisation (UML)</w:t>
      </w:r>
      <w:bookmarkEnd w:id="7"/>
    </w:p>
    <w:p w14:paraId="7ACE8D0D" w14:textId="61062F72" w:rsidR="008C60AB" w:rsidRDefault="008C60AB" w:rsidP="00AE534C">
      <w:r>
        <w:rPr>
          <w:noProof/>
        </w:rPr>
        <w:drawing>
          <wp:anchor distT="0" distB="0" distL="114300" distR="114300" simplePos="0" relativeHeight="251665408" behindDoc="1" locked="0" layoutInCell="1" allowOverlap="1" wp14:anchorId="45570ED7" wp14:editId="37E1338F">
            <wp:simplePos x="0" y="0"/>
            <wp:positionH relativeFrom="margin">
              <wp:posOffset>0</wp:posOffset>
            </wp:positionH>
            <wp:positionV relativeFrom="paragraph">
              <wp:posOffset>176530</wp:posOffset>
            </wp:positionV>
            <wp:extent cx="6267450" cy="4618355"/>
            <wp:effectExtent l="0" t="0" r="0" b="0"/>
            <wp:wrapTight wrapText="bothSides">
              <wp:wrapPolygon edited="0">
                <wp:start x="0" y="0"/>
                <wp:lineTo x="0" y="21472"/>
                <wp:lineTo x="21534" y="21472"/>
                <wp:lineTo x="21534" y="0"/>
                <wp:lineTo x="0" y="0"/>
              </wp:wrapPolygon>
            </wp:wrapTight>
            <wp:docPr id="2085378146" name="Image 3" descr="Une image contenant texte, diagramme, Parallèle,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564421" name="Image 3" descr="Une image contenant texte, diagramme, Parallèle, Plan&#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6267450" cy="4618355"/>
                    </a:xfrm>
                    <a:prstGeom prst="rect">
                      <a:avLst/>
                    </a:prstGeom>
                  </pic:spPr>
                </pic:pic>
              </a:graphicData>
            </a:graphic>
          </wp:anchor>
        </w:drawing>
      </w:r>
    </w:p>
    <w:p w14:paraId="6A823186" w14:textId="77777777" w:rsidR="008C60AB" w:rsidRPr="004D70B4" w:rsidRDefault="008C60AB" w:rsidP="008C60AB">
      <w:pPr>
        <w:ind w:left="720"/>
      </w:pPr>
    </w:p>
    <w:p w14:paraId="499DC730" w14:textId="77777777" w:rsidR="00147DD4" w:rsidRDefault="00147DD4" w:rsidP="00184D83"/>
    <w:p w14:paraId="037CC31F" w14:textId="4E6498BE" w:rsidR="00BF51C8" w:rsidRDefault="00AD5CCD" w:rsidP="00260FAB">
      <w:pPr>
        <w:pStyle w:val="Titre2"/>
      </w:pPr>
      <w:bookmarkStart w:id="8" w:name="_Toc183509431"/>
      <w:bookmarkStart w:id="9" w:name="_Toc228385346"/>
      <w:r>
        <w:t xml:space="preserve">Cahier des charges - </w:t>
      </w:r>
      <w:r w:rsidR="00BF51C8">
        <w:t>Expression du besoin</w:t>
      </w:r>
      <w:bookmarkEnd w:id="8"/>
      <w:bookmarkEnd w:id="9"/>
    </w:p>
    <w:p w14:paraId="33964A59" w14:textId="77777777" w:rsidR="00A60EB0" w:rsidRDefault="00A60EB0" w:rsidP="00184D83"/>
    <w:p w14:paraId="68113797" w14:textId="70554CBC" w:rsidR="00CF67CA" w:rsidRPr="00CF67CA" w:rsidRDefault="00A60EB0" w:rsidP="00CF67CA">
      <w:r>
        <w:t xml:space="preserve">L’objectif du projet est donc d’automatiser ce système d’émargement à l’aide du système </w:t>
      </w:r>
      <w:hyperlink w:anchor="_Lexique_NFC" w:history="1">
        <w:r w:rsidRPr="007D5A01">
          <w:rPr>
            <w:rStyle w:val="Lienhypertexte"/>
          </w:rPr>
          <w:t>NFC</w:t>
        </w:r>
      </w:hyperlink>
      <w:r w:rsidR="00CF67CA">
        <w:t>, et de régler les problèmes cités précédemment.</w:t>
      </w:r>
    </w:p>
    <w:p w14:paraId="05E301BD" w14:textId="4D62331A" w:rsidR="00ED67A1" w:rsidRDefault="00BF6433" w:rsidP="00ED67A1">
      <w:r>
        <w:br/>
      </w:r>
      <w:r w:rsidR="00C56AF5">
        <w:t xml:space="preserve">L’infrastructure du projet se décantera de la sorte : </w:t>
      </w:r>
      <w:r w:rsidR="007B1E6A">
        <w:t xml:space="preserve">la partie « Hardware » (physique), </w:t>
      </w:r>
      <w:r w:rsidR="00A60EB0">
        <w:t xml:space="preserve">composée de plusieurs cartes </w:t>
      </w:r>
      <w:hyperlink w:anchor="_Lexique_NFC" w:history="1">
        <w:r w:rsidR="00A60EB0" w:rsidRPr="007D5A01">
          <w:rPr>
            <w:rStyle w:val="Lienhypertexte"/>
          </w:rPr>
          <w:t>NFC</w:t>
        </w:r>
      </w:hyperlink>
      <w:r w:rsidR="00A60EB0">
        <w:t xml:space="preserve"> disposées à l’entrée de chaque salle.</w:t>
      </w:r>
    </w:p>
    <w:p w14:paraId="4986A7FE" w14:textId="03725CC1" w:rsidR="00A60EB0" w:rsidRDefault="00A60EB0" w:rsidP="00184D83">
      <w:r>
        <w:t xml:space="preserve">Ces cartes serviront de « validation physique » car pour scanner une carte, l’élève doit obligatoirement passer par la </w:t>
      </w:r>
      <w:hyperlink w:anchor="_Lexique_Dev" w:history="1">
        <w:r w:rsidRPr="007D5A01">
          <w:rPr>
            <w:rStyle w:val="Lienhypertexte"/>
          </w:rPr>
          <w:t>PWA</w:t>
        </w:r>
      </w:hyperlink>
      <w:r>
        <w:t xml:space="preserve"> et ne pourras pas y accéder s’il n’est pas connecté au réseau interne de l’établissement (afin d’éviter de potentielles fraudes, l’accès au réseau de l’établissement par </w:t>
      </w:r>
      <w:hyperlink w:anchor="_Lexique_matériel_physique" w:history="1">
        <w:r w:rsidRPr="007D5A01">
          <w:rPr>
            <w:rStyle w:val="Lienhypertexte"/>
          </w:rPr>
          <w:t>VPN</w:t>
        </w:r>
      </w:hyperlink>
      <w:r>
        <w:t xml:space="preserve"> sera bloqué</w:t>
      </w:r>
      <w:r w:rsidR="00C72119">
        <w:t xml:space="preserve"> aux élèves</w:t>
      </w:r>
      <w:r w:rsidR="000506D5">
        <w:t>).</w:t>
      </w:r>
    </w:p>
    <w:p w14:paraId="463C8322" w14:textId="77777777" w:rsidR="00A60EB0" w:rsidRDefault="00A60EB0" w:rsidP="00184D83"/>
    <w:p w14:paraId="1FC9851C" w14:textId="1FD89E37" w:rsidR="00A60EB0" w:rsidRDefault="00BE0B7E" w:rsidP="00A60EB0">
      <w:r>
        <w:t>Il y aura aussi</w:t>
      </w:r>
      <w:r w:rsidR="00411B3D">
        <w:t xml:space="preserve"> un serveur physique </w:t>
      </w:r>
      <w:r w:rsidR="005D49AA">
        <w:t>Supermicro AS- 1114S-WTRT</w:t>
      </w:r>
      <w:r w:rsidR="002042EF">
        <w:t xml:space="preserve"> qui lui </w:t>
      </w:r>
      <w:r w:rsidR="00BC29EF">
        <w:t>hébergera</w:t>
      </w:r>
      <w:r w:rsidR="002042EF">
        <w:t xml:space="preserve"> </w:t>
      </w:r>
      <w:r w:rsidR="00A60EB0">
        <w:t xml:space="preserve">plusieurs </w:t>
      </w:r>
      <w:r w:rsidR="00DA155A">
        <w:t xml:space="preserve">conteneurs Docker </w:t>
      </w:r>
      <w:r w:rsidR="00E96C1C">
        <w:t xml:space="preserve">via une seule </w:t>
      </w:r>
      <w:hyperlink w:anchor="_Lexique_matériel_physique" w:history="1">
        <w:r w:rsidR="00E96C1C" w:rsidRPr="007D5A01">
          <w:rPr>
            <w:rStyle w:val="Lienhypertexte"/>
          </w:rPr>
          <w:t>Machine Virtuelle</w:t>
        </w:r>
      </w:hyperlink>
      <w:r w:rsidR="00E96C1C">
        <w:t xml:space="preserve"> :</w:t>
      </w:r>
    </w:p>
    <w:p w14:paraId="76C12E6D" w14:textId="77777777" w:rsidR="00214F7B" w:rsidRDefault="00214F7B" w:rsidP="00A60EB0"/>
    <w:p w14:paraId="1C24EB9F" w14:textId="00EF5C52" w:rsidR="00214F7B" w:rsidRDefault="00214F7B" w:rsidP="00A60EB0">
      <w:r>
        <w:t xml:space="preserve">1/ </w:t>
      </w:r>
      <w:hyperlink w:anchor="_Lexique_matériel_physique" w:history="1">
        <w:r w:rsidR="006B03CA" w:rsidRPr="007D5A01">
          <w:rPr>
            <w:rStyle w:val="Lienhypertexte"/>
          </w:rPr>
          <w:t>Conteneur</w:t>
        </w:r>
        <w:r w:rsidR="006D75B4" w:rsidRPr="007D5A01">
          <w:rPr>
            <w:rStyle w:val="Lienhypertexte"/>
          </w:rPr>
          <w:t xml:space="preserve"> </w:t>
        </w:r>
        <w:r w:rsidR="00DA155A" w:rsidRPr="007D5A01">
          <w:rPr>
            <w:rStyle w:val="Lienhypertexte"/>
          </w:rPr>
          <w:t>Docker</w:t>
        </w:r>
      </w:hyperlink>
      <w:r w:rsidR="00DA155A">
        <w:t xml:space="preserve"> </w:t>
      </w:r>
      <w:r w:rsidR="006D75B4">
        <w:t>Applicatif :</w:t>
      </w:r>
      <w:r>
        <w:t xml:space="preserve"> </w:t>
      </w:r>
      <w:hyperlink w:anchor="_Lexique_Dev" w:history="1">
        <w:proofErr w:type="spellStart"/>
        <w:r w:rsidRPr="007D5A01">
          <w:rPr>
            <w:rStyle w:val="Lienhypertexte"/>
          </w:rPr>
          <w:t>EcoleDirecte</w:t>
        </w:r>
        <w:proofErr w:type="spellEnd"/>
      </w:hyperlink>
      <w:r>
        <w:t xml:space="preserve"> </w:t>
      </w:r>
      <w:r w:rsidR="00D17F07">
        <w:t xml:space="preserve">via le </w:t>
      </w:r>
      <w:hyperlink w:anchor="_Lexique_Dev" w:history="1">
        <w:r w:rsidR="00D17F07" w:rsidRPr="007D5A01">
          <w:rPr>
            <w:rStyle w:val="Lienhypertexte"/>
          </w:rPr>
          <w:t>compte BOT</w:t>
        </w:r>
      </w:hyperlink>
      <w:r w:rsidR="00D17F07">
        <w:t xml:space="preserve"> </w:t>
      </w:r>
      <w:r>
        <w:t xml:space="preserve">(permet de faire le lien entre la PWA, l’API ED et </w:t>
      </w:r>
      <w:proofErr w:type="spellStart"/>
      <w:r>
        <w:t>EcoleDirecte</w:t>
      </w:r>
      <w:proofErr w:type="spellEnd"/>
      <w:r>
        <w:t xml:space="preserve"> lui-même</w:t>
      </w:r>
      <w:r w:rsidR="00D17F07">
        <w:t>, toujours lié au compte BOT</w:t>
      </w:r>
      <w:r w:rsidR="006D75B4">
        <w:t xml:space="preserve">). </w:t>
      </w:r>
    </w:p>
    <w:p w14:paraId="3A1DF0AB" w14:textId="4C64ECEE" w:rsidR="00214F7B" w:rsidRDefault="00214F7B" w:rsidP="006D75B4">
      <w:r>
        <w:t xml:space="preserve">2/ </w:t>
      </w:r>
      <w:r w:rsidR="006D75B4">
        <w:t>Conteneur</w:t>
      </w:r>
      <w:r>
        <w:t xml:space="preserve"> </w:t>
      </w:r>
      <w:r w:rsidR="00DA155A">
        <w:t xml:space="preserve">Docker </w:t>
      </w:r>
      <w:r>
        <w:t>« BDD » (BDD pour « Base de Donnée », elle servira pour la construction de la PWA)</w:t>
      </w:r>
      <w:r w:rsidR="003550C8">
        <w:t>.</w:t>
      </w:r>
    </w:p>
    <w:p w14:paraId="61052657" w14:textId="77777777" w:rsidR="00214F7B" w:rsidRDefault="00214F7B" w:rsidP="00A60EB0"/>
    <w:p w14:paraId="75CEEF98" w14:textId="5706D7ED" w:rsidR="003230F0" w:rsidRDefault="00214F7B" w:rsidP="00A60EB0">
      <w:r>
        <w:t xml:space="preserve">Le fait de décanter l’infrastructure du projet de la sorte permet un fonctionnement réseau entièrement en interne sans exposer quelconque donnée à l’extérieur du LAN interne de l’établissement. Les données « sensibles » des élèves tels que leur nom, prénom, numéro de téléphone… sont ainsi protégés, ce qui est bon </w:t>
      </w:r>
      <w:r w:rsidR="004B242D">
        <w:t xml:space="preserve">d’un </w:t>
      </w:r>
      <w:r>
        <w:t xml:space="preserve">point de vue </w:t>
      </w:r>
      <w:r w:rsidR="004B242D">
        <w:t xml:space="preserve">de la </w:t>
      </w:r>
      <w:r>
        <w:t>RGP</w:t>
      </w:r>
      <w:r w:rsidR="003230F0">
        <w:t>D.</w:t>
      </w:r>
    </w:p>
    <w:p w14:paraId="0A4916A4" w14:textId="7FD5E26A" w:rsidR="00AD5CCD" w:rsidRDefault="00AD5CCD" w:rsidP="00260FAB">
      <w:pPr>
        <w:pStyle w:val="Titre2"/>
      </w:pPr>
      <w:bookmarkStart w:id="10" w:name="_Toc228385347"/>
      <w:r>
        <w:lastRenderedPageBreak/>
        <w:t>Cahier des charges – Analyse fonctionnelle</w:t>
      </w:r>
      <w:bookmarkEnd w:id="10"/>
    </w:p>
    <w:p w14:paraId="0FD85612" w14:textId="77777777" w:rsidR="00AD5CCD" w:rsidRDefault="00AD5CCD" w:rsidP="00AD5CCD"/>
    <w:p w14:paraId="0C03350B" w14:textId="7CE54321" w:rsidR="00AD5CCD" w:rsidRDefault="00AD5CCD" w:rsidP="00AD5CCD">
      <w:r w:rsidRPr="00AD5CCD">
        <w:rPr>
          <w:b/>
          <w:bCs/>
        </w:rPr>
        <w:t>Objectif :</w:t>
      </w:r>
      <w:r>
        <w:t xml:space="preserve"> mettre en place une PWA permettant d’informatiser la gestion de l’appel d’une classe d’étudiants au travers de l’</w:t>
      </w:r>
      <w:hyperlink w:anchor="_Lexique_Dev" w:history="1">
        <w:r w:rsidRPr="007D5A01">
          <w:rPr>
            <w:rStyle w:val="Lienhypertexte"/>
          </w:rPr>
          <w:t>API</w:t>
        </w:r>
      </w:hyperlink>
      <w:r>
        <w:t xml:space="preserve"> </w:t>
      </w:r>
      <w:r w:rsidR="00AE534C">
        <w:t>d</w:t>
      </w:r>
      <w:r>
        <w:t xml:space="preserve">e l’application déjà en place qui se nomme </w:t>
      </w:r>
      <w:proofErr w:type="spellStart"/>
      <w:r>
        <w:t>EcoleDirecte</w:t>
      </w:r>
      <w:proofErr w:type="spellEnd"/>
      <w:r>
        <w:t>.</w:t>
      </w:r>
    </w:p>
    <w:p w14:paraId="3FA72D5A" w14:textId="77777777" w:rsidR="00AD5CCD" w:rsidRDefault="00AD5CCD" w:rsidP="00AD5CCD"/>
    <w:p w14:paraId="0AEB94BD" w14:textId="37E131AF" w:rsidR="00521A3E" w:rsidRDefault="00AD5CCD" w:rsidP="00AD5CCD">
      <w:pPr>
        <w:rPr>
          <w:b/>
          <w:bCs/>
        </w:rPr>
      </w:pPr>
      <w:r w:rsidRPr="00AD5CCD">
        <w:rPr>
          <w:b/>
          <w:bCs/>
        </w:rPr>
        <w:t xml:space="preserve">Fonctionnalités </w:t>
      </w:r>
      <w:r w:rsidR="00AE534C">
        <w:rPr>
          <w:b/>
          <w:bCs/>
        </w:rPr>
        <w:t>que devr</w:t>
      </w:r>
      <w:r w:rsidRPr="00AD5CCD">
        <w:rPr>
          <w:b/>
          <w:bCs/>
        </w:rPr>
        <w:t>a</w:t>
      </w:r>
      <w:r w:rsidR="00AE534C">
        <w:rPr>
          <w:b/>
          <w:bCs/>
        </w:rPr>
        <w:t xml:space="preserve"> as</w:t>
      </w:r>
      <w:r w:rsidR="00AE534C" w:rsidRPr="00AD5CCD">
        <w:rPr>
          <w:b/>
          <w:bCs/>
        </w:rPr>
        <w:t>sur</w:t>
      </w:r>
      <w:r w:rsidR="00AE534C">
        <w:rPr>
          <w:b/>
          <w:bCs/>
        </w:rPr>
        <w:t xml:space="preserve">er </w:t>
      </w:r>
      <w:r w:rsidR="00AE534C" w:rsidRPr="00AD5CCD">
        <w:rPr>
          <w:b/>
          <w:bCs/>
        </w:rPr>
        <w:t>le</w:t>
      </w:r>
      <w:r w:rsidRPr="00AD5CCD">
        <w:rPr>
          <w:b/>
          <w:bCs/>
        </w:rPr>
        <w:t xml:space="preserve"> syst</w:t>
      </w:r>
      <w:r w:rsidR="00521A3E">
        <w:rPr>
          <w:b/>
          <w:bCs/>
        </w:rPr>
        <w:t xml:space="preserve">ème : </w:t>
      </w:r>
    </w:p>
    <w:p w14:paraId="393D1226" w14:textId="77777777" w:rsidR="00521A3E" w:rsidRDefault="00521A3E" w:rsidP="00AD5CCD"/>
    <w:p w14:paraId="1DDA5BC3" w14:textId="009BC088" w:rsidR="00521A3E" w:rsidRPr="00521A3E" w:rsidRDefault="00521A3E" w:rsidP="00521A3E">
      <w:pPr>
        <w:pStyle w:val="Paragraphedeliste"/>
        <w:numPr>
          <w:ilvl w:val="0"/>
          <w:numId w:val="47"/>
        </w:numPr>
      </w:pPr>
      <w:r w:rsidRPr="00521A3E">
        <w:t>Prise en charge des signatures électroniques pour les feuilles de présences utilisées par le campus de l’établissement</w:t>
      </w:r>
    </w:p>
    <w:p w14:paraId="13D06F53" w14:textId="588EA7E8" w:rsidR="00521A3E" w:rsidRDefault="00521A3E" w:rsidP="00521A3E">
      <w:pPr>
        <w:pStyle w:val="Paragraphedeliste"/>
        <w:numPr>
          <w:ilvl w:val="0"/>
          <w:numId w:val="47"/>
        </w:numPr>
      </w:pPr>
      <w:r w:rsidRPr="00521A3E">
        <w:t>Prise en charge de la fonction « scan » des cartes NFC afin de valider la présence d’un élève ou de clôturer une session de scan pour un cours précis</w:t>
      </w:r>
    </w:p>
    <w:p w14:paraId="75F44A72" w14:textId="1DCA1177" w:rsidR="009A5331" w:rsidRDefault="009A5331" w:rsidP="00521A3E">
      <w:pPr>
        <w:pStyle w:val="Paragraphedeliste"/>
        <w:numPr>
          <w:ilvl w:val="0"/>
          <w:numId w:val="47"/>
        </w:numPr>
      </w:pPr>
      <w:r>
        <w:t xml:space="preserve">Gestion de l’appel pour les professeurs sur la PWA et communication directe avec </w:t>
      </w:r>
      <w:proofErr w:type="spellStart"/>
      <w:r>
        <w:t>EcoleDirecte</w:t>
      </w:r>
      <w:proofErr w:type="spellEnd"/>
    </w:p>
    <w:p w14:paraId="3E0B5948" w14:textId="2EC7D0AA" w:rsidR="009A5331" w:rsidRDefault="009A5331" w:rsidP="00521A3E">
      <w:pPr>
        <w:pStyle w:val="Paragraphedeliste"/>
        <w:numPr>
          <w:ilvl w:val="0"/>
          <w:numId w:val="47"/>
        </w:numPr>
      </w:pPr>
      <w:r>
        <w:t>Les élèves ne pourront utiliser la PWA que en étant connecté au réseau local de l’établissement.</w:t>
      </w:r>
    </w:p>
    <w:p w14:paraId="36FAFAF5" w14:textId="1EC238C9" w:rsidR="009A5331" w:rsidRDefault="009A5331" w:rsidP="00457D73">
      <w:pPr>
        <w:pStyle w:val="Paragraphedeliste"/>
        <w:numPr>
          <w:ilvl w:val="0"/>
          <w:numId w:val="47"/>
        </w:numPr>
      </w:pPr>
      <w:r>
        <w:t xml:space="preserve">Une version mobile (PWA) et Desktop seront fournies </w:t>
      </w:r>
      <w:r w:rsidR="00F21AB3">
        <w:t>à</w:t>
      </w:r>
      <w:r>
        <w:t xml:space="preserve"> terme de la livraison du projet au complet </w:t>
      </w:r>
    </w:p>
    <w:p w14:paraId="5E0E9F12" w14:textId="77777777" w:rsidR="00457D73" w:rsidRDefault="00457D73" w:rsidP="00457D73">
      <w:pPr>
        <w:ind w:left="720"/>
      </w:pPr>
    </w:p>
    <w:p w14:paraId="5B0DBBFA" w14:textId="4B7CFB4D" w:rsidR="009A5331" w:rsidRDefault="009A5331" w:rsidP="009A5331">
      <w:pPr>
        <w:rPr>
          <w:b/>
          <w:bCs/>
        </w:rPr>
      </w:pPr>
      <w:r w:rsidRPr="009A5331">
        <w:rPr>
          <w:b/>
          <w:bCs/>
        </w:rPr>
        <w:t>Contraintes techniques</w:t>
      </w:r>
      <w:r>
        <w:rPr>
          <w:b/>
          <w:bCs/>
        </w:rPr>
        <w:t> :</w:t>
      </w:r>
    </w:p>
    <w:p w14:paraId="60D6AAFC" w14:textId="77777777" w:rsidR="009A5331" w:rsidRDefault="009A5331" w:rsidP="009A5331">
      <w:pPr>
        <w:rPr>
          <w:b/>
          <w:bCs/>
        </w:rPr>
      </w:pPr>
    </w:p>
    <w:p w14:paraId="5A7283C8" w14:textId="63FDEBE1" w:rsidR="009A5331" w:rsidRDefault="009A5331" w:rsidP="009A5331">
      <w:pPr>
        <w:pStyle w:val="Paragraphedeliste"/>
        <w:numPr>
          <w:ilvl w:val="0"/>
          <w:numId w:val="47"/>
        </w:numPr>
      </w:pPr>
      <w:r w:rsidRPr="00CA011B">
        <w:t xml:space="preserve">Utilisation d’un serveur physique servant à l’hébergement de l’application </w:t>
      </w:r>
      <w:r w:rsidR="00CA011B" w:rsidRPr="00CA011B">
        <w:t>ainsi qu’à</w:t>
      </w:r>
      <w:r w:rsidRPr="00CA011B">
        <w:t xml:space="preserve"> sa base de </w:t>
      </w:r>
      <w:r w:rsidR="00CA011B" w:rsidRPr="00CA011B">
        <w:t>données relative</w:t>
      </w:r>
    </w:p>
    <w:p w14:paraId="247715AB" w14:textId="613B4692" w:rsidR="00775CA0" w:rsidRPr="00CA011B" w:rsidRDefault="00775CA0" w:rsidP="009A5331">
      <w:pPr>
        <w:pStyle w:val="Paragraphedeliste"/>
        <w:numPr>
          <w:ilvl w:val="0"/>
          <w:numId w:val="47"/>
        </w:numPr>
      </w:pPr>
      <w:r>
        <w:t>Les élèves doivent être sur le réseau de l’établissement pour utiliser l’application</w:t>
      </w:r>
    </w:p>
    <w:p w14:paraId="72DD9BB5" w14:textId="1754575B" w:rsidR="00A60EB0" w:rsidRDefault="00A60EB0" w:rsidP="00A60EB0"/>
    <w:p w14:paraId="4D70E6FC" w14:textId="4D286C74" w:rsidR="001545EA" w:rsidRDefault="00185D94" w:rsidP="00260FAB">
      <w:pPr>
        <w:pStyle w:val="Titre2"/>
      </w:pPr>
      <w:bookmarkStart w:id="11" w:name="_Toc228385348"/>
      <w:r w:rsidRPr="00185D94">
        <w:rPr>
          <w:noProof/>
        </w:rPr>
        <w:drawing>
          <wp:anchor distT="0" distB="0" distL="114300" distR="114300" simplePos="0" relativeHeight="251668480" behindDoc="1" locked="0" layoutInCell="1" allowOverlap="1" wp14:anchorId="484B5F93" wp14:editId="50AB6868">
            <wp:simplePos x="0" y="0"/>
            <wp:positionH relativeFrom="column">
              <wp:posOffset>0</wp:posOffset>
            </wp:positionH>
            <wp:positionV relativeFrom="paragraph">
              <wp:posOffset>288925</wp:posOffset>
            </wp:positionV>
            <wp:extent cx="6337300" cy="3564890"/>
            <wp:effectExtent l="0" t="0" r="6350" b="0"/>
            <wp:wrapTight wrapText="bothSides">
              <wp:wrapPolygon edited="0">
                <wp:start x="0" y="0"/>
                <wp:lineTo x="0" y="21469"/>
                <wp:lineTo x="21557" y="21469"/>
                <wp:lineTo x="21557" y="0"/>
                <wp:lineTo x="0" y="0"/>
              </wp:wrapPolygon>
            </wp:wrapTight>
            <wp:docPr id="17" name="Image 16">
              <a:extLst xmlns:a="http://schemas.openxmlformats.org/drawingml/2006/main">
                <a:ext uri="{FF2B5EF4-FFF2-40B4-BE49-F238E27FC236}">
                  <a16:creationId xmlns:a16="http://schemas.microsoft.com/office/drawing/2014/main" id="{FAFB2C72-4377-64CB-B439-A5DA50F767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FAFB2C72-4377-64CB-B439-A5DA50F76731}"/>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6337300" cy="3564890"/>
                    </a:xfrm>
                    <a:prstGeom prst="rect">
                      <a:avLst/>
                    </a:prstGeom>
                  </pic:spPr>
                </pic:pic>
              </a:graphicData>
            </a:graphic>
          </wp:anchor>
        </w:drawing>
      </w:r>
      <w:r w:rsidR="008C60AB">
        <w:t>Cahier des charges – Analyse technique</w:t>
      </w:r>
      <w:bookmarkEnd w:id="11"/>
    </w:p>
    <w:p w14:paraId="7E5C9B84" w14:textId="1CE6611E" w:rsidR="00185D94" w:rsidRPr="00185D94" w:rsidRDefault="00185D94" w:rsidP="00185D94"/>
    <w:p w14:paraId="638EB801" w14:textId="1BF821F1" w:rsidR="009F24AB" w:rsidRDefault="009F24AB" w:rsidP="00184D83">
      <w:pPr>
        <w:rPr>
          <w:b/>
          <w:bCs/>
        </w:rPr>
      </w:pPr>
    </w:p>
    <w:p w14:paraId="5838671E" w14:textId="754ACD01" w:rsidR="00F5103B" w:rsidRDefault="009F24AB" w:rsidP="00184D83">
      <w:r>
        <w:t xml:space="preserve">La collecte de données </w:t>
      </w:r>
      <w:r w:rsidR="00951942">
        <w:t>se fera via une application mobile de type PWA</w:t>
      </w:r>
      <w:r w:rsidR="00B86332">
        <w:t xml:space="preserve"> ou l’</w:t>
      </w:r>
      <w:r w:rsidR="00A30F8C">
        <w:t>élève</w:t>
      </w:r>
      <w:r w:rsidR="00B86332">
        <w:t xml:space="preserve"> devra se connecter avec ses identifiants </w:t>
      </w:r>
      <w:r w:rsidR="00CE6E61">
        <w:t>Office 365</w:t>
      </w:r>
      <w:r w:rsidR="00CF6897">
        <w:t xml:space="preserve"> dans l’application. </w:t>
      </w:r>
      <w:r w:rsidR="00214F7B">
        <w:t xml:space="preserve">Cette application ne pourra fonctionner si et seulement si son utilisateur est connecté au réseau interne de l’établissement (par WIFI ou Ethernet), cette mesure est prise dans </w:t>
      </w:r>
      <w:r w:rsidR="00F5103B">
        <w:t>un souci</w:t>
      </w:r>
      <w:r w:rsidR="00214F7B">
        <w:t xml:space="preserve"> de RGPD et de protection des données de chaque </w:t>
      </w:r>
      <w:r w:rsidR="00F5103B">
        <w:t>utilisateur.</w:t>
      </w:r>
    </w:p>
    <w:p w14:paraId="4563F520" w14:textId="42855B4E" w:rsidR="00F5103B" w:rsidRDefault="00F5103B" w:rsidP="00184D83"/>
    <w:p w14:paraId="76943124" w14:textId="1B599A3C" w:rsidR="00F5103B" w:rsidRDefault="00F5103B" w:rsidP="00F5103B">
      <w:r>
        <w:t xml:space="preserve">Cette application sera composée de plusieurs « onglets » ou « rubriques » tels que : </w:t>
      </w:r>
    </w:p>
    <w:p w14:paraId="14B8C744" w14:textId="11945F48" w:rsidR="00F5103B" w:rsidRDefault="00F5103B" w:rsidP="00F5103B"/>
    <w:p w14:paraId="71CDE39D" w14:textId="77777777" w:rsidR="00F5103B" w:rsidRDefault="00F5103B" w:rsidP="00F5103B">
      <w:pPr>
        <w:ind w:left="720"/>
      </w:pPr>
      <w:r>
        <w:lastRenderedPageBreak/>
        <w:t>1/ Informations sur l’utilisateur connecté (Nom, Prénom, Numéro de téléphone, statut (membre du personnel/professeur/élève…)</w:t>
      </w:r>
      <w:r w:rsidR="00D37BA4">
        <w:tab/>
      </w:r>
    </w:p>
    <w:p w14:paraId="32755F33" w14:textId="3DAC3080" w:rsidR="00F5103B" w:rsidRDefault="00F5103B" w:rsidP="00F5103B">
      <w:pPr>
        <w:ind w:left="720"/>
      </w:pPr>
      <w:r>
        <w:t xml:space="preserve">2/Validation de la présence en scannant la carte NFC correspondant </w:t>
      </w:r>
      <w:r w:rsidR="00A7022E">
        <w:t>à</w:t>
      </w:r>
      <w:r>
        <w:t xml:space="preserve"> la salle dans laquelle l’élève a cours.</w:t>
      </w:r>
    </w:p>
    <w:p w14:paraId="3C467497" w14:textId="040D574B" w:rsidR="00F5103B" w:rsidRDefault="00F5103B" w:rsidP="00F5103B">
      <w:pPr>
        <w:ind w:left="720"/>
      </w:pPr>
      <w:r>
        <w:t>3/Pour les professeurs, une rubrique de vérification du statut des scans de chaque élève de son cours.</w:t>
      </w:r>
    </w:p>
    <w:p w14:paraId="60196451" w14:textId="75F39ADF" w:rsidR="0004021D" w:rsidRDefault="00D37BA4" w:rsidP="00F5103B">
      <w:pPr>
        <w:ind w:left="720"/>
      </w:pPr>
      <w:r>
        <w:tab/>
      </w:r>
      <w:r>
        <w:tab/>
      </w:r>
      <w:r>
        <w:tab/>
      </w:r>
      <w:r>
        <w:tab/>
      </w:r>
      <w:r>
        <w:tab/>
      </w:r>
    </w:p>
    <w:p w14:paraId="48B0A0A3" w14:textId="0308FB54" w:rsidR="008C60AB" w:rsidRDefault="00F5103B" w:rsidP="00184D83">
      <w:r>
        <w:t xml:space="preserve">Etant donné que c’est une application de type PWA, une version « Desktop » sera également disponible via un navigateur web par une adresse de type : </w:t>
      </w:r>
      <w:proofErr w:type="spellStart"/>
      <w:r>
        <w:t>site_test.pedagogique.local</w:t>
      </w:r>
      <w:proofErr w:type="spellEnd"/>
    </w:p>
    <w:p w14:paraId="3DC243B8" w14:textId="271F08C8" w:rsidR="00DA00E8" w:rsidRPr="008C60AB" w:rsidRDefault="00DA00E8" w:rsidP="00260FAB">
      <w:pPr>
        <w:pStyle w:val="Titre1"/>
        <w:numPr>
          <w:ilvl w:val="0"/>
          <w:numId w:val="0"/>
        </w:numPr>
      </w:pPr>
      <w:bookmarkStart w:id="12" w:name="_Toc183509435"/>
    </w:p>
    <w:p w14:paraId="6191B9A7" w14:textId="782678C2" w:rsidR="002676EC" w:rsidRDefault="002676EC" w:rsidP="00062E01">
      <w:pPr>
        <w:pStyle w:val="Titre2"/>
      </w:pPr>
      <w:bookmarkStart w:id="13" w:name="_Toc183509436"/>
      <w:bookmarkStart w:id="14" w:name="_Toc228385349"/>
      <w:bookmarkEnd w:id="12"/>
      <w:r>
        <w:t>Cahier des charges – Diagramme de déploiement</w:t>
      </w:r>
      <w:bookmarkEnd w:id="14"/>
      <w:r>
        <w:t xml:space="preserve"> </w:t>
      </w:r>
    </w:p>
    <w:p w14:paraId="17E41359" w14:textId="50E15B13" w:rsidR="00BB474D" w:rsidRDefault="003D0109" w:rsidP="008C60AB">
      <w:pPr>
        <w:pStyle w:val="Titre2"/>
        <w:numPr>
          <w:ilvl w:val="0"/>
          <w:numId w:val="0"/>
        </w:numPr>
        <w:ind w:left="792"/>
        <w:rPr>
          <w:rFonts w:eastAsia="Arial"/>
        </w:rPr>
      </w:pPr>
      <w:bookmarkStart w:id="15" w:name="_Toc228385350"/>
      <w:r>
        <w:rPr>
          <w:noProof/>
        </w:rPr>
        <w:drawing>
          <wp:anchor distT="0" distB="0" distL="114300" distR="114300" simplePos="0" relativeHeight="251662336" behindDoc="1" locked="0" layoutInCell="1" allowOverlap="1" wp14:anchorId="40AE1D4D" wp14:editId="56ABAA71">
            <wp:simplePos x="0" y="0"/>
            <wp:positionH relativeFrom="page">
              <wp:posOffset>641350</wp:posOffset>
            </wp:positionH>
            <wp:positionV relativeFrom="paragraph">
              <wp:posOffset>283087</wp:posOffset>
            </wp:positionV>
            <wp:extent cx="6267450" cy="3850005"/>
            <wp:effectExtent l="0" t="0" r="0" b="0"/>
            <wp:wrapTight wrapText="bothSides">
              <wp:wrapPolygon edited="0">
                <wp:start x="0" y="0"/>
                <wp:lineTo x="0" y="21482"/>
                <wp:lineTo x="21534" y="21482"/>
                <wp:lineTo x="21534" y="0"/>
                <wp:lineTo x="0" y="0"/>
              </wp:wrapPolygon>
            </wp:wrapTight>
            <wp:docPr id="1390872822" name="Image 2" descr="Une image contenant texte, capture d’écran, diagramm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72822" name="Image 2" descr="Une image contenant texte, capture d’écran, diagramme, ligne&#10;&#10;Description générée automatiquement"/>
                    <pic:cNvPicPr/>
                  </pic:nvPicPr>
                  <pic:blipFill>
                    <a:blip r:embed="rId15">
                      <a:extLst>
                        <a:ext uri="{28A0092B-C50C-407E-A947-70E740481C1C}">
                          <a14:useLocalDpi xmlns:a14="http://schemas.microsoft.com/office/drawing/2010/main" val="0"/>
                        </a:ext>
                      </a:extLst>
                    </a:blip>
                    <a:stretch>
                      <a:fillRect/>
                    </a:stretch>
                  </pic:blipFill>
                  <pic:spPr>
                    <a:xfrm>
                      <a:off x="0" y="0"/>
                      <a:ext cx="6267450" cy="3850005"/>
                    </a:xfrm>
                    <a:prstGeom prst="rect">
                      <a:avLst/>
                    </a:prstGeom>
                  </pic:spPr>
                </pic:pic>
              </a:graphicData>
            </a:graphic>
          </wp:anchor>
        </w:drawing>
      </w:r>
      <w:bookmarkEnd w:id="13"/>
      <w:bookmarkEnd w:id="15"/>
    </w:p>
    <w:p w14:paraId="0A9385C2" w14:textId="77777777" w:rsidR="008C60AB" w:rsidRDefault="008C60AB" w:rsidP="008C60AB"/>
    <w:p w14:paraId="20CE073A" w14:textId="77777777" w:rsidR="008C60AB" w:rsidRDefault="008C60AB" w:rsidP="008C60AB"/>
    <w:p w14:paraId="0DDA5E0D" w14:textId="77777777" w:rsidR="008C60AB" w:rsidRDefault="008C60AB" w:rsidP="008C60AB"/>
    <w:p w14:paraId="54F5B6E5" w14:textId="77777777" w:rsidR="008C60AB" w:rsidRDefault="008C60AB" w:rsidP="008C60AB"/>
    <w:p w14:paraId="7F166153" w14:textId="18A0B47A" w:rsidR="00981738" w:rsidRDefault="00981738" w:rsidP="008C60AB">
      <w:r>
        <w:br w:type="page"/>
      </w:r>
    </w:p>
    <w:p w14:paraId="7395A276" w14:textId="4124D037" w:rsidR="006B2295" w:rsidRDefault="006B2295" w:rsidP="00990A84">
      <w:pPr>
        <w:pStyle w:val="Titre1"/>
        <w:rPr>
          <w:rStyle w:val="Titre2Car"/>
          <w:b/>
          <w:bCs/>
        </w:rPr>
      </w:pPr>
      <w:bookmarkStart w:id="16" w:name="_Toc228385351"/>
      <w:r>
        <w:rPr>
          <w:rStyle w:val="Titre2Car"/>
          <w:b/>
          <w:bCs/>
        </w:rPr>
        <w:lastRenderedPageBreak/>
        <w:t>Technologie utilisée par la partie physique</w:t>
      </w:r>
      <w:bookmarkEnd w:id="16"/>
      <w:r>
        <w:rPr>
          <w:rStyle w:val="Titre2Car"/>
          <w:b/>
          <w:bCs/>
        </w:rPr>
        <w:t xml:space="preserve"> </w:t>
      </w:r>
    </w:p>
    <w:p w14:paraId="12A68D09" w14:textId="0EB443F4" w:rsidR="006B2295" w:rsidRDefault="006B2295" w:rsidP="006B2295">
      <w:pPr>
        <w:rPr>
          <w:rStyle w:val="Titre2Car"/>
          <w:b w:val="0"/>
          <w:bCs w:val="0"/>
        </w:rPr>
      </w:pPr>
    </w:p>
    <w:p w14:paraId="53651C7F" w14:textId="0087FB14" w:rsidR="006B2295" w:rsidRDefault="006B2295" w:rsidP="006B2295">
      <w:pPr>
        <w:rPr>
          <w:rStyle w:val="Titre2Car"/>
          <w:b w:val="0"/>
          <w:bCs w:val="0"/>
        </w:rPr>
      </w:pPr>
      <w:r>
        <w:rPr>
          <w:noProof/>
        </w:rPr>
        <w:drawing>
          <wp:anchor distT="0" distB="0" distL="114300" distR="114300" simplePos="0" relativeHeight="251669504" behindDoc="1" locked="0" layoutInCell="1" allowOverlap="1" wp14:anchorId="6B8A4B45" wp14:editId="4B5D7942">
            <wp:simplePos x="0" y="0"/>
            <wp:positionH relativeFrom="column">
              <wp:posOffset>981075</wp:posOffset>
            </wp:positionH>
            <wp:positionV relativeFrom="paragraph">
              <wp:posOffset>64135</wp:posOffset>
            </wp:positionV>
            <wp:extent cx="4220210" cy="2374265"/>
            <wp:effectExtent l="0" t="0" r="0" b="6985"/>
            <wp:wrapTight wrapText="bothSides">
              <wp:wrapPolygon edited="0">
                <wp:start x="6435" y="0"/>
                <wp:lineTo x="5948" y="693"/>
                <wp:lineTo x="4778" y="2773"/>
                <wp:lineTo x="4680" y="16984"/>
                <wp:lineTo x="5168" y="20624"/>
                <wp:lineTo x="6630" y="21317"/>
                <wp:lineTo x="8385" y="21490"/>
                <wp:lineTo x="8775" y="21490"/>
                <wp:lineTo x="14625" y="21317"/>
                <wp:lineTo x="16478" y="20970"/>
                <wp:lineTo x="16478" y="19757"/>
                <wp:lineTo x="16868" y="16984"/>
                <wp:lineTo x="16868" y="2600"/>
                <wp:lineTo x="15795" y="867"/>
                <wp:lineTo x="15113" y="0"/>
                <wp:lineTo x="6435" y="0"/>
              </wp:wrapPolygon>
            </wp:wrapTight>
            <wp:docPr id="13111720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172004" name="Image 131117200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20210" cy="2374265"/>
                    </a:xfrm>
                    <a:prstGeom prst="rect">
                      <a:avLst/>
                    </a:prstGeom>
                  </pic:spPr>
                </pic:pic>
              </a:graphicData>
            </a:graphic>
          </wp:anchor>
        </w:drawing>
      </w:r>
    </w:p>
    <w:p w14:paraId="375B490D" w14:textId="428B9961" w:rsidR="006B2295" w:rsidRDefault="006B2295" w:rsidP="006B2295">
      <w:pPr>
        <w:rPr>
          <w:rStyle w:val="Titre2Car"/>
          <w:b w:val="0"/>
          <w:bCs w:val="0"/>
        </w:rPr>
      </w:pPr>
    </w:p>
    <w:p w14:paraId="728D07CE" w14:textId="7C74BA9B" w:rsidR="006B2295" w:rsidRDefault="006B2295" w:rsidP="006B2295">
      <w:pPr>
        <w:rPr>
          <w:rStyle w:val="Titre2Car"/>
          <w:b w:val="0"/>
          <w:bCs w:val="0"/>
        </w:rPr>
      </w:pPr>
    </w:p>
    <w:p w14:paraId="40DEE2C4" w14:textId="77777777" w:rsidR="006B2295" w:rsidRDefault="006B2295" w:rsidP="006B2295">
      <w:pPr>
        <w:rPr>
          <w:rStyle w:val="Titre2Car"/>
          <w:b w:val="0"/>
          <w:bCs w:val="0"/>
        </w:rPr>
      </w:pPr>
    </w:p>
    <w:p w14:paraId="5A132361" w14:textId="77777777" w:rsidR="006B2295" w:rsidRDefault="006B2295" w:rsidP="006B2295">
      <w:pPr>
        <w:rPr>
          <w:rStyle w:val="Titre2Car"/>
          <w:b w:val="0"/>
          <w:bCs w:val="0"/>
        </w:rPr>
      </w:pPr>
    </w:p>
    <w:p w14:paraId="7D6C8D98" w14:textId="77777777" w:rsidR="006B2295" w:rsidRDefault="006B2295" w:rsidP="006B2295">
      <w:pPr>
        <w:rPr>
          <w:rStyle w:val="Titre2Car"/>
          <w:b w:val="0"/>
          <w:bCs w:val="0"/>
        </w:rPr>
      </w:pPr>
    </w:p>
    <w:p w14:paraId="197E0F9A" w14:textId="77777777" w:rsidR="006B2295" w:rsidRDefault="006B2295" w:rsidP="006B2295">
      <w:pPr>
        <w:rPr>
          <w:rStyle w:val="Titre2Car"/>
          <w:b w:val="0"/>
          <w:bCs w:val="0"/>
        </w:rPr>
      </w:pPr>
    </w:p>
    <w:p w14:paraId="0BD5BCDE" w14:textId="77777777" w:rsidR="006B2295" w:rsidRDefault="006B2295" w:rsidP="006B2295">
      <w:pPr>
        <w:rPr>
          <w:rStyle w:val="Titre2Car"/>
          <w:b w:val="0"/>
          <w:bCs w:val="0"/>
        </w:rPr>
      </w:pPr>
    </w:p>
    <w:p w14:paraId="29AFA019" w14:textId="77777777" w:rsidR="006B2295" w:rsidRDefault="006B2295" w:rsidP="006B2295">
      <w:pPr>
        <w:rPr>
          <w:rStyle w:val="Titre2Car"/>
          <w:b w:val="0"/>
          <w:bCs w:val="0"/>
        </w:rPr>
      </w:pPr>
    </w:p>
    <w:p w14:paraId="29143B32" w14:textId="77777777" w:rsidR="006B2295" w:rsidRDefault="006B2295" w:rsidP="006B2295">
      <w:pPr>
        <w:rPr>
          <w:rStyle w:val="Titre2Car"/>
          <w:b w:val="0"/>
          <w:bCs w:val="0"/>
        </w:rPr>
      </w:pPr>
    </w:p>
    <w:p w14:paraId="28A24930" w14:textId="77777777" w:rsidR="006B2295" w:rsidRDefault="006B2295" w:rsidP="006B2295">
      <w:pPr>
        <w:rPr>
          <w:rStyle w:val="Titre2Car"/>
          <w:b w:val="0"/>
          <w:bCs w:val="0"/>
        </w:rPr>
      </w:pPr>
    </w:p>
    <w:p w14:paraId="17777ACE" w14:textId="77777777" w:rsidR="006B2295" w:rsidRDefault="006B2295" w:rsidP="006B2295">
      <w:pPr>
        <w:rPr>
          <w:rStyle w:val="Titre2Car"/>
          <w:b w:val="0"/>
          <w:bCs w:val="0"/>
        </w:rPr>
      </w:pPr>
    </w:p>
    <w:p w14:paraId="1D95B367" w14:textId="77777777" w:rsidR="006B2295" w:rsidRDefault="006B2295" w:rsidP="006B2295">
      <w:pPr>
        <w:rPr>
          <w:rStyle w:val="Titre2Car"/>
          <w:b w:val="0"/>
          <w:bCs w:val="0"/>
        </w:rPr>
      </w:pPr>
    </w:p>
    <w:p w14:paraId="7200DB5F" w14:textId="77777777" w:rsidR="006B2295" w:rsidRDefault="006B2295" w:rsidP="006B2295">
      <w:pPr>
        <w:rPr>
          <w:rStyle w:val="Titre2Car"/>
          <w:b w:val="0"/>
          <w:bCs w:val="0"/>
        </w:rPr>
      </w:pPr>
    </w:p>
    <w:p w14:paraId="0883BAE7" w14:textId="77777777" w:rsidR="006B2295" w:rsidRDefault="006B2295" w:rsidP="006B2295">
      <w:pPr>
        <w:rPr>
          <w:rStyle w:val="Titre2Car"/>
          <w:b w:val="0"/>
          <w:bCs w:val="0"/>
        </w:rPr>
      </w:pPr>
    </w:p>
    <w:p w14:paraId="0B1A25B9" w14:textId="77777777" w:rsidR="006B2295" w:rsidRDefault="006B2295" w:rsidP="006B2295">
      <w:pPr>
        <w:rPr>
          <w:rStyle w:val="Titre2Car"/>
          <w:b w:val="0"/>
          <w:bCs w:val="0"/>
        </w:rPr>
      </w:pPr>
    </w:p>
    <w:p w14:paraId="386D3BB7" w14:textId="26E62031" w:rsidR="006B2295" w:rsidRDefault="006B2295" w:rsidP="000602FC">
      <w:pPr>
        <w:rPr>
          <w:rStyle w:val="Titre2Car"/>
          <w:b w:val="0"/>
          <w:bCs w:val="0"/>
        </w:rPr>
      </w:pPr>
      <w:bookmarkStart w:id="17" w:name="_Toc228349913"/>
      <w:bookmarkStart w:id="18" w:name="_Toc228351034"/>
      <w:bookmarkStart w:id="19" w:name="_Toc228354324"/>
      <w:bookmarkStart w:id="20" w:name="_Toc228372210"/>
      <w:bookmarkStart w:id="21" w:name="_Toc228373018"/>
      <w:bookmarkStart w:id="22" w:name="_Toc228385352"/>
      <w:r>
        <w:rPr>
          <w:rStyle w:val="Titre2Car"/>
          <w:b w:val="0"/>
          <w:bCs w:val="0"/>
        </w:rPr>
        <w:t>Le NFC – Near</w:t>
      </w:r>
      <w:bookmarkEnd w:id="22"/>
      <w:r>
        <w:rPr>
          <w:rStyle w:val="Titre2Car"/>
          <w:b w:val="0"/>
          <w:bCs w:val="0"/>
        </w:rPr>
        <w:t xml:space="preserve"> </w:t>
      </w:r>
      <w:r w:rsidRPr="000602FC">
        <w:t>Field Communication en anglais ou Communication en Champ Proche en Français est une technologie de communication sans fil de très courte portée (généralement 10cm maximum) utilisant les hautes fréquences.</w:t>
      </w:r>
      <w:bookmarkEnd w:id="17"/>
      <w:bookmarkEnd w:id="18"/>
      <w:bookmarkEnd w:id="19"/>
      <w:bookmarkEnd w:id="20"/>
      <w:bookmarkEnd w:id="21"/>
      <w:r>
        <w:rPr>
          <w:rStyle w:val="Titre2Car"/>
          <w:b w:val="0"/>
          <w:bCs w:val="0"/>
        </w:rPr>
        <w:t xml:space="preserve"> </w:t>
      </w:r>
    </w:p>
    <w:p w14:paraId="40BA1621" w14:textId="77777777" w:rsidR="006B2295" w:rsidRDefault="006B2295" w:rsidP="000602FC">
      <w:pPr>
        <w:rPr>
          <w:rStyle w:val="Titre2Car"/>
          <w:b w:val="0"/>
          <w:bCs w:val="0"/>
        </w:rPr>
      </w:pPr>
    </w:p>
    <w:p w14:paraId="34550DB9" w14:textId="427E6459" w:rsidR="006B2295" w:rsidRDefault="00FC4C23" w:rsidP="000602FC">
      <w:pPr>
        <w:rPr>
          <w:rStyle w:val="Titre2Car"/>
          <w:b w:val="0"/>
          <w:bCs w:val="0"/>
        </w:rPr>
      </w:pPr>
      <w:r w:rsidRPr="000602FC">
        <w:drawing>
          <wp:anchor distT="0" distB="0" distL="114300" distR="114300" simplePos="0" relativeHeight="251670528" behindDoc="1" locked="0" layoutInCell="1" allowOverlap="1" wp14:anchorId="3FFF834A" wp14:editId="06619209">
            <wp:simplePos x="0" y="0"/>
            <wp:positionH relativeFrom="column">
              <wp:posOffset>0</wp:posOffset>
            </wp:positionH>
            <wp:positionV relativeFrom="paragraph">
              <wp:posOffset>344805</wp:posOffset>
            </wp:positionV>
            <wp:extent cx="714375" cy="763270"/>
            <wp:effectExtent l="0" t="0" r="9525" b="0"/>
            <wp:wrapTight wrapText="bothSides">
              <wp:wrapPolygon edited="0">
                <wp:start x="0" y="0"/>
                <wp:lineTo x="0" y="21025"/>
                <wp:lineTo x="21312" y="21025"/>
                <wp:lineTo x="21312" y="0"/>
                <wp:lineTo x="0" y="0"/>
              </wp:wrapPolygon>
            </wp:wrapTight>
            <wp:docPr id="1082456668" name="Image 4" descr="Pictogramme Attention danger - W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me Attention danger - W00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714375" cy="763270"/>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23" w:name="_Toc228349914"/>
      <w:bookmarkStart w:id="24" w:name="_Toc228351035"/>
      <w:bookmarkStart w:id="25" w:name="_Toc228354325"/>
      <w:bookmarkStart w:id="26" w:name="_Toc228372211"/>
      <w:bookmarkStart w:id="27" w:name="_Toc228373019"/>
      <w:r w:rsidR="006B2295" w:rsidRPr="000602FC">
        <w:t>Le NFC découle de la norme ISO/CEI 14443, norme qui équipe des cartes et des lecteurs utilisés dans les transports, dans le commerce ou pour l’accès à certains services publics.</w:t>
      </w:r>
      <w:bookmarkEnd w:id="23"/>
      <w:bookmarkEnd w:id="24"/>
      <w:bookmarkEnd w:id="25"/>
      <w:bookmarkEnd w:id="26"/>
      <w:bookmarkEnd w:id="27"/>
      <w:r w:rsidR="006B2295">
        <w:rPr>
          <w:rStyle w:val="Titre2Car"/>
          <w:b w:val="0"/>
          <w:bCs w:val="0"/>
        </w:rPr>
        <w:t xml:space="preserve"> </w:t>
      </w:r>
    </w:p>
    <w:p w14:paraId="6AD44212" w14:textId="564F7D15" w:rsidR="00FC4C23" w:rsidRDefault="00FC4C23" w:rsidP="000602FC">
      <w:pPr>
        <w:rPr>
          <w:rStyle w:val="Titre2Car"/>
          <w:b w:val="0"/>
          <w:bCs w:val="0"/>
        </w:rPr>
      </w:pPr>
    </w:p>
    <w:p w14:paraId="1577601F" w14:textId="44701054" w:rsidR="00FC4C23" w:rsidRDefault="00FC4C23" w:rsidP="000602FC">
      <w:pPr>
        <w:rPr>
          <w:rStyle w:val="Titre2Car"/>
          <w:b w:val="0"/>
          <w:bCs w:val="0"/>
        </w:rPr>
      </w:pPr>
      <w:bookmarkStart w:id="28" w:name="_Toc228349915"/>
      <w:bookmarkStart w:id="29" w:name="_Toc228351036"/>
      <w:bookmarkStart w:id="30" w:name="_Toc228354326"/>
      <w:bookmarkStart w:id="31" w:name="_Toc228372212"/>
      <w:bookmarkStart w:id="32" w:name="_Toc228373020"/>
      <w:bookmarkStart w:id="33" w:name="_Toc228385353"/>
      <w:r w:rsidRPr="00FC4C23">
        <w:rPr>
          <w:rStyle w:val="Titre2Car"/>
        </w:rPr>
        <w:t>ATTENTION !</w:t>
      </w:r>
      <w:r>
        <w:rPr>
          <w:rStyle w:val="Titre2Car"/>
          <w:b w:val="0"/>
          <w:bCs w:val="0"/>
        </w:rPr>
        <w:t> : Il ne faut surtout pas confondre le NFC et le RFID, le NFC découle du RFID par la norme ISO/CEI 14443. Malgré leur proximité technique, ce ne sont pas les mêmes technologies !</w:t>
      </w:r>
      <w:bookmarkEnd w:id="28"/>
      <w:bookmarkEnd w:id="29"/>
      <w:bookmarkEnd w:id="30"/>
      <w:bookmarkEnd w:id="31"/>
      <w:bookmarkEnd w:id="32"/>
      <w:bookmarkEnd w:id="33"/>
    </w:p>
    <w:p w14:paraId="769C6B1A" w14:textId="77777777" w:rsidR="00FC4C23" w:rsidRDefault="00FC4C23" w:rsidP="006B2295">
      <w:pPr>
        <w:rPr>
          <w:rStyle w:val="Titre2Car"/>
          <w:b w:val="0"/>
          <w:bCs w:val="0"/>
        </w:rPr>
      </w:pPr>
    </w:p>
    <w:p w14:paraId="6227A87B" w14:textId="77777777" w:rsidR="00FC4C23" w:rsidRDefault="00FC4C23" w:rsidP="006B2295">
      <w:pPr>
        <w:rPr>
          <w:rStyle w:val="Titre2Car"/>
          <w:b w:val="0"/>
          <w:bCs w:val="0"/>
        </w:rPr>
      </w:pPr>
    </w:p>
    <w:p w14:paraId="61DEC92B" w14:textId="457F5CDF" w:rsidR="00FC4C23" w:rsidRPr="00FC4C23" w:rsidRDefault="00FC4C23" w:rsidP="00FC4C23">
      <w:pPr>
        <w:pStyle w:val="Titre2"/>
        <w:rPr>
          <w:rStyle w:val="Titre2Car"/>
          <w:b/>
          <w:bCs/>
        </w:rPr>
      </w:pPr>
      <w:bookmarkStart w:id="34" w:name="_Toc228385354"/>
      <w:r w:rsidRPr="00FC4C23">
        <w:rPr>
          <w:rStyle w:val="Titre2Car"/>
          <w:b/>
          <w:bCs/>
        </w:rPr>
        <w:t>Différence entre le RFID et le NFC</w:t>
      </w:r>
      <w:bookmarkEnd w:id="34"/>
    </w:p>
    <w:p w14:paraId="6A627D1B" w14:textId="237200CA" w:rsidR="006B2295" w:rsidRDefault="006B2295" w:rsidP="006B2295">
      <w:pPr>
        <w:rPr>
          <w:rStyle w:val="Titre2Car"/>
          <w:b w:val="0"/>
          <w:bCs w:val="0"/>
        </w:rPr>
      </w:pPr>
    </w:p>
    <w:p w14:paraId="713E55E0" w14:textId="77777777" w:rsidR="00753CB3" w:rsidRDefault="00FC4C23" w:rsidP="000602FC">
      <w:pPr>
        <w:rPr>
          <w:rStyle w:val="Titre2Car"/>
          <w:b w:val="0"/>
          <w:bCs w:val="0"/>
        </w:rPr>
      </w:pPr>
      <w:bookmarkStart w:id="35" w:name="_Toc228349917"/>
      <w:bookmarkStart w:id="36" w:name="_Toc228351038"/>
      <w:bookmarkStart w:id="37" w:name="_Toc228354328"/>
      <w:bookmarkStart w:id="38" w:name="_Toc228372214"/>
      <w:bookmarkStart w:id="39" w:name="_Toc228373022"/>
      <w:bookmarkStart w:id="40" w:name="_Toc228385355"/>
      <w:r>
        <w:rPr>
          <w:rStyle w:val="Titre2Car"/>
          <w:b w:val="0"/>
          <w:bCs w:val="0"/>
        </w:rPr>
        <w:t>Malgré leur proximité technique, ces technologies sont différentes, le NFC est une technologie de communication de très courte portée (généralement 10cm maximum selon le type de norme utilisé.</w:t>
      </w:r>
      <w:bookmarkEnd w:id="35"/>
      <w:bookmarkEnd w:id="36"/>
      <w:bookmarkEnd w:id="37"/>
      <w:bookmarkEnd w:id="38"/>
      <w:bookmarkEnd w:id="39"/>
      <w:bookmarkEnd w:id="40"/>
    </w:p>
    <w:p w14:paraId="7AB889D1" w14:textId="77777777" w:rsidR="00753CB3" w:rsidRDefault="00753CB3" w:rsidP="000602FC">
      <w:pPr>
        <w:rPr>
          <w:rStyle w:val="Titre2Car"/>
          <w:b w:val="0"/>
          <w:bCs w:val="0"/>
        </w:rPr>
      </w:pPr>
    </w:p>
    <w:p w14:paraId="4E39E7CD" w14:textId="0DF49303" w:rsidR="00FC4C23" w:rsidRDefault="00FC4C23" w:rsidP="000602FC">
      <w:pPr>
        <w:rPr>
          <w:rStyle w:val="Titre2Car"/>
          <w:b w:val="0"/>
          <w:bCs w:val="0"/>
        </w:rPr>
      </w:pPr>
      <w:bookmarkStart w:id="41" w:name="_Toc228349918"/>
      <w:bookmarkStart w:id="42" w:name="_Toc228351039"/>
      <w:bookmarkStart w:id="43" w:name="_Toc228354329"/>
      <w:bookmarkStart w:id="44" w:name="_Toc228372215"/>
      <w:bookmarkStart w:id="45" w:name="_Toc228373023"/>
      <w:bookmarkStart w:id="46" w:name="_Toc228385356"/>
      <w:r>
        <w:rPr>
          <w:rStyle w:val="Titre2Car"/>
          <w:b w:val="0"/>
          <w:bCs w:val="0"/>
        </w:rPr>
        <w:t xml:space="preserve">C’est également une technologie dite « bidirectionnelle », un appareil NFC peut agir </w:t>
      </w:r>
      <w:proofErr w:type="gramStart"/>
      <w:r>
        <w:rPr>
          <w:rStyle w:val="Titre2Car"/>
          <w:b w:val="0"/>
          <w:bCs w:val="0"/>
        </w:rPr>
        <w:t>a</w:t>
      </w:r>
      <w:proofErr w:type="gramEnd"/>
      <w:r>
        <w:rPr>
          <w:rStyle w:val="Titre2Car"/>
          <w:b w:val="0"/>
          <w:bCs w:val="0"/>
        </w:rPr>
        <w:t xml:space="preserve"> la fois comme un lecteur et comme une étiquette. Dans le cadre de la téléphonie, cela permet l’échange de données entre 2 téléphones (envoie de fichiers, partage de contacts…)</w:t>
      </w:r>
      <w:bookmarkEnd w:id="41"/>
      <w:bookmarkEnd w:id="42"/>
      <w:bookmarkEnd w:id="43"/>
      <w:bookmarkEnd w:id="44"/>
      <w:bookmarkEnd w:id="45"/>
      <w:bookmarkEnd w:id="46"/>
    </w:p>
    <w:p w14:paraId="5BAE1230" w14:textId="77777777" w:rsidR="00753CB3" w:rsidRDefault="00753CB3" w:rsidP="000602FC">
      <w:pPr>
        <w:rPr>
          <w:rStyle w:val="Titre2Car"/>
          <w:b w:val="0"/>
          <w:bCs w:val="0"/>
        </w:rPr>
      </w:pPr>
    </w:p>
    <w:p w14:paraId="2B4B7C99" w14:textId="264047F4" w:rsidR="00753CB3" w:rsidRDefault="00753CB3" w:rsidP="000602FC">
      <w:pPr>
        <w:rPr>
          <w:rStyle w:val="Titre2Car"/>
          <w:b w:val="0"/>
          <w:bCs w:val="0"/>
        </w:rPr>
      </w:pPr>
      <w:bookmarkStart w:id="47" w:name="_Toc228349919"/>
      <w:bookmarkStart w:id="48" w:name="_Toc228351040"/>
      <w:bookmarkStart w:id="49" w:name="_Toc228354330"/>
      <w:bookmarkStart w:id="50" w:name="_Toc228372216"/>
      <w:bookmarkStart w:id="51" w:name="_Toc228373024"/>
      <w:bookmarkStart w:id="52" w:name="_Toc228385357"/>
      <w:r>
        <w:rPr>
          <w:rStyle w:val="Titre2Car"/>
          <w:b w:val="0"/>
          <w:bCs w:val="0"/>
        </w:rPr>
        <w:t xml:space="preserve">Le RFID </w:t>
      </w:r>
      <w:proofErr w:type="spellStart"/>
      <w:r>
        <w:rPr>
          <w:rStyle w:val="Titre2Car"/>
          <w:b w:val="0"/>
          <w:bCs w:val="0"/>
        </w:rPr>
        <w:t>quand</w:t>
      </w:r>
      <w:proofErr w:type="spellEnd"/>
      <w:r>
        <w:rPr>
          <w:rStyle w:val="Titre2Car"/>
          <w:b w:val="0"/>
          <w:bCs w:val="0"/>
        </w:rPr>
        <w:t xml:space="preserve"> </w:t>
      </w:r>
      <w:proofErr w:type="spellStart"/>
      <w:r>
        <w:rPr>
          <w:rStyle w:val="Titre2Car"/>
          <w:b w:val="0"/>
          <w:bCs w:val="0"/>
        </w:rPr>
        <w:t>a</w:t>
      </w:r>
      <w:proofErr w:type="spellEnd"/>
      <w:r>
        <w:rPr>
          <w:rStyle w:val="Titre2Car"/>
          <w:b w:val="0"/>
          <w:bCs w:val="0"/>
        </w:rPr>
        <w:t xml:space="preserve"> lui est une technologie de communication </w:t>
      </w:r>
      <w:proofErr w:type="spellStart"/>
      <w:r>
        <w:rPr>
          <w:rStyle w:val="Titre2Car"/>
          <w:b w:val="0"/>
          <w:bCs w:val="0"/>
        </w:rPr>
        <w:t>a</w:t>
      </w:r>
      <w:proofErr w:type="spellEnd"/>
      <w:r>
        <w:rPr>
          <w:rStyle w:val="Titre2Car"/>
          <w:b w:val="0"/>
          <w:bCs w:val="0"/>
        </w:rPr>
        <w:t xml:space="preserve"> longue portée, selon sa fréquence (basse, haute ou ultra-haute), il peut fonctionner de quelques centimètres a plus de 100 mètres.</w:t>
      </w:r>
      <w:bookmarkEnd w:id="47"/>
      <w:bookmarkEnd w:id="48"/>
      <w:bookmarkEnd w:id="49"/>
      <w:bookmarkEnd w:id="50"/>
      <w:bookmarkEnd w:id="51"/>
      <w:bookmarkEnd w:id="52"/>
    </w:p>
    <w:p w14:paraId="7EDEFCCC" w14:textId="77777777" w:rsidR="00753CB3" w:rsidRDefault="00753CB3" w:rsidP="000602FC">
      <w:pPr>
        <w:rPr>
          <w:rStyle w:val="Titre2Car"/>
          <w:b w:val="0"/>
          <w:bCs w:val="0"/>
        </w:rPr>
      </w:pPr>
    </w:p>
    <w:p w14:paraId="582E7DE1" w14:textId="77777777" w:rsidR="008A7337" w:rsidRDefault="00753CB3" w:rsidP="000602FC">
      <w:pPr>
        <w:rPr>
          <w:rStyle w:val="Titre2Car"/>
          <w:b w:val="0"/>
          <w:bCs w:val="0"/>
        </w:rPr>
      </w:pPr>
      <w:bookmarkStart w:id="53" w:name="_Toc228349920"/>
      <w:bookmarkStart w:id="54" w:name="_Toc228351041"/>
      <w:bookmarkStart w:id="55" w:name="_Toc228354331"/>
      <w:bookmarkStart w:id="56" w:name="_Toc228372217"/>
      <w:bookmarkStart w:id="57" w:name="_Toc228373025"/>
      <w:bookmarkStart w:id="58" w:name="_Toc228385358"/>
      <w:r>
        <w:rPr>
          <w:rStyle w:val="Titre2Car"/>
          <w:b w:val="0"/>
          <w:bCs w:val="0"/>
        </w:rPr>
        <w:t xml:space="preserve">Contrairement au NFC qui est une technologie de communication bidirectionnelle, le RFID est une technologie de communication « unidirectionnelle ». Le RFID est un système « Maître/Esclave ». Un lecteur envoie un signal a une </w:t>
      </w:r>
      <w:r w:rsidR="008A7337">
        <w:rPr>
          <w:rStyle w:val="Titre2Car"/>
          <w:b w:val="0"/>
          <w:bCs w:val="0"/>
        </w:rPr>
        <w:t>étiquette</w:t>
      </w:r>
      <w:r>
        <w:rPr>
          <w:rStyle w:val="Titre2Car"/>
          <w:b w:val="0"/>
          <w:bCs w:val="0"/>
        </w:rPr>
        <w:t xml:space="preserve"> (un tag) passive. Le tag ne </w:t>
      </w:r>
      <w:r w:rsidR="008A7337">
        <w:rPr>
          <w:rStyle w:val="Titre2Car"/>
          <w:b w:val="0"/>
          <w:bCs w:val="0"/>
        </w:rPr>
        <w:t>peut</w:t>
      </w:r>
      <w:r>
        <w:rPr>
          <w:rStyle w:val="Titre2Car"/>
          <w:b w:val="0"/>
          <w:bCs w:val="0"/>
        </w:rPr>
        <w:t xml:space="preserve"> pas lire le lecteur. Dans le cadre de la vie courante, le RFID est très utilisé par exemple avec les badges pour rentrer dans une </w:t>
      </w:r>
      <w:r w:rsidR="008A7337">
        <w:rPr>
          <w:rStyle w:val="Titre2Car"/>
          <w:b w:val="0"/>
          <w:bCs w:val="0"/>
        </w:rPr>
        <w:t>résidence</w:t>
      </w:r>
      <w:r>
        <w:rPr>
          <w:rStyle w:val="Titre2Car"/>
          <w:b w:val="0"/>
          <w:bCs w:val="0"/>
        </w:rPr>
        <w:t>, le tag (qui est la borne ou on pose son badge) est passif dans le système</w:t>
      </w:r>
      <w:bookmarkEnd w:id="53"/>
      <w:bookmarkEnd w:id="54"/>
      <w:bookmarkEnd w:id="55"/>
      <w:bookmarkEnd w:id="56"/>
      <w:bookmarkEnd w:id="57"/>
      <w:bookmarkEnd w:id="58"/>
    </w:p>
    <w:p w14:paraId="38EC33F4" w14:textId="77777777" w:rsidR="008A7337" w:rsidRDefault="008A7337" w:rsidP="00FC4C23">
      <w:pPr>
        <w:rPr>
          <w:rStyle w:val="Titre2Car"/>
          <w:b w:val="0"/>
          <w:bCs w:val="0"/>
        </w:rPr>
      </w:pPr>
    </w:p>
    <w:p w14:paraId="004295AE" w14:textId="77777777" w:rsidR="008A7337" w:rsidRDefault="008A7337" w:rsidP="00FC4C23">
      <w:pPr>
        <w:rPr>
          <w:rStyle w:val="Titre2Car"/>
          <w:b w:val="0"/>
          <w:bCs w:val="0"/>
        </w:rPr>
      </w:pPr>
      <w:bookmarkStart w:id="59" w:name="_Toc228349921"/>
      <w:bookmarkStart w:id="60" w:name="_Toc228351042"/>
      <w:bookmarkStart w:id="61" w:name="_Toc228354332"/>
      <w:bookmarkStart w:id="62" w:name="_Toc228372218"/>
      <w:bookmarkStart w:id="63" w:name="_Toc228373026"/>
      <w:bookmarkStart w:id="64" w:name="_Toc228385359"/>
      <w:r>
        <w:rPr>
          <w:rStyle w:val="Titre2Car"/>
          <w:b w:val="0"/>
          <w:bCs w:val="0"/>
        </w:rPr>
        <w:t>Pour résumer :</w:t>
      </w:r>
      <w:bookmarkEnd w:id="59"/>
      <w:bookmarkEnd w:id="60"/>
      <w:bookmarkEnd w:id="61"/>
      <w:bookmarkEnd w:id="62"/>
      <w:bookmarkEnd w:id="63"/>
      <w:bookmarkEnd w:id="64"/>
    </w:p>
    <w:p w14:paraId="4039C480" w14:textId="77777777" w:rsidR="008A7337" w:rsidRDefault="008A7337" w:rsidP="00FC4C23">
      <w:pPr>
        <w:rPr>
          <w:rStyle w:val="Titre2Car"/>
          <w:b w:val="0"/>
          <w:bCs w:val="0"/>
        </w:rPr>
      </w:pPr>
    </w:p>
    <w:p w14:paraId="6B95CA5D" w14:textId="4C93AED8" w:rsidR="008A7337" w:rsidRDefault="008A7337" w:rsidP="00FC4C23">
      <w:pPr>
        <w:rPr>
          <w:rStyle w:val="Titre2Car"/>
          <w:b w:val="0"/>
          <w:bCs w:val="0"/>
        </w:rPr>
      </w:pPr>
      <w:bookmarkStart w:id="65" w:name="_Toc228349922"/>
      <w:bookmarkStart w:id="66" w:name="_Toc228351043"/>
      <w:bookmarkStart w:id="67" w:name="_Toc228354333"/>
      <w:bookmarkStart w:id="68" w:name="_Toc228372219"/>
      <w:bookmarkStart w:id="69" w:name="_Toc228373027"/>
      <w:bookmarkStart w:id="70" w:name="_Toc228385360"/>
      <w:r>
        <w:rPr>
          <w:rStyle w:val="Titre2Car"/>
          <w:b w:val="0"/>
          <w:bCs w:val="0"/>
        </w:rPr>
        <w:t>Le RFID sert à :</w:t>
      </w:r>
      <w:bookmarkEnd w:id="65"/>
      <w:bookmarkEnd w:id="66"/>
      <w:bookmarkEnd w:id="67"/>
      <w:bookmarkEnd w:id="68"/>
      <w:bookmarkEnd w:id="69"/>
      <w:bookmarkEnd w:id="70"/>
      <w:r>
        <w:rPr>
          <w:rStyle w:val="Titre2Car"/>
          <w:b w:val="0"/>
          <w:bCs w:val="0"/>
        </w:rPr>
        <w:t xml:space="preserve"> </w:t>
      </w:r>
    </w:p>
    <w:p w14:paraId="61505306" w14:textId="77777777" w:rsidR="008A7337" w:rsidRDefault="008A7337" w:rsidP="00FC4C23">
      <w:pPr>
        <w:rPr>
          <w:rStyle w:val="Titre2Car"/>
          <w:b w:val="0"/>
          <w:bCs w:val="0"/>
        </w:rPr>
      </w:pPr>
    </w:p>
    <w:p w14:paraId="579FD1B0" w14:textId="77777777" w:rsidR="008A7337" w:rsidRDefault="008A7337" w:rsidP="008A7337">
      <w:pPr>
        <w:pStyle w:val="Paragraphedeliste"/>
        <w:numPr>
          <w:ilvl w:val="0"/>
          <w:numId w:val="47"/>
        </w:numPr>
        <w:rPr>
          <w:rStyle w:val="Titre2Car"/>
          <w:b w:val="0"/>
          <w:bCs w:val="0"/>
        </w:rPr>
      </w:pPr>
      <w:bookmarkStart w:id="71" w:name="_Toc228349923"/>
      <w:bookmarkStart w:id="72" w:name="_Toc228351044"/>
      <w:bookmarkStart w:id="73" w:name="_Toc228354334"/>
      <w:bookmarkStart w:id="74" w:name="_Toc228372220"/>
      <w:bookmarkStart w:id="75" w:name="_Toc228373028"/>
      <w:bookmarkStart w:id="76" w:name="_Toc228385361"/>
      <w:r>
        <w:rPr>
          <w:rStyle w:val="Titre2Car"/>
          <w:b w:val="0"/>
          <w:bCs w:val="0"/>
        </w:rPr>
        <w:t>Logistique : suivi des palettes dans un entrepôt</w:t>
      </w:r>
      <w:bookmarkEnd w:id="71"/>
      <w:bookmarkEnd w:id="72"/>
      <w:bookmarkEnd w:id="73"/>
      <w:bookmarkEnd w:id="74"/>
      <w:bookmarkEnd w:id="75"/>
      <w:bookmarkEnd w:id="76"/>
      <w:r>
        <w:rPr>
          <w:rStyle w:val="Titre2Car"/>
          <w:b w:val="0"/>
          <w:bCs w:val="0"/>
        </w:rPr>
        <w:t xml:space="preserve"> </w:t>
      </w:r>
    </w:p>
    <w:p w14:paraId="56959DCD" w14:textId="2CE5FFDA" w:rsidR="008A7337" w:rsidRDefault="008A7337" w:rsidP="008A7337">
      <w:pPr>
        <w:pStyle w:val="Paragraphedeliste"/>
        <w:numPr>
          <w:ilvl w:val="0"/>
          <w:numId w:val="47"/>
        </w:numPr>
        <w:rPr>
          <w:rStyle w:val="Titre2Car"/>
          <w:b w:val="0"/>
          <w:bCs w:val="0"/>
        </w:rPr>
      </w:pPr>
      <w:bookmarkStart w:id="77" w:name="_Toc228349924"/>
      <w:bookmarkStart w:id="78" w:name="_Toc228351045"/>
      <w:bookmarkStart w:id="79" w:name="_Toc228354335"/>
      <w:bookmarkStart w:id="80" w:name="_Toc228372221"/>
      <w:bookmarkStart w:id="81" w:name="_Toc228373029"/>
      <w:bookmarkStart w:id="82" w:name="_Toc228385362"/>
      <w:r>
        <w:rPr>
          <w:rStyle w:val="Titre2Car"/>
          <w:b w:val="0"/>
          <w:bCs w:val="0"/>
        </w:rPr>
        <w:t>Péages : Badges de télépéage</w:t>
      </w:r>
      <w:bookmarkEnd w:id="77"/>
      <w:bookmarkEnd w:id="78"/>
      <w:bookmarkEnd w:id="79"/>
      <w:bookmarkEnd w:id="80"/>
      <w:bookmarkEnd w:id="81"/>
      <w:bookmarkEnd w:id="82"/>
      <w:r>
        <w:rPr>
          <w:rStyle w:val="Titre2Car"/>
          <w:b w:val="0"/>
          <w:bCs w:val="0"/>
        </w:rPr>
        <w:t xml:space="preserve"> </w:t>
      </w:r>
    </w:p>
    <w:p w14:paraId="592B28A0" w14:textId="64E2B876" w:rsidR="00753CB3" w:rsidRDefault="008A7337" w:rsidP="008A7337">
      <w:pPr>
        <w:pStyle w:val="Paragraphedeliste"/>
        <w:numPr>
          <w:ilvl w:val="0"/>
          <w:numId w:val="47"/>
        </w:numPr>
        <w:rPr>
          <w:rStyle w:val="Titre2Car"/>
          <w:b w:val="0"/>
          <w:bCs w:val="0"/>
        </w:rPr>
      </w:pPr>
      <w:bookmarkStart w:id="83" w:name="_Toc228349925"/>
      <w:bookmarkStart w:id="84" w:name="_Toc228351046"/>
      <w:bookmarkStart w:id="85" w:name="_Toc228354336"/>
      <w:bookmarkStart w:id="86" w:name="_Toc228372222"/>
      <w:bookmarkStart w:id="87" w:name="_Toc228373030"/>
      <w:bookmarkStart w:id="88" w:name="_Toc228385363"/>
      <w:r>
        <w:rPr>
          <w:rStyle w:val="Titre2Car"/>
          <w:b w:val="0"/>
          <w:bCs w:val="0"/>
        </w:rPr>
        <w:t xml:space="preserve">Antivols : Portiques </w:t>
      </w:r>
      <w:proofErr w:type="gramStart"/>
      <w:r>
        <w:rPr>
          <w:rStyle w:val="Titre2Car"/>
          <w:b w:val="0"/>
          <w:bCs w:val="0"/>
        </w:rPr>
        <w:t>a</w:t>
      </w:r>
      <w:proofErr w:type="gramEnd"/>
      <w:r>
        <w:rPr>
          <w:rStyle w:val="Titre2Car"/>
          <w:b w:val="0"/>
          <w:bCs w:val="0"/>
        </w:rPr>
        <w:t xml:space="preserve"> la sortie de magasins</w:t>
      </w:r>
      <w:r w:rsidR="00753CB3" w:rsidRPr="008A7337">
        <w:rPr>
          <w:rStyle w:val="Titre2Car"/>
          <w:b w:val="0"/>
          <w:bCs w:val="0"/>
        </w:rPr>
        <w:t>.</w:t>
      </w:r>
      <w:bookmarkEnd w:id="83"/>
      <w:bookmarkEnd w:id="84"/>
      <w:bookmarkEnd w:id="85"/>
      <w:bookmarkEnd w:id="86"/>
      <w:bookmarkEnd w:id="87"/>
      <w:bookmarkEnd w:id="88"/>
      <w:r w:rsidR="00753CB3" w:rsidRPr="008A7337">
        <w:rPr>
          <w:rStyle w:val="Titre2Car"/>
          <w:b w:val="0"/>
          <w:bCs w:val="0"/>
        </w:rPr>
        <w:t xml:space="preserve"> </w:t>
      </w:r>
    </w:p>
    <w:p w14:paraId="32EBA08C" w14:textId="77777777" w:rsidR="008A7337" w:rsidRDefault="008A7337" w:rsidP="008A7337">
      <w:pPr>
        <w:pStyle w:val="Paragraphedeliste"/>
        <w:ind w:left="1080"/>
        <w:rPr>
          <w:rStyle w:val="Titre2Car"/>
          <w:b w:val="0"/>
          <w:bCs w:val="0"/>
        </w:rPr>
      </w:pPr>
    </w:p>
    <w:p w14:paraId="4C2147AA" w14:textId="77777777" w:rsidR="008A7337" w:rsidRDefault="008A7337" w:rsidP="008A7337">
      <w:pPr>
        <w:pStyle w:val="Paragraphedeliste"/>
        <w:ind w:left="1080"/>
        <w:rPr>
          <w:rStyle w:val="Titre2Car"/>
          <w:b w:val="0"/>
          <w:bCs w:val="0"/>
        </w:rPr>
      </w:pPr>
    </w:p>
    <w:p w14:paraId="09170B00" w14:textId="79AB5CB7" w:rsidR="008A7337" w:rsidRDefault="008A7337" w:rsidP="008A7337">
      <w:pPr>
        <w:rPr>
          <w:rStyle w:val="Titre2Car"/>
          <w:b w:val="0"/>
          <w:bCs w:val="0"/>
        </w:rPr>
      </w:pPr>
      <w:bookmarkStart w:id="89" w:name="_Toc228349926"/>
      <w:bookmarkStart w:id="90" w:name="_Toc228351047"/>
      <w:bookmarkStart w:id="91" w:name="_Toc228354337"/>
      <w:bookmarkStart w:id="92" w:name="_Toc228372223"/>
      <w:bookmarkStart w:id="93" w:name="_Toc228373031"/>
      <w:bookmarkStart w:id="94" w:name="_Toc228385364"/>
      <w:r>
        <w:rPr>
          <w:rStyle w:val="Titre2Car"/>
          <w:b w:val="0"/>
          <w:bCs w:val="0"/>
        </w:rPr>
        <w:lastRenderedPageBreak/>
        <w:t>Le NFC sert à :</w:t>
      </w:r>
      <w:bookmarkEnd w:id="89"/>
      <w:bookmarkEnd w:id="90"/>
      <w:bookmarkEnd w:id="91"/>
      <w:bookmarkEnd w:id="92"/>
      <w:bookmarkEnd w:id="93"/>
      <w:bookmarkEnd w:id="94"/>
    </w:p>
    <w:p w14:paraId="1BB39541" w14:textId="77777777" w:rsidR="008A7337" w:rsidRDefault="008A7337" w:rsidP="008A7337">
      <w:pPr>
        <w:rPr>
          <w:rStyle w:val="Titre2Car"/>
          <w:b w:val="0"/>
          <w:bCs w:val="0"/>
        </w:rPr>
      </w:pPr>
    </w:p>
    <w:p w14:paraId="4AF22081" w14:textId="7D6CD1ED" w:rsidR="008A7337" w:rsidRDefault="008A7337" w:rsidP="008A7337">
      <w:pPr>
        <w:pStyle w:val="Paragraphedeliste"/>
        <w:numPr>
          <w:ilvl w:val="0"/>
          <w:numId w:val="47"/>
        </w:numPr>
        <w:rPr>
          <w:rStyle w:val="Titre2Car"/>
          <w:b w:val="0"/>
          <w:bCs w:val="0"/>
        </w:rPr>
      </w:pPr>
      <w:bookmarkStart w:id="95" w:name="_Toc228349927"/>
      <w:bookmarkStart w:id="96" w:name="_Toc228351048"/>
      <w:bookmarkStart w:id="97" w:name="_Toc228354338"/>
      <w:bookmarkStart w:id="98" w:name="_Toc228372224"/>
      <w:bookmarkStart w:id="99" w:name="_Toc228373032"/>
      <w:bookmarkStart w:id="100" w:name="_Toc228385365"/>
      <w:r>
        <w:rPr>
          <w:rStyle w:val="Titre2Car"/>
          <w:b w:val="0"/>
          <w:bCs w:val="0"/>
        </w:rPr>
        <w:t>Paiement mobile : Apple Pay, Google Pay, cartes bancaires sans contact</w:t>
      </w:r>
      <w:bookmarkEnd w:id="95"/>
      <w:bookmarkEnd w:id="96"/>
      <w:bookmarkEnd w:id="97"/>
      <w:bookmarkEnd w:id="98"/>
      <w:bookmarkEnd w:id="99"/>
      <w:bookmarkEnd w:id="100"/>
    </w:p>
    <w:p w14:paraId="6D2D5E3D" w14:textId="500FFD8F" w:rsidR="008A7337" w:rsidRDefault="008A7337" w:rsidP="008A7337">
      <w:pPr>
        <w:pStyle w:val="Paragraphedeliste"/>
        <w:numPr>
          <w:ilvl w:val="0"/>
          <w:numId w:val="47"/>
        </w:numPr>
        <w:rPr>
          <w:rStyle w:val="Titre2Car"/>
          <w:b w:val="0"/>
          <w:bCs w:val="0"/>
        </w:rPr>
      </w:pPr>
      <w:bookmarkStart w:id="101" w:name="_Toc228349928"/>
      <w:bookmarkStart w:id="102" w:name="_Toc228351049"/>
      <w:bookmarkStart w:id="103" w:name="_Toc228354339"/>
      <w:bookmarkStart w:id="104" w:name="_Toc228372225"/>
      <w:bookmarkStart w:id="105" w:name="_Toc228373033"/>
      <w:bookmarkStart w:id="106" w:name="_Toc228385366"/>
      <w:r>
        <w:rPr>
          <w:rStyle w:val="Titre2Car"/>
          <w:b w:val="0"/>
          <w:bCs w:val="0"/>
        </w:rPr>
        <w:t>Contrôle d’accès : Badge de bureau, carte de transport</w:t>
      </w:r>
      <w:bookmarkEnd w:id="101"/>
      <w:bookmarkEnd w:id="102"/>
      <w:bookmarkEnd w:id="103"/>
      <w:bookmarkEnd w:id="104"/>
      <w:bookmarkEnd w:id="105"/>
      <w:bookmarkEnd w:id="106"/>
      <w:r>
        <w:rPr>
          <w:rStyle w:val="Titre2Car"/>
          <w:b w:val="0"/>
          <w:bCs w:val="0"/>
        </w:rPr>
        <w:t xml:space="preserve"> </w:t>
      </w:r>
    </w:p>
    <w:p w14:paraId="79D30ED0" w14:textId="39E25340" w:rsidR="008A7337" w:rsidRPr="008A7337" w:rsidRDefault="008A7337" w:rsidP="008A7337">
      <w:pPr>
        <w:pStyle w:val="Paragraphedeliste"/>
        <w:numPr>
          <w:ilvl w:val="0"/>
          <w:numId w:val="47"/>
        </w:numPr>
        <w:rPr>
          <w:rStyle w:val="Titre2Car"/>
          <w:b w:val="0"/>
          <w:bCs w:val="0"/>
        </w:rPr>
      </w:pPr>
      <w:bookmarkStart w:id="107" w:name="_Toc228349929"/>
      <w:bookmarkStart w:id="108" w:name="_Toc228351050"/>
      <w:bookmarkStart w:id="109" w:name="_Toc228354340"/>
      <w:bookmarkStart w:id="110" w:name="_Toc228372226"/>
      <w:bookmarkStart w:id="111" w:name="_Toc228373034"/>
      <w:bookmarkStart w:id="112" w:name="_Toc228385367"/>
      <w:r>
        <w:rPr>
          <w:rStyle w:val="Titre2Car"/>
          <w:b w:val="0"/>
          <w:bCs w:val="0"/>
        </w:rPr>
        <w:t>Appairage rapide : Connecter un casque Bluetooth a son téléphone sans le brancher</w:t>
      </w:r>
      <w:bookmarkEnd w:id="107"/>
      <w:bookmarkEnd w:id="108"/>
      <w:bookmarkEnd w:id="109"/>
      <w:bookmarkEnd w:id="110"/>
      <w:bookmarkEnd w:id="111"/>
      <w:bookmarkEnd w:id="112"/>
    </w:p>
    <w:p w14:paraId="2E5E9733" w14:textId="77777777" w:rsidR="008A7337" w:rsidRDefault="008A7337" w:rsidP="00FC4C23">
      <w:pPr>
        <w:rPr>
          <w:rStyle w:val="Titre2Car"/>
          <w:b w:val="0"/>
          <w:bCs w:val="0"/>
        </w:rPr>
      </w:pPr>
    </w:p>
    <w:p w14:paraId="2BBADD14" w14:textId="7DF56C0C" w:rsidR="008A7337" w:rsidRDefault="008A7337" w:rsidP="008A7337">
      <w:pPr>
        <w:pStyle w:val="Titre2"/>
        <w:rPr>
          <w:rStyle w:val="Titre2Car"/>
          <w:b/>
          <w:bCs/>
        </w:rPr>
      </w:pPr>
      <w:bookmarkStart w:id="113" w:name="_Toc228349930"/>
      <w:bookmarkStart w:id="114" w:name="_Toc228385368"/>
      <w:r>
        <w:rPr>
          <w:rStyle w:val="Titre2Car"/>
          <w:b/>
          <w:bCs/>
        </w:rPr>
        <w:t>Les différentes normes de la technologie NFC</w:t>
      </w:r>
      <w:bookmarkEnd w:id="113"/>
      <w:bookmarkEnd w:id="114"/>
    </w:p>
    <w:p w14:paraId="4E4C160F" w14:textId="35B9E747" w:rsidR="008A7337" w:rsidRDefault="008A7337" w:rsidP="008A7337"/>
    <w:p w14:paraId="003C8013" w14:textId="77777777" w:rsidR="00CD419A" w:rsidRDefault="0039291A" w:rsidP="008A7337">
      <w:r>
        <w:t xml:space="preserve">Le NFC, tout comme le RFID est </w:t>
      </w:r>
      <w:r w:rsidR="000D704D">
        <w:t>régie</w:t>
      </w:r>
      <w:r>
        <w:t xml:space="preserve"> par</w:t>
      </w:r>
      <w:r w:rsidR="00502B0D">
        <w:t xml:space="preserve"> </w:t>
      </w:r>
      <w:r w:rsidR="000D704D">
        <w:t>l’Organisation Internationale de Normalisation</w:t>
      </w:r>
      <w:r>
        <w:t xml:space="preserve"> </w:t>
      </w:r>
      <w:r w:rsidR="00502B0D">
        <w:t>(ISO)</w:t>
      </w:r>
      <w:r w:rsidR="00CD419A">
        <w:t>.</w:t>
      </w:r>
    </w:p>
    <w:p w14:paraId="13F97073" w14:textId="77777777" w:rsidR="00CD419A" w:rsidRDefault="00CD419A" w:rsidP="008A7337"/>
    <w:p w14:paraId="4FD6514E" w14:textId="77777777" w:rsidR="00CD419A" w:rsidRDefault="00502B0D" w:rsidP="008A7337">
      <w:r>
        <w:t xml:space="preserve">L’ISO est une organisation non gouvernementale (ONG) fondée le 23 février 1947 dont le but est </w:t>
      </w:r>
      <w:r w:rsidR="00CD419A">
        <w:t xml:space="preserve">de </w:t>
      </w:r>
      <w:r w:rsidR="00CD419A" w:rsidRPr="00CD419A">
        <w:t>produire des normes internationales dans les domaines industriels et commerciaux appelées </w:t>
      </w:r>
      <w:r w:rsidR="00CD419A">
        <w:t>« normes ISO »</w:t>
      </w:r>
      <w:r w:rsidR="00CD419A" w:rsidRPr="00CD419A">
        <w:t xml:space="preserve">. </w:t>
      </w:r>
    </w:p>
    <w:p w14:paraId="72F90393" w14:textId="77777777" w:rsidR="00CD419A" w:rsidRDefault="00CD419A" w:rsidP="008A7337"/>
    <w:p w14:paraId="71339B87" w14:textId="7AA430BC" w:rsidR="00CD419A" w:rsidRDefault="00CD419A" w:rsidP="008A7337">
      <w:r w:rsidRPr="00CD419A">
        <w:t>Elles sont utiles aux organisations industrielles et économiques de tout type, aux gouvernements, aux instances de réglementation, aux professionnels de l’évaluation de la conformité, aux fournisseurs et acheteurs de produits et de services, dans les secteurs tant publics que privé. D'une manière globale, ces normes servent les intérêts du public en général lorsque celui-ci agit en qualité de consommateur et utilisateur</w:t>
      </w:r>
      <w:r>
        <w:t>.</w:t>
      </w:r>
    </w:p>
    <w:p w14:paraId="64E8CF6C" w14:textId="77777777" w:rsidR="00CD419A" w:rsidRDefault="00CD419A" w:rsidP="008A7337"/>
    <w:p w14:paraId="52CB7CD6" w14:textId="3A75BC27" w:rsidR="00CD419A" w:rsidRDefault="00CD419A" w:rsidP="008A7337">
      <w:r>
        <w:t xml:space="preserve">Concernant le NFC, il est soumis </w:t>
      </w:r>
      <w:r w:rsidR="00D80079">
        <w:t>à</w:t>
      </w:r>
      <w:r>
        <w:t xml:space="preserve"> diverses normes définies dans des catégories précises que voici :</w:t>
      </w:r>
    </w:p>
    <w:p w14:paraId="50266AD5" w14:textId="77777777" w:rsidR="00CD419A" w:rsidRDefault="00CD419A" w:rsidP="008A7337"/>
    <w:p w14:paraId="028BA3CB" w14:textId="0BCF543A" w:rsidR="00CD419A" w:rsidRPr="0077542B" w:rsidRDefault="00CD419A" w:rsidP="00CD419A">
      <w:pPr>
        <w:pStyle w:val="Paragraphedeliste"/>
        <w:numPr>
          <w:ilvl w:val="0"/>
          <w:numId w:val="47"/>
        </w:numPr>
        <w:rPr>
          <w:b/>
          <w:bCs/>
        </w:rPr>
      </w:pPr>
      <w:r w:rsidRPr="0077542B">
        <w:rPr>
          <w:b/>
          <w:bCs/>
        </w:rPr>
        <w:t xml:space="preserve">Les normes « Mères » </w:t>
      </w:r>
    </w:p>
    <w:p w14:paraId="21BFD235" w14:textId="74FE0964" w:rsidR="00CD419A" w:rsidRDefault="00CD419A" w:rsidP="00CD419A">
      <w:pPr>
        <w:pStyle w:val="Paragraphedeliste"/>
        <w:numPr>
          <w:ilvl w:val="1"/>
          <w:numId w:val="47"/>
        </w:numPr>
      </w:pPr>
      <w:r>
        <w:t>ISO/IEC 18092 (NFCIP-1)</w:t>
      </w:r>
    </w:p>
    <w:p w14:paraId="7AB49F53" w14:textId="51B01FBC" w:rsidR="00CD419A" w:rsidRDefault="00CD419A" w:rsidP="00CD419A">
      <w:pPr>
        <w:pStyle w:val="Paragraphedeliste"/>
        <w:numPr>
          <w:ilvl w:val="2"/>
          <w:numId w:val="47"/>
        </w:numPr>
      </w:pPr>
      <w:r>
        <w:t>Norme fondatrice du NFC, elle définit les modes de communication (actif et passif), les vitesses de transfert de données (106, 212, 424 kb/s) et les schémas de modulation</w:t>
      </w:r>
    </w:p>
    <w:p w14:paraId="3A43E1E6" w14:textId="09DEA356" w:rsidR="00CD419A" w:rsidRDefault="00CD419A" w:rsidP="00CD419A">
      <w:pPr>
        <w:pStyle w:val="Paragraphedeliste"/>
        <w:numPr>
          <w:ilvl w:val="1"/>
          <w:numId w:val="47"/>
        </w:numPr>
      </w:pPr>
      <w:r>
        <w:t>ISO/IEC 21481 (NFCIP-2)</w:t>
      </w:r>
    </w:p>
    <w:p w14:paraId="5BE30B8E" w14:textId="36D1BF5C" w:rsidR="00CD419A" w:rsidRDefault="00CD419A" w:rsidP="00CD419A">
      <w:pPr>
        <w:pStyle w:val="Paragraphedeliste"/>
        <w:numPr>
          <w:ilvl w:val="2"/>
          <w:numId w:val="47"/>
        </w:numPr>
      </w:pPr>
      <w:r>
        <w:t xml:space="preserve">Elle permet </w:t>
      </w:r>
      <w:r w:rsidR="00B37111">
        <w:t>à</w:t>
      </w:r>
      <w:r>
        <w:t xml:space="preserve"> un appareil NFC de choisir le bon protocole pour communiquer avec d’autres technologies 13.56 MHz (englobe la détection des normes 14443 et 15693)</w:t>
      </w:r>
    </w:p>
    <w:p w14:paraId="59C79339" w14:textId="77777777" w:rsidR="00CD419A" w:rsidRPr="008A7337" w:rsidRDefault="00CD419A" w:rsidP="00CD419A">
      <w:pPr>
        <w:pStyle w:val="Paragraphedeliste"/>
        <w:ind w:left="2520"/>
      </w:pPr>
    </w:p>
    <w:p w14:paraId="046379E1" w14:textId="626BEDFF" w:rsidR="00FC4C23" w:rsidRPr="0077542B" w:rsidRDefault="00CD419A" w:rsidP="00CD419A">
      <w:pPr>
        <w:pStyle w:val="Paragraphedeliste"/>
        <w:numPr>
          <w:ilvl w:val="0"/>
          <w:numId w:val="47"/>
        </w:numPr>
        <w:rPr>
          <w:rStyle w:val="Titre2Car"/>
        </w:rPr>
      </w:pPr>
      <w:bookmarkStart w:id="115" w:name="_Toc228349931"/>
      <w:bookmarkStart w:id="116" w:name="_Toc228351052"/>
      <w:bookmarkStart w:id="117" w:name="_Toc228354342"/>
      <w:bookmarkStart w:id="118" w:name="_Toc228372228"/>
      <w:bookmarkStart w:id="119" w:name="_Toc228373036"/>
      <w:bookmarkStart w:id="120" w:name="_Toc228385369"/>
      <w:r w:rsidRPr="0077542B">
        <w:rPr>
          <w:rStyle w:val="Titre2Car"/>
        </w:rPr>
        <w:t>Les Normes de Compatibilité (Héritage RFID)</w:t>
      </w:r>
      <w:bookmarkEnd w:id="115"/>
      <w:bookmarkEnd w:id="116"/>
      <w:bookmarkEnd w:id="117"/>
      <w:bookmarkEnd w:id="118"/>
      <w:bookmarkEnd w:id="119"/>
      <w:bookmarkEnd w:id="120"/>
    </w:p>
    <w:p w14:paraId="2231DD70" w14:textId="33DCE1BC" w:rsidR="00CD419A" w:rsidRDefault="00CD419A" w:rsidP="00CD419A">
      <w:pPr>
        <w:pStyle w:val="Paragraphedeliste"/>
        <w:numPr>
          <w:ilvl w:val="1"/>
          <w:numId w:val="47"/>
        </w:numPr>
        <w:rPr>
          <w:rStyle w:val="Titre2Car"/>
          <w:b w:val="0"/>
          <w:bCs w:val="0"/>
        </w:rPr>
      </w:pPr>
      <w:bookmarkStart w:id="121" w:name="_Toc228349932"/>
      <w:bookmarkStart w:id="122" w:name="_Toc228351053"/>
      <w:bookmarkStart w:id="123" w:name="_Toc228354343"/>
      <w:bookmarkStart w:id="124" w:name="_Toc228372229"/>
      <w:bookmarkStart w:id="125" w:name="_Toc228373037"/>
      <w:bookmarkStart w:id="126" w:name="_Toc228385370"/>
      <w:r>
        <w:rPr>
          <w:rStyle w:val="Titre2Car"/>
          <w:b w:val="0"/>
          <w:bCs w:val="0"/>
        </w:rPr>
        <w:t>ISO/IEC 14443 (Type A &amp; B)</w:t>
      </w:r>
      <w:bookmarkEnd w:id="121"/>
      <w:bookmarkEnd w:id="122"/>
      <w:bookmarkEnd w:id="123"/>
      <w:bookmarkEnd w:id="124"/>
      <w:bookmarkEnd w:id="125"/>
      <w:bookmarkEnd w:id="126"/>
    </w:p>
    <w:p w14:paraId="393EA933" w14:textId="681DC1E3" w:rsidR="0077542B" w:rsidRDefault="0077542B" w:rsidP="0077542B">
      <w:pPr>
        <w:pStyle w:val="Paragraphedeliste"/>
        <w:numPr>
          <w:ilvl w:val="2"/>
          <w:numId w:val="47"/>
        </w:numPr>
        <w:rPr>
          <w:rStyle w:val="Titre2Car"/>
          <w:b w:val="0"/>
          <w:bCs w:val="0"/>
        </w:rPr>
      </w:pPr>
      <w:bookmarkStart w:id="127" w:name="_Toc228349933"/>
      <w:bookmarkStart w:id="128" w:name="_Toc228351054"/>
      <w:bookmarkStart w:id="129" w:name="_Toc228354344"/>
      <w:bookmarkStart w:id="130" w:name="_Toc228372230"/>
      <w:bookmarkStart w:id="131" w:name="_Toc228373038"/>
      <w:bookmarkStart w:id="132" w:name="_Toc228385371"/>
      <w:r>
        <w:rPr>
          <w:rStyle w:val="Titre2Car"/>
          <w:b w:val="0"/>
          <w:bCs w:val="0"/>
        </w:rPr>
        <w:t>Norme utilisée par les cartes de transports et cartes de paiement. Elle est la base de la plupart des tags</w:t>
      </w:r>
      <w:bookmarkEnd w:id="127"/>
      <w:bookmarkEnd w:id="128"/>
      <w:bookmarkEnd w:id="129"/>
      <w:bookmarkEnd w:id="130"/>
      <w:bookmarkEnd w:id="131"/>
      <w:bookmarkEnd w:id="132"/>
      <w:r>
        <w:rPr>
          <w:rStyle w:val="Titre2Car"/>
          <w:b w:val="0"/>
          <w:bCs w:val="0"/>
        </w:rPr>
        <w:t xml:space="preserve"> </w:t>
      </w:r>
      <w:hyperlink w:anchor="_Lexique_NFC" w:history="1">
        <w:r w:rsidRPr="00990A84">
          <w:rPr>
            <w:rStyle w:val="Lienhypertexte"/>
          </w:rPr>
          <w:t>NFC « </w:t>
        </w:r>
        <w:proofErr w:type="spellStart"/>
        <w:r w:rsidRPr="00990A84">
          <w:rPr>
            <w:rStyle w:val="Lienhypertexte"/>
          </w:rPr>
          <w:t>proximity</w:t>
        </w:r>
        <w:proofErr w:type="spellEnd"/>
        <w:r w:rsidRPr="00990A84">
          <w:rPr>
            <w:rStyle w:val="Lienhypertexte"/>
          </w:rPr>
          <w:t> »</w:t>
        </w:r>
      </w:hyperlink>
    </w:p>
    <w:p w14:paraId="4DAC16A4" w14:textId="6310945F" w:rsidR="00CD419A" w:rsidRDefault="0077542B" w:rsidP="00CD419A">
      <w:pPr>
        <w:pStyle w:val="Paragraphedeliste"/>
        <w:numPr>
          <w:ilvl w:val="1"/>
          <w:numId w:val="47"/>
        </w:numPr>
        <w:rPr>
          <w:rStyle w:val="Titre2Car"/>
          <w:b w:val="0"/>
          <w:bCs w:val="0"/>
        </w:rPr>
      </w:pPr>
      <w:bookmarkStart w:id="133" w:name="_Toc228349934"/>
      <w:bookmarkStart w:id="134" w:name="_Toc228351055"/>
      <w:bookmarkStart w:id="135" w:name="_Toc228354345"/>
      <w:bookmarkStart w:id="136" w:name="_Toc228372231"/>
      <w:bookmarkStart w:id="137" w:name="_Toc228373039"/>
      <w:bookmarkStart w:id="138" w:name="_Toc228385372"/>
      <w:r>
        <w:rPr>
          <w:rStyle w:val="Titre2Car"/>
          <w:b w:val="0"/>
          <w:bCs w:val="0"/>
        </w:rPr>
        <w:t>ISO/IEC 15693</w:t>
      </w:r>
      <w:bookmarkEnd w:id="133"/>
      <w:bookmarkEnd w:id="134"/>
      <w:bookmarkEnd w:id="135"/>
      <w:bookmarkEnd w:id="136"/>
      <w:bookmarkEnd w:id="137"/>
      <w:bookmarkEnd w:id="138"/>
    </w:p>
    <w:p w14:paraId="2318E648" w14:textId="5E00DE8D" w:rsidR="0077542B" w:rsidRDefault="0077542B" w:rsidP="0077542B">
      <w:pPr>
        <w:pStyle w:val="Paragraphedeliste"/>
        <w:numPr>
          <w:ilvl w:val="2"/>
          <w:numId w:val="47"/>
        </w:numPr>
        <w:rPr>
          <w:rStyle w:val="Titre2Car"/>
          <w:b w:val="0"/>
          <w:bCs w:val="0"/>
        </w:rPr>
      </w:pPr>
      <w:bookmarkStart w:id="139" w:name="_Toc228349935"/>
      <w:bookmarkStart w:id="140" w:name="_Toc228351056"/>
      <w:bookmarkStart w:id="141" w:name="_Toc228354346"/>
      <w:bookmarkStart w:id="142" w:name="_Toc228372232"/>
      <w:bookmarkStart w:id="143" w:name="_Toc228373040"/>
      <w:bookmarkStart w:id="144" w:name="_Toc228385373"/>
      <w:r>
        <w:rPr>
          <w:rStyle w:val="Titre2Car"/>
          <w:b w:val="0"/>
          <w:bCs w:val="0"/>
        </w:rPr>
        <w:t>Concerne les tags dits «</w:t>
      </w:r>
      <w:bookmarkEnd w:id="139"/>
      <w:bookmarkEnd w:id="140"/>
      <w:bookmarkEnd w:id="141"/>
      <w:bookmarkEnd w:id="142"/>
      <w:bookmarkEnd w:id="143"/>
      <w:bookmarkEnd w:id="144"/>
      <w:r>
        <w:rPr>
          <w:rStyle w:val="Titre2Car"/>
          <w:b w:val="0"/>
          <w:bCs w:val="0"/>
        </w:rPr>
        <w:t> </w:t>
      </w:r>
      <w:proofErr w:type="spellStart"/>
      <w:r>
        <w:fldChar w:fldCharType="begin"/>
      </w:r>
      <w:r>
        <w:instrText>HYPERLINK \l "_Lexique_NFC"</w:instrText>
      </w:r>
      <w:r>
        <w:fldChar w:fldCharType="separate"/>
      </w:r>
      <w:r w:rsidRPr="00990A84">
        <w:rPr>
          <w:rStyle w:val="Lienhypertexte"/>
        </w:rPr>
        <w:t>Vicinity</w:t>
      </w:r>
      <w:proofErr w:type="spellEnd"/>
      <w:r>
        <w:fldChar w:fldCharType="end"/>
      </w:r>
      <w:r>
        <w:rPr>
          <w:rStyle w:val="Titre2Car"/>
          <w:b w:val="0"/>
          <w:bCs w:val="0"/>
        </w:rPr>
        <w:t> » (longue portée, jusqu’à 1m). Elle est supportée par la plupart des smartphones modernes</w:t>
      </w:r>
    </w:p>
    <w:p w14:paraId="748E7549" w14:textId="44D33411" w:rsidR="0077542B" w:rsidRDefault="0077542B" w:rsidP="0077542B">
      <w:pPr>
        <w:pStyle w:val="Paragraphedeliste"/>
        <w:numPr>
          <w:ilvl w:val="1"/>
          <w:numId w:val="47"/>
        </w:numPr>
        <w:rPr>
          <w:rStyle w:val="Titre2Car"/>
          <w:b w:val="0"/>
          <w:bCs w:val="0"/>
        </w:rPr>
      </w:pPr>
      <w:bookmarkStart w:id="145" w:name="_Toc228349936"/>
      <w:bookmarkStart w:id="146" w:name="_Toc228351057"/>
      <w:bookmarkStart w:id="147" w:name="_Toc228354347"/>
      <w:bookmarkStart w:id="148" w:name="_Toc228372233"/>
      <w:bookmarkStart w:id="149" w:name="_Toc228373041"/>
      <w:bookmarkStart w:id="150" w:name="_Toc228385374"/>
      <w:r>
        <w:rPr>
          <w:rStyle w:val="Titre2Car"/>
          <w:b w:val="0"/>
          <w:bCs w:val="0"/>
        </w:rPr>
        <w:t>ISO/IEC 18000-3</w:t>
      </w:r>
      <w:bookmarkEnd w:id="145"/>
      <w:bookmarkEnd w:id="146"/>
      <w:bookmarkEnd w:id="147"/>
      <w:bookmarkEnd w:id="148"/>
      <w:bookmarkEnd w:id="149"/>
      <w:bookmarkEnd w:id="150"/>
    </w:p>
    <w:p w14:paraId="7D1260D6" w14:textId="2BC36DC3" w:rsidR="0077542B" w:rsidRDefault="0077542B" w:rsidP="0077542B">
      <w:pPr>
        <w:pStyle w:val="Paragraphedeliste"/>
        <w:numPr>
          <w:ilvl w:val="2"/>
          <w:numId w:val="47"/>
        </w:numPr>
        <w:rPr>
          <w:rStyle w:val="Titre2Car"/>
          <w:b w:val="0"/>
          <w:bCs w:val="0"/>
        </w:rPr>
      </w:pPr>
      <w:bookmarkStart w:id="151" w:name="_Toc228349937"/>
      <w:bookmarkStart w:id="152" w:name="_Toc228351058"/>
      <w:bookmarkStart w:id="153" w:name="_Toc228354348"/>
      <w:bookmarkStart w:id="154" w:name="_Toc228372234"/>
      <w:bookmarkStart w:id="155" w:name="_Toc228373042"/>
      <w:bookmarkStart w:id="156" w:name="_Toc228385375"/>
      <w:r>
        <w:rPr>
          <w:rStyle w:val="Titre2Car"/>
          <w:b w:val="0"/>
          <w:bCs w:val="0"/>
        </w:rPr>
        <w:t xml:space="preserve">Définit les paramètres des communications air-interface </w:t>
      </w:r>
      <w:r w:rsidR="00990A84">
        <w:rPr>
          <w:rStyle w:val="Titre2Car"/>
          <w:b w:val="0"/>
          <w:bCs w:val="0"/>
        </w:rPr>
        <w:t>à</w:t>
      </w:r>
      <w:r>
        <w:rPr>
          <w:rStyle w:val="Titre2Car"/>
          <w:b w:val="0"/>
          <w:bCs w:val="0"/>
        </w:rPr>
        <w:t xml:space="preserve"> 13.56 MHz de manière plus globale</w:t>
      </w:r>
      <w:bookmarkEnd w:id="151"/>
      <w:bookmarkEnd w:id="152"/>
      <w:bookmarkEnd w:id="153"/>
      <w:bookmarkEnd w:id="154"/>
      <w:bookmarkEnd w:id="155"/>
      <w:bookmarkEnd w:id="156"/>
    </w:p>
    <w:p w14:paraId="57E86B62" w14:textId="77777777" w:rsidR="0077542B" w:rsidRDefault="0077542B" w:rsidP="0077542B">
      <w:pPr>
        <w:pStyle w:val="Paragraphedeliste"/>
        <w:ind w:left="2520"/>
        <w:rPr>
          <w:rStyle w:val="Titre2Car"/>
          <w:b w:val="0"/>
          <w:bCs w:val="0"/>
        </w:rPr>
      </w:pPr>
    </w:p>
    <w:p w14:paraId="08A1CB63" w14:textId="38AAFF06" w:rsidR="00FC4C23" w:rsidRDefault="0077542B" w:rsidP="00FC4C23">
      <w:pPr>
        <w:pStyle w:val="Paragraphedeliste"/>
        <w:numPr>
          <w:ilvl w:val="0"/>
          <w:numId w:val="47"/>
        </w:numPr>
        <w:rPr>
          <w:rStyle w:val="Titre2Car"/>
        </w:rPr>
      </w:pPr>
      <w:bookmarkStart w:id="157" w:name="_Toc228349938"/>
      <w:bookmarkStart w:id="158" w:name="_Toc228351059"/>
      <w:bookmarkStart w:id="159" w:name="_Toc228354349"/>
      <w:bookmarkStart w:id="160" w:name="_Toc228372235"/>
      <w:bookmarkStart w:id="161" w:name="_Toc228373043"/>
      <w:bookmarkStart w:id="162" w:name="_Toc228385376"/>
      <w:r w:rsidRPr="0077542B">
        <w:rPr>
          <w:rStyle w:val="Titre2Car"/>
        </w:rPr>
        <w:t>Les normes de Test et de Sécurité</w:t>
      </w:r>
      <w:bookmarkEnd w:id="157"/>
      <w:bookmarkEnd w:id="158"/>
      <w:bookmarkEnd w:id="159"/>
      <w:bookmarkEnd w:id="160"/>
      <w:bookmarkEnd w:id="161"/>
      <w:bookmarkEnd w:id="162"/>
    </w:p>
    <w:p w14:paraId="74684723" w14:textId="389591F8" w:rsidR="0077542B" w:rsidRPr="0077542B" w:rsidRDefault="0077542B" w:rsidP="0077542B">
      <w:pPr>
        <w:pStyle w:val="Paragraphedeliste"/>
        <w:numPr>
          <w:ilvl w:val="1"/>
          <w:numId w:val="47"/>
        </w:numPr>
        <w:rPr>
          <w:rStyle w:val="Titre2Car"/>
          <w:b w:val="0"/>
          <w:bCs w:val="0"/>
        </w:rPr>
      </w:pPr>
      <w:bookmarkStart w:id="163" w:name="_Toc228349939"/>
      <w:bookmarkStart w:id="164" w:name="_Toc228351060"/>
      <w:bookmarkStart w:id="165" w:name="_Toc228354350"/>
      <w:bookmarkStart w:id="166" w:name="_Toc228372236"/>
      <w:bookmarkStart w:id="167" w:name="_Toc228373044"/>
      <w:bookmarkStart w:id="168" w:name="_Toc228385377"/>
      <w:r w:rsidRPr="0077542B">
        <w:rPr>
          <w:rStyle w:val="Titre2Car"/>
          <w:b w:val="0"/>
          <w:bCs w:val="0"/>
        </w:rPr>
        <w:t>ISO/IEC 22536</w:t>
      </w:r>
      <w:bookmarkEnd w:id="163"/>
      <w:bookmarkEnd w:id="164"/>
      <w:bookmarkEnd w:id="165"/>
      <w:bookmarkEnd w:id="166"/>
      <w:bookmarkEnd w:id="167"/>
      <w:bookmarkEnd w:id="168"/>
    </w:p>
    <w:p w14:paraId="72C7E14B" w14:textId="3D365361" w:rsidR="0077542B" w:rsidRPr="0077542B" w:rsidRDefault="0077542B" w:rsidP="0077542B">
      <w:pPr>
        <w:pStyle w:val="Paragraphedeliste"/>
        <w:numPr>
          <w:ilvl w:val="2"/>
          <w:numId w:val="47"/>
        </w:numPr>
        <w:rPr>
          <w:rStyle w:val="Titre2Car"/>
        </w:rPr>
      </w:pPr>
      <w:bookmarkStart w:id="169" w:name="_Toc228349940"/>
      <w:bookmarkStart w:id="170" w:name="_Toc228351061"/>
      <w:bookmarkStart w:id="171" w:name="_Toc228354351"/>
      <w:bookmarkStart w:id="172" w:name="_Toc228372237"/>
      <w:bookmarkStart w:id="173" w:name="_Toc228373045"/>
      <w:bookmarkStart w:id="174" w:name="_Toc228385378"/>
      <w:r>
        <w:rPr>
          <w:rStyle w:val="Titre2Car"/>
          <w:b w:val="0"/>
          <w:bCs w:val="0"/>
        </w:rPr>
        <w:t>Méthodes de test pour</w:t>
      </w:r>
      <w:bookmarkEnd w:id="169"/>
      <w:bookmarkEnd w:id="170"/>
      <w:bookmarkEnd w:id="171"/>
      <w:bookmarkEnd w:id="172"/>
      <w:bookmarkEnd w:id="173"/>
      <w:bookmarkEnd w:id="174"/>
      <w:r>
        <w:rPr>
          <w:rStyle w:val="Titre2Car"/>
          <w:b w:val="0"/>
          <w:bCs w:val="0"/>
        </w:rPr>
        <w:t xml:space="preserve"> </w:t>
      </w:r>
      <w:hyperlink w:anchor="_Lexique_NFC" w:history="1">
        <w:r w:rsidRPr="00E15593">
          <w:rPr>
            <w:rStyle w:val="Lienhypertexte"/>
          </w:rPr>
          <w:t>l’interface RF</w:t>
        </w:r>
      </w:hyperlink>
      <w:r>
        <w:rPr>
          <w:rStyle w:val="Titre2Car"/>
          <w:b w:val="0"/>
          <w:bCs w:val="0"/>
        </w:rPr>
        <w:t xml:space="preserve"> (NFCIP-1)</w:t>
      </w:r>
    </w:p>
    <w:p w14:paraId="6EB606AE" w14:textId="3E5F5F08" w:rsidR="0077542B" w:rsidRPr="009C07ED" w:rsidRDefault="0077542B" w:rsidP="0077542B">
      <w:pPr>
        <w:pStyle w:val="Paragraphedeliste"/>
        <w:numPr>
          <w:ilvl w:val="1"/>
          <w:numId w:val="47"/>
        </w:numPr>
        <w:rPr>
          <w:rStyle w:val="Titre2Car"/>
        </w:rPr>
      </w:pPr>
      <w:bookmarkStart w:id="175" w:name="_Toc228349941"/>
      <w:bookmarkStart w:id="176" w:name="_Toc228351062"/>
      <w:bookmarkStart w:id="177" w:name="_Toc228354352"/>
      <w:bookmarkStart w:id="178" w:name="_Toc228372238"/>
      <w:bookmarkStart w:id="179" w:name="_Toc228373046"/>
      <w:bookmarkStart w:id="180" w:name="_Toc228385379"/>
      <w:r>
        <w:rPr>
          <w:rStyle w:val="Titre2Car"/>
          <w:b w:val="0"/>
          <w:bCs w:val="0"/>
        </w:rPr>
        <w:t>ISO/IEC 2391</w:t>
      </w:r>
      <w:bookmarkEnd w:id="175"/>
      <w:bookmarkEnd w:id="176"/>
      <w:bookmarkEnd w:id="177"/>
      <w:bookmarkEnd w:id="178"/>
      <w:bookmarkEnd w:id="179"/>
      <w:bookmarkEnd w:id="180"/>
    </w:p>
    <w:p w14:paraId="3FAE6201" w14:textId="3AC2CA41" w:rsidR="009C07ED" w:rsidRPr="009C07ED" w:rsidRDefault="009C07ED" w:rsidP="009C07ED">
      <w:pPr>
        <w:pStyle w:val="Paragraphedeliste"/>
        <w:numPr>
          <w:ilvl w:val="2"/>
          <w:numId w:val="47"/>
        </w:numPr>
        <w:rPr>
          <w:rStyle w:val="Titre2Car"/>
        </w:rPr>
      </w:pPr>
      <w:bookmarkStart w:id="181" w:name="_Toc228349942"/>
      <w:bookmarkStart w:id="182" w:name="_Toc228351063"/>
      <w:bookmarkStart w:id="183" w:name="_Toc228354353"/>
      <w:bookmarkStart w:id="184" w:name="_Toc228372239"/>
      <w:bookmarkStart w:id="185" w:name="_Toc228373047"/>
      <w:bookmarkStart w:id="186" w:name="_Toc228385380"/>
      <w:r>
        <w:rPr>
          <w:rStyle w:val="Titre2Car"/>
          <w:b w:val="0"/>
          <w:bCs w:val="0"/>
        </w:rPr>
        <w:t>Méthodes de test pour les protocoles (NFCIP-1)</w:t>
      </w:r>
      <w:bookmarkEnd w:id="181"/>
      <w:bookmarkEnd w:id="182"/>
      <w:bookmarkEnd w:id="183"/>
      <w:bookmarkEnd w:id="184"/>
      <w:bookmarkEnd w:id="185"/>
      <w:bookmarkEnd w:id="186"/>
    </w:p>
    <w:p w14:paraId="767635CC" w14:textId="0F702652" w:rsidR="009C07ED" w:rsidRPr="009C07ED" w:rsidRDefault="009C07ED" w:rsidP="009C07ED">
      <w:pPr>
        <w:pStyle w:val="Paragraphedeliste"/>
        <w:numPr>
          <w:ilvl w:val="1"/>
          <w:numId w:val="47"/>
        </w:numPr>
        <w:rPr>
          <w:rStyle w:val="Titre2Car"/>
        </w:rPr>
      </w:pPr>
      <w:bookmarkStart w:id="187" w:name="_Toc228349943"/>
      <w:bookmarkStart w:id="188" w:name="_Toc228351064"/>
      <w:bookmarkStart w:id="189" w:name="_Toc228354354"/>
      <w:bookmarkStart w:id="190" w:name="_Toc228372240"/>
      <w:bookmarkStart w:id="191" w:name="_Toc228373048"/>
      <w:bookmarkStart w:id="192" w:name="_Toc228385381"/>
      <w:r>
        <w:rPr>
          <w:rStyle w:val="Titre2Car"/>
          <w:b w:val="0"/>
          <w:bCs w:val="0"/>
        </w:rPr>
        <w:t>ISO/IEC 13157 (Série)</w:t>
      </w:r>
      <w:bookmarkEnd w:id="187"/>
      <w:bookmarkEnd w:id="188"/>
      <w:bookmarkEnd w:id="189"/>
      <w:bookmarkEnd w:id="190"/>
      <w:bookmarkEnd w:id="191"/>
      <w:bookmarkEnd w:id="192"/>
    </w:p>
    <w:p w14:paraId="37AAD5E8" w14:textId="592C28FA" w:rsidR="00062E01" w:rsidRDefault="009C07ED" w:rsidP="00062E01">
      <w:pPr>
        <w:pStyle w:val="Paragraphedeliste"/>
        <w:numPr>
          <w:ilvl w:val="2"/>
          <w:numId w:val="47"/>
        </w:numPr>
        <w:rPr>
          <w:rStyle w:val="Titre2Car"/>
        </w:rPr>
      </w:pPr>
      <w:bookmarkStart w:id="193" w:name="_Toc228349944"/>
      <w:bookmarkStart w:id="194" w:name="_Toc228351065"/>
      <w:bookmarkStart w:id="195" w:name="_Toc228354355"/>
      <w:bookmarkStart w:id="196" w:name="_Toc228372241"/>
      <w:bookmarkStart w:id="197" w:name="_Toc228373049"/>
      <w:bookmarkStart w:id="198" w:name="_Toc228385382"/>
      <w:r>
        <w:rPr>
          <w:rStyle w:val="Titre2Car"/>
          <w:b w:val="0"/>
          <w:bCs w:val="0"/>
        </w:rPr>
        <w:t>Concerne la sécurité (</w:t>
      </w:r>
      <w:bookmarkEnd w:id="193"/>
      <w:bookmarkEnd w:id="194"/>
      <w:bookmarkEnd w:id="195"/>
      <w:bookmarkEnd w:id="196"/>
      <w:bookmarkEnd w:id="197"/>
      <w:bookmarkEnd w:id="198"/>
      <w:r w:rsidR="00D80079">
        <w:rPr>
          <w:rStyle w:val="Titre2Car"/>
          <w:b w:val="0"/>
          <w:bCs w:val="0"/>
        </w:rPr>
        <w:fldChar w:fldCharType="begin"/>
      </w:r>
      <w:r w:rsidR="00990A84">
        <w:rPr>
          <w:rStyle w:val="Titre2Car"/>
          <w:b w:val="0"/>
          <w:bCs w:val="0"/>
        </w:rPr>
        <w:instrText>HYPERLINK  \l "_Lexique_NFC"</w:instrText>
      </w:r>
      <w:r w:rsidR="00D80079">
        <w:rPr>
          <w:rStyle w:val="Titre2Car"/>
          <w:b w:val="0"/>
          <w:bCs w:val="0"/>
        </w:rPr>
      </w:r>
      <w:r w:rsidR="00D80079">
        <w:rPr>
          <w:rStyle w:val="Titre2Car"/>
          <w:b w:val="0"/>
          <w:bCs w:val="0"/>
        </w:rPr>
        <w:fldChar w:fldCharType="separate"/>
      </w:r>
      <w:r w:rsidRPr="00D80079">
        <w:rPr>
          <w:rStyle w:val="Lienhypertexte"/>
        </w:rPr>
        <w:t>NFC-SEC</w:t>
      </w:r>
      <w:r w:rsidR="00D80079">
        <w:rPr>
          <w:rStyle w:val="Titre2Car"/>
          <w:b w:val="0"/>
          <w:bCs w:val="0"/>
        </w:rPr>
        <w:fldChar w:fldCharType="end"/>
      </w:r>
      <w:r>
        <w:rPr>
          <w:rStyle w:val="Titre2Car"/>
          <w:b w:val="0"/>
          <w:bCs w:val="0"/>
        </w:rPr>
        <w:t>), notamment l’établissement de clés et les services de cryptographie pour protéger les données échangées</w:t>
      </w:r>
    </w:p>
    <w:p w14:paraId="42305C69" w14:textId="77777777" w:rsidR="00062E01" w:rsidRDefault="00062E01" w:rsidP="00062E01">
      <w:pPr>
        <w:rPr>
          <w:rStyle w:val="Titre2Car"/>
        </w:rPr>
      </w:pPr>
    </w:p>
    <w:p w14:paraId="59EDE8F1" w14:textId="77777777" w:rsidR="00062E01" w:rsidRDefault="00062E01" w:rsidP="00062E01">
      <w:pPr>
        <w:rPr>
          <w:rStyle w:val="Titre2Car"/>
        </w:rPr>
      </w:pPr>
    </w:p>
    <w:p w14:paraId="17D3BA50" w14:textId="77777777" w:rsidR="00062E01" w:rsidRDefault="00062E01" w:rsidP="00062E01">
      <w:pPr>
        <w:rPr>
          <w:rStyle w:val="Titre2Car"/>
        </w:rPr>
      </w:pPr>
    </w:p>
    <w:p w14:paraId="6CF009F4" w14:textId="77777777" w:rsidR="00062E01" w:rsidRDefault="00062E01" w:rsidP="00062E01">
      <w:pPr>
        <w:rPr>
          <w:rStyle w:val="Titre2Car"/>
        </w:rPr>
      </w:pPr>
    </w:p>
    <w:p w14:paraId="494F4365" w14:textId="77777777" w:rsidR="00062E01" w:rsidRDefault="00062E01" w:rsidP="00062E01">
      <w:pPr>
        <w:rPr>
          <w:rStyle w:val="Titre2Car"/>
        </w:rPr>
      </w:pPr>
    </w:p>
    <w:p w14:paraId="2B89040A" w14:textId="77777777" w:rsidR="00062E01" w:rsidRDefault="00062E01" w:rsidP="00062E01">
      <w:pPr>
        <w:rPr>
          <w:rStyle w:val="Titre2Car"/>
        </w:rPr>
      </w:pPr>
    </w:p>
    <w:p w14:paraId="5E799575" w14:textId="3ECAB366" w:rsidR="00062E01" w:rsidRPr="00062E01" w:rsidRDefault="00062E01" w:rsidP="00062E01">
      <w:pPr>
        <w:pStyle w:val="Titre2"/>
        <w:rPr>
          <w:rStyle w:val="Titre2Car"/>
          <w:b/>
          <w:bCs/>
        </w:rPr>
      </w:pPr>
      <w:bookmarkStart w:id="199" w:name="_Toc228373050"/>
      <w:bookmarkStart w:id="200" w:name="_Toc228385383"/>
      <w:r w:rsidRPr="00062E01">
        <w:rPr>
          <w:rStyle w:val="Titre2Car"/>
          <w:b/>
          <w:bCs/>
        </w:rPr>
        <w:lastRenderedPageBreak/>
        <w:t>Fonctionnement physique du NFC</w:t>
      </w:r>
      <w:bookmarkEnd w:id="199"/>
      <w:bookmarkEnd w:id="200"/>
    </w:p>
    <w:p w14:paraId="793CAC4A" w14:textId="4FBFA2E6" w:rsidR="00DC1155" w:rsidRDefault="00DC1155" w:rsidP="00062E01">
      <w:pPr>
        <w:rPr>
          <w:rStyle w:val="Titre2Car"/>
        </w:rPr>
      </w:pPr>
      <w:r>
        <w:rPr>
          <w:noProof/>
        </w:rPr>
        <w:drawing>
          <wp:anchor distT="0" distB="0" distL="114300" distR="114300" simplePos="0" relativeHeight="251671552" behindDoc="1" locked="0" layoutInCell="1" allowOverlap="1" wp14:anchorId="3B484DEE" wp14:editId="568DB210">
            <wp:simplePos x="0" y="0"/>
            <wp:positionH relativeFrom="column">
              <wp:posOffset>66675</wp:posOffset>
            </wp:positionH>
            <wp:positionV relativeFrom="paragraph">
              <wp:posOffset>163195</wp:posOffset>
            </wp:positionV>
            <wp:extent cx="6337300" cy="1985010"/>
            <wp:effectExtent l="0" t="0" r="6350" b="0"/>
            <wp:wrapTight wrapText="bothSides">
              <wp:wrapPolygon edited="0">
                <wp:start x="0" y="0"/>
                <wp:lineTo x="0" y="21351"/>
                <wp:lineTo x="21557" y="21351"/>
                <wp:lineTo x="21557" y="0"/>
                <wp:lineTo x="0" y="0"/>
              </wp:wrapPolygon>
            </wp:wrapTight>
            <wp:docPr id="937828823" name="Image 2" descr="La technologie NFC, qu'est-ce que c'est | Rede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a technologie NFC, qu'est-ce que c'est | Redeweb"/>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7300" cy="1985010"/>
                    </a:xfrm>
                    <a:prstGeom prst="rect">
                      <a:avLst/>
                    </a:prstGeom>
                    <a:noFill/>
                    <a:ln>
                      <a:noFill/>
                    </a:ln>
                  </pic:spPr>
                </pic:pic>
              </a:graphicData>
            </a:graphic>
          </wp:anchor>
        </w:drawing>
      </w:r>
    </w:p>
    <w:p w14:paraId="55F7D343" w14:textId="585D4656" w:rsidR="00DC1155" w:rsidRDefault="00DC1155" w:rsidP="00062E01">
      <w:bookmarkStart w:id="201" w:name="_Toc228354357"/>
      <w:bookmarkStart w:id="202" w:name="_Toc228372243"/>
      <w:bookmarkStart w:id="203" w:name="_Toc228373051"/>
      <w:bookmarkStart w:id="204" w:name="_Toc228385384"/>
      <w:r>
        <w:rPr>
          <w:rStyle w:val="Titre2Car"/>
          <w:b w:val="0"/>
          <w:bCs w:val="0"/>
        </w:rPr>
        <w:t xml:space="preserve">Le NFC est une technologie qui fonctionne par </w:t>
      </w:r>
      <w:r>
        <w:rPr>
          <w:rStyle w:val="Titre2Car"/>
        </w:rPr>
        <w:t>induction électromagnétique </w:t>
      </w:r>
      <w:r w:rsidRPr="00DC1155">
        <w:rPr>
          <w:rStyle w:val="Titre2Car"/>
        </w:rPr>
        <w:t>:</w:t>
      </w:r>
      <w:bookmarkEnd w:id="201"/>
      <w:bookmarkEnd w:id="202"/>
      <w:bookmarkEnd w:id="203"/>
      <w:bookmarkEnd w:id="204"/>
      <w:r w:rsidRPr="00DC1155">
        <w:rPr>
          <w:rStyle w:val="Titre2Car"/>
        </w:rPr>
        <w:t xml:space="preserve"> </w:t>
      </w:r>
      <w:r w:rsidRPr="00DC1155">
        <w:t>le lecteur génère un champ magnétique à 13,56 MHz via son antenne, ce qui crée un courant électrique dans l'antenne du tag passif pour l'alimenter et permettre l'échange de données par modulation de ce champ.</w:t>
      </w:r>
    </w:p>
    <w:p w14:paraId="3E885337" w14:textId="77777777" w:rsidR="00DC1155" w:rsidRDefault="00DC1155" w:rsidP="00062E01"/>
    <w:p w14:paraId="3D733CC4" w14:textId="776EB2CF" w:rsidR="00DC1155" w:rsidRDefault="00DC1155" w:rsidP="00DC1155">
      <w:pPr>
        <w:pStyle w:val="Paragraphedeliste"/>
        <w:numPr>
          <w:ilvl w:val="0"/>
          <w:numId w:val="47"/>
        </w:numPr>
        <w:rPr>
          <w:rStyle w:val="Titre2Car"/>
        </w:rPr>
      </w:pPr>
      <w:bookmarkStart w:id="205" w:name="_Toc228354358"/>
      <w:bookmarkStart w:id="206" w:name="_Toc228372244"/>
      <w:bookmarkStart w:id="207" w:name="_Toc228373052"/>
      <w:bookmarkStart w:id="208" w:name="_Toc228385385"/>
      <w:r w:rsidRPr="00DC1155">
        <w:rPr>
          <w:rStyle w:val="Titre2Car"/>
        </w:rPr>
        <w:t>Fonctionnement de l’induction électromagnétique</w:t>
      </w:r>
      <w:bookmarkEnd w:id="205"/>
      <w:bookmarkEnd w:id="206"/>
      <w:bookmarkEnd w:id="207"/>
      <w:bookmarkEnd w:id="208"/>
    </w:p>
    <w:p w14:paraId="04DFA151" w14:textId="77777777" w:rsidR="00D337B9" w:rsidRDefault="00D337B9" w:rsidP="00D337B9">
      <w:pPr>
        <w:rPr>
          <w:rStyle w:val="Titre2Car"/>
        </w:rPr>
      </w:pPr>
    </w:p>
    <w:p w14:paraId="2D4B82F6" w14:textId="68A7D318" w:rsidR="00D337B9" w:rsidRDefault="00D337B9" w:rsidP="00D337B9">
      <w:pPr>
        <w:rPr>
          <w:rStyle w:val="Titre2Car"/>
          <w:b w:val="0"/>
          <w:bCs w:val="0"/>
        </w:rPr>
      </w:pPr>
      <w:bookmarkStart w:id="209" w:name="_Toc228354359"/>
      <w:bookmarkStart w:id="210" w:name="_Toc228372245"/>
      <w:bookmarkStart w:id="211" w:name="_Toc228373053"/>
      <w:bookmarkStart w:id="212" w:name="_Toc228385386"/>
      <w:r>
        <w:rPr>
          <w:rStyle w:val="Titre2Car"/>
          <w:b w:val="0"/>
          <w:bCs w:val="0"/>
        </w:rPr>
        <w:t>Le fonctionnement de l’induction Electromagnétique repose sur le couplage inductif entre deux antennes en forme de bobines</w:t>
      </w:r>
      <w:bookmarkEnd w:id="209"/>
      <w:bookmarkEnd w:id="210"/>
      <w:bookmarkEnd w:id="211"/>
      <w:bookmarkEnd w:id="212"/>
      <w:r>
        <w:rPr>
          <w:rStyle w:val="Titre2Car"/>
          <w:b w:val="0"/>
          <w:bCs w:val="0"/>
        </w:rPr>
        <w:t xml:space="preserve"> </w:t>
      </w:r>
    </w:p>
    <w:p w14:paraId="44863E99" w14:textId="095A1FDB" w:rsidR="00DC5B71" w:rsidRPr="00D337B9" w:rsidRDefault="00DC5B71" w:rsidP="00D337B9">
      <w:pPr>
        <w:rPr>
          <w:rStyle w:val="Titre2Car"/>
          <w:b w:val="0"/>
          <w:bCs w:val="0"/>
        </w:rPr>
      </w:pPr>
      <w:r>
        <w:rPr>
          <w:noProof/>
        </w:rPr>
        <w:drawing>
          <wp:anchor distT="0" distB="0" distL="114300" distR="114300" simplePos="0" relativeHeight="251672576" behindDoc="1" locked="0" layoutInCell="1" allowOverlap="1" wp14:anchorId="07A43112" wp14:editId="204A9689">
            <wp:simplePos x="0" y="0"/>
            <wp:positionH relativeFrom="column">
              <wp:posOffset>1076325</wp:posOffset>
            </wp:positionH>
            <wp:positionV relativeFrom="paragraph">
              <wp:posOffset>19685</wp:posOffset>
            </wp:positionV>
            <wp:extent cx="4078605" cy="2962275"/>
            <wp:effectExtent l="0" t="0" r="0" b="9525"/>
            <wp:wrapTight wrapText="bothSides">
              <wp:wrapPolygon edited="0">
                <wp:start x="0" y="0"/>
                <wp:lineTo x="0" y="21531"/>
                <wp:lineTo x="21489" y="21531"/>
                <wp:lineTo x="21489" y="0"/>
                <wp:lineTo x="0" y="0"/>
              </wp:wrapPolygon>
            </wp:wrapTight>
            <wp:docPr id="1683774607" name="Image 3" descr="Transmission de puissance sans fil par couplage inductif résonant à base de  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ransmission de puissance sans fil par couplage inductif résonant à base de  GaN"/>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078605" cy="2962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18559BF" w14:textId="23AB0941" w:rsidR="00DC5B71" w:rsidRDefault="00DC5B71" w:rsidP="002676EC">
      <w:pPr>
        <w:rPr>
          <w:rStyle w:val="Titre2Car"/>
          <w:b w:val="0"/>
          <w:bCs w:val="0"/>
        </w:rPr>
      </w:pPr>
    </w:p>
    <w:p w14:paraId="38D389B6" w14:textId="77777777" w:rsidR="00DC5B71" w:rsidRDefault="00DC5B71" w:rsidP="002676EC">
      <w:pPr>
        <w:rPr>
          <w:rStyle w:val="Titre2Car"/>
          <w:b w:val="0"/>
          <w:bCs w:val="0"/>
        </w:rPr>
      </w:pPr>
    </w:p>
    <w:p w14:paraId="7012EBBB" w14:textId="77777777" w:rsidR="00DC5B71" w:rsidRDefault="00DC5B71" w:rsidP="002676EC">
      <w:pPr>
        <w:rPr>
          <w:rStyle w:val="Titre2Car"/>
          <w:b w:val="0"/>
          <w:bCs w:val="0"/>
        </w:rPr>
      </w:pPr>
    </w:p>
    <w:p w14:paraId="733E3ABB" w14:textId="77777777" w:rsidR="00DC5B71" w:rsidRDefault="00DC5B71" w:rsidP="002676EC">
      <w:pPr>
        <w:rPr>
          <w:rStyle w:val="Titre2Car"/>
          <w:b w:val="0"/>
          <w:bCs w:val="0"/>
        </w:rPr>
      </w:pPr>
    </w:p>
    <w:p w14:paraId="598AEB45" w14:textId="77777777" w:rsidR="00DC5B71" w:rsidRDefault="00DC5B71" w:rsidP="002676EC">
      <w:pPr>
        <w:rPr>
          <w:rStyle w:val="Titre2Car"/>
          <w:b w:val="0"/>
          <w:bCs w:val="0"/>
        </w:rPr>
      </w:pPr>
    </w:p>
    <w:p w14:paraId="799CF03B" w14:textId="77777777" w:rsidR="00DC5B71" w:rsidRDefault="00DC5B71" w:rsidP="002676EC">
      <w:pPr>
        <w:rPr>
          <w:rStyle w:val="Titre2Car"/>
          <w:b w:val="0"/>
          <w:bCs w:val="0"/>
        </w:rPr>
      </w:pPr>
    </w:p>
    <w:p w14:paraId="1010885B" w14:textId="77777777" w:rsidR="00DC5B71" w:rsidRDefault="00DC5B71" w:rsidP="002676EC">
      <w:pPr>
        <w:rPr>
          <w:rStyle w:val="Titre2Car"/>
          <w:b w:val="0"/>
          <w:bCs w:val="0"/>
        </w:rPr>
      </w:pPr>
    </w:p>
    <w:p w14:paraId="7FE1677F" w14:textId="77777777" w:rsidR="00DC5B71" w:rsidRDefault="00DC5B71" w:rsidP="002676EC">
      <w:pPr>
        <w:rPr>
          <w:rStyle w:val="Titre2Car"/>
          <w:b w:val="0"/>
          <w:bCs w:val="0"/>
        </w:rPr>
      </w:pPr>
    </w:p>
    <w:p w14:paraId="5A0E2CB1" w14:textId="77777777" w:rsidR="00DC5B71" w:rsidRDefault="00DC5B71" w:rsidP="002676EC">
      <w:pPr>
        <w:rPr>
          <w:rStyle w:val="Titre2Car"/>
          <w:b w:val="0"/>
          <w:bCs w:val="0"/>
        </w:rPr>
      </w:pPr>
    </w:p>
    <w:p w14:paraId="298F1830" w14:textId="77777777" w:rsidR="00DC5B71" w:rsidRDefault="00DC5B71" w:rsidP="002676EC">
      <w:pPr>
        <w:rPr>
          <w:rStyle w:val="Titre2Car"/>
          <w:b w:val="0"/>
          <w:bCs w:val="0"/>
        </w:rPr>
      </w:pPr>
    </w:p>
    <w:p w14:paraId="00080FD0" w14:textId="77777777" w:rsidR="00DC5B71" w:rsidRDefault="00DC5B71" w:rsidP="002676EC">
      <w:pPr>
        <w:rPr>
          <w:rStyle w:val="Titre2Car"/>
          <w:b w:val="0"/>
          <w:bCs w:val="0"/>
        </w:rPr>
      </w:pPr>
    </w:p>
    <w:p w14:paraId="77B066A8" w14:textId="77777777" w:rsidR="00DC5B71" w:rsidRDefault="00DC5B71" w:rsidP="002676EC">
      <w:pPr>
        <w:rPr>
          <w:rStyle w:val="Titre2Car"/>
          <w:b w:val="0"/>
          <w:bCs w:val="0"/>
        </w:rPr>
      </w:pPr>
    </w:p>
    <w:p w14:paraId="72509C8A" w14:textId="77777777" w:rsidR="00DC5B71" w:rsidRDefault="00DC5B71" w:rsidP="002676EC">
      <w:pPr>
        <w:rPr>
          <w:rStyle w:val="Titre2Car"/>
          <w:b w:val="0"/>
          <w:bCs w:val="0"/>
        </w:rPr>
      </w:pPr>
    </w:p>
    <w:p w14:paraId="0F44BBB1" w14:textId="77777777" w:rsidR="00DC5B71" w:rsidRDefault="00DC5B71" w:rsidP="002676EC">
      <w:pPr>
        <w:rPr>
          <w:rStyle w:val="Titre2Car"/>
          <w:b w:val="0"/>
          <w:bCs w:val="0"/>
        </w:rPr>
      </w:pPr>
    </w:p>
    <w:p w14:paraId="6A86D82B" w14:textId="77777777" w:rsidR="00DC5B71" w:rsidRDefault="00DC5B71" w:rsidP="002676EC">
      <w:pPr>
        <w:rPr>
          <w:rStyle w:val="Titre2Car"/>
          <w:b w:val="0"/>
          <w:bCs w:val="0"/>
        </w:rPr>
      </w:pPr>
    </w:p>
    <w:p w14:paraId="3249C9B0" w14:textId="77777777" w:rsidR="00DC5B71" w:rsidRDefault="00DC5B71" w:rsidP="002676EC">
      <w:pPr>
        <w:rPr>
          <w:rStyle w:val="Titre2Car"/>
          <w:b w:val="0"/>
          <w:bCs w:val="0"/>
        </w:rPr>
      </w:pPr>
    </w:p>
    <w:p w14:paraId="702877B9" w14:textId="77777777" w:rsidR="00DC5B71" w:rsidRDefault="00DC5B71" w:rsidP="002676EC">
      <w:pPr>
        <w:rPr>
          <w:rStyle w:val="Titre2Car"/>
          <w:b w:val="0"/>
          <w:bCs w:val="0"/>
        </w:rPr>
      </w:pPr>
    </w:p>
    <w:p w14:paraId="39F05512" w14:textId="77777777" w:rsidR="00DC5B71" w:rsidRDefault="00DC5B71" w:rsidP="002676EC">
      <w:pPr>
        <w:rPr>
          <w:rStyle w:val="Titre2Car"/>
          <w:b w:val="0"/>
          <w:bCs w:val="0"/>
        </w:rPr>
      </w:pPr>
    </w:p>
    <w:p w14:paraId="16BBA86F" w14:textId="37339919" w:rsidR="00DC5B71" w:rsidRDefault="00DC5B71" w:rsidP="002676EC">
      <w:pPr>
        <w:rPr>
          <w:rStyle w:val="Titre2Car"/>
          <w:b w:val="0"/>
          <w:bCs w:val="0"/>
        </w:rPr>
      </w:pPr>
      <w:bookmarkStart w:id="213" w:name="_Toc228354360"/>
      <w:bookmarkStart w:id="214" w:name="_Toc228372246"/>
      <w:bookmarkStart w:id="215" w:name="_Toc228373054"/>
      <w:bookmarkStart w:id="216" w:name="_Toc228385387"/>
      <w:r>
        <w:rPr>
          <w:rStyle w:val="Titre2Car"/>
          <w:b w:val="0"/>
          <w:bCs w:val="0"/>
        </w:rPr>
        <w:t>L’émetteur primaire fait circuler un courant alternatif dans sa propre bobine. Selon la loi d’Ampère, tout courant circulant dans un conducteur génère un champ magnétique autour de lui.</w:t>
      </w:r>
      <w:bookmarkEnd w:id="213"/>
      <w:bookmarkEnd w:id="214"/>
      <w:bookmarkEnd w:id="215"/>
      <w:bookmarkEnd w:id="216"/>
      <w:r>
        <w:rPr>
          <w:rStyle w:val="Titre2Car"/>
          <w:b w:val="0"/>
          <w:bCs w:val="0"/>
        </w:rPr>
        <w:t xml:space="preserve"> </w:t>
      </w:r>
    </w:p>
    <w:p w14:paraId="3BDC24AD" w14:textId="77777777" w:rsidR="00DC5B71" w:rsidRDefault="00DC5B71" w:rsidP="002676EC">
      <w:pPr>
        <w:rPr>
          <w:rStyle w:val="Titre2Car"/>
          <w:b w:val="0"/>
          <w:bCs w:val="0"/>
        </w:rPr>
      </w:pPr>
    </w:p>
    <w:p w14:paraId="1DCDCF70" w14:textId="4230E40C" w:rsidR="00DC5B71" w:rsidRDefault="00DC5B71" w:rsidP="002676EC">
      <w:pPr>
        <w:rPr>
          <w:rStyle w:val="Titre2Car"/>
          <w:b w:val="0"/>
          <w:bCs w:val="0"/>
        </w:rPr>
      </w:pPr>
      <w:bookmarkStart w:id="217" w:name="_Toc228354361"/>
      <w:bookmarkStart w:id="218" w:name="_Toc228372247"/>
      <w:bookmarkStart w:id="219" w:name="_Toc228373055"/>
      <w:bookmarkStart w:id="220" w:name="_Toc228385388"/>
      <w:r>
        <w:rPr>
          <w:rStyle w:val="Titre2Car"/>
          <w:b w:val="0"/>
          <w:bCs w:val="0"/>
        </w:rPr>
        <w:t>Ce même champ magnétique traverse l’espace et « baigne » l’antenne du tag passif.</w:t>
      </w:r>
      <w:bookmarkEnd w:id="217"/>
      <w:bookmarkEnd w:id="218"/>
      <w:bookmarkEnd w:id="219"/>
      <w:bookmarkEnd w:id="220"/>
    </w:p>
    <w:p w14:paraId="4806F09B" w14:textId="77777777" w:rsidR="00DC5B71" w:rsidRDefault="00DC5B71" w:rsidP="002676EC">
      <w:pPr>
        <w:rPr>
          <w:rStyle w:val="Titre2Car"/>
          <w:b w:val="0"/>
          <w:bCs w:val="0"/>
        </w:rPr>
      </w:pPr>
    </w:p>
    <w:p w14:paraId="0E9D196B" w14:textId="7A30149F" w:rsidR="00DC5B71" w:rsidRDefault="00DC5B71" w:rsidP="002676EC">
      <w:pPr>
        <w:rPr>
          <w:rStyle w:val="Titre2Car"/>
          <w:b w:val="0"/>
          <w:bCs w:val="0"/>
        </w:rPr>
      </w:pPr>
      <w:bookmarkStart w:id="221" w:name="_Toc228354362"/>
      <w:bookmarkStart w:id="222" w:name="_Toc228372248"/>
      <w:bookmarkStart w:id="223" w:name="_Toc228373056"/>
      <w:bookmarkStart w:id="224" w:name="_Toc228385389"/>
      <w:r>
        <w:rPr>
          <w:rStyle w:val="Titre2Car"/>
          <w:b w:val="0"/>
          <w:bCs w:val="0"/>
        </w:rPr>
        <w:t xml:space="preserve">Le tag secondaire quant </w:t>
      </w:r>
      <w:proofErr w:type="spellStart"/>
      <w:r>
        <w:rPr>
          <w:rStyle w:val="Titre2Car"/>
          <w:b w:val="0"/>
          <w:bCs w:val="0"/>
        </w:rPr>
        <w:t>a</w:t>
      </w:r>
      <w:proofErr w:type="spellEnd"/>
      <w:r>
        <w:rPr>
          <w:rStyle w:val="Titre2Car"/>
          <w:b w:val="0"/>
          <w:bCs w:val="0"/>
        </w:rPr>
        <w:t xml:space="preserve"> lui est soumis à la loi de Faraday qui dit que : un champ magnétique variable qui traverse une bobine y induit une force électromotrice (tension). C’est ainsi que le tag reçoit son énergie, il « récupère » en quelque sorte l’électricité du champ magnétique du lecteur pour alimenter sa propre puce</w:t>
      </w:r>
      <w:bookmarkEnd w:id="221"/>
      <w:bookmarkEnd w:id="222"/>
      <w:bookmarkEnd w:id="223"/>
      <w:bookmarkEnd w:id="224"/>
    </w:p>
    <w:p w14:paraId="46D02E47" w14:textId="77777777" w:rsidR="00DC5B71" w:rsidRDefault="00DC5B71" w:rsidP="002676EC">
      <w:pPr>
        <w:rPr>
          <w:rStyle w:val="Titre2Car"/>
          <w:b w:val="0"/>
          <w:bCs w:val="0"/>
        </w:rPr>
      </w:pPr>
    </w:p>
    <w:p w14:paraId="0B834C97" w14:textId="3D4700BF" w:rsidR="00DC5B71" w:rsidRDefault="00DC5B71" w:rsidP="002676EC">
      <w:pPr>
        <w:rPr>
          <w:rStyle w:val="Titre2Car"/>
          <w:b w:val="0"/>
          <w:bCs w:val="0"/>
        </w:rPr>
      </w:pPr>
      <w:bookmarkStart w:id="225" w:name="_Toc228354363"/>
      <w:bookmarkStart w:id="226" w:name="_Toc228372249"/>
      <w:bookmarkStart w:id="227" w:name="_Toc228373057"/>
      <w:bookmarkStart w:id="228" w:name="_Toc228385390"/>
      <w:r>
        <w:rPr>
          <w:rStyle w:val="Titre2Car"/>
          <w:b w:val="0"/>
          <w:bCs w:val="0"/>
        </w:rPr>
        <w:t>Une fois alimenté, le tag secondaire modifie sa propre charge électrique, ce qui crée des micro-variations dans le champ magnétique. Le lecteur détecte ces variations et les traduits en données binaires.</w:t>
      </w:r>
      <w:bookmarkEnd w:id="225"/>
      <w:bookmarkEnd w:id="226"/>
      <w:bookmarkEnd w:id="227"/>
      <w:bookmarkEnd w:id="228"/>
    </w:p>
    <w:p w14:paraId="25CABB0D" w14:textId="77777777" w:rsidR="00DC5B71" w:rsidRDefault="00DC5B71" w:rsidP="002676EC">
      <w:pPr>
        <w:rPr>
          <w:rStyle w:val="Titre2Car"/>
          <w:b w:val="0"/>
          <w:bCs w:val="0"/>
        </w:rPr>
      </w:pPr>
    </w:p>
    <w:p w14:paraId="1AC6C72F" w14:textId="77777777" w:rsidR="00DC5B71" w:rsidRDefault="00DC5B71" w:rsidP="002676EC">
      <w:pPr>
        <w:rPr>
          <w:rStyle w:val="Titre2Car"/>
          <w:b w:val="0"/>
          <w:bCs w:val="0"/>
        </w:rPr>
      </w:pPr>
    </w:p>
    <w:p w14:paraId="7B156260" w14:textId="704455A6" w:rsidR="00DC5B71" w:rsidRPr="007171AB" w:rsidRDefault="00DC5B71" w:rsidP="00DC5B71">
      <w:pPr>
        <w:pStyle w:val="Paragraphedeliste"/>
        <w:numPr>
          <w:ilvl w:val="0"/>
          <w:numId w:val="47"/>
        </w:numPr>
        <w:rPr>
          <w:rStyle w:val="Titre2Car"/>
          <w:b w:val="0"/>
          <w:bCs w:val="0"/>
        </w:rPr>
      </w:pPr>
      <w:bookmarkStart w:id="229" w:name="_Toc228354364"/>
      <w:bookmarkStart w:id="230" w:name="_Toc228372250"/>
      <w:bookmarkStart w:id="231" w:name="_Toc228373058"/>
      <w:bookmarkStart w:id="232" w:name="_Toc228385391"/>
      <w:r>
        <w:rPr>
          <w:rStyle w:val="Titre2Car"/>
        </w:rPr>
        <w:lastRenderedPageBreak/>
        <w:t>Pourquoi précisément 13,56 MHz ?</w:t>
      </w:r>
      <w:bookmarkEnd w:id="229"/>
      <w:bookmarkEnd w:id="230"/>
      <w:bookmarkEnd w:id="231"/>
      <w:bookmarkEnd w:id="232"/>
    </w:p>
    <w:p w14:paraId="765E119E" w14:textId="77777777" w:rsidR="007171AB" w:rsidRPr="00DC5B71" w:rsidRDefault="007171AB" w:rsidP="007171AB">
      <w:pPr>
        <w:pStyle w:val="Paragraphedeliste"/>
        <w:ind w:left="1080"/>
        <w:rPr>
          <w:rStyle w:val="Titre2Car"/>
          <w:b w:val="0"/>
          <w:bCs w:val="0"/>
        </w:rPr>
      </w:pPr>
    </w:p>
    <w:p w14:paraId="050E7AD7" w14:textId="529B29E4" w:rsidR="007171AB" w:rsidRDefault="00DC5B71" w:rsidP="00DC5B71">
      <w:pPr>
        <w:rPr>
          <w:rStyle w:val="Titre2Car"/>
          <w:b w:val="0"/>
          <w:bCs w:val="0"/>
        </w:rPr>
      </w:pPr>
      <w:bookmarkStart w:id="233" w:name="_Toc228354365"/>
      <w:bookmarkStart w:id="234" w:name="_Toc228372251"/>
      <w:bookmarkStart w:id="235" w:name="_Toc228373059"/>
      <w:bookmarkStart w:id="236" w:name="_Toc228385392"/>
      <w:r>
        <w:rPr>
          <w:rStyle w:val="Titre2Car"/>
          <w:b w:val="0"/>
          <w:bCs w:val="0"/>
        </w:rPr>
        <w:t xml:space="preserve">Contrairement </w:t>
      </w:r>
      <w:proofErr w:type="spellStart"/>
      <w:r>
        <w:rPr>
          <w:rStyle w:val="Titre2Car"/>
          <w:b w:val="0"/>
          <w:bCs w:val="0"/>
        </w:rPr>
        <w:t>a</w:t>
      </w:r>
      <w:proofErr w:type="spellEnd"/>
      <w:r>
        <w:rPr>
          <w:rStyle w:val="Titre2Car"/>
          <w:b w:val="0"/>
          <w:bCs w:val="0"/>
        </w:rPr>
        <w:t xml:space="preserve"> ce que l’on pourrait penser, ce chiffre n’est pas dû </w:t>
      </w:r>
      <w:r w:rsidR="007171AB">
        <w:rPr>
          <w:rStyle w:val="Titre2Car"/>
          <w:b w:val="0"/>
          <w:bCs w:val="0"/>
        </w:rPr>
        <w:t>à</w:t>
      </w:r>
      <w:r>
        <w:rPr>
          <w:rStyle w:val="Titre2Car"/>
          <w:b w:val="0"/>
          <w:bCs w:val="0"/>
        </w:rPr>
        <w:t xml:space="preserve"> la physique en elle-même, mais a un mélange de règlementation et d’efficacité technique</w:t>
      </w:r>
      <w:r w:rsidR="007171AB">
        <w:rPr>
          <w:rStyle w:val="Titre2Car"/>
          <w:b w:val="0"/>
          <w:bCs w:val="0"/>
        </w:rPr>
        <w:t> :</w:t>
      </w:r>
      <w:bookmarkEnd w:id="233"/>
      <w:bookmarkEnd w:id="234"/>
      <w:bookmarkEnd w:id="235"/>
      <w:bookmarkEnd w:id="236"/>
    </w:p>
    <w:p w14:paraId="621997D5" w14:textId="77777777" w:rsidR="00DC5B71" w:rsidRDefault="00DC5B71" w:rsidP="00DC5B71">
      <w:pPr>
        <w:rPr>
          <w:rStyle w:val="Titre2Car"/>
          <w:b w:val="0"/>
          <w:bCs w:val="0"/>
        </w:rPr>
      </w:pPr>
    </w:p>
    <w:p w14:paraId="338DF17E" w14:textId="34DCA7F4" w:rsidR="00DC5B71" w:rsidRDefault="007171AB" w:rsidP="007171AB">
      <w:pPr>
        <w:rPr>
          <w:rStyle w:val="Titre2Car"/>
          <w:b w:val="0"/>
          <w:bCs w:val="0"/>
        </w:rPr>
      </w:pPr>
      <w:bookmarkStart w:id="237" w:name="_Toc228354366"/>
      <w:bookmarkStart w:id="238" w:name="_Toc228372252"/>
      <w:bookmarkStart w:id="239" w:name="_Toc228373060"/>
      <w:bookmarkStart w:id="240" w:name="_Toc228385393"/>
      <w:r>
        <w:rPr>
          <w:rStyle w:val="Titre2Car"/>
          <w:b w:val="0"/>
          <w:bCs w:val="0"/>
        </w:rPr>
        <w:t>Sur le plan règlementaire, l’union internationale des télécommunications (UIT) réserve des fréquences pour des usages non liés aux télécommunications longue distance (FM/5G). La bande 13,56 MHz est une bande libre de licence mondiale.</w:t>
      </w:r>
      <w:bookmarkEnd w:id="237"/>
      <w:bookmarkEnd w:id="238"/>
      <w:bookmarkEnd w:id="239"/>
      <w:bookmarkEnd w:id="240"/>
    </w:p>
    <w:p w14:paraId="2836919A" w14:textId="77777777" w:rsidR="007171AB" w:rsidRDefault="007171AB" w:rsidP="007171AB">
      <w:pPr>
        <w:rPr>
          <w:rStyle w:val="Titre2Car"/>
          <w:b w:val="0"/>
          <w:bCs w:val="0"/>
        </w:rPr>
      </w:pPr>
    </w:p>
    <w:p w14:paraId="5595F659" w14:textId="6CBE7DBD" w:rsidR="007171AB" w:rsidRDefault="007171AB" w:rsidP="007171AB">
      <w:pPr>
        <w:rPr>
          <w:rStyle w:val="Titre2Car"/>
          <w:b w:val="0"/>
          <w:bCs w:val="0"/>
        </w:rPr>
      </w:pPr>
      <w:bookmarkStart w:id="241" w:name="_Toc228354367"/>
      <w:bookmarkStart w:id="242" w:name="_Toc228372253"/>
      <w:bookmarkStart w:id="243" w:name="_Toc228373061"/>
      <w:bookmarkStart w:id="244" w:name="_Toc228385394"/>
      <w:r>
        <w:rPr>
          <w:rStyle w:val="Titre2Car"/>
          <w:b w:val="0"/>
          <w:bCs w:val="0"/>
        </w:rPr>
        <w:t>Sur le plan technique, la fréquence 13,56 MHz offre un excellent équilibre permettant de fabriquer des antennes assez petites pour tenir dans une carte de crédit ou un téléphone, tout en restant très efficaces pour le transfert d’énergie par induction.</w:t>
      </w:r>
      <w:bookmarkEnd w:id="241"/>
      <w:bookmarkEnd w:id="242"/>
      <w:bookmarkEnd w:id="243"/>
      <w:bookmarkEnd w:id="244"/>
    </w:p>
    <w:p w14:paraId="056208B7" w14:textId="77777777" w:rsidR="009018E1" w:rsidRDefault="009018E1" w:rsidP="007171AB">
      <w:pPr>
        <w:rPr>
          <w:rStyle w:val="Titre2Car"/>
          <w:b w:val="0"/>
          <w:bCs w:val="0"/>
        </w:rPr>
      </w:pPr>
    </w:p>
    <w:p w14:paraId="7D9886AF" w14:textId="1687E1C9" w:rsidR="009018E1" w:rsidRDefault="00B37111" w:rsidP="009018E1">
      <w:pPr>
        <w:pStyle w:val="Titre1"/>
        <w:rPr>
          <w:rStyle w:val="Titre2Car"/>
          <w:b/>
          <w:bCs/>
        </w:rPr>
      </w:pPr>
      <w:bookmarkStart w:id="245" w:name="_Toc228385395"/>
      <w:r>
        <w:rPr>
          <w:rStyle w:val="Titre2Car"/>
          <w:b/>
          <w:bCs/>
        </w:rPr>
        <w:t>Code Backend &amp; Frontend</w:t>
      </w:r>
      <w:bookmarkEnd w:id="245"/>
    </w:p>
    <w:p w14:paraId="1FD5945F" w14:textId="77777777" w:rsidR="009018E1" w:rsidRDefault="009018E1" w:rsidP="008D68FF">
      <w:pPr>
        <w:rPr>
          <w:rStyle w:val="Titre2Car"/>
          <w:b w:val="0"/>
          <w:bCs w:val="0"/>
        </w:rPr>
      </w:pPr>
    </w:p>
    <w:p w14:paraId="635826AD" w14:textId="2BF48BAA" w:rsidR="009018E1" w:rsidRDefault="008D68FF" w:rsidP="008D68FF">
      <w:pPr>
        <w:pStyle w:val="Titre2"/>
        <w:rPr>
          <w:rStyle w:val="Titre2Car"/>
          <w:b/>
          <w:bCs/>
        </w:rPr>
      </w:pPr>
      <w:bookmarkStart w:id="246" w:name="_Toc228385396"/>
      <w:r>
        <w:rPr>
          <w:rStyle w:val="Titre2Car"/>
          <w:b/>
          <w:bCs/>
        </w:rPr>
        <w:t>Justification des langages utilisés</w:t>
      </w:r>
      <w:bookmarkEnd w:id="246"/>
    </w:p>
    <w:p w14:paraId="78C6EC1F" w14:textId="08926EAE" w:rsidR="007171AB" w:rsidRDefault="009018E1" w:rsidP="009018E1">
      <w:pPr>
        <w:tabs>
          <w:tab w:val="left" w:pos="1995"/>
        </w:tabs>
        <w:rPr>
          <w:rStyle w:val="Titre2Car"/>
          <w:b w:val="0"/>
          <w:bCs w:val="0"/>
        </w:rPr>
      </w:pPr>
      <w:r>
        <w:rPr>
          <w:rStyle w:val="Titre2Car"/>
          <w:b w:val="0"/>
          <w:bCs w:val="0"/>
        </w:rPr>
        <w:tab/>
      </w:r>
    </w:p>
    <w:p w14:paraId="3ED480E9" w14:textId="2868C08E" w:rsidR="008D68FF" w:rsidRDefault="008D68FF" w:rsidP="009018E1">
      <w:pPr>
        <w:tabs>
          <w:tab w:val="left" w:pos="1995"/>
        </w:tabs>
        <w:rPr>
          <w:rStyle w:val="Titre2Car"/>
          <w:b w:val="0"/>
          <w:bCs w:val="0"/>
        </w:rPr>
      </w:pPr>
      <w:bookmarkStart w:id="247" w:name="_Toc228372256"/>
      <w:bookmarkStart w:id="248" w:name="_Toc228373064"/>
      <w:bookmarkStart w:id="249" w:name="_Toc228385397"/>
      <w:r>
        <w:rPr>
          <w:rStyle w:val="Titre2Car"/>
          <w:b w:val="0"/>
          <w:bCs w:val="0"/>
        </w:rPr>
        <w:t>Le projet SAC utilise plusieurs langages de programmations avec chacun une fonction précise et une justification de leurs utilisations.</w:t>
      </w:r>
      <w:bookmarkEnd w:id="247"/>
      <w:bookmarkEnd w:id="248"/>
      <w:bookmarkEnd w:id="249"/>
      <w:r>
        <w:rPr>
          <w:rStyle w:val="Titre2Car"/>
          <w:b w:val="0"/>
          <w:bCs w:val="0"/>
        </w:rPr>
        <w:t xml:space="preserve"> </w:t>
      </w:r>
    </w:p>
    <w:p w14:paraId="674D0D94" w14:textId="77777777" w:rsidR="008D68FF" w:rsidRDefault="008D68FF" w:rsidP="009018E1">
      <w:pPr>
        <w:tabs>
          <w:tab w:val="left" w:pos="1995"/>
        </w:tabs>
        <w:rPr>
          <w:rStyle w:val="Titre2Car"/>
          <w:b w:val="0"/>
          <w:bCs w:val="0"/>
        </w:rPr>
      </w:pPr>
    </w:p>
    <w:tbl>
      <w:tblPr>
        <w:tblStyle w:val="Grilledutableau"/>
        <w:tblW w:w="0" w:type="auto"/>
        <w:tblLook w:val="04A0" w:firstRow="1" w:lastRow="0" w:firstColumn="1" w:lastColumn="0" w:noHBand="0" w:noVBand="1"/>
      </w:tblPr>
      <w:tblGrid>
        <w:gridCol w:w="3323"/>
        <w:gridCol w:w="3323"/>
        <w:gridCol w:w="3324"/>
      </w:tblGrid>
      <w:tr w:rsidR="008D68FF" w14:paraId="166E02DF" w14:textId="77777777" w:rsidTr="008D68FF">
        <w:tc>
          <w:tcPr>
            <w:tcW w:w="3323" w:type="dxa"/>
            <w:shd w:val="clear" w:color="auto" w:fill="B2A1C7" w:themeFill="accent4" w:themeFillTint="99"/>
          </w:tcPr>
          <w:p w14:paraId="1DBCD85C" w14:textId="7B49E5F2" w:rsidR="008D68FF" w:rsidRPr="008D68FF" w:rsidRDefault="008D68FF" w:rsidP="008D68FF">
            <w:pPr>
              <w:tabs>
                <w:tab w:val="left" w:pos="1995"/>
              </w:tabs>
              <w:jc w:val="center"/>
              <w:rPr>
                <w:rStyle w:val="Titre2Car"/>
              </w:rPr>
            </w:pPr>
            <w:bookmarkStart w:id="250" w:name="_Toc228372257"/>
            <w:bookmarkStart w:id="251" w:name="_Toc228373065"/>
            <w:bookmarkStart w:id="252" w:name="_Toc228385398"/>
            <w:r w:rsidRPr="008D68FF">
              <w:rPr>
                <w:rStyle w:val="Titre2Car"/>
              </w:rPr>
              <w:t>Langage</w:t>
            </w:r>
            <w:bookmarkEnd w:id="250"/>
            <w:bookmarkEnd w:id="251"/>
            <w:bookmarkEnd w:id="252"/>
          </w:p>
        </w:tc>
        <w:tc>
          <w:tcPr>
            <w:tcW w:w="3323" w:type="dxa"/>
            <w:shd w:val="clear" w:color="auto" w:fill="B2A1C7" w:themeFill="accent4" w:themeFillTint="99"/>
          </w:tcPr>
          <w:p w14:paraId="70C4F80B" w14:textId="5816B1DE" w:rsidR="008D68FF" w:rsidRPr="008D68FF" w:rsidRDefault="008D68FF" w:rsidP="008D68FF">
            <w:pPr>
              <w:tabs>
                <w:tab w:val="left" w:pos="1995"/>
              </w:tabs>
              <w:jc w:val="center"/>
              <w:rPr>
                <w:rStyle w:val="Titre2Car"/>
              </w:rPr>
            </w:pPr>
            <w:bookmarkStart w:id="253" w:name="_Toc228372258"/>
            <w:bookmarkStart w:id="254" w:name="_Toc228373066"/>
            <w:bookmarkStart w:id="255" w:name="_Toc228385399"/>
            <w:r>
              <w:rPr>
                <w:rStyle w:val="Titre2Car"/>
              </w:rPr>
              <w:t>Pourcentage d’utilisation dans le projet</w:t>
            </w:r>
            <w:bookmarkEnd w:id="253"/>
            <w:bookmarkEnd w:id="254"/>
            <w:bookmarkEnd w:id="255"/>
          </w:p>
        </w:tc>
        <w:tc>
          <w:tcPr>
            <w:tcW w:w="3324" w:type="dxa"/>
            <w:shd w:val="clear" w:color="auto" w:fill="B2A1C7" w:themeFill="accent4" w:themeFillTint="99"/>
          </w:tcPr>
          <w:p w14:paraId="4F6CA7CB" w14:textId="36F59137" w:rsidR="008D68FF" w:rsidRPr="008D68FF" w:rsidRDefault="008D68FF" w:rsidP="008D68FF">
            <w:pPr>
              <w:tabs>
                <w:tab w:val="left" w:pos="1995"/>
              </w:tabs>
              <w:jc w:val="center"/>
              <w:rPr>
                <w:rStyle w:val="Titre2Car"/>
              </w:rPr>
            </w:pPr>
            <w:bookmarkStart w:id="256" w:name="_Toc228372259"/>
            <w:bookmarkStart w:id="257" w:name="_Toc228373067"/>
            <w:bookmarkStart w:id="258" w:name="_Toc228385400"/>
            <w:r w:rsidRPr="008D68FF">
              <w:rPr>
                <w:rStyle w:val="Titre2Car"/>
              </w:rPr>
              <w:t>Justification</w:t>
            </w:r>
            <w:r>
              <w:rPr>
                <w:rStyle w:val="Titre2Car"/>
              </w:rPr>
              <w:t>/Description</w:t>
            </w:r>
            <w:bookmarkEnd w:id="256"/>
            <w:bookmarkEnd w:id="257"/>
            <w:bookmarkEnd w:id="258"/>
          </w:p>
        </w:tc>
      </w:tr>
      <w:tr w:rsidR="008D68FF" w14:paraId="6AEF5931" w14:textId="77777777" w:rsidTr="008D68FF">
        <w:tc>
          <w:tcPr>
            <w:tcW w:w="3323" w:type="dxa"/>
          </w:tcPr>
          <w:p w14:paraId="5E05B3AD" w14:textId="77777777" w:rsidR="008D68FF" w:rsidRDefault="008D68FF" w:rsidP="008D68FF">
            <w:pPr>
              <w:tabs>
                <w:tab w:val="left" w:pos="1995"/>
              </w:tabs>
              <w:jc w:val="center"/>
              <w:rPr>
                <w:rStyle w:val="Titre2Car"/>
                <w:b w:val="0"/>
                <w:bCs w:val="0"/>
              </w:rPr>
            </w:pPr>
          </w:p>
          <w:p w14:paraId="1570DC9D" w14:textId="78A145F5" w:rsidR="008D68FF" w:rsidRDefault="008D68FF" w:rsidP="008D68FF">
            <w:pPr>
              <w:tabs>
                <w:tab w:val="left" w:pos="1995"/>
              </w:tabs>
              <w:jc w:val="center"/>
              <w:rPr>
                <w:rStyle w:val="Titre2Car"/>
                <w:b w:val="0"/>
                <w:bCs w:val="0"/>
              </w:rPr>
            </w:pPr>
            <w:bookmarkStart w:id="259" w:name="_Toc228372260"/>
            <w:bookmarkStart w:id="260" w:name="_Toc228373068"/>
            <w:bookmarkStart w:id="261" w:name="_Toc228385401"/>
            <w:r>
              <w:rPr>
                <w:rStyle w:val="Titre2Car"/>
                <w:b w:val="0"/>
                <w:bCs w:val="0"/>
              </w:rPr>
              <w:t>JavaScript (JS)</w:t>
            </w:r>
            <w:bookmarkEnd w:id="259"/>
            <w:bookmarkEnd w:id="260"/>
            <w:bookmarkEnd w:id="261"/>
          </w:p>
        </w:tc>
        <w:tc>
          <w:tcPr>
            <w:tcW w:w="3323" w:type="dxa"/>
          </w:tcPr>
          <w:p w14:paraId="1A98F2A4" w14:textId="77777777" w:rsidR="008D68FF" w:rsidRDefault="008D68FF" w:rsidP="008D68FF">
            <w:pPr>
              <w:tabs>
                <w:tab w:val="left" w:pos="1995"/>
              </w:tabs>
              <w:jc w:val="center"/>
              <w:rPr>
                <w:rStyle w:val="Titre2Car"/>
                <w:b w:val="0"/>
                <w:bCs w:val="0"/>
              </w:rPr>
            </w:pPr>
          </w:p>
          <w:p w14:paraId="25CC1DF9" w14:textId="3D590170" w:rsidR="008D68FF" w:rsidRDefault="008D68FF" w:rsidP="008D68FF">
            <w:pPr>
              <w:tabs>
                <w:tab w:val="left" w:pos="1995"/>
              </w:tabs>
              <w:jc w:val="center"/>
              <w:rPr>
                <w:rStyle w:val="Titre2Car"/>
                <w:b w:val="0"/>
                <w:bCs w:val="0"/>
              </w:rPr>
            </w:pPr>
            <w:bookmarkStart w:id="262" w:name="_Toc228372261"/>
            <w:bookmarkStart w:id="263" w:name="_Toc228373069"/>
            <w:bookmarkStart w:id="264" w:name="_Toc228385402"/>
            <w:r>
              <w:rPr>
                <w:rStyle w:val="Titre2Car"/>
                <w:b w:val="0"/>
                <w:bCs w:val="0"/>
              </w:rPr>
              <w:t>86.4%</w:t>
            </w:r>
            <w:bookmarkEnd w:id="262"/>
            <w:bookmarkEnd w:id="263"/>
            <w:bookmarkEnd w:id="264"/>
          </w:p>
        </w:tc>
        <w:tc>
          <w:tcPr>
            <w:tcW w:w="3324" w:type="dxa"/>
          </w:tcPr>
          <w:p w14:paraId="22A69002" w14:textId="4D5E7302" w:rsidR="008D68FF" w:rsidRDefault="008D68FF" w:rsidP="008D68FF">
            <w:pPr>
              <w:tabs>
                <w:tab w:val="left" w:pos="1995"/>
              </w:tabs>
              <w:jc w:val="center"/>
              <w:rPr>
                <w:rStyle w:val="Titre2Car"/>
                <w:b w:val="0"/>
                <w:bCs w:val="0"/>
              </w:rPr>
            </w:pPr>
            <w:bookmarkStart w:id="265" w:name="_Toc228372262"/>
            <w:bookmarkStart w:id="266" w:name="_Toc228373070"/>
            <w:bookmarkStart w:id="267" w:name="_Toc228385403"/>
            <w:r>
              <w:rPr>
                <w:rStyle w:val="Titre2Car"/>
                <w:b w:val="0"/>
                <w:bCs w:val="0"/>
              </w:rPr>
              <w:t xml:space="preserve">Langage de script facile et accessible qui laisse une grande place </w:t>
            </w:r>
            <w:r w:rsidR="00B37111">
              <w:rPr>
                <w:rStyle w:val="Titre2Car"/>
                <w:b w:val="0"/>
                <w:bCs w:val="0"/>
              </w:rPr>
              <w:t>à</w:t>
            </w:r>
            <w:r>
              <w:rPr>
                <w:rStyle w:val="Titre2Car"/>
                <w:b w:val="0"/>
                <w:bCs w:val="0"/>
              </w:rPr>
              <w:t xml:space="preserve"> la modification</w:t>
            </w:r>
            <w:bookmarkEnd w:id="265"/>
            <w:bookmarkEnd w:id="266"/>
            <w:bookmarkEnd w:id="267"/>
          </w:p>
        </w:tc>
      </w:tr>
      <w:tr w:rsidR="008D68FF" w14:paraId="2F6E5D15" w14:textId="77777777" w:rsidTr="008D68FF">
        <w:tc>
          <w:tcPr>
            <w:tcW w:w="3323" w:type="dxa"/>
          </w:tcPr>
          <w:p w14:paraId="00A5CD89" w14:textId="77777777" w:rsidR="00B37111" w:rsidRDefault="00B37111" w:rsidP="008D68FF">
            <w:pPr>
              <w:tabs>
                <w:tab w:val="left" w:pos="1995"/>
              </w:tabs>
              <w:jc w:val="center"/>
              <w:rPr>
                <w:rStyle w:val="Titre2Car"/>
                <w:b w:val="0"/>
                <w:bCs w:val="0"/>
              </w:rPr>
            </w:pPr>
          </w:p>
          <w:p w14:paraId="7B3D9D0A" w14:textId="62B62492" w:rsidR="008D68FF" w:rsidRDefault="008D68FF" w:rsidP="008D68FF">
            <w:pPr>
              <w:tabs>
                <w:tab w:val="left" w:pos="1995"/>
              </w:tabs>
              <w:jc w:val="center"/>
              <w:rPr>
                <w:rStyle w:val="Titre2Car"/>
                <w:b w:val="0"/>
                <w:bCs w:val="0"/>
              </w:rPr>
            </w:pPr>
            <w:bookmarkStart w:id="268" w:name="_Toc228372263"/>
            <w:bookmarkStart w:id="269" w:name="_Toc228373071"/>
            <w:bookmarkStart w:id="270" w:name="_Toc228385404"/>
            <w:r>
              <w:rPr>
                <w:rStyle w:val="Titre2Car"/>
                <w:b w:val="0"/>
                <w:bCs w:val="0"/>
              </w:rPr>
              <w:t>HTML</w:t>
            </w:r>
            <w:bookmarkEnd w:id="268"/>
            <w:bookmarkEnd w:id="269"/>
            <w:bookmarkEnd w:id="270"/>
          </w:p>
        </w:tc>
        <w:tc>
          <w:tcPr>
            <w:tcW w:w="3323" w:type="dxa"/>
          </w:tcPr>
          <w:p w14:paraId="617E2917" w14:textId="77777777" w:rsidR="00B37111" w:rsidRDefault="00B37111" w:rsidP="00B37111">
            <w:pPr>
              <w:tabs>
                <w:tab w:val="left" w:pos="1995"/>
              </w:tabs>
              <w:jc w:val="center"/>
              <w:rPr>
                <w:rStyle w:val="Titre2Car"/>
                <w:b w:val="0"/>
                <w:bCs w:val="0"/>
              </w:rPr>
            </w:pPr>
          </w:p>
          <w:p w14:paraId="05BE8CBC" w14:textId="1770E7ED" w:rsidR="008D68FF" w:rsidRDefault="008D68FF" w:rsidP="00B37111">
            <w:pPr>
              <w:tabs>
                <w:tab w:val="left" w:pos="1995"/>
              </w:tabs>
              <w:jc w:val="center"/>
              <w:rPr>
                <w:rStyle w:val="Titre2Car"/>
                <w:b w:val="0"/>
                <w:bCs w:val="0"/>
              </w:rPr>
            </w:pPr>
            <w:bookmarkStart w:id="271" w:name="_Toc228372264"/>
            <w:bookmarkStart w:id="272" w:name="_Toc228373072"/>
            <w:bookmarkStart w:id="273" w:name="_Toc228385405"/>
            <w:r>
              <w:rPr>
                <w:rStyle w:val="Titre2Car"/>
                <w:b w:val="0"/>
                <w:bCs w:val="0"/>
              </w:rPr>
              <w:t>13.4%</w:t>
            </w:r>
            <w:bookmarkEnd w:id="271"/>
            <w:bookmarkEnd w:id="272"/>
            <w:bookmarkEnd w:id="273"/>
          </w:p>
        </w:tc>
        <w:tc>
          <w:tcPr>
            <w:tcW w:w="3324" w:type="dxa"/>
          </w:tcPr>
          <w:p w14:paraId="7A29C4C3" w14:textId="2847C111" w:rsidR="008D68FF" w:rsidRDefault="00B37111" w:rsidP="00B37111">
            <w:pPr>
              <w:tabs>
                <w:tab w:val="left" w:pos="1995"/>
              </w:tabs>
              <w:jc w:val="center"/>
              <w:rPr>
                <w:rStyle w:val="Titre2Car"/>
                <w:b w:val="0"/>
                <w:bCs w:val="0"/>
              </w:rPr>
            </w:pPr>
            <w:bookmarkStart w:id="274" w:name="_Toc228372265"/>
            <w:bookmarkStart w:id="275" w:name="_Toc228373073"/>
            <w:bookmarkStart w:id="276" w:name="_Toc228385406"/>
            <w:r>
              <w:rPr>
                <w:rStyle w:val="Titre2Car"/>
                <w:b w:val="0"/>
                <w:bCs w:val="0"/>
              </w:rPr>
              <w:t>Langage de balisage servant à structurer de façon basique des pages web</w:t>
            </w:r>
            <w:bookmarkEnd w:id="274"/>
            <w:bookmarkEnd w:id="275"/>
            <w:bookmarkEnd w:id="276"/>
          </w:p>
        </w:tc>
      </w:tr>
      <w:tr w:rsidR="008D68FF" w14:paraId="7900308F" w14:textId="77777777" w:rsidTr="008D68FF">
        <w:tc>
          <w:tcPr>
            <w:tcW w:w="3323" w:type="dxa"/>
          </w:tcPr>
          <w:p w14:paraId="2D067E09" w14:textId="77777777" w:rsidR="00B37111" w:rsidRDefault="00B37111" w:rsidP="00B37111">
            <w:pPr>
              <w:tabs>
                <w:tab w:val="left" w:pos="1995"/>
              </w:tabs>
              <w:jc w:val="center"/>
              <w:rPr>
                <w:rStyle w:val="Titre2Car"/>
                <w:b w:val="0"/>
                <w:bCs w:val="0"/>
              </w:rPr>
            </w:pPr>
          </w:p>
          <w:p w14:paraId="37F5CC5D" w14:textId="3B6F0458" w:rsidR="008D68FF" w:rsidRDefault="00B37111" w:rsidP="00B37111">
            <w:pPr>
              <w:tabs>
                <w:tab w:val="left" w:pos="1995"/>
              </w:tabs>
              <w:jc w:val="center"/>
              <w:rPr>
                <w:rStyle w:val="Titre2Car"/>
                <w:b w:val="0"/>
                <w:bCs w:val="0"/>
              </w:rPr>
            </w:pPr>
            <w:bookmarkStart w:id="277" w:name="_Toc228372266"/>
            <w:bookmarkStart w:id="278" w:name="_Toc228373074"/>
            <w:bookmarkStart w:id="279" w:name="_Toc228385407"/>
            <w:proofErr w:type="spellStart"/>
            <w:r>
              <w:rPr>
                <w:rStyle w:val="Titre2Car"/>
                <w:b w:val="0"/>
                <w:bCs w:val="0"/>
              </w:rPr>
              <w:t>Dockerfile</w:t>
            </w:r>
            <w:bookmarkEnd w:id="277"/>
            <w:bookmarkEnd w:id="278"/>
            <w:bookmarkEnd w:id="279"/>
            <w:proofErr w:type="spellEnd"/>
          </w:p>
        </w:tc>
        <w:tc>
          <w:tcPr>
            <w:tcW w:w="3323" w:type="dxa"/>
          </w:tcPr>
          <w:p w14:paraId="2E136513" w14:textId="77777777" w:rsidR="00B37111" w:rsidRDefault="00B37111" w:rsidP="00B37111">
            <w:pPr>
              <w:tabs>
                <w:tab w:val="left" w:pos="1995"/>
              </w:tabs>
              <w:jc w:val="center"/>
              <w:rPr>
                <w:rStyle w:val="Titre2Car"/>
                <w:b w:val="0"/>
                <w:bCs w:val="0"/>
              </w:rPr>
            </w:pPr>
          </w:p>
          <w:p w14:paraId="6BADEE8A" w14:textId="6D1DDF7B" w:rsidR="008D68FF" w:rsidRDefault="00B37111" w:rsidP="00B37111">
            <w:pPr>
              <w:tabs>
                <w:tab w:val="left" w:pos="1995"/>
              </w:tabs>
              <w:jc w:val="center"/>
              <w:rPr>
                <w:rStyle w:val="Titre2Car"/>
                <w:b w:val="0"/>
                <w:bCs w:val="0"/>
              </w:rPr>
            </w:pPr>
            <w:bookmarkStart w:id="280" w:name="_Toc228372267"/>
            <w:bookmarkStart w:id="281" w:name="_Toc228373075"/>
            <w:bookmarkStart w:id="282" w:name="_Toc228385408"/>
            <w:r>
              <w:rPr>
                <w:rStyle w:val="Titre2Car"/>
                <w:b w:val="0"/>
                <w:bCs w:val="0"/>
              </w:rPr>
              <w:t>0.2%</w:t>
            </w:r>
            <w:bookmarkEnd w:id="280"/>
            <w:bookmarkEnd w:id="281"/>
            <w:bookmarkEnd w:id="282"/>
          </w:p>
        </w:tc>
        <w:tc>
          <w:tcPr>
            <w:tcW w:w="3324" w:type="dxa"/>
          </w:tcPr>
          <w:p w14:paraId="0AA50D69" w14:textId="51D29D2A" w:rsidR="008D68FF" w:rsidRDefault="00B37111" w:rsidP="00B37111">
            <w:pPr>
              <w:tabs>
                <w:tab w:val="left" w:pos="1995"/>
              </w:tabs>
              <w:jc w:val="center"/>
              <w:rPr>
                <w:rStyle w:val="Titre2Car"/>
                <w:b w:val="0"/>
                <w:bCs w:val="0"/>
              </w:rPr>
            </w:pPr>
            <w:bookmarkStart w:id="283" w:name="_Toc228372268"/>
            <w:bookmarkStart w:id="284" w:name="_Toc228373076"/>
            <w:bookmarkStart w:id="285" w:name="_Toc228385409"/>
            <w:r>
              <w:rPr>
                <w:rStyle w:val="Titre2Car"/>
                <w:b w:val="0"/>
                <w:bCs w:val="0"/>
              </w:rPr>
              <w:t>Fichiers centralisant tous les éléments relatifs aux conteneurs Docker</w:t>
            </w:r>
            <w:bookmarkEnd w:id="283"/>
            <w:bookmarkEnd w:id="284"/>
            <w:bookmarkEnd w:id="285"/>
          </w:p>
        </w:tc>
      </w:tr>
    </w:tbl>
    <w:p w14:paraId="0347FA74" w14:textId="6295B00F" w:rsidR="00B37111" w:rsidRPr="006D20A4" w:rsidRDefault="006D20A4" w:rsidP="009018E1">
      <w:pPr>
        <w:tabs>
          <w:tab w:val="left" w:pos="1995"/>
        </w:tabs>
        <w:rPr>
          <w:rStyle w:val="Titre2Car"/>
          <w:b w:val="0"/>
          <w:bCs w:val="0"/>
          <w:i/>
          <w:iCs/>
        </w:rPr>
      </w:pPr>
      <w:bookmarkStart w:id="286" w:name="_Toc228372269"/>
      <w:bookmarkStart w:id="287" w:name="_Toc228373077"/>
      <w:bookmarkStart w:id="288" w:name="_Toc228385410"/>
      <w:r w:rsidRPr="006D20A4">
        <w:rPr>
          <w:rStyle w:val="Titre2Car"/>
          <w:b w:val="0"/>
          <w:bCs w:val="0"/>
          <w:i/>
          <w:iCs/>
        </w:rPr>
        <w:t>Source des pourcentages : repo GitHub SAC</w:t>
      </w:r>
      <w:bookmarkEnd w:id="286"/>
      <w:bookmarkEnd w:id="287"/>
      <w:bookmarkEnd w:id="288"/>
    </w:p>
    <w:p w14:paraId="7280AA4D" w14:textId="77777777" w:rsidR="006D20A4" w:rsidRDefault="006D20A4" w:rsidP="009018E1">
      <w:pPr>
        <w:tabs>
          <w:tab w:val="left" w:pos="1995"/>
        </w:tabs>
        <w:rPr>
          <w:rStyle w:val="Titre2Car"/>
          <w:b w:val="0"/>
          <w:bCs w:val="0"/>
        </w:rPr>
      </w:pPr>
    </w:p>
    <w:p w14:paraId="563A2634" w14:textId="24640483" w:rsidR="006D20A4" w:rsidRDefault="006D20A4" w:rsidP="006D20A4">
      <w:pPr>
        <w:pStyle w:val="Titre2"/>
        <w:rPr>
          <w:rStyle w:val="Titre2Car"/>
          <w:b/>
          <w:bCs/>
        </w:rPr>
      </w:pPr>
      <w:bookmarkStart w:id="289" w:name="_Toc228385411"/>
      <w:r>
        <w:rPr>
          <w:rStyle w:val="Titre2Car"/>
          <w:b/>
          <w:bCs/>
        </w:rPr>
        <w:t>Structure du projet</w:t>
      </w:r>
      <w:bookmarkEnd w:id="289"/>
      <w:r>
        <w:rPr>
          <w:rStyle w:val="Titre2Car"/>
          <w:b/>
          <w:bCs/>
        </w:rPr>
        <w:t xml:space="preserve"> </w:t>
      </w:r>
    </w:p>
    <w:p w14:paraId="475825BF" w14:textId="77777777" w:rsidR="006D20A4" w:rsidRDefault="006D20A4" w:rsidP="006D20A4"/>
    <w:p w14:paraId="11C261B7" w14:textId="692B6BCA" w:rsidR="00AC6133" w:rsidRDefault="006D20A4" w:rsidP="006D20A4">
      <w:r w:rsidRPr="006D20A4">
        <w:rPr>
          <w:noProof/>
        </w:rPr>
        <w:drawing>
          <wp:anchor distT="0" distB="0" distL="114300" distR="114300" simplePos="0" relativeHeight="251673600" behindDoc="1" locked="0" layoutInCell="1" allowOverlap="1" wp14:anchorId="4BD4746F" wp14:editId="27011407">
            <wp:simplePos x="0" y="0"/>
            <wp:positionH relativeFrom="column">
              <wp:posOffset>-635</wp:posOffset>
            </wp:positionH>
            <wp:positionV relativeFrom="paragraph">
              <wp:posOffset>408305</wp:posOffset>
            </wp:positionV>
            <wp:extent cx="6334125" cy="3201035"/>
            <wp:effectExtent l="0" t="0" r="9525" b="0"/>
            <wp:wrapTight wrapText="bothSides">
              <wp:wrapPolygon edited="0">
                <wp:start x="0" y="0"/>
                <wp:lineTo x="0" y="21467"/>
                <wp:lineTo x="21568" y="21467"/>
                <wp:lineTo x="21568" y="0"/>
                <wp:lineTo x="0" y="0"/>
              </wp:wrapPolygon>
            </wp:wrapTight>
            <wp:docPr id="12694786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478664" name=""/>
                    <pic:cNvPicPr/>
                  </pic:nvPicPr>
                  <pic:blipFill>
                    <a:blip r:embed="rId20">
                      <a:extLst>
                        <a:ext uri="{28A0092B-C50C-407E-A947-70E740481C1C}">
                          <a14:useLocalDpi xmlns:a14="http://schemas.microsoft.com/office/drawing/2010/main" val="0"/>
                        </a:ext>
                      </a:extLst>
                    </a:blip>
                    <a:stretch>
                      <a:fillRect/>
                    </a:stretch>
                  </pic:blipFill>
                  <pic:spPr>
                    <a:xfrm>
                      <a:off x="0" y="0"/>
                      <a:ext cx="6334125" cy="3201035"/>
                    </a:xfrm>
                    <a:prstGeom prst="rect">
                      <a:avLst/>
                    </a:prstGeom>
                  </pic:spPr>
                </pic:pic>
              </a:graphicData>
            </a:graphic>
            <wp14:sizeRelH relativeFrom="margin">
              <wp14:pctWidth>0</wp14:pctWidth>
            </wp14:sizeRelH>
            <wp14:sizeRelV relativeFrom="margin">
              <wp14:pctHeight>0</wp14:pctHeight>
            </wp14:sizeRelV>
          </wp:anchor>
        </w:drawing>
      </w:r>
      <w:r>
        <w:t>Le projet SAC est structuré dans un repo GitHub accessible publiquement, le projet est fragmenté en dossiers et sous</w:t>
      </w:r>
      <w:r>
        <w:softHyphen/>
        <w:t>-dossiers </w:t>
      </w:r>
    </w:p>
    <w:p w14:paraId="1054FF50" w14:textId="5D5DD019" w:rsidR="00AC6133" w:rsidRDefault="00AC6133" w:rsidP="006D20A4"/>
    <w:p w14:paraId="5AC25096" w14:textId="7ED8DD55" w:rsidR="00AC6133" w:rsidRDefault="00AC6133" w:rsidP="006D20A4">
      <w:r w:rsidRPr="00AC6133">
        <w:rPr>
          <w:noProof/>
        </w:rPr>
        <w:drawing>
          <wp:anchor distT="0" distB="0" distL="114300" distR="114300" simplePos="0" relativeHeight="251675648" behindDoc="1" locked="0" layoutInCell="1" allowOverlap="1" wp14:anchorId="074CE43A" wp14:editId="5C701F2B">
            <wp:simplePos x="0" y="0"/>
            <wp:positionH relativeFrom="column">
              <wp:posOffset>-142875</wp:posOffset>
            </wp:positionH>
            <wp:positionV relativeFrom="paragraph">
              <wp:posOffset>4011295</wp:posOffset>
            </wp:positionV>
            <wp:extent cx="6823075" cy="1771650"/>
            <wp:effectExtent l="0" t="0" r="0" b="0"/>
            <wp:wrapTight wrapText="bothSides">
              <wp:wrapPolygon edited="0">
                <wp:start x="0" y="0"/>
                <wp:lineTo x="0" y="21368"/>
                <wp:lineTo x="21530" y="21368"/>
                <wp:lineTo x="21530" y="0"/>
                <wp:lineTo x="0" y="0"/>
              </wp:wrapPolygon>
            </wp:wrapTight>
            <wp:docPr id="311218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21881" name=""/>
                    <pic:cNvPicPr/>
                  </pic:nvPicPr>
                  <pic:blipFill>
                    <a:blip r:embed="rId21">
                      <a:extLst>
                        <a:ext uri="{28A0092B-C50C-407E-A947-70E740481C1C}">
                          <a14:useLocalDpi xmlns:a14="http://schemas.microsoft.com/office/drawing/2010/main" val="0"/>
                        </a:ext>
                      </a:extLst>
                    </a:blip>
                    <a:stretch>
                      <a:fillRect/>
                    </a:stretch>
                  </pic:blipFill>
                  <pic:spPr>
                    <a:xfrm>
                      <a:off x="0" y="0"/>
                      <a:ext cx="6823075" cy="1771650"/>
                    </a:xfrm>
                    <a:prstGeom prst="rect">
                      <a:avLst/>
                    </a:prstGeom>
                  </pic:spPr>
                </pic:pic>
              </a:graphicData>
            </a:graphic>
            <wp14:sizeRelH relativeFrom="margin">
              <wp14:pctWidth>0</wp14:pctWidth>
            </wp14:sizeRelH>
            <wp14:sizeRelV relativeFrom="margin">
              <wp14:pctHeight>0</wp14:pctHeight>
            </wp14:sizeRelV>
          </wp:anchor>
        </w:drawing>
      </w:r>
      <w:r w:rsidRPr="00AC6133">
        <w:rPr>
          <w:noProof/>
        </w:rPr>
        <w:drawing>
          <wp:anchor distT="0" distB="0" distL="114300" distR="114300" simplePos="0" relativeHeight="251674624" behindDoc="1" locked="0" layoutInCell="1" allowOverlap="1" wp14:anchorId="6BE89D1F" wp14:editId="66CF847D">
            <wp:simplePos x="0" y="0"/>
            <wp:positionH relativeFrom="column">
              <wp:posOffset>-142875</wp:posOffset>
            </wp:positionH>
            <wp:positionV relativeFrom="paragraph">
              <wp:posOffset>0</wp:posOffset>
            </wp:positionV>
            <wp:extent cx="6810375" cy="3524250"/>
            <wp:effectExtent l="0" t="0" r="9525" b="0"/>
            <wp:wrapTight wrapText="bothSides">
              <wp:wrapPolygon edited="0">
                <wp:start x="0" y="0"/>
                <wp:lineTo x="0" y="21483"/>
                <wp:lineTo x="21570" y="21483"/>
                <wp:lineTo x="21570" y="0"/>
                <wp:lineTo x="0" y="0"/>
              </wp:wrapPolygon>
            </wp:wrapTight>
            <wp:docPr id="6198851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85160" name=""/>
                    <pic:cNvPicPr/>
                  </pic:nvPicPr>
                  <pic:blipFill>
                    <a:blip r:embed="rId22">
                      <a:extLst>
                        <a:ext uri="{28A0092B-C50C-407E-A947-70E740481C1C}">
                          <a14:useLocalDpi xmlns:a14="http://schemas.microsoft.com/office/drawing/2010/main" val="0"/>
                        </a:ext>
                      </a:extLst>
                    </a:blip>
                    <a:stretch>
                      <a:fillRect/>
                    </a:stretch>
                  </pic:blipFill>
                  <pic:spPr>
                    <a:xfrm>
                      <a:off x="0" y="0"/>
                      <a:ext cx="6810375" cy="3524250"/>
                    </a:xfrm>
                    <a:prstGeom prst="rect">
                      <a:avLst/>
                    </a:prstGeom>
                  </pic:spPr>
                </pic:pic>
              </a:graphicData>
            </a:graphic>
          </wp:anchor>
        </w:drawing>
      </w:r>
      <w:r>
        <w:t xml:space="preserve">Le dossier « Documentation » qui répertorie toutes les versions des fichiers relatifs </w:t>
      </w:r>
      <w:proofErr w:type="spellStart"/>
      <w:r>
        <w:t>a</w:t>
      </w:r>
      <w:proofErr w:type="spellEnd"/>
      <w:r>
        <w:t xml:space="preserve"> la documentation tels que </w:t>
      </w:r>
      <w:r w:rsidR="00837D61">
        <w:t>le suivi</w:t>
      </w:r>
      <w:r>
        <w:t xml:space="preserve"> du projet, les diapositives de présentations et de multiples ressources.</w:t>
      </w:r>
    </w:p>
    <w:p w14:paraId="5D671925" w14:textId="77777777" w:rsidR="00AC6133" w:rsidRDefault="00AC6133" w:rsidP="006D20A4"/>
    <w:p w14:paraId="48765372" w14:textId="37C9B453" w:rsidR="00AC6133" w:rsidRDefault="00AC6133" w:rsidP="006D20A4">
      <w:r>
        <w:t xml:space="preserve">Le dossier </w:t>
      </w:r>
      <w:r w:rsidR="00A73725">
        <w:t>« src »</w:t>
      </w:r>
      <w:r>
        <w:t>, c’est le cœur du projet, il renferme 90% du projet et des fichier</w:t>
      </w:r>
      <w:r w:rsidR="00A73725">
        <w:t>s de code. Ce dossier est lui-même composé de plusieurs sous dossiers du nom de : « API_SAC », « front/public », « </w:t>
      </w:r>
      <w:proofErr w:type="spellStart"/>
      <w:r w:rsidR="00A73725">
        <w:t>prisma</w:t>
      </w:r>
      <w:proofErr w:type="spellEnd"/>
      <w:r w:rsidR="00A73725">
        <w:t xml:space="preserve"> », « scripts » </w:t>
      </w:r>
    </w:p>
    <w:p w14:paraId="4BDFD4BE" w14:textId="77777777" w:rsidR="00A73725" w:rsidRDefault="00A73725" w:rsidP="006D20A4"/>
    <w:p w14:paraId="1822BF08" w14:textId="250DA902" w:rsidR="00A73725" w:rsidRDefault="00A73725" w:rsidP="00A73725">
      <w:pPr>
        <w:pStyle w:val="Paragraphedeliste"/>
        <w:numPr>
          <w:ilvl w:val="0"/>
          <w:numId w:val="47"/>
        </w:numPr>
      </w:pPr>
      <w:r>
        <w:t>API_SAC : Contient les différentes routes, Workflows, middlewares &amp; les fichiers dits « </w:t>
      </w:r>
      <w:proofErr w:type="spellStart"/>
      <w:r>
        <w:t>commons</w:t>
      </w:r>
      <w:proofErr w:type="spellEnd"/>
      <w:r>
        <w:t xml:space="preserve"> » </w:t>
      </w:r>
    </w:p>
    <w:p w14:paraId="09053C38" w14:textId="5422CC97" w:rsidR="00A73725" w:rsidRDefault="00A73725" w:rsidP="00A73725">
      <w:pPr>
        <w:pStyle w:val="Paragraphedeliste"/>
        <w:numPr>
          <w:ilvl w:val="0"/>
          <w:numId w:val="47"/>
        </w:numPr>
      </w:pPr>
      <w:r>
        <w:t xml:space="preserve">Front/public : contient tous les éléments constitutifs du </w:t>
      </w:r>
      <w:proofErr w:type="spellStart"/>
      <w:r>
        <w:t>FrontEnd</w:t>
      </w:r>
      <w:proofErr w:type="spellEnd"/>
      <w:r>
        <w:t xml:space="preserve"> (la partie visuelle du développement a l’instar du </w:t>
      </w:r>
      <w:proofErr w:type="spellStart"/>
      <w:r>
        <w:t>BackEnd</w:t>
      </w:r>
      <w:proofErr w:type="spellEnd"/>
      <w:r>
        <w:t>)</w:t>
      </w:r>
    </w:p>
    <w:p w14:paraId="32A71336" w14:textId="78861045" w:rsidR="00A73725" w:rsidRDefault="00A73725" w:rsidP="00A73725">
      <w:pPr>
        <w:pStyle w:val="Paragraphedeliste"/>
        <w:numPr>
          <w:ilvl w:val="0"/>
          <w:numId w:val="47"/>
        </w:numPr>
      </w:pPr>
      <w:r>
        <w:t xml:space="preserve">Prisma : fait le lien avec la base de </w:t>
      </w:r>
      <w:r w:rsidR="00C75402">
        <w:t>données</w:t>
      </w:r>
      <w:r>
        <w:t xml:space="preserve"> Prisma &amp; Prisma Studio</w:t>
      </w:r>
    </w:p>
    <w:p w14:paraId="428E4E4F" w14:textId="171EF72B" w:rsidR="00C75402" w:rsidRDefault="00C75402" w:rsidP="00A73725">
      <w:pPr>
        <w:pStyle w:val="Paragraphedeliste"/>
        <w:numPr>
          <w:ilvl w:val="0"/>
          <w:numId w:val="47"/>
        </w:numPr>
      </w:pPr>
      <w:r>
        <w:t xml:space="preserve">Scripts : </w:t>
      </w:r>
      <w:r w:rsidR="00837D61">
        <w:t xml:space="preserve">contient des scripts </w:t>
      </w:r>
    </w:p>
    <w:p w14:paraId="69A417D3" w14:textId="239BDA32" w:rsidR="006D20A4" w:rsidRDefault="006D20A4" w:rsidP="006D20A4"/>
    <w:p w14:paraId="5951DC1C" w14:textId="0D915653" w:rsidR="006D20A4" w:rsidRDefault="005D49AA" w:rsidP="005D49AA">
      <w:pPr>
        <w:pStyle w:val="Titre2"/>
      </w:pPr>
      <w:bookmarkStart w:id="290" w:name="_Toc228385412"/>
      <w:r>
        <w:t>App</w:t>
      </w:r>
      <w:r w:rsidR="004601B7">
        <w:t>.server</w:t>
      </w:r>
      <w:r>
        <w:t>.js, la fondation du projet</w:t>
      </w:r>
      <w:bookmarkEnd w:id="290"/>
    </w:p>
    <w:p w14:paraId="752E1B71" w14:textId="77777777" w:rsidR="005D49AA" w:rsidRDefault="005D49AA" w:rsidP="005D49AA"/>
    <w:p w14:paraId="13FA932A" w14:textId="24A1BDA4" w:rsidR="005D49AA" w:rsidRDefault="005D49AA" w:rsidP="005D49AA">
      <w:r>
        <w:t>Le fichier app.js est la fondation du projet SAC, c’est l’armature de la PWA qui regroupe toutes les routes et tous les workflows.</w:t>
      </w:r>
    </w:p>
    <w:p w14:paraId="00DD3B04" w14:textId="6DCA50C5" w:rsidR="005D49AA" w:rsidRDefault="004601B7" w:rsidP="005D49AA">
      <w:r>
        <w:rPr>
          <w:noProof/>
        </w:rPr>
        <w:lastRenderedPageBreak/>
        <mc:AlternateContent>
          <mc:Choice Requires="wps">
            <w:drawing>
              <wp:anchor distT="0" distB="0" distL="114300" distR="114300" simplePos="0" relativeHeight="251697152" behindDoc="1" locked="0" layoutInCell="1" allowOverlap="1" wp14:anchorId="0671C08F" wp14:editId="0589897C">
                <wp:simplePos x="0" y="0"/>
                <wp:positionH relativeFrom="margin">
                  <wp:align>left</wp:align>
                </wp:positionH>
                <wp:positionV relativeFrom="paragraph">
                  <wp:posOffset>4756150</wp:posOffset>
                </wp:positionV>
                <wp:extent cx="1628775" cy="254000"/>
                <wp:effectExtent l="0" t="0" r="9525" b="0"/>
                <wp:wrapTight wrapText="bothSides">
                  <wp:wrapPolygon edited="0">
                    <wp:start x="0" y="0"/>
                    <wp:lineTo x="0" y="19440"/>
                    <wp:lineTo x="21474" y="19440"/>
                    <wp:lineTo x="21474" y="0"/>
                    <wp:lineTo x="0" y="0"/>
                  </wp:wrapPolygon>
                </wp:wrapTight>
                <wp:docPr id="1862247377" name="Zone de texte 1"/>
                <wp:cNvGraphicFramePr/>
                <a:graphic xmlns:a="http://schemas.openxmlformats.org/drawingml/2006/main">
                  <a:graphicData uri="http://schemas.microsoft.com/office/word/2010/wordprocessingShape">
                    <wps:wsp>
                      <wps:cNvSpPr txBox="1"/>
                      <wps:spPr>
                        <a:xfrm>
                          <a:off x="0" y="0"/>
                          <a:ext cx="1628775" cy="254000"/>
                        </a:xfrm>
                        <a:prstGeom prst="rect">
                          <a:avLst/>
                        </a:prstGeom>
                        <a:solidFill>
                          <a:prstClr val="white"/>
                        </a:solidFill>
                        <a:ln>
                          <a:noFill/>
                        </a:ln>
                      </wps:spPr>
                      <wps:txbx>
                        <w:txbxContent>
                          <w:p w14:paraId="344CA8BF" w14:textId="344F9F5A" w:rsidR="004601B7" w:rsidRPr="00BD3B0D" w:rsidRDefault="004601B7" w:rsidP="004601B7">
                            <w:pPr>
                              <w:pStyle w:val="Lgende"/>
                              <w:rPr>
                                <w:noProof/>
                                <w:sz w:val="22"/>
                                <w:szCs w:val="22"/>
                              </w:rPr>
                            </w:pPr>
                            <w:r>
                              <w:t>Figure 1 - Arborescence des fichiers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671C08F" id="Zone de texte 1" o:spid="_x0000_s1027" type="#_x0000_t202" style="position:absolute;margin-left:0;margin-top:374.5pt;width:128.25pt;height:20pt;z-index:-25161932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" stroked="f">
                <v:textbox inset="0,0,0,0">
                  <w:txbxContent>
                    <w:p w14:paraId="344CA8BF" w14:textId="344F9F5A" w:rsidR="004601B7" w:rsidRPr="00BD3B0D" w:rsidRDefault="004601B7" w:rsidP="004601B7">
                      <w:pPr>
                        <w:pStyle w:val="Lgende"/>
                        <w:rPr>
                          <w:noProof/>
                          <w:sz w:val="22"/>
                          <w:szCs w:val="22"/>
                        </w:rPr>
                      </w:pPr>
                      <w:r>
                        <w:t>Figure 1 - Arborescence des fichiers</w:t>
                      </w:r>
                    </w:p>
                  </w:txbxContent>
                </v:textbox>
                <w10:wrap type="tight" anchorx="margin"/>
              </v:shape>
            </w:pict>
          </mc:Fallback>
        </mc:AlternateContent>
      </w:r>
      <w:r>
        <w:rPr>
          <w:noProof/>
        </w:rPr>
        <mc:AlternateContent>
          <mc:Choice Requires="wps">
            <w:drawing>
              <wp:anchor distT="0" distB="0" distL="114300" distR="114300" simplePos="0" relativeHeight="251695104" behindDoc="1" locked="0" layoutInCell="1" allowOverlap="1" wp14:anchorId="0CB6F5CE" wp14:editId="535C6768">
                <wp:simplePos x="0" y="0"/>
                <wp:positionH relativeFrom="column">
                  <wp:posOffset>1809750</wp:posOffset>
                </wp:positionH>
                <wp:positionV relativeFrom="paragraph">
                  <wp:posOffset>4775200</wp:posOffset>
                </wp:positionV>
                <wp:extent cx="4978400" cy="114300"/>
                <wp:effectExtent l="0" t="0" r="0" b="0"/>
                <wp:wrapTight wrapText="bothSides">
                  <wp:wrapPolygon edited="0">
                    <wp:start x="0" y="0"/>
                    <wp:lineTo x="0" y="18000"/>
                    <wp:lineTo x="21490" y="18000"/>
                    <wp:lineTo x="21490" y="0"/>
                    <wp:lineTo x="0" y="0"/>
                  </wp:wrapPolygon>
                </wp:wrapTight>
                <wp:docPr id="1770167471" name="Zone de texte 1"/>
                <wp:cNvGraphicFramePr/>
                <a:graphic xmlns:a="http://schemas.openxmlformats.org/drawingml/2006/main">
                  <a:graphicData uri="http://schemas.microsoft.com/office/word/2010/wordprocessingShape">
                    <wps:wsp>
                      <wps:cNvSpPr txBox="1"/>
                      <wps:spPr>
                        <a:xfrm>
                          <a:off x="0" y="0"/>
                          <a:ext cx="4978400" cy="114300"/>
                        </a:xfrm>
                        <a:prstGeom prst="rect">
                          <a:avLst/>
                        </a:prstGeom>
                        <a:solidFill>
                          <a:prstClr val="white"/>
                        </a:solidFill>
                        <a:ln>
                          <a:noFill/>
                        </a:ln>
                      </wps:spPr>
                      <wps:txbx>
                        <w:txbxContent>
                          <w:p w14:paraId="37123563" w14:textId="584C2F37" w:rsidR="004601B7" w:rsidRPr="00F550C8" w:rsidRDefault="004601B7" w:rsidP="004601B7">
                            <w:pPr>
                              <w:pStyle w:val="Lgende"/>
                              <w:rPr>
                                <w:noProof/>
                                <w:sz w:val="22"/>
                                <w:szCs w:val="22"/>
                              </w:rPr>
                            </w:pPr>
                            <w:r>
                              <w:t>Figure 2 - Fichier app.server.js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CB6F5CE" id="_x0000_s1028" type="#_x0000_t202" style="position:absolute;margin-left:142.5pt;margin-top:376pt;width:392pt;height:9pt;z-index:-2516213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" stroked="f">
                <v:textbox inset="0,0,0,0">
                  <w:txbxContent>
                    <w:p w14:paraId="37123563" w14:textId="584C2F37" w:rsidR="004601B7" w:rsidRPr="00F550C8" w:rsidRDefault="004601B7" w:rsidP="004601B7">
                      <w:pPr>
                        <w:pStyle w:val="Lgende"/>
                        <w:rPr>
                          <w:noProof/>
                          <w:sz w:val="22"/>
                          <w:szCs w:val="22"/>
                        </w:rPr>
                      </w:pPr>
                      <w:r>
                        <w:t>Figure 2 - Fichier app.server.js</w:t>
                      </w:r>
                    </w:p>
                  </w:txbxContent>
                </v:textbox>
                <w10:wrap type="tight"/>
              </v:shape>
            </w:pict>
          </mc:Fallback>
        </mc:AlternateContent>
      </w:r>
      <w:r w:rsidR="005E1035" w:rsidRPr="005E1035">
        <w:rPr>
          <w:noProof/>
        </w:rPr>
        <w:drawing>
          <wp:anchor distT="0" distB="0" distL="114300" distR="114300" simplePos="0" relativeHeight="251681792" behindDoc="1" locked="0" layoutInCell="1" allowOverlap="1" wp14:anchorId="39004C1F" wp14:editId="2A392C27">
            <wp:simplePos x="0" y="0"/>
            <wp:positionH relativeFrom="page">
              <wp:posOffset>2419350</wp:posOffset>
            </wp:positionH>
            <wp:positionV relativeFrom="paragraph">
              <wp:posOffset>0</wp:posOffset>
            </wp:positionV>
            <wp:extent cx="4978400" cy="4716780"/>
            <wp:effectExtent l="0" t="0" r="0" b="7620"/>
            <wp:wrapTight wrapText="bothSides">
              <wp:wrapPolygon edited="0">
                <wp:start x="0" y="0"/>
                <wp:lineTo x="0" y="21548"/>
                <wp:lineTo x="21490" y="21548"/>
                <wp:lineTo x="21490" y="0"/>
                <wp:lineTo x="0" y="0"/>
              </wp:wrapPolygon>
            </wp:wrapTight>
            <wp:docPr id="12678844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84491" name=""/>
                    <pic:cNvPicPr/>
                  </pic:nvPicPr>
                  <pic:blipFill>
                    <a:blip r:embed="rId23">
                      <a:extLst>
                        <a:ext uri="{28A0092B-C50C-407E-A947-70E740481C1C}">
                          <a14:useLocalDpi xmlns:a14="http://schemas.microsoft.com/office/drawing/2010/main" val="0"/>
                        </a:ext>
                      </a:extLst>
                    </a:blip>
                    <a:stretch>
                      <a:fillRect/>
                    </a:stretch>
                  </pic:blipFill>
                  <pic:spPr>
                    <a:xfrm>
                      <a:off x="0" y="0"/>
                      <a:ext cx="4978400" cy="4716780"/>
                    </a:xfrm>
                    <a:prstGeom prst="rect">
                      <a:avLst/>
                    </a:prstGeom>
                  </pic:spPr>
                </pic:pic>
              </a:graphicData>
            </a:graphic>
            <wp14:sizeRelH relativeFrom="margin">
              <wp14:pctWidth>0</wp14:pctWidth>
            </wp14:sizeRelH>
            <wp14:sizeRelV relativeFrom="margin">
              <wp14:pctHeight>0</wp14:pctHeight>
            </wp14:sizeRelV>
          </wp:anchor>
        </w:drawing>
      </w:r>
      <w:r w:rsidR="005E1035" w:rsidRPr="005E1035">
        <w:rPr>
          <w:noProof/>
        </w:rPr>
        <w:t xml:space="preserve"> </w:t>
      </w:r>
      <w:r w:rsidR="005E1035" w:rsidRPr="005E1035">
        <w:drawing>
          <wp:anchor distT="0" distB="0" distL="114300" distR="114300" simplePos="0" relativeHeight="251680768" behindDoc="1" locked="0" layoutInCell="1" allowOverlap="1" wp14:anchorId="3C0B6B0C" wp14:editId="5409B2FB">
            <wp:simplePos x="0" y="0"/>
            <wp:positionH relativeFrom="margin">
              <wp:align>left</wp:align>
            </wp:positionH>
            <wp:positionV relativeFrom="paragraph">
              <wp:posOffset>182</wp:posOffset>
            </wp:positionV>
            <wp:extent cx="1628775" cy="4700270"/>
            <wp:effectExtent l="0" t="0" r="9525" b="5080"/>
            <wp:wrapTight wrapText="bothSides">
              <wp:wrapPolygon edited="0">
                <wp:start x="0" y="0"/>
                <wp:lineTo x="0" y="21536"/>
                <wp:lineTo x="21474" y="21536"/>
                <wp:lineTo x="21474" y="0"/>
                <wp:lineTo x="0" y="0"/>
              </wp:wrapPolygon>
            </wp:wrapTight>
            <wp:docPr id="14891308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130852" name=""/>
                    <pic:cNvPicPr/>
                  </pic:nvPicPr>
                  <pic:blipFill>
                    <a:blip r:embed="rId24">
                      <a:extLst>
                        <a:ext uri="{28A0092B-C50C-407E-A947-70E740481C1C}">
                          <a14:useLocalDpi xmlns:a14="http://schemas.microsoft.com/office/drawing/2010/main" val="0"/>
                        </a:ext>
                      </a:extLst>
                    </a:blip>
                    <a:stretch>
                      <a:fillRect/>
                    </a:stretch>
                  </pic:blipFill>
                  <pic:spPr>
                    <a:xfrm>
                      <a:off x="0" y="0"/>
                      <a:ext cx="1628775" cy="4700270"/>
                    </a:xfrm>
                    <a:prstGeom prst="rect">
                      <a:avLst/>
                    </a:prstGeom>
                  </pic:spPr>
                </pic:pic>
              </a:graphicData>
            </a:graphic>
            <wp14:sizeRelH relativeFrom="margin">
              <wp14:pctWidth>0</wp14:pctWidth>
            </wp14:sizeRelH>
            <wp14:sizeRelV relativeFrom="margin">
              <wp14:pctHeight>0</wp14:pctHeight>
            </wp14:sizeRelV>
          </wp:anchor>
        </w:drawing>
      </w:r>
      <w:r w:rsidR="005E1035" w:rsidRPr="005E1035">
        <w:rPr>
          <w:noProof/>
        </w:rPr>
        <w:t xml:space="preserve"> </w:t>
      </w:r>
    </w:p>
    <w:p w14:paraId="715E364F" w14:textId="3A4CA975" w:rsidR="005D49AA" w:rsidRDefault="00CA603E" w:rsidP="00CA603E">
      <w:pPr>
        <w:pStyle w:val="Titre2"/>
      </w:pPr>
      <w:bookmarkStart w:id="291" w:name="_Toc228385413"/>
      <w:r>
        <w:t>O365</w:t>
      </w:r>
      <w:r w:rsidR="004601B7">
        <w:t>.route</w:t>
      </w:r>
      <w:r>
        <w:t>.js – La gestion de la connexion avec Office 365</w:t>
      </w:r>
      <w:bookmarkEnd w:id="291"/>
    </w:p>
    <w:p w14:paraId="7DC4142E" w14:textId="6BA6E861" w:rsidR="005D49AA" w:rsidRDefault="005D49AA" w:rsidP="005D49AA"/>
    <w:p w14:paraId="50AC2557" w14:textId="53CAEC34" w:rsidR="005D49AA" w:rsidRDefault="00CA603E" w:rsidP="005D49AA">
      <w:r>
        <w:t xml:space="preserve">Le fichier o365.js permet d’inclure dans la PWA la connexion via Office 365 </w:t>
      </w:r>
    </w:p>
    <w:p w14:paraId="56D67262" w14:textId="1E71A5B2" w:rsidR="005D49AA" w:rsidRDefault="004601B7" w:rsidP="005D49AA">
      <w:r w:rsidRPr="005E1035">
        <w:drawing>
          <wp:anchor distT="0" distB="0" distL="114300" distR="114300" simplePos="0" relativeHeight="251682816" behindDoc="1" locked="0" layoutInCell="1" allowOverlap="1" wp14:anchorId="5560F715" wp14:editId="17811FDE">
            <wp:simplePos x="0" y="0"/>
            <wp:positionH relativeFrom="margin">
              <wp:align>center</wp:align>
            </wp:positionH>
            <wp:positionV relativeFrom="paragraph">
              <wp:posOffset>69215</wp:posOffset>
            </wp:positionV>
            <wp:extent cx="4330700" cy="2805430"/>
            <wp:effectExtent l="0" t="0" r="0" b="0"/>
            <wp:wrapTight wrapText="bothSides">
              <wp:wrapPolygon edited="0">
                <wp:start x="0" y="0"/>
                <wp:lineTo x="0" y="21414"/>
                <wp:lineTo x="21473" y="21414"/>
                <wp:lineTo x="21473" y="0"/>
                <wp:lineTo x="0" y="0"/>
              </wp:wrapPolygon>
            </wp:wrapTight>
            <wp:docPr id="4783839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383945" name=""/>
                    <pic:cNvPicPr/>
                  </pic:nvPicPr>
                  <pic:blipFill>
                    <a:blip r:embed="rId25">
                      <a:extLst>
                        <a:ext uri="{28A0092B-C50C-407E-A947-70E740481C1C}">
                          <a14:useLocalDpi xmlns:a14="http://schemas.microsoft.com/office/drawing/2010/main" val="0"/>
                        </a:ext>
                      </a:extLst>
                    </a:blip>
                    <a:stretch>
                      <a:fillRect/>
                    </a:stretch>
                  </pic:blipFill>
                  <pic:spPr>
                    <a:xfrm>
                      <a:off x="0" y="0"/>
                      <a:ext cx="4330700" cy="2805430"/>
                    </a:xfrm>
                    <a:prstGeom prst="rect">
                      <a:avLst/>
                    </a:prstGeom>
                  </pic:spPr>
                </pic:pic>
              </a:graphicData>
            </a:graphic>
            <wp14:sizeRelH relativeFrom="margin">
              <wp14:pctWidth>0</wp14:pctWidth>
            </wp14:sizeRelH>
            <wp14:sizeRelV relativeFrom="margin">
              <wp14:pctHeight>0</wp14:pctHeight>
            </wp14:sizeRelV>
          </wp:anchor>
        </w:drawing>
      </w:r>
    </w:p>
    <w:p w14:paraId="1BB5A86E" w14:textId="4DE4E60E" w:rsidR="005D49AA" w:rsidRDefault="005D49AA" w:rsidP="005D49AA"/>
    <w:p w14:paraId="3F05F919" w14:textId="77777777" w:rsidR="004601B7" w:rsidRDefault="004601B7" w:rsidP="005D49AA"/>
    <w:p w14:paraId="0EE8CF77" w14:textId="77777777" w:rsidR="004601B7" w:rsidRDefault="004601B7" w:rsidP="005D49AA"/>
    <w:p w14:paraId="068543FA" w14:textId="6573323E" w:rsidR="004601B7" w:rsidRDefault="004601B7" w:rsidP="005D49AA"/>
    <w:p w14:paraId="6EB13ABE" w14:textId="77777777" w:rsidR="004601B7" w:rsidRDefault="004601B7" w:rsidP="005D49AA"/>
    <w:p w14:paraId="24D92711" w14:textId="77777777" w:rsidR="004601B7" w:rsidRDefault="004601B7" w:rsidP="005D49AA"/>
    <w:p w14:paraId="0CF2733B" w14:textId="77777777" w:rsidR="004601B7" w:rsidRDefault="004601B7" w:rsidP="005D49AA"/>
    <w:p w14:paraId="1B380404" w14:textId="77777777" w:rsidR="004601B7" w:rsidRDefault="004601B7" w:rsidP="005D49AA"/>
    <w:p w14:paraId="2197B577" w14:textId="6D34A047" w:rsidR="004601B7" w:rsidRDefault="004601B7" w:rsidP="005D49AA"/>
    <w:p w14:paraId="6E2C9CE0" w14:textId="77777777" w:rsidR="004601B7" w:rsidRDefault="004601B7" w:rsidP="005D49AA"/>
    <w:p w14:paraId="34177E84" w14:textId="77777777" w:rsidR="004601B7" w:rsidRDefault="004601B7" w:rsidP="005D49AA"/>
    <w:p w14:paraId="0F3B3EB9" w14:textId="77777777" w:rsidR="004601B7" w:rsidRDefault="004601B7" w:rsidP="005D49AA"/>
    <w:p w14:paraId="6CC359C5" w14:textId="77777777" w:rsidR="004601B7" w:rsidRDefault="004601B7" w:rsidP="005D49AA"/>
    <w:p w14:paraId="4D0099DE" w14:textId="77777777" w:rsidR="004601B7" w:rsidRDefault="004601B7" w:rsidP="005D49AA"/>
    <w:p w14:paraId="604BB962" w14:textId="77777777" w:rsidR="004601B7" w:rsidRDefault="004601B7" w:rsidP="005D49AA"/>
    <w:p w14:paraId="16BF8CBB" w14:textId="77777777" w:rsidR="004601B7" w:rsidRDefault="004601B7" w:rsidP="005D49AA"/>
    <w:p w14:paraId="41663490" w14:textId="77777777" w:rsidR="004601B7" w:rsidRDefault="004601B7" w:rsidP="005D49AA"/>
    <w:p w14:paraId="2D96C7D0" w14:textId="10D0DC71" w:rsidR="004601B7" w:rsidRDefault="004601B7" w:rsidP="005D49AA">
      <w:r>
        <w:rPr>
          <w:noProof/>
        </w:rPr>
        <mc:AlternateContent>
          <mc:Choice Requires="wps">
            <w:drawing>
              <wp:anchor distT="0" distB="0" distL="114300" distR="114300" simplePos="0" relativeHeight="251687936" behindDoc="1" locked="0" layoutInCell="1" allowOverlap="1" wp14:anchorId="00183072" wp14:editId="1E6E7E6F">
                <wp:simplePos x="0" y="0"/>
                <wp:positionH relativeFrom="column">
                  <wp:posOffset>1003300</wp:posOffset>
                </wp:positionH>
                <wp:positionV relativeFrom="paragraph">
                  <wp:posOffset>41275</wp:posOffset>
                </wp:positionV>
                <wp:extent cx="3816350" cy="152400"/>
                <wp:effectExtent l="0" t="0" r="0" b="0"/>
                <wp:wrapTight wrapText="bothSides">
                  <wp:wrapPolygon edited="0">
                    <wp:start x="0" y="0"/>
                    <wp:lineTo x="0" y="18900"/>
                    <wp:lineTo x="21456" y="18900"/>
                    <wp:lineTo x="21456" y="0"/>
                    <wp:lineTo x="0" y="0"/>
                  </wp:wrapPolygon>
                </wp:wrapTight>
                <wp:docPr id="684450751" name="Zone de texte 1"/>
                <wp:cNvGraphicFramePr/>
                <a:graphic xmlns:a="http://schemas.openxmlformats.org/drawingml/2006/main">
                  <a:graphicData uri="http://schemas.microsoft.com/office/word/2010/wordprocessingShape">
                    <wps:wsp>
                      <wps:cNvSpPr txBox="1"/>
                      <wps:spPr>
                        <a:xfrm>
                          <a:off x="0" y="0"/>
                          <a:ext cx="3816350" cy="152400"/>
                        </a:xfrm>
                        <a:prstGeom prst="rect">
                          <a:avLst/>
                        </a:prstGeom>
                        <a:solidFill>
                          <a:prstClr val="white"/>
                        </a:solidFill>
                        <a:ln>
                          <a:noFill/>
                        </a:ln>
                      </wps:spPr>
                      <wps:txbx>
                        <w:txbxContent>
                          <w:p w14:paraId="47F54E7F" w14:textId="115F9952" w:rsidR="004601B7" w:rsidRPr="00B2166E"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 E</w:t>
                            </w:r>
                            <w:r w:rsidRPr="000436FA">
                              <w:t>xemple de bout de code du fichier o365</w:t>
                            </w:r>
                            <w:r>
                              <w:t>.route</w:t>
                            </w:r>
                            <w:r w:rsidRPr="000436FA">
                              <w:t>.js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183072" id="_x0000_s1029" type="#_x0000_t202" style="position:absolute;margin-left:79pt;margin-top:3.25pt;width:300.5pt;height:12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" stroked="f">
                <v:textbox inset="0,0,0,0">
                  <w:txbxContent>
                    <w:p w14:paraId="47F54E7F" w14:textId="115F9952" w:rsidR="004601B7" w:rsidRPr="00B2166E"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3</w:t>
                      </w:r>
                      <w:r>
                        <w:fldChar w:fldCharType="end"/>
                      </w:r>
                      <w:r>
                        <w:t xml:space="preserve"> - E</w:t>
                      </w:r>
                      <w:r w:rsidRPr="000436FA">
                        <w:t>xemple de bout de code du fichier o365</w:t>
                      </w:r>
                      <w:r>
                        <w:t>.route</w:t>
                      </w:r>
                      <w:r w:rsidRPr="000436FA">
                        <w:t>.js</w:t>
                      </w:r>
                    </w:p>
                  </w:txbxContent>
                </v:textbox>
                <w10:wrap type="tight"/>
              </v:shape>
            </w:pict>
          </mc:Fallback>
        </mc:AlternateContent>
      </w:r>
    </w:p>
    <w:p w14:paraId="67AF87D0" w14:textId="77777777" w:rsidR="004601B7" w:rsidRDefault="004601B7" w:rsidP="005D49AA"/>
    <w:p w14:paraId="004F15E1" w14:textId="57AFCE64" w:rsidR="005D49AA" w:rsidRDefault="00CA603E" w:rsidP="005D49AA">
      <w:r>
        <w:t>Le fichier nécessite plusieurs autres fichiers situés dans le dossier « </w:t>
      </w:r>
      <w:proofErr w:type="spellStart"/>
      <w:r>
        <w:t>commons</w:t>
      </w:r>
      <w:proofErr w:type="spellEnd"/>
      <w:r>
        <w:t xml:space="preserve"> » </w:t>
      </w:r>
    </w:p>
    <w:p w14:paraId="2CD38FFB" w14:textId="4CFF1402" w:rsidR="005D49AA" w:rsidRDefault="005D49AA" w:rsidP="005D49AA"/>
    <w:p w14:paraId="0A23633D" w14:textId="369069DA" w:rsidR="005D49AA" w:rsidRDefault="005D49AA" w:rsidP="005D49AA"/>
    <w:p w14:paraId="35508A27" w14:textId="024B1B38" w:rsidR="005D49AA" w:rsidRPr="004601B7" w:rsidRDefault="004601B7" w:rsidP="004601B7">
      <w:pPr>
        <w:rPr>
          <w:i/>
          <w:iCs/>
        </w:rPr>
      </w:pPr>
      <w:r>
        <w:rPr>
          <w:noProof/>
        </w:rPr>
        <mc:AlternateContent>
          <mc:Choice Requires="wps">
            <w:drawing>
              <wp:anchor distT="0" distB="0" distL="114300" distR="114300" simplePos="0" relativeHeight="251693056" behindDoc="1" locked="0" layoutInCell="1" allowOverlap="1" wp14:anchorId="6813EBE9" wp14:editId="27E51F41">
                <wp:simplePos x="0" y="0"/>
                <wp:positionH relativeFrom="column">
                  <wp:posOffset>69850</wp:posOffset>
                </wp:positionH>
                <wp:positionV relativeFrom="paragraph">
                  <wp:posOffset>2997200</wp:posOffset>
                </wp:positionV>
                <wp:extent cx="6337300" cy="139700"/>
                <wp:effectExtent l="0" t="0" r="6350" b="0"/>
                <wp:wrapTight wrapText="bothSides">
                  <wp:wrapPolygon edited="0">
                    <wp:start x="0" y="0"/>
                    <wp:lineTo x="0" y="17673"/>
                    <wp:lineTo x="21557" y="17673"/>
                    <wp:lineTo x="21557" y="0"/>
                    <wp:lineTo x="0" y="0"/>
                  </wp:wrapPolygon>
                </wp:wrapTight>
                <wp:docPr id="2082046894" name="Zone de texte 1"/>
                <wp:cNvGraphicFramePr/>
                <a:graphic xmlns:a="http://schemas.openxmlformats.org/drawingml/2006/main">
                  <a:graphicData uri="http://schemas.microsoft.com/office/word/2010/wordprocessingShape">
                    <wps:wsp>
                      <wps:cNvSpPr txBox="1"/>
                      <wps:spPr>
                        <a:xfrm>
                          <a:off x="0" y="0"/>
                          <a:ext cx="6337300" cy="139700"/>
                        </a:xfrm>
                        <a:prstGeom prst="rect">
                          <a:avLst/>
                        </a:prstGeom>
                        <a:solidFill>
                          <a:prstClr val="white"/>
                        </a:solidFill>
                        <a:ln>
                          <a:noFill/>
                        </a:ln>
                      </wps:spPr>
                      <wps:txbx>
                        <w:txbxContent>
                          <w:p w14:paraId="45BC8E19" w14:textId="6F5A04AD" w:rsidR="004601B7" w:rsidRPr="0064011D"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4A17E2">
                              <w:t>Fichier auth</w:t>
                            </w:r>
                            <w:r>
                              <w:t>_c</w:t>
                            </w:r>
                            <w:r w:rsidRPr="004A17E2">
                              <w:t>onfig</w:t>
                            </w:r>
                            <w:r>
                              <w:t>.common</w:t>
                            </w:r>
                            <w:r w:rsidRPr="004A17E2">
                              <w:t xml:space="preserve">.js qui </w:t>
                            </w:r>
                            <w:r>
                              <w:t xml:space="preserve">configure la façon de se connecter </w:t>
                            </w:r>
                            <w:proofErr w:type="gramStart"/>
                            <w:r>
                              <w:t>a</w:t>
                            </w:r>
                            <w:proofErr w:type="gramEnd"/>
                            <w:r>
                              <w:t xml:space="preserve"> Office 365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13EBE9" id="_x0000_s1030" type="#_x0000_t202" style="position:absolute;margin-left:5.5pt;margin-top:236pt;width:499pt;height:11pt;z-index:-251623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" stroked="f">
                <v:textbox inset="0,0,0,0">
                  <w:txbxContent>
                    <w:p w14:paraId="45BC8E19" w14:textId="6F5A04AD" w:rsidR="004601B7" w:rsidRPr="0064011D"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4</w:t>
                      </w:r>
                      <w:r>
                        <w:fldChar w:fldCharType="end"/>
                      </w:r>
                      <w:r>
                        <w:t xml:space="preserve"> - </w:t>
                      </w:r>
                      <w:r w:rsidRPr="004A17E2">
                        <w:t>Fichier auth</w:t>
                      </w:r>
                      <w:r>
                        <w:t>_c</w:t>
                      </w:r>
                      <w:r w:rsidRPr="004A17E2">
                        <w:t>onfig</w:t>
                      </w:r>
                      <w:r>
                        <w:t>.common</w:t>
                      </w:r>
                      <w:r w:rsidRPr="004A17E2">
                        <w:t xml:space="preserve">.js qui </w:t>
                      </w:r>
                      <w:r>
                        <w:t xml:space="preserve">configure la façon de se connecter </w:t>
                      </w:r>
                      <w:proofErr w:type="gramStart"/>
                      <w:r>
                        <w:t>a</w:t>
                      </w:r>
                      <w:proofErr w:type="gramEnd"/>
                      <w:r>
                        <w:t xml:space="preserve"> Office 365</w:t>
                      </w:r>
                    </w:p>
                  </w:txbxContent>
                </v:textbox>
                <w10:wrap type="tight"/>
              </v:shape>
            </w:pict>
          </mc:Fallback>
        </mc:AlternateContent>
      </w:r>
      <w:r w:rsidRPr="004601B7">
        <w:drawing>
          <wp:anchor distT="0" distB="0" distL="114300" distR="114300" simplePos="0" relativeHeight="251683840" behindDoc="1" locked="0" layoutInCell="1" allowOverlap="1" wp14:anchorId="4FDE146E" wp14:editId="62237B94">
            <wp:simplePos x="0" y="0"/>
            <wp:positionH relativeFrom="column">
              <wp:posOffset>69850</wp:posOffset>
            </wp:positionH>
            <wp:positionV relativeFrom="paragraph">
              <wp:posOffset>0</wp:posOffset>
            </wp:positionV>
            <wp:extent cx="6337300" cy="2938780"/>
            <wp:effectExtent l="0" t="0" r="6350" b="0"/>
            <wp:wrapTight wrapText="bothSides">
              <wp:wrapPolygon edited="0">
                <wp:start x="0" y="0"/>
                <wp:lineTo x="0" y="21423"/>
                <wp:lineTo x="21557" y="21423"/>
                <wp:lineTo x="21557" y="0"/>
                <wp:lineTo x="0" y="0"/>
              </wp:wrapPolygon>
            </wp:wrapTight>
            <wp:docPr id="12891764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176488" name=""/>
                    <pic:cNvPicPr/>
                  </pic:nvPicPr>
                  <pic:blipFill>
                    <a:blip r:embed="rId26">
                      <a:extLst>
                        <a:ext uri="{28A0092B-C50C-407E-A947-70E740481C1C}">
                          <a14:useLocalDpi xmlns:a14="http://schemas.microsoft.com/office/drawing/2010/main" val="0"/>
                        </a:ext>
                      </a:extLst>
                    </a:blip>
                    <a:stretch>
                      <a:fillRect/>
                    </a:stretch>
                  </pic:blipFill>
                  <pic:spPr>
                    <a:xfrm>
                      <a:off x="0" y="0"/>
                      <a:ext cx="6337300" cy="2938780"/>
                    </a:xfrm>
                    <a:prstGeom prst="rect">
                      <a:avLst/>
                    </a:prstGeom>
                  </pic:spPr>
                </pic:pic>
              </a:graphicData>
            </a:graphic>
          </wp:anchor>
        </w:drawing>
      </w:r>
    </w:p>
    <w:p w14:paraId="76998BE7" w14:textId="7E5A7E53" w:rsidR="00C42C36" w:rsidRPr="00C42C36" w:rsidRDefault="004601B7" w:rsidP="00C42C36">
      <w:pPr>
        <w:pStyle w:val="Titre2"/>
      </w:pPr>
      <w:bookmarkStart w:id="292" w:name="_Toc228385414"/>
      <w:r>
        <w:rPr>
          <w:noProof/>
        </w:rPr>
        <mc:AlternateContent>
          <mc:Choice Requires="wps">
            <w:drawing>
              <wp:anchor distT="0" distB="0" distL="114300" distR="114300" simplePos="0" relativeHeight="251691008" behindDoc="1" locked="0" layoutInCell="1" allowOverlap="1" wp14:anchorId="757067A3" wp14:editId="1EF3E14A">
                <wp:simplePos x="0" y="0"/>
                <wp:positionH relativeFrom="margin">
                  <wp:align>left</wp:align>
                </wp:positionH>
                <wp:positionV relativeFrom="paragraph">
                  <wp:posOffset>4453890</wp:posOffset>
                </wp:positionV>
                <wp:extent cx="6337300" cy="139700"/>
                <wp:effectExtent l="0" t="0" r="6350" b="0"/>
                <wp:wrapTight wrapText="bothSides">
                  <wp:wrapPolygon edited="0">
                    <wp:start x="0" y="0"/>
                    <wp:lineTo x="0" y="17673"/>
                    <wp:lineTo x="21557" y="17673"/>
                    <wp:lineTo x="21557" y="0"/>
                    <wp:lineTo x="0" y="0"/>
                  </wp:wrapPolygon>
                </wp:wrapTight>
                <wp:docPr id="701799538" name="Zone de texte 1"/>
                <wp:cNvGraphicFramePr/>
                <a:graphic xmlns:a="http://schemas.openxmlformats.org/drawingml/2006/main">
                  <a:graphicData uri="http://schemas.microsoft.com/office/word/2010/wordprocessingShape">
                    <wps:wsp>
                      <wps:cNvSpPr txBox="1"/>
                      <wps:spPr>
                        <a:xfrm>
                          <a:off x="0" y="0"/>
                          <a:ext cx="6337300" cy="139700"/>
                        </a:xfrm>
                        <a:prstGeom prst="rect">
                          <a:avLst/>
                        </a:prstGeom>
                        <a:solidFill>
                          <a:prstClr val="white"/>
                        </a:solidFill>
                        <a:ln>
                          <a:noFill/>
                        </a:ln>
                      </wps:spPr>
                      <wps:txbx>
                        <w:txbxContent>
                          <w:p w14:paraId="0CF5B787" w14:textId="2122A7AB" w:rsidR="004601B7" w:rsidRPr="00254B80"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BC6306">
                              <w:t xml:space="preserve">Fichier </w:t>
                            </w:r>
                            <w:r>
                              <w:t>match_office_to_ed.common</w:t>
                            </w:r>
                            <w:r w:rsidRPr="00BC6306">
                              <w:t>.js qui récupère la page de connexion de Microsoft Office 365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57067A3" id="_x0000_s1031" type="#_x0000_t202" style="position:absolute;left:0;text-align:left;margin-left:0;margin-top:350.7pt;width:499pt;height:11pt;z-index:-251625472;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" stroked="f">
                <v:textbox inset="0,0,0,0">
                  <w:txbxContent>
                    <w:p w14:paraId="0CF5B787" w14:textId="2122A7AB" w:rsidR="004601B7" w:rsidRPr="00254B80" w:rsidRDefault="004601B7" w:rsidP="004601B7">
                      <w:pPr>
                        <w:pStyle w:val="Lgende"/>
                        <w:rPr>
                          <w:sz w:val="22"/>
                          <w:szCs w:val="22"/>
                        </w:rPr>
                      </w:pPr>
                      <w:r>
                        <w:t xml:space="preserve">Figure </w:t>
                      </w:r>
                      <w:r>
                        <w:fldChar w:fldCharType="begin"/>
                      </w:r>
                      <w:r>
                        <w:instrText xml:space="preserve"> SEQ Figure \* ARABIC </w:instrText>
                      </w:r>
                      <w:r>
                        <w:fldChar w:fldCharType="separate"/>
                      </w:r>
                      <w:r>
                        <w:rPr>
                          <w:noProof/>
                        </w:rPr>
                        <w:t>5</w:t>
                      </w:r>
                      <w:r>
                        <w:fldChar w:fldCharType="end"/>
                      </w:r>
                      <w:r>
                        <w:t xml:space="preserve"> - </w:t>
                      </w:r>
                      <w:r w:rsidRPr="00BC6306">
                        <w:t xml:space="preserve">Fichier </w:t>
                      </w:r>
                      <w:r>
                        <w:t>match_office_to_ed.common</w:t>
                      </w:r>
                      <w:r w:rsidRPr="00BC6306">
                        <w:t>.js qui récupère la page de connexion de Microsoft Office 365</w:t>
                      </w:r>
                    </w:p>
                  </w:txbxContent>
                </v:textbox>
                <w10:wrap type="tight" anchorx="margin"/>
              </v:shape>
            </w:pict>
          </mc:Fallback>
        </mc:AlternateContent>
      </w:r>
      <w:r w:rsidRPr="004601B7">
        <w:drawing>
          <wp:anchor distT="0" distB="0" distL="114300" distR="114300" simplePos="0" relativeHeight="251688960" behindDoc="1" locked="0" layoutInCell="1" allowOverlap="1" wp14:anchorId="5998EB39" wp14:editId="5EEA25E5">
            <wp:simplePos x="0" y="0"/>
            <wp:positionH relativeFrom="margin">
              <wp:align>left</wp:align>
            </wp:positionH>
            <wp:positionV relativeFrom="paragraph">
              <wp:posOffset>242570</wp:posOffset>
            </wp:positionV>
            <wp:extent cx="6337300" cy="4180840"/>
            <wp:effectExtent l="0" t="0" r="6350" b="0"/>
            <wp:wrapTight wrapText="bothSides">
              <wp:wrapPolygon edited="0">
                <wp:start x="0" y="0"/>
                <wp:lineTo x="0" y="21456"/>
                <wp:lineTo x="21557" y="21456"/>
                <wp:lineTo x="21557" y="0"/>
                <wp:lineTo x="0" y="0"/>
              </wp:wrapPolygon>
            </wp:wrapTight>
            <wp:docPr id="13353758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75873" name=""/>
                    <pic:cNvPicPr/>
                  </pic:nvPicPr>
                  <pic:blipFill>
                    <a:blip r:embed="rId27">
                      <a:extLst>
                        <a:ext uri="{28A0092B-C50C-407E-A947-70E740481C1C}">
                          <a14:useLocalDpi xmlns:a14="http://schemas.microsoft.com/office/drawing/2010/main" val="0"/>
                        </a:ext>
                      </a:extLst>
                    </a:blip>
                    <a:stretch>
                      <a:fillRect/>
                    </a:stretch>
                  </pic:blipFill>
                  <pic:spPr>
                    <a:xfrm>
                      <a:off x="0" y="0"/>
                      <a:ext cx="6337300" cy="4180840"/>
                    </a:xfrm>
                    <a:prstGeom prst="rect">
                      <a:avLst/>
                    </a:prstGeom>
                  </pic:spPr>
                </pic:pic>
              </a:graphicData>
            </a:graphic>
          </wp:anchor>
        </w:drawing>
      </w:r>
      <w:r w:rsidR="00C42C36">
        <w:t>Match_office_to_ED</w:t>
      </w:r>
      <w:r>
        <w:t>.common</w:t>
      </w:r>
      <w:r w:rsidR="00C42C36">
        <w:t>.js – La gestion des rôles utilisateurs sur la PWA</w:t>
      </w:r>
      <w:bookmarkEnd w:id="292"/>
    </w:p>
    <w:p w14:paraId="40B3CFC3" w14:textId="218C408E" w:rsidR="00C42C36" w:rsidRDefault="00C42C36" w:rsidP="00C42C36">
      <w:r>
        <w:t>Le fichier match_office_to_ed.js est là pour récupérer les « rôles » des utilisateurs office 365 au sein du lycée Sainte Famille :</w:t>
      </w:r>
    </w:p>
    <w:p w14:paraId="65EFB1C0" w14:textId="3CD41D43" w:rsidR="00C42C36" w:rsidRDefault="00C42C36" w:rsidP="00C42C36">
      <w:pPr>
        <w:pStyle w:val="Paragraphedeliste"/>
        <w:numPr>
          <w:ilvl w:val="0"/>
          <w:numId w:val="47"/>
        </w:numPr>
      </w:pPr>
      <w:r>
        <w:t>Élèves : ce sont les élèves de l’établissement, ils ont accès à une licence Office 365 A1 Plus pour les étudiants</w:t>
      </w:r>
    </w:p>
    <w:p w14:paraId="120BBE2C" w14:textId="1E11FB83" w:rsidR="00C42C36" w:rsidRDefault="00C42C36" w:rsidP="00C42C36">
      <w:pPr>
        <w:pStyle w:val="Paragraphedeliste"/>
        <w:numPr>
          <w:ilvl w:val="0"/>
          <w:numId w:val="47"/>
        </w:numPr>
      </w:pPr>
      <w:r>
        <w:t>Professeurs/Formateurs : ils ont accès à la licence Office 365 A1 Plus pour les enseignants</w:t>
      </w:r>
    </w:p>
    <w:p w14:paraId="6FDE68D1" w14:textId="027D6D2C" w:rsidR="00C42C36" w:rsidRDefault="00C42C36" w:rsidP="00C42C36">
      <w:pPr>
        <w:pStyle w:val="Paragraphedeliste"/>
        <w:numPr>
          <w:ilvl w:val="0"/>
          <w:numId w:val="47"/>
        </w:numPr>
      </w:pPr>
      <w:r>
        <w:t xml:space="preserve">Personnel : les personnels de l’établissement, ils ont accès à la même licence que les </w:t>
      </w:r>
      <w:r>
        <w:lastRenderedPageBreak/>
        <w:t>enseignants, en revanche, selon leurs fonctions, ils peuvent avoir accès aux outils admins.</w:t>
      </w:r>
    </w:p>
    <w:p w14:paraId="17A4E84F" w14:textId="069F792C" w:rsidR="00981738" w:rsidRDefault="00981738" w:rsidP="007171AB">
      <w:pPr>
        <w:pStyle w:val="Titre1"/>
        <w:rPr>
          <w:rStyle w:val="Titre2Car"/>
          <w:b/>
          <w:bCs/>
        </w:rPr>
      </w:pPr>
      <w:bookmarkStart w:id="293" w:name="_Toc228385415"/>
      <w:r w:rsidRPr="00981738">
        <w:rPr>
          <w:rStyle w:val="Titre2Car"/>
          <w:b/>
          <w:bCs/>
        </w:rPr>
        <w:t>Avancement du projet</w:t>
      </w:r>
      <w:bookmarkEnd w:id="293"/>
      <w:r w:rsidRPr="00981738">
        <w:rPr>
          <w:rStyle w:val="Titre2Car"/>
          <w:b/>
          <w:bCs/>
        </w:rPr>
        <w:t xml:space="preserve"> </w:t>
      </w:r>
    </w:p>
    <w:p w14:paraId="0A34559D" w14:textId="031681AB" w:rsidR="007171AB" w:rsidRDefault="007171AB" w:rsidP="006D20A4"/>
    <w:p w14:paraId="191A515B" w14:textId="372F138A" w:rsidR="00981738" w:rsidRDefault="00981738" w:rsidP="00981738">
      <w:pPr>
        <w:pStyle w:val="Titre2"/>
      </w:pPr>
      <w:bookmarkStart w:id="294" w:name="_Toc228385416"/>
      <w:r>
        <w:t>Récapitulatif des tâches réalisées</w:t>
      </w:r>
      <w:bookmarkEnd w:id="294"/>
    </w:p>
    <w:p w14:paraId="5660B7F8" w14:textId="1E785EE6" w:rsidR="00224944" w:rsidRDefault="00224944" w:rsidP="00224944"/>
    <w:p w14:paraId="21AFD272" w14:textId="1AEA0780" w:rsidR="00981738" w:rsidRDefault="00981738" w:rsidP="00224944">
      <w:pPr>
        <w:rPr>
          <w:i/>
          <w:iCs/>
        </w:rPr>
      </w:pPr>
      <w:r w:rsidRPr="00224944">
        <w:rPr>
          <w:i/>
          <w:iCs/>
        </w:rPr>
        <w:t>Infrastructure &amp; Déploiement</w:t>
      </w:r>
    </w:p>
    <w:p w14:paraId="103102B8" w14:textId="646516D0" w:rsidR="00224944" w:rsidRPr="00224944" w:rsidRDefault="00224944" w:rsidP="00981738">
      <w:pPr>
        <w:rPr>
          <w:i/>
          <w:iCs/>
        </w:rPr>
      </w:pPr>
    </w:p>
    <w:p w14:paraId="712936B4" w14:textId="108CDD5D" w:rsidR="00981738" w:rsidRDefault="00981738" w:rsidP="00981738">
      <w:pPr>
        <w:ind w:firstLine="720"/>
      </w:pPr>
      <w:r>
        <w:t xml:space="preserve">- Mise en place du serveur physique </w:t>
      </w:r>
      <w:r w:rsidR="00185D94">
        <w:t>Supermicro AS-1114S-WTRT</w:t>
      </w:r>
      <w:r>
        <w:t xml:space="preserve"> avec </w:t>
      </w:r>
      <w:proofErr w:type="spellStart"/>
      <w:r>
        <w:t>Proxmox</w:t>
      </w:r>
      <w:proofErr w:type="spellEnd"/>
    </w:p>
    <w:p w14:paraId="552488AE" w14:textId="573208B3" w:rsidR="00981738" w:rsidRDefault="00981738" w:rsidP="00981738">
      <w:pPr>
        <w:ind w:firstLine="720"/>
      </w:pPr>
      <w:r>
        <w:t>- Création de la Machine Virtuelle Debian pour héberger les conteneurs Docker</w:t>
      </w:r>
    </w:p>
    <w:p w14:paraId="759C6DA0" w14:textId="44A3A79A" w:rsidR="00981738" w:rsidRDefault="00981738" w:rsidP="00981738">
      <w:pPr>
        <w:ind w:firstLine="720"/>
      </w:pPr>
      <w:r>
        <w:t>- Configuration de Docker et Docker Compose pour l'ensemble de l'application</w:t>
      </w:r>
    </w:p>
    <w:p w14:paraId="0D267AFB" w14:textId="0E109B07" w:rsidR="00981738" w:rsidRDefault="00981738" w:rsidP="00981738">
      <w:pPr>
        <w:ind w:left="720"/>
      </w:pPr>
      <w:r>
        <w:t xml:space="preserve">- Conteneurisation complète de l'application (image Docker </w:t>
      </w:r>
      <w:proofErr w:type="spellStart"/>
      <w:r>
        <w:t>multi-stage</w:t>
      </w:r>
      <w:proofErr w:type="spellEnd"/>
      <w:r>
        <w:t xml:space="preserve"> avec Node.js 25 Alpine)</w:t>
      </w:r>
    </w:p>
    <w:p w14:paraId="1848995F" w14:textId="7CA267D2" w:rsidR="00981738" w:rsidRDefault="00981738" w:rsidP="00981738">
      <w:pPr>
        <w:ind w:firstLine="720"/>
      </w:pPr>
      <w:r>
        <w:t xml:space="preserve">- Publication automatique de l'image Docker sur GitHub Container </w:t>
      </w:r>
      <w:proofErr w:type="spellStart"/>
      <w:r>
        <w:t>Registry</w:t>
      </w:r>
      <w:proofErr w:type="spellEnd"/>
      <w:r>
        <w:t xml:space="preserve"> (ghcr.io)</w:t>
      </w:r>
    </w:p>
    <w:p w14:paraId="34308F1B" w14:textId="6FC490A2" w:rsidR="00981738" w:rsidRDefault="00981738" w:rsidP="00981738">
      <w:pPr>
        <w:ind w:firstLine="720"/>
      </w:pPr>
      <w:r>
        <w:t xml:space="preserve">- Mise en place du conteneur PostgreSQL 16 avec volumes persistants et </w:t>
      </w:r>
      <w:proofErr w:type="spellStart"/>
      <w:r>
        <w:t>healthcheck</w:t>
      </w:r>
      <w:proofErr w:type="spellEnd"/>
    </w:p>
    <w:p w14:paraId="45EEBE1F" w14:textId="1DFBA05D" w:rsidR="00981738" w:rsidRDefault="00981738" w:rsidP="00981738">
      <w:pPr>
        <w:ind w:firstLine="720"/>
      </w:pPr>
      <w:r>
        <w:t xml:space="preserve">- Configuration de </w:t>
      </w:r>
      <w:proofErr w:type="spellStart"/>
      <w:r>
        <w:t>nginx</w:t>
      </w:r>
      <w:proofErr w:type="spellEnd"/>
      <w:r>
        <w:t xml:space="preserve"> comme reverse proxy pour la PWA</w:t>
      </w:r>
    </w:p>
    <w:p w14:paraId="730097C1" w14:textId="0DE1AD11" w:rsidR="00981738" w:rsidRDefault="00981738" w:rsidP="00981738">
      <w:pPr>
        <w:ind w:firstLine="720"/>
      </w:pPr>
      <w:r>
        <w:t>- Mise en place du pipeline CI/CD avec GitHub Actions (</w:t>
      </w:r>
      <w:proofErr w:type="spellStart"/>
      <w:r>
        <w:t>build</w:t>
      </w:r>
      <w:proofErr w:type="spellEnd"/>
      <w:r>
        <w:t xml:space="preserve"> et déploiement automatique)</w:t>
      </w:r>
    </w:p>
    <w:p w14:paraId="16643F24" w14:textId="5943DD8F" w:rsidR="00981738" w:rsidRDefault="00981738" w:rsidP="00BA77E3">
      <w:pPr>
        <w:ind w:left="720"/>
      </w:pPr>
      <w:r>
        <w:t xml:space="preserve">- Configuration réseau LAN : filtrage des accès par sous-réseau CIDR (middleware </w:t>
      </w:r>
      <w:proofErr w:type="spellStart"/>
      <w:r>
        <w:t>network_filter</w:t>
      </w:r>
      <w:proofErr w:type="spellEnd"/>
      <w:r>
        <w:t>)</w:t>
      </w:r>
    </w:p>
    <w:p w14:paraId="55615C65" w14:textId="30B68919" w:rsidR="00185D94" w:rsidRDefault="00185D94" w:rsidP="00981738">
      <w:pPr>
        <w:ind w:firstLine="720"/>
      </w:pPr>
    </w:p>
    <w:p w14:paraId="3CA92C95" w14:textId="0BB8FE1C" w:rsidR="00185D94" w:rsidRDefault="00981738" w:rsidP="00185D94">
      <w:pPr>
        <w:rPr>
          <w:i/>
          <w:iCs/>
        </w:rPr>
      </w:pPr>
      <w:r w:rsidRPr="00185D94">
        <w:rPr>
          <w:i/>
          <w:iCs/>
        </w:rPr>
        <w:t>Backend – API REST (Node.js / Expre</w:t>
      </w:r>
      <w:r w:rsidR="00185D94">
        <w:rPr>
          <w:i/>
          <w:iCs/>
        </w:rPr>
        <w:t>ss 5)</w:t>
      </w:r>
    </w:p>
    <w:p w14:paraId="558A3D8D" w14:textId="77777777" w:rsidR="00185D94" w:rsidRPr="00185D94" w:rsidRDefault="00185D94" w:rsidP="00185D94"/>
    <w:p w14:paraId="3A493391" w14:textId="55965D19" w:rsidR="00981738" w:rsidRDefault="00981738" w:rsidP="00981738">
      <w:pPr>
        <w:ind w:left="720"/>
      </w:pPr>
      <w:r>
        <w:t>-</w:t>
      </w:r>
      <w:r w:rsidR="005E1035">
        <w:t xml:space="preserve"> </w:t>
      </w:r>
      <w:r>
        <w:t xml:space="preserve">Développement complet de l'API REST sous Express 5 avec architecture modulaire (routes, middlewares, workflows, </w:t>
      </w:r>
      <w:proofErr w:type="spellStart"/>
      <w:r>
        <w:t>commons</w:t>
      </w:r>
      <w:proofErr w:type="spellEnd"/>
      <w:r>
        <w:t>)</w:t>
      </w:r>
    </w:p>
    <w:p w14:paraId="254C13E0" w14:textId="20DE9E70" w:rsidR="00981738" w:rsidRDefault="00981738" w:rsidP="00981738">
      <w:pPr>
        <w:ind w:left="720"/>
      </w:pPr>
      <w:r>
        <w:t>- Mise en place de l'ORM Prisma (v7.7) avec PostgreSQL pour la gestion de la base de données</w:t>
      </w:r>
    </w:p>
    <w:p w14:paraId="72A335D0" w14:textId="21929D37" w:rsidR="00981738" w:rsidRDefault="00981738" w:rsidP="00981738">
      <w:pPr>
        <w:ind w:left="720"/>
      </w:pPr>
      <w:r>
        <w:t xml:space="preserve">- Schéma de base de données complet : User, Room, Class, </w:t>
      </w:r>
      <w:proofErr w:type="spellStart"/>
      <w:r>
        <w:t>CourseSession</w:t>
      </w:r>
      <w:proofErr w:type="spellEnd"/>
      <w:r>
        <w:t xml:space="preserve">, </w:t>
      </w:r>
      <w:proofErr w:type="spellStart"/>
      <w:r>
        <w:t>AttendanceRecord</w:t>
      </w:r>
      <w:proofErr w:type="spellEnd"/>
      <w:r>
        <w:t xml:space="preserve">, </w:t>
      </w:r>
      <w:proofErr w:type="spellStart"/>
      <w:r>
        <w:t>NfcScan</w:t>
      </w:r>
      <w:proofErr w:type="spellEnd"/>
      <w:r>
        <w:t xml:space="preserve">, </w:t>
      </w:r>
      <w:proofErr w:type="spellStart"/>
      <w:r>
        <w:t>BrowserSession</w:t>
      </w:r>
      <w:proofErr w:type="spellEnd"/>
    </w:p>
    <w:p w14:paraId="7A546AAA" w14:textId="1CE2143F" w:rsidR="00981738" w:rsidRDefault="00981738" w:rsidP="00981738">
      <w:pPr>
        <w:ind w:firstLine="720"/>
      </w:pPr>
      <w:r>
        <w:t>- Système de rôles RBAC (</w:t>
      </w:r>
      <w:proofErr w:type="spellStart"/>
      <w:r>
        <w:t>student</w:t>
      </w:r>
      <w:proofErr w:type="spellEnd"/>
      <w:r>
        <w:t xml:space="preserve">, </w:t>
      </w:r>
      <w:proofErr w:type="spellStart"/>
      <w:r>
        <w:t>teacher</w:t>
      </w:r>
      <w:proofErr w:type="spellEnd"/>
      <w:r>
        <w:t xml:space="preserve">, staff, admin) avec middleware </w:t>
      </w:r>
      <w:proofErr w:type="spellStart"/>
      <w:r>
        <w:t>require_access</w:t>
      </w:r>
      <w:proofErr w:type="spellEnd"/>
    </w:p>
    <w:p w14:paraId="138CF093" w14:textId="067E7D06" w:rsidR="00981738" w:rsidRDefault="00981738" w:rsidP="00981738">
      <w:pPr>
        <w:ind w:firstLine="720"/>
      </w:pPr>
      <w:r>
        <w:t>- Authentification OAuth2/OIDC via Microsoft Office 365 / Entra ID (MSAL Node)</w:t>
      </w:r>
    </w:p>
    <w:p w14:paraId="20F5F1C6" w14:textId="4EB6590C" w:rsidR="00981738" w:rsidRDefault="00981738" w:rsidP="00981738">
      <w:pPr>
        <w:ind w:firstLine="720"/>
      </w:pPr>
      <w:r>
        <w:t xml:space="preserve">- Récupération et compression des avatars utilisateurs depuis Microsoft Graph API (via </w:t>
      </w:r>
      <w:proofErr w:type="spellStart"/>
      <w:r>
        <w:t>sharp</w:t>
      </w:r>
      <w:proofErr w:type="spellEnd"/>
      <w:r>
        <w:t>)</w:t>
      </w:r>
    </w:p>
    <w:p w14:paraId="1648FF84" w14:textId="7C150D96" w:rsidR="00981738" w:rsidRDefault="00981738" w:rsidP="00981738">
      <w:pPr>
        <w:ind w:firstLine="720"/>
      </w:pPr>
      <w:r>
        <w:t xml:space="preserve">- Correspondance automatique des comptes Office 365 avec les comptes </w:t>
      </w:r>
      <w:proofErr w:type="spellStart"/>
      <w:r>
        <w:t>EcoleDirecte</w:t>
      </w:r>
      <w:proofErr w:type="spellEnd"/>
    </w:p>
    <w:p w14:paraId="097F227B" w14:textId="37BEDA14" w:rsidR="00981738" w:rsidRDefault="00981738" w:rsidP="00981738">
      <w:pPr>
        <w:ind w:left="720"/>
      </w:pPr>
      <w:r>
        <w:t xml:space="preserve">- Workflow d'import automatique des données </w:t>
      </w:r>
      <w:proofErr w:type="spellStart"/>
      <w:r>
        <w:t>EcoleDirecte</w:t>
      </w:r>
      <w:proofErr w:type="spellEnd"/>
      <w:r>
        <w:t xml:space="preserve"> vers la BDD (salles, classes, utilisateurs, emplois du temps)</w:t>
      </w:r>
    </w:p>
    <w:p w14:paraId="6D5A6CA6" w14:textId="4B66A236" w:rsidR="00981738" w:rsidRDefault="00981738" w:rsidP="00981738">
      <w:pPr>
        <w:ind w:left="720"/>
      </w:pPr>
      <w:r>
        <w:t>- Import automatique au démarrage + planification CRON (quotidien à 6h pour tout, toutes les 5 min pour l'EDT)</w:t>
      </w:r>
    </w:p>
    <w:p w14:paraId="4106FD56" w14:textId="3D86E57A" w:rsidR="00981738" w:rsidRDefault="00981738" w:rsidP="00981738">
      <w:pPr>
        <w:ind w:firstLine="720"/>
      </w:pPr>
      <w:r>
        <w:t>- Routes NFC : scan avec logique métier différenciée selon le rôle (élève, enseignant, staff)</w:t>
      </w:r>
    </w:p>
    <w:p w14:paraId="4431AEC6" w14:textId="68C3CC59" w:rsidR="00981738" w:rsidRDefault="00981738" w:rsidP="00981738">
      <w:pPr>
        <w:ind w:firstLine="720"/>
      </w:pPr>
      <w:r>
        <w:t xml:space="preserve">- Workflow </w:t>
      </w:r>
      <w:r w:rsidR="005E1035">
        <w:t>start_course_session.workflow</w:t>
      </w:r>
      <w:r>
        <w:t>.js : vérification du cours en cours pour l'élève dans la salle scannée</w:t>
      </w:r>
    </w:p>
    <w:p w14:paraId="410AB64D" w14:textId="2AE44545" w:rsidR="00981738" w:rsidRDefault="00981738" w:rsidP="005E1035">
      <w:pPr>
        <w:ind w:left="720"/>
      </w:pPr>
      <w:r>
        <w:t xml:space="preserve">- Workflow </w:t>
      </w:r>
      <w:proofErr w:type="gramStart"/>
      <w:r w:rsidR="005E1035">
        <w:t>start_course_session.workflow.js</w:t>
      </w:r>
      <w:r>
        <w:t>:</w:t>
      </w:r>
      <w:proofErr w:type="gramEnd"/>
      <w:r>
        <w:t xml:space="preserve"> vérification de l'affectation du professeur au cours en cours</w:t>
      </w:r>
    </w:p>
    <w:p w14:paraId="53006FAE" w14:textId="5F3B64A5" w:rsidR="00981738" w:rsidRDefault="00981738" w:rsidP="00981738">
      <w:pPr>
        <w:ind w:left="720"/>
      </w:pPr>
      <w:r>
        <w:t>- Gestion des présences : consultation par session, validation manuelle par le professeur, historique personnel</w:t>
      </w:r>
    </w:p>
    <w:p w14:paraId="52C93988" w14:textId="219E19A7" w:rsidR="00981738" w:rsidRDefault="00981738" w:rsidP="00981738">
      <w:pPr>
        <w:ind w:firstLine="720"/>
      </w:pPr>
      <w:r>
        <w:t>- Routes d'administration : gestion des utilisateurs, sessions, présences, logs NFC</w:t>
      </w:r>
    </w:p>
    <w:p w14:paraId="0CB0EFA6" w14:textId="453CE90B" w:rsidR="00981738" w:rsidRDefault="00981738" w:rsidP="00981738">
      <w:pPr>
        <w:ind w:firstLine="720"/>
      </w:pPr>
      <w:r>
        <w:t>- Nettoyage automatique des sessions expirées (toutes les heures)</w:t>
      </w:r>
    </w:p>
    <w:p w14:paraId="7AE67397" w14:textId="3AF911C9" w:rsidR="00981738" w:rsidRDefault="00981738" w:rsidP="00981738">
      <w:pPr>
        <w:ind w:firstLine="720"/>
      </w:pPr>
      <w:r>
        <w:t xml:space="preserve">- Génération de PDF de feuilles de présence (via </w:t>
      </w:r>
      <w:proofErr w:type="spellStart"/>
      <w:r>
        <w:t>pdfkit</w:t>
      </w:r>
      <w:proofErr w:type="spellEnd"/>
      <w:r>
        <w:t>) avec signatures intégrées</w:t>
      </w:r>
    </w:p>
    <w:p w14:paraId="75ED6236" w14:textId="16B5FB4D" w:rsidR="00981738" w:rsidRDefault="00981738" w:rsidP="00981738">
      <w:pPr>
        <w:ind w:firstLine="720"/>
      </w:pPr>
      <w:r>
        <w:t>- Envoi automatique de feuilles de présence par email (via Microsoft Graph API)</w:t>
      </w:r>
    </w:p>
    <w:p w14:paraId="2EDDA349" w14:textId="71307864" w:rsidR="00981738" w:rsidRDefault="00981738" w:rsidP="00981738">
      <w:pPr>
        <w:ind w:firstLine="720"/>
      </w:pPr>
      <w:r>
        <w:t xml:space="preserve">- Documentation API interactive avec Swagger UI (15+ </w:t>
      </w:r>
      <w:proofErr w:type="spellStart"/>
      <w:r>
        <w:t>endpoints</w:t>
      </w:r>
      <w:proofErr w:type="spellEnd"/>
      <w:r>
        <w:t xml:space="preserve"> documentés)</w:t>
      </w:r>
    </w:p>
    <w:p w14:paraId="07CDF021" w14:textId="0BE4BC2B" w:rsidR="00981738" w:rsidRDefault="00981738" w:rsidP="00981738">
      <w:pPr>
        <w:ind w:firstLine="720"/>
      </w:pPr>
      <w:r>
        <w:t>- Gestion centralisée de la configuration (</w:t>
      </w:r>
      <w:proofErr w:type="spellStart"/>
      <w:r>
        <w:t>dotenv</w:t>
      </w:r>
      <w:proofErr w:type="spellEnd"/>
      <w:proofErr w:type="gramStart"/>
      <w:r>
        <w:t>, .</w:t>
      </w:r>
      <w:proofErr w:type="spellStart"/>
      <w:r>
        <w:t>env</w:t>
      </w:r>
      <w:proofErr w:type="gramEnd"/>
      <w:r>
        <w:t>.example</w:t>
      </w:r>
      <w:proofErr w:type="spellEnd"/>
      <w:r>
        <w:t>)</w:t>
      </w:r>
    </w:p>
    <w:p w14:paraId="772F480D" w14:textId="77777777" w:rsidR="00BA77E3" w:rsidRDefault="00BA77E3" w:rsidP="00BA77E3">
      <w:pPr>
        <w:ind w:left="720"/>
      </w:pPr>
      <w:r>
        <w:t xml:space="preserve">-Envoi automatique de l'appel vers </w:t>
      </w:r>
      <w:proofErr w:type="spellStart"/>
      <w:r>
        <w:t>EcoleDirecte</w:t>
      </w:r>
      <w:proofErr w:type="spellEnd"/>
      <w:r>
        <w:t xml:space="preserve"> via le compte BOT (synchronisation bidirectionnelle complète)</w:t>
      </w:r>
    </w:p>
    <w:p w14:paraId="069AC94F" w14:textId="77777777" w:rsidR="00BA77E3" w:rsidRDefault="00BA77E3" w:rsidP="00BA77E3">
      <w:pPr>
        <w:ind w:firstLine="720"/>
      </w:pPr>
      <w:r>
        <w:t>- Statistiques avancées de présence (taux par classe, par matière, par élève)</w:t>
      </w:r>
    </w:p>
    <w:p w14:paraId="7B298E46" w14:textId="77777777" w:rsidR="00BA77E3" w:rsidRDefault="00BA77E3" w:rsidP="00BA77E3">
      <w:pPr>
        <w:ind w:firstLine="720"/>
      </w:pPr>
      <w:r>
        <w:t>- Export des données de présence (PDF récapitulatif)</w:t>
      </w:r>
    </w:p>
    <w:p w14:paraId="560B3270" w14:textId="77777777" w:rsidR="00BA77E3" w:rsidRDefault="00BA77E3" w:rsidP="00BA77E3">
      <w:pPr>
        <w:ind w:left="720"/>
      </w:pPr>
    </w:p>
    <w:p w14:paraId="7E96B874" w14:textId="77777777" w:rsidR="00BA77E3" w:rsidRDefault="00BA77E3" w:rsidP="00981738">
      <w:pPr>
        <w:ind w:firstLine="720"/>
      </w:pPr>
    </w:p>
    <w:p w14:paraId="2B59C2AE" w14:textId="77777777" w:rsidR="00224944" w:rsidRDefault="00224944" w:rsidP="00224944"/>
    <w:p w14:paraId="0281D5D8" w14:textId="577E824E" w:rsidR="00981738" w:rsidRPr="00224944" w:rsidRDefault="00981738" w:rsidP="00224944">
      <w:pPr>
        <w:rPr>
          <w:i/>
          <w:iCs/>
        </w:rPr>
      </w:pPr>
      <w:r w:rsidRPr="00224944">
        <w:rPr>
          <w:i/>
          <w:iCs/>
        </w:rPr>
        <w:t>Frontend – PWA (Progressive Web App)</w:t>
      </w:r>
    </w:p>
    <w:p w14:paraId="2A1E8AED" w14:textId="72B95D31" w:rsidR="00224944" w:rsidRDefault="00224944" w:rsidP="00981738">
      <w:pPr>
        <w:ind w:firstLine="720"/>
      </w:pPr>
    </w:p>
    <w:p w14:paraId="49F56741" w14:textId="669C419F" w:rsidR="00981738" w:rsidRDefault="00981738" w:rsidP="00981738">
      <w:pPr>
        <w:ind w:firstLine="720"/>
      </w:pPr>
      <w:r>
        <w:lastRenderedPageBreak/>
        <w:t>-</w:t>
      </w:r>
      <w:r w:rsidR="005E1035">
        <w:t xml:space="preserve"> </w:t>
      </w:r>
      <w:r>
        <w:t xml:space="preserve">Mise en place de la PWA avec </w:t>
      </w:r>
      <w:proofErr w:type="spellStart"/>
      <w:proofErr w:type="gramStart"/>
      <w:r>
        <w:t>manifest.json</w:t>
      </w:r>
      <w:proofErr w:type="spellEnd"/>
      <w:proofErr w:type="gramEnd"/>
      <w:r>
        <w:t xml:space="preserve"> et Service Worker (sw.js)</w:t>
      </w:r>
    </w:p>
    <w:p w14:paraId="5E64316A" w14:textId="77777777" w:rsidR="00981738" w:rsidRDefault="00981738" w:rsidP="00981738">
      <w:pPr>
        <w:ind w:firstLine="720"/>
      </w:pPr>
      <w:r>
        <w:t>- Page de login Office 365 avec redirection OAuth2</w:t>
      </w:r>
    </w:p>
    <w:p w14:paraId="670E06F0" w14:textId="7A0B7393" w:rsidR="00981738" w:rsidRDefault="00981738" w:rsidP="00981738">
      <w:pPr>
        <w:ind w:firstLine="720"/>
      </w:pPr>
      <w:r>
        <w:t>- Affichage du profil utilisateur connecté (nom, avatar, rôle)</w:t>
      </w:r>
    </w:p>
    <w:p w14:paraId="202D22FF" w14:textId="4DC6CFB5" w:rsidR="00981738" w:rsidRDefault="00981738" w:rsidP="00981738">
      <w:pPr>
        <w:ind w:firstLine="720"/>
      </w:pPr>
      <w:r>
        <w:t xml:space="preserve">- Fonctionnalité de scan NFC intégrée (passage du </w:t>
      </w:r>
      <w:proofErr w:type="spellStart"/>
      <w:r>
        <w:t>nfcUid</w:t>
      </w:r>
      <w:proofErr w:type="spellEnd"/>
      <w:r>
        <w:t xml:space="preserve"> via paramètre URL)</w:t>
      </w:r>
    </w:p>
    <w:p w14:paraId="7EA44323" w14:textId="1A240E7B" w:rsidR="00981738" w:rsidRDefault="00981738" w:rsidP="00981738">
      <w:pPr>
        <w:ind w:firstLine="720"/>
      </w:pPr>
      <w:r>
        <w:t>- Détection de l'installation PWA avec invite d'installation (Android/Desktop et iOS/Safari)</w:t>
      </w:r>
    </w:p>
    <w:p w14:paraId="7EB07FE2" w14:textId="5CE9FA46" w:rsidR="00981738" w:rsidRDefault="00981738" w:rsidP="00981738">
      <w:pPr>
        <w:ind w:firstLine="720"/>
      </w:pPr>
      <w:r>
        <w:t xml:space="preserve">- Utilisation de </w:t>
      </w:r>
      <w:proofErr w:type="spellStart"/>
      <w:r>
        <w:t>Tailwind</w:t>
      </w:r>
      <w:proofErr w:type="spellEnd"/>
      <w:r>
        <w:t xml:space="preserve"> CSS v4 pour </w:t>
      </w:r>
      <w:r w:rsidR="005E1035">
        <w:t>le design responsif</w:t>
      </w:r>
    </w:p>
    <w:p w14:paraId="5DCEBFFA" w14:textId="17332680" w:rsidR="00BA77E3" w:rsidRDefault="00BA77E3" w:rsidP="00BA77E3">
      <w:pPr>
        <w:ind w:left="720"/>
      </w:pPr>
      <w:r>
        <w:t>-</w:t>
      </w:r>
      <w:r w:rsidR="005E1035">
        <w:t xml:space="preserve"> </w:t>
      </w:r>
      <w:r>
        <w:t>Développement de l'interface élève complète (page d'accueil, emploi du temps, historique de présences)</w:t>
      </w:r>
    </w:p>
    <w:p w14:paraId="6B9BD28E" w14:textId="77777777" w:rsidR="00BA77E3" w:rsidRDefault="00BA77E3" w:rsidP="00BA77E3">
      <w:pPr>
        <w:ind w:left="720"/>
      </w:pPr>
      <w:r>
        <w:t>- Développement de l'interface enseignant (vue de la classe, gestion de l'appel en temps réel)</w:t>
      </w:r>
    </w:p>
    <w:p w14:paraId="53E97DDB" w14:textId="77777777" w:rsidR="00BA77E3" w:rsidRDefault="00BA77E3" w:rsidP="00BA77E3">
      <w:pPr>
        <w:ind w:firstLine="720"/>
      </w:pPr>
      <w:r>
        <w:t>- Développement de l'interface administrateur/staff (</w:t>
      </w:r>
      <w:proofErr w:type="spellStart"/>
      <w:r>
        <w:t>dashboard</w:t>
      </w:r>
      <w:proofErr w:type="spellEnd"/>
      <w:r>
        <w:t>, statistiques, gestion des salles)</w:t>
      </w:r>
    </w:p>
    <w:p w14:paraId="3F8E2688" w14:textId="77777777" w:rsidR="00BA77E3" w:rsidRDefault="00BA77E3" w:rsidP="00BA77E3">
      <w:pPr>
        <w:ind w:firstLine="720"/>
      </w:pPr>
      <w:r>
        <w:t>- Design UI/UX complet</w:t>
      </w:r>
    </w:p>
    <w:p w14:paraId="368A1D89" w14:textId="77777777" w:rsidR="00BA77E3" w:rsidRDefault="00BA77E3" w:rsidP="00BA77E3">
      <w:pPr>
        <w:ind w:left="720"/>
      </w:pPr>
    </w:p>
    <w:p w14:paraId="3EF1D03E" w14:textId="77777777" w:rsidR="00BA77E3" w:rsidRDefault="00BA77E3" w:rsidP="00981738">
      <w:pPr>
        <w:ind w:firstLine="720"/>
      </w:pPr>
    </w:p>
    <w:p w14:paraId="5804A4B6" w14:textId="77777777" w:rsidR="00224944" w:rsidRDefault="00224944" w:rsidP="00224944">
      <w:pPr>
        <w:rPr>
          <w:i/>
          <w:iCs/>
        </w:rPr>
      </w:pPr>
    </w:p>
    <w:p w14:paraId="6C4F72D2" w14:textId="012A8A34" w:rsidR="00224944" w:rsidRPr="00224944" w:rsidRDefault="00224944" w:rsidP="00224944">
      <w:pPr>
        <w:rPr>
          <w:i/>
          <w:iCs/>
        </w:rPr>
      </w:pPr>
      <w:r w:rsidRPr="00224944">
        <w:rPr>
          <w:i/>
          <w:iCs/>
        </w:rPr>
        <w:t>Sécurité &amp; RGPD</w:t>
      </w:r>
    </w:p>
    <w:p w14:paraId="54271024" w14:textId="331EE460" w:rsidR="00981738" w:rsidRPr="00224944" w:rsidRDefault="00981738" w:rsidP="00224944"/>
    <w:p w14:paraId="79A30579" w14:textId="2058B287" w:rsidR="00981738" w:rsidRDefault="00981738" w:rsidP="00981738">
      <w:pPr>
        <w:ind w:firstLine="720"/>
      </w:pPr>
      <w:r>
        <w:t>-</w:t>
      </w:r>
      <w:r w:rsidR="005E1035">
        <w:t xml:space="preserve"> </w:t>
      </w:r>
      <w:r>
        <w:t>Filtrage réseau LAN : la PWA ne fonctionne que sur le réseau interne de l'établissement</w:t>
      </w:r>
    </w:p>
    <w:p w14:paraId="7E15EF56" w14:textId="15F917DB" w:rsidR="00981738" w:rsidRDefault="00981738" w:rsidP="00981738">
      <w:pPr>
        <w:ind w:firstLine="720"/>
      </w:pPr>
      <w:r>
        <w:t>- Authentification obligatoire via Office 365 (OAuth2 / OIDC)</w:t>
      </w:r>
    </w:p>
    <w:p w14:paraId="2A8BA42A" w14:textId="083C3335" w:rsidR="00981738" w:rsidRDefault="00981738" w:rsidP="00981738">
      <w:pPr>
        <w:ind w:firstLine="720"/>
      </w:pPr>
      <w:r>
        <w:t>- Système de sessions sécurisées avec express-session et stockage Prisma</w:t>
      </w:r>
    </w:p>
    <w:p w14:paraId="4A25A4B7" w14:textId="16EB518C" w:rsidR="00981738" w:rsidRDefault="00981738" w:rsidP="00981738">
      <w:pPr>
        <w:ind w:firstLine="720"/>
      </w:pPr>
      <w:r>
        <w:t xml:space="preserve">- Journalisation complète des scans NFC (IP, User-Agent, </w:t>
      </w:r>
      <w:proofErr w:type="spellStart"/>
      <w:r w:rsidR="005E1035">
        <w:t>FingerPrint</w:t>
      </w:r>
      <w:proofErr w:type="spellEnd"/>
      <w:r>
        <w:t>, horodatage)</w:t>
      </w:r>
    </w:p>
    <w:p w14:paraId="212CE8EF" w14:textId="55B68198" w:rsidR="00981738" w:rsidRDefault="00981738" w:rsidP="00981738">
      <w:pPr>
        <w:ind w:firstLine="720"/>
      </w:pPr>
      <w:r>
        <w:t>- Aucune donnée personnelle exposée à l'extérieur du LAN</w:t>
      </w:r>
    </w:p>
    <w:p w14:paraId="52F0D43E" w14:textId="2D5F88C1" w:rsidR="00981738" w:rsidRDefault="00981738" w:rsidP="00981738">
      <w:pPr>
        <w:ind w:firstLine="720"/>
      </w:pPr>
      <w:r>
        <w:t>- Rôles et permissions centralisés (RBAC)</w:t>
      </w:r>
    </w:p>
    <w:p w14:paraId="10325C77" w14:textId="77777777" w:rsidR="00224944" w:rsidRDefault="00224944" w:rsidP="00981738">
      <w:pPr>
        <w:ind w:firstLine="720"/>
      </w:pPr>
    </w:p>
    <w:p w14:paraId="7C0B29EF" w14:textId="106B3050" w:rsidR="00981738" w:rsidRDefault="003562EA" w:rsidP="003562EA">
      <w:pPr>
        <w:rPr>
          <w:i/>
          <w:iCs/>
        </w:rPr>
      </w:pPr>
      <w:r w:rsidRPr="00224944">
        <w:rPr>
          <w:i/>
          <w:iCs/>
        </w:rPr>
        <w:t>Documentation &amp; Gestion de projet</w:t>
      </w:r>
    </w:p>
    <w:p w14:paraId="072D7232" w14:textId="77777777" w:rsidR="00224944" w:rsidRPr="00224944" w:rsidRDefault="00224944" w:rsidP="00981738">
      <w:pPr>
        <w:ind w:firstLine="720"/>
      </w:pPr>
    </w:p>
    <w:p w14:paraId="5354A6BE" w14:textId="7582A753" w:rsidR="00981738" w:rsidRDefault="00981738" w:rsidP="00981738">
      <w:pPr>
        <w:ind w:firstLine="720"/>
      </w:pPr>
      <w:r>
        <w:t>-</w:t>
      </w:r>
      <w:r w:rsidR="00224944">
        <w:t xml:space="preserve"> </w:t>
      </w:r>
      <w:r>
        <w:t>README.md complet avec architecture, technologies, objectifs et organisation</w:t>
      </w:r>
    </w:p>
    <w:p w14:paraId="718D96AB" w14:textId="5BB2CFB3" w:rsidR="00981738" w:rsidRDefault="00981738" w:rsidP="00981738">
      <w:pPr>
        <w:ind w:firstLine="720"/>
      </w:pPr>
      <w:r>
        <w:t xml:space="preserve">- Fiche de suivi projet </w:t>
      </w:r>
      <w:r w:rsidR="005E1035">
        <w:t>à jour</w:t>
      </w:r>
    </w:p>
    <w:p w14:paraId="4E45C26A" w14:textId="5CA41E55" w:rsidR="00981738" w:rsidRDefault="00981738" w:rsidP="005E1035">
      <w:pPr>
        <w:ind w:firstLine="720"/>
      </w:pPr>
      <w:r>
        <w:t>- Cahier de recette SAC</w:t>
      </w:r>
    </w:p>
    <w:p w14:paraId="65402C14" w14:textId="6632C05B" w:rsidR="00981738" w:rsidRDefault="00981738" w:rsidP="00981738">
      <w:pPr>
        <w:ind w:firstLine="720"/>
      </w:pPr>
      <w:r>
        <w:t>- Revue de projet N°1 (présentation PowerPoint)</w:t>
      </w:r>
    </w:p>
    <w:p w14:paraId="69E7F7B8" w14:textId="1E77B216" w:rsidR="00981738" w:rsidRDefault="00981738" w:rsidP="00981738">
      <w:pPr>
        <w:ind w:firstLine="720"/>
      </w:pPr>
      <w:r>
        <w:t xml:space="preserve">- Documentation Swagger / </w:t>
      </w:r>
      <w:proofErr w:type="spellStart"/>
      <w:r>
        <w:t>OpenAPI</w:t>
      </w:r>
      <w:proofErr w:type="spellEnd"/>
      <w:r>
        <w:t xml:space="preserve"> de l'API REST</w:t>
      </w:r>
    </w:p>
    <w:p w14:paraId="031742BC" w14:textId="5FB0FA9D" w:rsidR="00981738" w:rsidRDefault="00981738" w:rsidP="00981738">
      <w:pPr>
        <w:ind w:firstLine="720"/>
      </w:pPr>
      <w:r>
        <w:t xml:space="preserve">- Gestion de projet via GitHub Issues et GitHub </w:t>
      </w:r>
      <w:proofErr w:type="spellStart"/>
      <w:r>
        <w:t>Projects</w:t>
      </w:r>
      <w:proofErr w:type="spellEnd"/>
      <w:r>
        <w:t xml:space="preserve"> (Kanban)</w:t>
      </w:r>
    </w:p>
    <w:p w14:paraId="2E67E790" w14:textId="491E1089" w:rsidR="005E1035" w:rsidRDefault="00981738" w:rsidP="00981738">
      <w:pPr>
        <w:ind w:firstLine="720"/>
      </w:pPr>
      <w:r>
        <w:t xml:space="preserve">- Versionnage Git avec historique de </w:t>
      </w:r>
      <w:proofErr w:type="spellStart"/>
      <w:r>
        <w:t>commits</w:t>
      </w:r>
      <w:proofErr w:type="spellEnd"/>
      <w:r>
        <w:t xml:space="preserve"> structuré</w:t>
      </w:r>
    </w:p>
    <w:p w14:paraId="216D2D0A" w14:textId="77777777" w:rsidR="005E1035" w:rsidRDefault="005E1035">
      <w:r>
        <w:br w:type="page"/>
      </w:r>
    </w:p>
    <w:p w14:paraId="632B3ACE" w14:textId="04084E27" w:rsidR="00981738" w:rsidRDefault="00981738" w:rsidP="00981738">
      <w:pPr>
        <w:pStyle w:val="Titre2"/>
      </w:pPr>
      <w:bookmarkStart w:id="295" w:name="_Toc228385417"/>
      <w:r>
        <w:lastRenderedPageBreak/>
        <w:t>Tâches restantes à réaliser</w:t>
      </w:r>
      <w:bookmarkEnd w:id="295"/>
    </w:p>
    <w:p w14:paraId="3B72F3A1" w14:textId="77777777" w:rsidR="00981738" w:rsidRDefault="00981738" w:rsidP="00981738">
      <w:pPr>
        <w:rPr>
          <w:i/>
          <w:iCs/>
        </w:rPr>
      </w:pPr>
      <w:r w:rsidRPr="00224944">
        <w:rPr>
          <w:i/>
          <w:iCs/>
        </w:rPr>
        <w:t>Backend – Fonctionnalités avancées</w:t>
      </w:r>
    </w:p>
    <w:p w14:paraId="20C25B0E" w14:textId="77777777" w:rsidR="00224944" w:rsidRPr="00224944" w:rsidRDefault="00224944" w:rsidP="00981738"/>
    <w:p w14:paraId="7F34FB35" w14:textId="77777777" w:rsidR="00981738" w:rsidRDefault="00981738" w:rsidP="00224944">
      <w:pPr>
        <w:ind w:firstLine="720"/>
      </w:pPr>
      <w:r>
        <w:t>Infrastructure &amp; Matériel</w:t>
      </w:r>
    </w:p>
    <w:p w14:paraId="2E962374" w14:textId="7465A73B" w:rsidR="00981738" w:rsidRDefault="00224944" w:rsidP="00224944">
      <w:pPr>
        <w:ind w:firstLine="720"/>
      </w:pPr>
      <w:r>
        <w:t>-</w:t>
      </w:r>
      <w:r w:rsidR="005E1035">
        <w:t xml:space="preserve"> </w:t>
      </w:r>
      <w:r w:rsidR="00981738">
        <w:t>Déploiement en production sur le réseau de l'établissement (configuration finale du serveur)</w:t>
      </w:r>
    </w:p>
    <w:p w14:paraId="410118FF" w14:textId="77777777" w:rsidR="00224944" w:rsidRDefault="00224944" w:rsidP="00224944">
      <w:pPr>
        <w:ind w:firstLine="720"/>
      </w:pPr>
      <w:r>
        <w:t xml:space="preserve">- </w:t>
      </w:r>
      <w:r w:rsidR="00981738">
        <w:t>Configuration des cartes/tags NFC physiques pour chaque salle de l'annexe</w:t>
      </w:r>
      <w:r>
        <w:tab/>
      </w:r>
    </w:p>
    <w:p w14:paraId="7AF8D53B" w14:textId="185C4870" w:rsidR="00981738" w:rsidRDefault="00224944" w:rsidP="00224944">
      <w:pPr>
        <w:ind w:firstLine="720"/>
      </w:pPr>
      <w:r>
        <w:t xml:space="preserve">- </w:t>
      </w:r>
      <w:r w:rsidR="00981738">
        <w:t>Tests d'intégration complets en environnement de production</w:t>
      </w:r>
    </w:p>
    <w:p w14:paraId="371937E3" w14:textId="51D9A8FE" w:rsidR="00981738" w:rsidRDefault="00224944" w:rsidP="00224944">
      <w:pPr>
        <w:ind w:firstLine="720"/>
      </w:pPr>
      <w:r>
        <w:t xml:space="preserve">- </w:t>
      </w:r>
      <w:r w:rsidR="00981738">
        <w:t>Mise en place de la surveillance du serveur (monitoring, alertes)</w:t>
      </w:r>
    </w:p>
    <w:p w14:paraId="5D81D841" w14:textId="7ACD7106" w:rsidR="00981738" w:rsidRDefault="00224944" w:rsidP="00224944">
      <w:pPr>
        <w:ind w:firstLine="720"/>
      </w:pPr>
      <w:r>
        <w:t>-</w:t>
      </w:r>
      <w:r w:rsidR="005E1035">
        <w:t xml:space="preserve"> </w:t>
      </w:r>
      <w:r w:rsidR="00981738">
        <w:t>Documentation de maintenance et procédures de redémarrage</w:t>
      </w:r>
    </w:p>
    <w:p w14:paraId="2D5A4ABF" w14:textId="77777777" w:rsidR="00224944" w:rsidRDefault="00224944" w:rsidP="00224944">
      <w:pPr>
        <w:ind w:firstLine="720"/>
      </w:pPr>
    </w:p>
    <w:p w14:paraId="595218D1" w14:textId="77777777" w:rsidR="00981738" w:rsidRDefault="00981738" w:rsidP="00981738">
      <w:pPr>
        <w:rPr>
          <w:i/>
          <w:iCs/>
        </w:rPr>
      </w:pPr>
      <w:r w:rsidRPr="00224944">
        <w:rPr>
          <w:i/>
          <w:iCs/>
        </w:rPr>
        <w:t>Tests &amp; Validation</w:t>
      </w:r>
    </w:p>
    <w:p w14:paraId="1AC81B93" w14:textId="77777777" w:rsidR="00224944" w:rsidRPr="00224944" w:rsidRDefault="00224944" w:rsidP="00981738"/>
    <w:p w14:paraId="3D8EF6A6" w14:textId="683A4655" w:rsidR="00981738" w:rsidRDefault="00224944" w:rsidP="00224944">
      <w:pPr>
        <w:ind w:firstLine="720"/>
      </w:pPr>
      <w:r>
        <w:t xml:space="preserve">- </w:t>
      </w:r>
      <w:r w:rsidR="00981738">
        <w:t>Tests unitaires et d'intégration (API, workflows)</w:t>
      </w:r>
    </w:p>
    <w:p w14:paraId="30990749" w14:textId="556D96AD" w:rsidR="00981738" w:rsidRDefault="00224944" w:rsidP="00224944">
      <w:pPr>
        <w:ind w:firstLine="720"/>
      </w:pPr>
      <w:r>
        <w:t xml:space="preserve">- </w:t>
      </w:r>
      <w:r w:rsidR="00981738">
        <w:t>Tests de bout en bout (E2E) de l'ensemble du parcours utilisateur</w:t>
      </w:r>
    </w:p>
    <w:p w14:paraId="5593C186" w14:textId="295BB481" w:rsidR="00981738" w:rsidRDefault="00224944" w:rsidP="00224944">
      <w:pPr>
        <w:ind w:firstLine="720"/>
      </w:pPr>
      <w:r>
        <w:t xml:space="preserve">- </w:t>
      </w:r>
      <w:r w:rsidR="00981738">
        <w:t>Tests de charge et de performance (nombre de scans simultanés)</w:t>
      </w:r>
    </w:p>
    <w:p w14:paraId="0D38A9EF" w14:textId="51DBEB66" w:rsidR="002676EC" w:rsidRDefault="00224944" w:rsidP="002676EC">
      <w:pPr>
        <w:ind w:firstLine="720"/>
      </w:pPr>
      <w:r>
        <w:t xml:space="preserve">- </w:t>
      </w:r>
      <w:r w:rsidR="00981738">
        <w:t>Recette finale avec le personnel administratif et les enseignants</w:t>
      </w:r>
    </w:p>
    <w:p w14:paraId="17E32846" w14:textId="77777777" w:rsidR="002676EC" w:rsidRDefault="002676EC" w:rsidP="002676EC">
      <w:pPr>
        <w:ind w:firstLine="720"/>
      </w:pPr>
    </w:p>
    <w:p w14:paraId="21CA9DE2" w14:textId="77777777" w:rsidR="00981738" w:rsidRPr="00224944" w:rsidRDefault="00981738" w:rsidP="00981738">
      <w:pPr>
        <w:rPr>
          <w:i/>
          <w:iCs/>
        </w:rPr>
      </w:pPr>
      <w:r w:rsidRPr="00224944">
        <w:rPr>
          <w:i/>
          <w:iCs/>
        </w:rPr>
        <w:t>Documentation finale</w:t>
      </w:r>
    </w:p>
    <w:p w14:paraId="01E09768" w14:textId="77777777" w:rsidR="00224944" w:rsidRDefault="00224944" w:rsidP="00224944"/>
    <w:p w14:paraId="7517AD4E" w14:textId="2DF99706" w:rsidR="00981738" w:rsidRDefault="00224944" w:rsidP="00224944">
      <w:pPr>
        <w:ind w:firstLine="720"/>
      </w:pPr>
      <w:r>
        <w:t xml:space="preserve">- </w:t>
      </w:r>
      <w:r w:rsidR="00981738">
        <w:t>Mise à jour finale du document d'exploitation</w:t>
      </w:r>
    </w:p>
    <w:p w14:paraId="2860911C" w14:textId="4A8AA7DC" w:rsidR="00981738" w:rsidRDefault="00224944" w:rsidP="00224944">
      <w:pPr>
        <w:ind w:firstLine="720"/>
      </w:pPr>
      <w:r>
        <w:t xml:space="preserve">- </w:t>
      </w:r>
      <w:r w:rsidR="00981738">
        <w:t>Guide utilisateur (élève, enseignant, administrateur)</w:t>
      </w:r>
    </w:p>
    <w:p w14:paraId="5604E3AD" w14:textId="3F172B44" w:rsidR="00981738" w:rsidRDefault="00224944" w:rsidP="00BA77E3">
      <w:pPr>
        <w:ind w:firstLine="720"/>
      </w:pPr>
      <w:r>
        <w:t xml:space="preserve">- </w:t>
      </w:r>
      <w:r w:rsidR="00981738">
        <w:t>Préparation du dossier de soutenance E6</w:t>
      </w:r>
    </w:p>
    <w:p w14:paraId="104A5D59" w14:textId="77777777" w:rsidR="00DC20B6" w:rsidRDefault="00DC20B6" w:rsidP="00224944">
      <w:pPr>
        <w:ind w:firstLine="720"/>
      </w:pPr>
    </w:p>
    <w:p w14:paraId="50E66070" w14:textId="77777777" w:rsidR="00DC20B6" w:rsidRDefault="00DC20B6" w:rsidP="00DC20B6">
      <w:pPr>
        <w:pStyle w:val="Titre1"/>
      </w:pPr>
      <w:bookmarkStart w:id="296" w:name="_Toc228385418"/>
      <w:r>
        <w:t>Problèmes rencontrés (avant cahier de recette)</w:t>
      </w:r>
      <w:bookmarkEnd w:id="296"/>
    </w:p>
    <w:p w14:paraId="63881200" w14:textId="77777777" w:rsidR="00DC20B6" w:rsidRDefault="00DC20B6" w:rsidP="00224944">
      <w:pPr>
        <w:ind w:firstLine="720"/>
      </w:pPr>
    </w:p>
    <w:p w14:paraId="59A8BC5D" w14:textId="0E187B06" w:rsidR="00DC20B6" w:rsidRDefault="00DC20B6" w:rsidP="00224944">
      <w:pPr>
        <w:ind w:firstLine="720"/>
      </w:pPr>
      <w:r>
        <w:t>Le développement de ce projet ayant été long, il n’a pas été exempt de problèmes, tels que :</w:t>
      </w:r>
    </w:p>
    <w:p w14:paraId="6027006C" w14:textId="77777777" w:rsidR="00DC20B6" w:rsidRDefault="00DC20B6" w:rsidP="00224944">
      <w:pPr>
        <w:ind w:firstLine="720"/>
      </w:pPr>
    </w:p>
    <w:p w14:paraId="050BAAF9" w14:textId="007E79C3" w:rsidR="00DC20B6" w:rsidRDefault="00DC20B6" w:rsidP="00DC20B6">
      <w:pPr>
        <w:pStyle w:val="Paragraphedeliste"/>
        <w:numPr>
          <w:ilvl w:val="0"/>
          <w:numId w:val="47"/>
        </w:numPr>
      </w:pPr>
      <w:r>
        <w:t xml:space="preserve">Faire le lien entre l’API </w:t>
      </w:r>
      <w:proofErr w:type="spellStart"/>
      <w:r>
        <w:t>EcoleDirecte</w:t>
      </w:r>
      <w:proofErr w:type="spellEnd"/>
      <w:r>
        <w:t xml:space="preserve"> et l’API REST relative a la PWA car </w:t>
      </w:r>
      <w:proofErr w:type="spellStart"/>
      <w:r>
        <w:t>Aplim</w:t>
      </w:r>
      <w:proofErr w:type="spellEnd"/>
      <w:r>
        <w:t xml:space="preserve"> (éditeur de </w:t>
      </w:r>
      <w:proofErr w:type="spellStart"/>
      <w:r>
        <w:t>EcoleDirecte</w:t>
      </w:r>
      <w:proofErr w:type="spellEnd"/>
      <w:r>
        <w:t>) ne fournit aucune documentation de son API interne.</w:t>
      </w:r>
    </w:p>
    <w:p w14:paraId="3B5CB957" w14:textId="0B50EC55" w:rsidR="00DC20B6" w:rsidRDefault="00DC20B6" w:rsidP="00DC20B6">
      <w:pPr>
        <w:pStyle w:val="Paragraphedeliste"/>
        <w:numPr>
          <w:ilvl w:val="0"/>
          <w:numId w:val="47"/>
        </w:numPr>
      </w:pPr>
      <w:r>
        <w:t>L’intégration NFC dans la PWA a été un problème a cause de soucis de compatibilité entre les navigateurs et les systèmes d’exploitation de l’API Web NFC.</w:t>
      </w:r>
    </w:p>
    <w:p w14:paraId="6398803B" w14:textId="3A8725B0" w:rsidR="00DC20B6" w:rsidRDefault="00DC20B6">
      <w:r>
        <w:br w:type="page"/>
      </w:r>
    </w:p>
    <w:p w14:paraId="278EA300" w14:textId="44896693" w:rsidR="003756C0" w:rsidRDefault="009F4FFA" w:rsidP="003756C0">
      <w:pPr>
        <w:pStyle w:val="Titre1"/>
      </w:pPr>
      <w:bookmarkStart w:id="297" w:name="_Toc228385419"/>
      <w:r>
        <w:lastRenderedPageBreak/>
        <w:t>Cahier de recette</w:t>
      </w:r>
      <w:bookmarkEnd w:id="297"/>
      <w:r>
        <w:t xml:space="preserve"> </w:t>
      </w:r>
    </w:p>
    <w:p w14:paraId="1A37EA4E" w14:textId="77777777" w:rsidR="007171AB" w:rsidRDefault="007171AB" w:rsidP="00B37111"/>
    <w:tbl>
      <w:tblPr>
        <w:tblStyle w:val="Grilledutableau"/>
        <w:tblW w:w="0" w:type="auto"/>
        <w:tblLook w:val="04A0" w:firstRow="1" w:lastRow="0" w:firstColumn="1" w:lastColumn="0" w:noHBand="0" w:noVBand="1"/>
      </w:tblPr>
      <w:tblGrid>
        <w:gridCol w:w="2492"/>
        <w:gridCol w:w="2492"/>
        <w:gridCol w:w="2493"/>
        <w:gridCol w:w="2493"/>
      </w:tblGrid>
      <w:tr w:rsidR="00BF5847" w14:paraId="4376DCC9" w14:textId="77777777" w:rsidTr="00BF5847">
        <w:tc>
          <w:tcPr>
            <w:tcW w:w="2492" w:type="dxa"/>
            <w:shd w:val="clear" w:color="auto" w:fill="B2A1C7" w:themeFill="accent4" w:themeFillTint="99"/>
          </w:tcPr>
          <w:p w14:paraId="016ED948" w14:textId="5408A855" w:rsidR="00BF5847" w:rsidRPr="00BF5847" w:rsidRDefault="00BF5847" w:rsidP="00BF5847">
            <w:pPr>
              <w:jc w:val="center"/>
              <w:rPr>
                <w:b/>
                <w:bCs/>
              </w:rPr>
            </w:pPr>
            <w:r w:rsidRPr="00BF5847">
              <w:rPr>
                <w:b/>
                <w:bCs/>
              </w:rPr>
              <w:t>Composant</w:t>
            </w:r>
          </w:p>
        </w:tc>
        <w:tc>
          <w:tcPr>
            <w:tcW w:w="2492" w:type="dxa"/>
            <w:shd w:val="clear" w:color="auto" w:fill="B2A1C7" w:themeFill="accent4" w:themeFillTint="99"/>
          </w:tcPr>
          <w:p w14:paraId="1492558F" w14:textId="64A5B797" w:rsidR="00BF5847" w:rsidRPr="00BF5847" w:rsidRDefault="00BF5847" w:rsidP="00BF5847">
            <w:pPr>
              <w:jc w:val="center"/>
              <w:rPr>
                <w:b/>
                <w:bCs/>
              </w:rPr>
            </w:pPr>
            <w:r w:rsidRPr="00BF5847">
              <w:rPr>
                <w:b/>
                <w:bCs/>
              </w:rPr>
              <w:t>Avancement</w:t>
            </w:r>
          </w:p>
        </w:tc>
        <w:tc>
          <w:tcPr>
            <w:tcW w:w="2493" w:type="dxa"/>
            <w:shd w:val="clear" w:color="auto" w:fill="B2A1C7" w:themeFill="accent4" w:themeFillTint="99"/>
          </w:tcPr>
          <w:p w14:paraId="4CE8FD7B" w14:textId="4DAAEB0C" w:rsidR="00BF5847" w:rsidRPr="00BF5847" w:rsidRDefault="00BF5847" w:rsidP="00BF5847">
            <w:pPr>
              <w:jc w:val="center"/>
              <w:rPr>
                <w:b/>
                <w:bCs/>
              </w:rPr>
            </w:pPr>
            <w:r w:rsidRPr="00BF5847">
              <w:rPr>
                <w:b/>
                <w:bCs/>
              </w:rPr>
              <w:t>Statut</w:t>
            </w:r>
          </w:p>
        </w:tc>
        <w:tc>
          <w:tcPr>
            <w:tcW w:w="2493" w:type="dxa"/>
            <w:shd w:val="clear" w:color="auto" w:fill="B2A1C7" w:themeFill="accent4" w:themeFillTint="99"/>
          </w:tcPr>
          <w:p w14:paraId="2151354F" w14:textId="28524684" w:rsidR="00BF5847" w:rsidRPr="00BF5847" w:rsidRDefault="00BF5847" w:rsidP="00BF5847">
            <w:pPr>
              <w:jc w:val="center"/>
              <w:rPr>
                <w:b/>
                <w:bCs/>
              </w:rPr>
            </w:pPr>
            <w:r w:rsidRPr="00BF5847">
              <w:rPr>
                <w:b/>
                <w:bCs/>
              </w:rPr>
              <w:t>Commentaire</w:t>
            </w:r>
          </w:p>
        </w:tc>
      </w:tr>
      <w:tr w:rsidR="00BF5847" w14:paraId="0B0084AF" w14:textId="77777777" w:rsidTr="00CA603E">
        <w:tc>
          <w:tcPr>
            <w:tcW w:w="2492" w:type="dxa"/>
          </w:tcPr>
          <w:p w14:paraId="4200D0A1" w14:textId="0E12881D" w:rsidR="00BF5847" w:rsidRDefault="00BF5847" w:rsidP="00BF5847">
            <w:r w:rsidRPr="00587C91">
              <w:t>Infrastructure serveur</w:t>
            </w:r>
          </w:p>
        </w:tc>
        <w:tc>
          <w:tcPr>
            <w:tcW w:w="2492" w:type="dxa"/>
          </w:tcPr>
          <w:p w14:paraId="34508083" w14:textId="77FC72BC" w:rsidR="00BF5847" w:rsidRDefault="00BF5847" w:rsidP="00CA603E">
            <w:pPr>
              <w:jc w:val="center"/>
            </w:pPr>
            <w:r w:rsidRPr="00587C91">
              <w:t>100%</w:t>
            </w:r>
          </w:p>
        </w:tc>
        <w:tc>
          <w:tcPr>
            <w:tcW w:w="2493" w:type="dxa"/>
            <w:shd w:val="clear" w:color="auto" w:fill="92D050"/>
          </w:tcPr>
          <w:p w14:paraId="0F5EFB22" w14:textId="093888F3" w:rsidR="00BF5847" w:rsidRDefault="00CA603E" w:rsidP="00CA603E">
            <w:pPr>
              <w:jc w:val="center"/>
            </w:pPr>
            <w:r>
              <w:rPr>
                <w:rFonts w:ascii="Segoe UI Emoji" w:hAnsi="Segoe UI Emoji" w:cs="Segoe UI Emoji"/>
              </w:rPr>
              <w:t>Terminé</w:t>
            </w:r>
          </w:p>
        </w:tc>
        <w:tc>
          <w:tcPr>
            <w:tcW w:w="2493" w:type="dxa"/>
          </w:tcPr>
          <w:p w14:paraId="49D4FD26" w14:textId="3741D22A" w:rsidR="00BF5847" w:rsidRDefault="00BF5847" w:rsidP="00BF5847">
            <w:r w:rsidRPr="00587C91">
              <w:t xml:space="preserve">Docker, </w:t>
            </w:r>
            <w:proofErr w:type="spellStart"/>
            <w:r w:rsidRPr="00587C91">
              <w:t>Proxmox</w:t>
            </w:r>
            <w:proofErr w:type="spellEnd"/>
            <w:r w:rsidRPr="00587C91">
              <w:t xml:space="preserve">, Debian, </w:t>
            </w:r>
            <w:proofErr w:type="spellStart"/>
            <w:r w:rsidRPr="00587C91">
              <w:t>nginx</w:t>
            </w:r>
            <w:proofErr w:type="spellEnd"/>
            <w:r w:rsidRPr="00587C91">
              <w:t xml:space="preserve"> configurés</w:t>
            </w:r>
          </w:p>
        </w:tc>
      </w:tr>
      <w:tr w:rsidR="00CA603E" w14:paraId="15130BBD" w14:textId="77777777" w:rsidTr="00CA603E">
        <w:tc>
          <w:tcPr>
            <w:tcW w:w="2492" w:type="dxa"/>
          </w:tcPr>
          <w:p w14:paraId="2DEED3F0" w14:textId="5781A7C0" w:rsidR="00CA603E" w:rsidRDefault="00CA603E" w:rsidP="00CA603E">
            <w:r w:rsidRPr="00B2257A">
              <w:t>CI/CD (GitHub Actions)</w:t>
            </w:r>
          </w:p>
        </w:tc>
        <w:tc>
          <w:tcPr>
            <w:tcW w:w="2492" w:type="dxa"/>
          </w:tcPr>
          <w:p w14:paraId="3E457807" w14:textId="240D6112" w:rsidR="00CA603E" w:rsidRDefault="00CA603E" w:rsidP="00CA603E">
            <w:pPr>
              <w:jc w:val="center"/>
            </w:pPr>
            <w:r w:rsidRPr="00B2257A">
              <w:t>100%</w:t>
            </w:r>
          </w:p>
        </w:tc>
        <w:tc>
          <w:tcPr>
            <w:tcW w:w="2493" w:type="dxa"/>
            <w:shd w:val="clear" w:color="auto" w:fill="92D050"/>
          </w:tcPr>
          <w:p w14:paraId="0A1A7638" w14:textId="27DEC75C" w:rsidR="00CA603E" w:rsidRDefault="00CA603E" w:rsidP="00CA603E">
            <w:pPr>
              <w:jc w:val="center"/>
            </w:pPr>
            <w:r w:rsidRPr="007632E8">
              <w:rPr>
                <w:rFonts w:ascii="Segoe UI Emoji" w:hAnsi="Segoe UI Emoji" w:cs="Segoe UI Emoji"/>
              </w:rPr>
              <w:t>Terminé</w:t>
            </w:r>
          </w:p>
        </w:tc>
        <w:tc>
          <w:tcPr>
            <w:tcW w:w="2493" w:type="dxa"/>
          </w:tcPr>
          <w:p w14:paraId="3435F55F" w14:textId="4882AFA2" w:rsidR="00CA603E" w:rsidRDefault="00CA603E" w:rsidP="00CA603E">
            <w:proofErr w:type="spellStart"/>
            <w:r w:rsidRPr="00B2257A">
              <w:t>Build</w:t>
            </w:r>
            <w:proofErr w:type="spellEnd"/>
            <w:r w:rsidRPr="00B2257A">
              <w:t xml:space="preserve"> et déploiement automatique</w:t>
            </w:r>
          </w:p>
        </w:tc>
      </w:tr>
      <w:tr w:rsidR="00CA603E" w14:paraId="487028D4" w14:textId="77777777" w:rsidTr="00CA603E">
        <w:tc>
          <w:tcPr>
            <w:tcW w:w="2492" w:type="dxa"/>
          </w:tcPr>
          <w:p w14:paraId="16B61D6A" w14:textId="4539B52C" w:rsidR="00CA603E" w:rsidRDefault="00CA603E" w:rsidP="00CA603E">
            <w:r w:rsidRPr="004E652E">
              <w:t>Base de données (Prisma/PostgreSQL)</w:t>
            </w:r>
          </w:p>
        </w:tc>
        <w:tc>
          <w:tcPr>
            <w:tcW w:w="2492" w:type="dxa"/>
          </w:tcPr>
          <w:p w14:paraId="6393377C" w14:textId="51E8422F" w:rsidR="00CA603E" w:rsidRDefault="00CA603E" w:rsidP="00CA603E">
            <w:pPr>
              <w:jc w:val="center"/>
            </w:pPr>
            <w:r w:rsidRPr="004E652E">
              <w:t>100%</w:t>
            </w:r>
          </w:p>
        </w:tc>
        <w:tc>
          <w:tcPr>
            <w:tcW w:w="2493" w:type="dxa"/>
            <w:shd w:val="clear" w:color="auto" w:fill="92D050"/>
          </w:tcPr>
          <w:p w14:paraId="21C470EE" w14:textId="24C8F4AC" w:rsidR="00CA603E" w:rsidRDefault="00CA603E" w:rsidP="00CA603E">
            <w:pPr>
              <w:jc w:val="center"/>
            </w:pPr>
            <w:r w:rsidRPr="007632E8">
              <w:rPr>
                <w:rFonts w:ascii="Segoe UI Emoji" w:hAnsi="Segoe UI Emoji" w:cs="Segoe UI Emoji"/>
              </w:rPr>
              <w:t>Terminé</w:t>
            </w:r>
          </w:p>
        </w:tc>
        <w:tc>
          <w:tcPr>
            <w:tcW w:w="2493" w:type="dxa"/>
          </w:tcPr>
          <w:p w14:paraId="082D2EFC" w14:textId="6B7A0720" w:rsidR="00CA603E" w:rsidRDefault="00CA603E" w:rsidP="00CA603E">
            <w:r w:rsidRPr="004E652E">
              <w:t>Schéma complet, migrations en place</w:t>
            </w:r>
          </w:p>
        </w:tc>
      </w:tr>
      <w:tr w:rsidR="00CA603E" w14:paraId="17FB68CD" w14:textId="77777777" w:rsidTr="00CA603E">
        <w:tc>
          <w:tcPr>
            <w:tcW w:w="2492" w:type="dxa"/>
          </w:tcPr>
          <w:p w14:paraId="11DB1819" w14:textId="23E37043" w:rsidR="00CA603E" w:rsidRDefault="00CA603E" w:rsidP="00CA603E">
            <w:r w:rsidRPr="008719D8">
              <w:t>Authentification (O365/OIDC)</w:t>
            </w:r>
          </w:p>
        </w:tc>
        <w:tc>
          <w:tcPr>
            <w:tcW w:w="2492" w:type="dxa"/>
          </w:tcPr>
          <w:p w14:paraId="1D382AB6" w14:textId="6756862A" w:rsidR="00CA603E" w:rsidRDefault="00CA603E" w:rsidP="00CA603E">
            <w:pPr>
              <w:jc w:val="center"/>
            </w:pPr>
            <w:r w:rsidRPr="008719D8">
              <w:t>100%</w:t>
            </w:r>
          </w:p>
        </w:tc>
        <w:tc>
          <w:tcPr>
            <w:tcW w:w="2493" w:type="dxa"/>
            <w:shd w:val="clear" w:color="auto" w:fill="92D050"/>
          </w:tcPr>
          <w:p w14:paraId="0ECB415E" w14:textId="7C854490" w:rsidR="00CA603E" w:rsidRDefault="00CA603E" w:rsidP="00CA603E">
            <w:pPr>
              <w:jc w:val="center"/>
            </w:pPr>
            <w:r w:rsidRPr="007632E8">
              <w:rPr>
                <w:rFonts w:ascii="Segoe UI Emoji" w:hAnsi="Segoe UI Emoji" w:cs="Segoe UI Emoji"/>
              </w:rPr>
              <w:t>Terminé</w:t>
            </w:r>
          </w:p>
        </w:tc>
        <w:tc>
          <w:tcPr>
            <w:tcW w:w="2493" w:type="dxa"/>
          </w:tcPr>
          <w:p w14:paraId="26975DEF" w14:textId="4B178170" w:rsidR="00CA603E" w:rsidRDefault="00CA603E" w:rsidP="00CA603E">
            <w:r w:rsidRPr="008719D8">
              <w:t xml:space="preserve">Login, </w:t>
            </w:r>
            <w:proofErr w:type="spellStart"/>
            <w:r w:rsidRPr="008719D8">
              <w:t>logout</w:t>
            </w:r>
            <w:proofErr w:type="spellEnd"/>
            <w:r w:rsidRPr="008719D8">
              <w:t>, récupération du profil</w:t>
            </w:r>
          </w:p>
        </w:tc>
      </w:tr>
      <w:tr w:rsidR="00CA603E" w14:paraId="7FB9DBD2" w14:textId="77777777" w:rsidTr="00CA603E">
        <w:tc>
          <w:tcPr>
            <w:tcW w:w="2492" w:type="dxa"/>
          </w:tcPr>
          <w:p w14:paraId="22F0452F" w14:textId="5FCD7ABB" w:rsidR="00CA603E" w:rsidRDefault="00CA603E" w:rsidP="00CA603E">
            <w:r w:rsidRPr="008719D8">
              <w:t>API REST Backend</w:t>
            </w:r>
          </w:p>
        </w:tc>
        <w:tc>
          <w:tcPr>
            <w:tcW w:w="2492" w:type="dxa"/>
          </w:tcPr>
          <w:p w14:paraId="769AE534" w14:textId="68EA37FD" w:rsidR="00CA603E" w:rsidRDefault="00CA603E" w:rsidP="00CA603E">
            <w:pPr>
              <w:jc w:val="center"/>
            </w:pPr>
            <w:r w:rsidRPr="008719D8">
              <w:t>100%</w:t>
            </w:r>
          </w:p>
        </w:tc>
        <w:tc>
          <w:tcPr>
            <w:tcW w:w="2493" w:type="dxa"/>
            <w:shd w:val="clear" w:color="auto" w:fill="92D050"/>
          </w:tcPr>
          <w:p w14:paraId="2F57E085" w14:textId="7DD7B22D" w:rsidR="00CA603E" w:rsidRDefault="00CA603E" w:rsidP="00CA603E">
            <w:pPr>
              <w:jc w:val="center"/>
            </w:pPr>
            <w:r w:rsidRPr="007632E8">
              <w:rPr>
                <w:rFonts w:ascii="Segoe UI Emoji" w:hAnsi="Segoe UI Emoji" w:cs="Segoe UI Emoji"/>
              </w:rPr>
              <w:t>Terminé</w:t>
            </w:r>
          </w:p>
        </w:tc>
        <w:tc>
          <w:tcPr>
            <w:tcW w:w="2493" w:type="dxa"/>
          </w:tcPr>
          <w:p w14:paraId="594D260E" w14:textId="5E032442" w:rsidR="00CA603E" w:rsidRDefault="00CA603E" w:rsidP="00CA603E">
            <w:r w:rsidRPr="008719D8">
              <w:t>Routes principales fonctionnelles, synchronisation ED à finaliser</w:t>
            </w:r>
          </w:p>
        </w:tc>
      </w:tr>
      <w:tr w:rsidR="000D6E2C" w14:paraId="5ECBC007" w14:textId="77777777" w:rsidTr="000D6E2C">
        <w:tc>
          <w:tcPr>
            <w:tcW w:w="2492" w:type="dxa"/>
          </w:tcPr>
          <w:p w14:paraId="18330758" w14:textId="3992E54C" w:rsidR="000D6E2C" w:rsidRDefault="000D6E2C" w:rsidP="000D6E2C">
            <w:r w:rsidRPr="008719D8">
              <w:t xml:space="preserve">Import </w:t>
            </w:r>
            <w:proofErr w:type="spellStart"/>
            <w:r w:rsidRPr="008719D8">
              <w:t>EcoleDirecte</w:t>
            </w:r>
            <w:proofErr w:type="spellEnd"/>
          </w:p>
        </w:tc>
        <w:tc>
          <w:tcPr>
            <w:tcW w:w="2492" w:type="dxa"/>
          </w:tcPr>
          <w:p w14:paraId="78AD7EC7" w14:textId="48316EBE" w:rsidR="000D6E2C" w:rsidRDefault="000D6E2C" w:rsidP="000D6E2C">
            <w:pPr>
              <w:jc w:val="center"/>
            </w:pPr>
            <w:r w:rsidRPr="008719D8">
              <w:t>100%</w:t>
            </w:r>
          </w:p>
        </w:tc>
        <w:tc>
          <w:tcPr>
            <w:tcW w:w="2493" w:type="dxa"/>
            <w:shd w:val="clear" w:color="auto" w:fill="92D050"/>
          </w:tcPr>
          <w:p w14:paraId="32E580E5" w14:textId="5CEBBABA" w:rsidR="000D6E2C" w:rsidRDefault="000D6E2C" w:rsidP="000D6E2C">
            <w:pPr>
              <w:jc w:val="center"/>
            </w:pPr>
            <w:r w:rsidRPr="007632E8">
              <w:rPr>
                <w:rFonts w:ascii="Segoe UI Emoji" w:hAnsi="Segoe UI Emoji" w:cs="Segoe UI Emoji"/>
              </w:rPr>
              <w:t>Terminé</w:t>
            </w:r>
          </w:p>
        </w:tc>
        <w:tc>
          <w:tcPr>
            <w:tcW w:w="2493" w:type="dxa"/>
          </w:tcPr>
          <w:p w14:paraId="298E9A8C" w14:textId="3EBB1167" w:rsidR="000D6E2C" w:rsidRDefault="000D6E2C" w:rsidP="000D6E2C">
            <w:r w:rsidRPr="008719D8">
              <w:t>Import salles, classes, utilisateurs, EDT fonctionnel</w:t>
            </w:r>
          </w:p>
        </w:tc>
      </w:tr>
      <w:tr w:rsidR="000D6E2C" w14:paraId="1B0B1A0D" w14:textId="77777777" w:rsidTr="000D6E2C">
        <w:tc>
          <w:tcPr>
            <w:tcW w:w="2492" w:type="dxa"/>
          </w:tcPr>
          <w:p w14:paraId="4992BE35" w14:textId="074CC169" w:rsidR="000D6E2C" w:rsidRDefault="000D6E2C" w:rsidP="000D6E2C">
            <w:r w:rsidRPr="002175AD">
              <w:t>Scan NFC (logique serveur)</w:t>
            </w:r>
          </w:p>
        </w:tc>
        <w:tc>
          <w:tcPr>
            <w:tcW w:w="2492" w:type="dxa"/>
          </w:tcPr>
          <w:p w14:paraId="1D97E626" w14:textId="4BDB1DBE" w:rsidR="000D6E2C" w:rsidRDefault="000D6E2C" w:rsidP="000D6E2C">
            <w:pPr>
              <w:jc w:val="center"/>
            </w:pPr>
            <w:r w:rsidRPr="008719D8">
              <w:t>100%</w:t>
            </w:r>
          </w:p>
        </w:tc>
        <w:tc>
          <w:tcPr>
            <w:tcW w:w="2493" w:type="dxa"/>
            <w:shd w:val="clear" w:color="auto" w:fill="92D050"/>
          </w:tcPr>
          <w:p w14:paraId="6765130C" w14:textId="1128C676" w:rsidR="000D6E2C" w:rsidRDefault="000D6E2C" w:rsidP="000D6E2C">
            <w:pPr>
              <w:jc w:val="center"/>
            </w:pPr>
            <w:r w:rsidRPr="007632E8">
              <w:rPr>
                <w:rFonts w:ascii="Segoe UI Emoji" w:hAnsi="Segoe UI Emoji" w:cs="Segoe UI Emoji"/>
              </w:rPr>
              <w:t>Terminé</w:t>
            </w:r>
          </w:p>
        </w:tc>
        <w:tc>
          <w:tcPr>
            <w:tcW w:w="2493" w:type="dxa"/>
          </w:tcPr>
          <w:p w14:paraId="2B98ABFF" w14:textId="16ADBF18" w:rsidR="000D6E2C" w:rsidRDefault="000D6E2C" w:rsidP="000D6E2C">
            <w:r w:rsidRPr="002175AD">
              <w:t>Workflows élève et enseignant en place, à affiner</w:t>
            </w:r>
          </w:p>
        </w:tc>
      </w:tr>
      <w:tr w:rsidR="00CA603E" w14:paraId="7A478172" w14:textId="77777777" w:rsidTr="00CA603E">
        <w:tc>
          <w:tcPr>
            <w:tcW w:w="2492" w:type="dxa"/>
          </w:tcPr>
          <w:p w14:paraId="13F311FB" w14:textId="086F1095" w:rsidR="00CA603E" w:rsidRDefault="00CA603E" w:rsidP="00CA603E">
            <w:r w:rsidRPr="00220728">
              <w:t>Gestion des présences</w:t>
            </w:r>
          </w:p>
        </w:tc>
        <w:tc>
          <w:tcPr>
            <w:tcW w:w="2492" w:type="dxa"/>
          </w:tcPr>
          <w:p w14:paraId="6F0598EE" w14:textId="5C686A6D" w:rsidR="00CA603E" w:rsidRDefault="000D6E2C" w:rsidP="00CA603E">
            <w:pPr>
              <w:jc w:val="center"/>
            </w:pPr>
            <w:r>
              <w:t>100</w:t>
            </w:r>
            <w:r w:rsidR="00CA603E" w:rsidRPr="00220728">
              <w:t>%</w:t>
            </w:r>
          </w:p>
        </w:tc>
        <w:tc>
          <w:tcPr>
            <w:tcW w:w="2493" w:type="dxa"/>
            <w:shd w:val="clear" w:color="auto" w:fill="92D050"/>
          </w:tcPr>
          <w:p w14:paraId="44C8DEFE" w14:textId="63F55A3F" w:rsidR="00CA603E" w:rsidRDefault="00CA603E" w:rsidP="00CA603E">
            <w:pPr>
              <w:jc w:val="center"/>
            </w:pPr>
            <w:r w:rsidRPr="00D66E9D">
              <w:rPr>
                <w:rFonts w:ascii="Segoe UI Emoji" w:hAnsi="Segoe UI Emoji" w:cs="Segoe UI Emoji"/>
              </w:rPr>
              <w:t>Terminé</w:t>
            </w:r>
          </w:p>
        </w:tc>
        <w:tc>
          <w:tcPr>
            <w:tcW w:w="2493" w:type="dxa"/>
          </w:tcPr>
          <w:p w14:paraId="691F8BEA" w14:textId="574F46EA" w:rsidR="00CA603E" w:rsidRDefault="00CA603E" w:rsidP="00CA603E">
            <w:r w:rsidRPr="00220728">
              <w:t>Consultation et validation OK, envoi vers ED à faire</w:t>
            </w:r>
          </w:p>
        </w:tc>
      </w:tr>
      <w:tr w:rsidR="00CA603E" w14:paraId="26D2F2B5" w14:textId="77777777" w:rsidTr="00CA603E">
        <w:tc>
          <w:tcPr>
            <w:tcW w:w="2492" w:type="dxa"/>
          </w:tcPr>
          <w:p w14:paraId="243DF2C5" w14:textId="17605DDF" w:rsidR="00CA603E" w:rsidRDefault="00CA603E" w:rsidP="00CA603E">
            <w:r w:rsidRPr="00220728">
              <w:t>PWA Frontend (élève)</w:t>
            </w:r>
          </w:p>
        </w:tc>
        <w:tc>
          <w:tcPr>
            <w:tcW w:w="2492" w:type="dxa"/>
          </w:tcPr>
          <w:p w14:paraId="779728E2" w14:textId="66FDE5D6" w:rsidR="00CA603E" w:rsidRDefault="00CA603E" w:rsidP="00CA603E">
            <w:pPr>
              <w:jc w:val="center"/>
            </w:pPr>
            <w:r w:rsidRPr="00220728">
              <w:t>100%</w:t>
            </w:r>
          </w:p>
        </w:tc>
        <w:tc>
          <w:tcPr>
            <w:tcW w:w="2493" w:type="dxa"/>
            <w:shd w:val="clear" w:color="auto" w:fill="92D050"/>
          </w:tcPr>
          <w:p w14:paraId="7D086494" w14:textId="087B246A" w:rsidR="00CA603E" w:rsidRDefault="00CA603E" w:rsidP="00CA603E">
            <w:pPr>
              <w:jc w:val="center"/>
            </w:pPr>
            <w:r w:rsidRPr="00D66E9D">
              <w:rPr>
                <w:rFonts w:ascii="Segoe UI Emoji" w:hAnsi="Segoe UI Emoji" w:cs="Segoe UI Emoji"/>
              </w:rPr>
              <w:t>Terminé</w:t>
            </w:r>
          </w:p>
        </w:tc>
        <w:tc>
          <w:tcPr>
            <w:tcW w:w="2493" w:type="dxa"/>
          </w:tcPr>
          <w:p w14:paraId="460772FB" w14:textId="544C7D6C" w:rsidR="00CA603E" w:rsidRDefault="00CA603E" w:rsidP="00CA603E">
            <w:r w:rsidRPr="00220728">
              <w:t>Page login OK, interfaces à développer</w:t>
            </w:r>
          </w:p>
        </w:tc>
      </w:tr>
      <w:tr w:rsidR="00CA603E" w14:paraId="62305D7A" w14:textId="77777777" w:rsidTr="00CA603E">
        <w:tc>
          <w:tcPr>
            <w:tcW w:w="2492" w:type="dxa"/>
          </w:tcPr>
          <w:p w14:paraId="05B5D656" w14:textId="15748495" w:rsidR="00CA603E" w:rsidRDefault="00CA603E" w:rsidP="00CA603E">
            <w:r w:rsidRPr="00220728">
              <w:t>PWA Frontend (enseignant)</w:t>
            </w:r>
          </w:p>
        </w:tc>
        <w:tc>
          <w:tcPr>
            <w:tcW w:w="2492" w:type="dxa"/>
          </w:tcPr>
          <w:p w14:paraId="2BEC46C8" w14:textId="320F14A2" w:rsidR="00CA603E" w:rsidRDefault="00CA603E" w:rsidP="00CA603E">
            <w:pPr>
              <w:jc w:val="center"/>
            </w:pPr>
            <w:r w:rsidRPr="00220728">
              <w:t>100%</w:t>
            </w:r>
          </w:p>
        </w:tc>
        <w:tc>
          <w:tcPr>
            <w:tcW w:w="2493" w:type="dxa"/>
            <w:shd w:val="clear" w:color="auto" w:fill="92D050"/>
          </w:tcPr>
          <w:p w14:paraId="22644093" w14:textId="230CA22B" w:rsidR="00CA603E" w:rsidRDefault="00CA603E" w:rsidP="00CA603E">
            <w:pPr>
              <w:jc w:val="center"/>
            </w:pPr>
            <w:r w:rsidRPr="00D66E9D">
              <w:rPr>
                <w:rFonts w:ascii="Segoe UI Emoji" w:hAnsi="Segoe UI Emoji" w:cs="Segoe UI Emoji"/>
              </w:rPr>
              <w:t>Terminé</w:t>
            </w:r>
          </w:p>
        </w:tc>
        <w:tc>
          <w:tcPr>
            <w:tcW w:w="2493" w:type="dxa"/>
          </w:tcPr>
          <w:p w14:paraId="7B0DF9AD" w14:textId="52DCB00E" w:rsidR="00CA603E" w:rsidRDefault="00CA603E" w:rsidP="00CA603E">
            <w:r w:rsidRPr="00220728">
              <w:t>Interface de gestion d'appel à développer</w:t>
            </w:r>
          </w:p>
        </w:tc>
      </w:tr>
      <w:tr w:rsidR="00CA603E" w14:paraId="676ED844" w14:textId="77777777" w:rsidTr="00CA603E">
        <w:tc>
          <w:tcPr>
            <w:tcW w:w="2492" w:type="dxa"/>
          </w:tcPr>
          <w:p w14:paraId="747F066E" w14:textId="775AE159" w:rsidR="00CA603E" w:rsidRDefault="00CA603E" w:rsidP="00CA603E">
            <w:r w:rsidRPr="00220728">
              <w:t>PWA Frontend (admin)</w:t>
            </w:r>
          </w:p>
        </w:tc>
        <w:tc>
          <w:tcPr>
            <w:tcW w:w="2492" w:type="dxa"/>
          </w:tcPr>
          <w:p w14:paraId="4826A67E" w14:textId="7484127C" w:rsidR="00CA603E" w:rsidRDefault="00CA603E" w:rsidP="00CA603E">
            <w:pPr>
              <w:jc w:val="center"/>
            </w:pPr>
            <w:r w:rsidRPr="00220728">
              <w:t>100%</w:t>
            </w:r>
          </w:p>
        </w:tc>
        <w:tc>
          <w:tcPr>
            <w:tcW w:w="2493" w:type="dxa"/>
            <w:shd w:val="clear" w:color="auto" w:fill="92D050"/>
          </w:tcPr>
          <w:p w14:paraId="0DCE056B" w14:textId="7F13B33C" w:rsidR="00CA603E" w:rsidRDefault="00CA603E" w:rsidP="00CA603E">
            <w:pPr>
              <w:jc w:val="center"/>
            </w:pPr>
            <w:r w:rsidRPr="00D66E9D">
              <w:rPr>
                <w:rFonts w:ascii="Segoe UI Emoji" w:hAnsi="Segoe UI Emoji" w:cs="Segoe UI Emoji"/>
              </w:rPr>
              <w:t>Terminé</w:t>
            </w:r>
          </w:p>
        </w:tc>
        <w:tc>
          <w:tcPr>
            <w:tcW w:w="2493" w:type="dxa"/>
          </w:tcPr>
          <w:p w14:paraId="33B2A4F3" w14:textId="0C541DEC" w:rsidR="00CA603E" w:rsidRDefault="00CA603E" w:rsidP="00CA603E">
            <w:r w:rsidRPr="00220728">
              <w:t>Dashboard et statistiques à développer</w:t>
            </w:r>
          </w:p>
        </w:tc>
      </w:tr>
      <w:tr w:rsidR="00BF5847" w14:paraId="18E09698" w14:textId="77777777" w:rsidTr="00CA603E">
        <w:tc>
          <w:tcPr>
            <w:tcW w:w="2492" w:type="dxa"/>
          </w:tcPr>
          <w:p w14:paraId="226B8850" w14:textId="120C8C34" w:rsidR="00BF5847" w:rsidRDefault="00BF5847" w:rsidP="00BF5847">
            <w:r w:rsidRPr="00220728">
              <w:t>Tags NFC physiques</w:t>
            </w:r>
          </w:p>
        </w:tc>
        <w:tc>
          <w:tcPr>
            <w:tcW w:w="2492" w:type="dxa"/>
          </w:tcPr>
          <w:p w14:paraId="12593637" w14:textId="066B537A" w:rsidR="00BF5847" w:rsidRDefault="00BF5847" w:rsidP="00CA603E">
            <w:pPr>
              <w:jc w:val="center"/>
            </w:pPr>
            <w:r w:rsidRPr="00220728">
              <w:t>10%</w:t>
            </w:r>
          </w:p>
        </w:tc>
        <w:tc>
          <w:tcPr>
            <w:tcW w:w="2493" w:type="dxa"/>
            <w:shd w:val="clear" w:color="auto" w:fill="EE0000"/>
          </w:tcPr>
          <w:p w14:paraId="03818498" w14:textId="40F65CAB" w:rsidR="00BF5847" w:rsidRDefault="00BF5847" w:rsidP="00CA603E">
            <w:pPr>
              <w:jc w:val="center"/>
            </w:pPr>
            <w:r w:rsidRPr="00220728">
              <w:t>À faire</w:t>
            </w:r>
          </w:p>
        </w:tc>
        <w:tc>
          <w:tcPr>
            <w:tcW w:w="2493" w:type="dxa"/>
          </w:tcPr>
          <w:p w14:paraId="1AC87FEE" w14:textId="42A9D8BD" w:rsidR="00BF5847" w:rsidRDefault="00BF5847" w:rsidP="00BF5847">
            <w:r w:rsidRPr="00220728">
              <w:t>Configuration et déploiement dans les salles</w:t>
            </w:r>
          </w:p>
        </w:tc>
      </w:tr>
      <w:tr w:rsidR="00BF5847" w14:paraId="6F04CEE1" w14:textId="77777777" w:rsidTr="00CA603E">
        <w:tc>
          <w:tcPr>
            <w:tcW w:w="2492" w:type="dxa"/>
          </w:tcPr>
          <w:p w14:paraId="7AFE037B" w14:textId="08EC9CC9" w:rsidR="00BF5847" w:rsidRDefault="00BF5847" w:rsidP="00BF5847">
            <w:r w:rsidRPr="00220728">
              <w:t>Tests &amp; Recette</w:t>
            </w:r>
          </w:p>
        </w:tc>
        <w:tc>
          <w:tcPr>
            <w:tcW w:w="2492" w:type="dxa"/>
          </w:tcPr>
          <w:p w14:paraId="7DD883B6" w14:textId="7847817D" w:rsidR="00BF5847" w:rsidRDefault="00BF5847" w:rsidP="00CA603E">
            <w:pPr>
              <w:jc w:val="center"/>
            </w:pPr>
            <w:r w:rsidRPr="00220728">
              <w:t>75%</w:t>
            </w:r>
          </w:p>
        </w:tc>
        <w:tc>
          <w:tcPr>
            <w:tcW w:w="2493" w:type="dxa"/>
            <w:shd w:val="clear" w:color="auto" w:fill="E36C0A" w:themeFill="accent6" w:themeFillShade="BF"/>
          </w:tcPr>
          <w:p w14:paraId="7641CB09" w14:textId="464DE4FC" w:rsidR="00BF5847" w:rsidRDefault="00BF5847" w:rsidP="00CA603E">
            <w:pPr>
              <w:jc w:val="center"/>
            </w:pPr>
            <w:r w:rsidRPr="00220728">
              <w:t>En cours</w:t>
            </w:r>
          </w:p>
        </w:tc>
        <w:tc>
          <w:tcPr>
            <w:tcW w:w="2493" w:type="dxa"/>
          </w:tcPr>
          <w:p w14:paraId="55170417" w14:textId="251C2D5E" w:rsidR="00BF5847" w:rsidRDefault="00BF5847" w:rsidP="00BF5847">
            <w:r w:rsidRPr="00220728">
              <w:t>Cahier de recette rédigé, tests E2E à réaliser</w:t>
            </w:r>
          </w:p>
        </w:tc>
      </w:tr>
      <w:tr w:rsidR="00BF5847" w14:paraId="6AC6756F" w14:textId="77777777" w:rsidTr="00CA603E">
        <w:tc>
          <w:tcPr>
            <w:tcW w:w="2492" w:type="dxa"/>
          </w:tcPr>
          <w:p w14:paraId="2681767D" w14:textId="450533EF" w:rsidR="00BF5847" w:rsidRDefault="00BF5847" w:rsidP="00BF5847">
            <w:r w:rsidRPr="00220728">
              <w:t>Documentation finale</w:t>
            </w:r>
          </w:p>
        </w:tc>
        <w:tc>
          <w:tcPr>
            <w:tcW w:w="2492" w:type="dxa"/>
          </w:tcPr>
          <w:p w14:paraId="4FAB70DA" w14:textId="73A627EB" w:rsidR="00BF5847" w:rsidRDefault="00BF5847" w:rsidP="00CA603E">
            <w:pPr>
              <w:jc w:val="center"/>
            </w:pPr>
            <w:r w:rsidRPr="00220728">
              <w:t>70%</w:t>
            </w:r>
          </w:p>
        </w:tc>
        <w:tc>
          <w:tcPr>
            <w:tcW w:w="2493" w:type="dxa"/>
            <w:shd w:val="clear" w:color="auto" w:fill="E36C0A" w:themeFill="accent6" w:themeFillShade="BF"/>
          </w:tcPr>
          <w:p w14:paraId="7F15340F" w14:textId="355681B9" w:rsidR="00BF5847" w:rsidRDefault="00BF5847" w:rsidP="00CA603E">
            <w:pPr>
              <w:jc w:val="center"/>
            </w:pPr>
            <w:r w:rsidRPr="00220728">
              <w:t>En cours</w:t>
            </w:r>
          </w:p>
        </w:tc>
        <w:tc>
          <w:tcPr>
            <w:tcW w:w="2493" w:type="dxa"/>
          </w:tcPr>
          <w:p w14:paraId="6B7B0D9F" w14:textId="36104791" w:rsidR="00BF5847" w:rsidRDefault="00BF5847" w:rsidP="00BF5847">
            <w:r w:rsidRPr="00220728">
              <w:t>Documents principaux rédigés, mises à jour finales restantes</w:t>
            </w:r>
          </w:p>
        </w:tc>
      </w:tr>
      <w:tr w:rsidR="00BF5847" w14:paraId="243405E3" w14:textId="77777777" w:rsidTr="00CA603E">
        <w:tc>
          <w:tcPr>
            <w:tcW w:w="2492" w:type="dxa"/>
          </w:tcPr>
          <w:p w14:paraId="3474A4C4" w14:textId="29964990" w:rsidR="00BF5847" w:rsidRDefault="00BF5847" w:rsidP="00BF5847">
            <w:r w:rsidRPr="00220728">
              <w:t>Sécurité &amp; RGPD</w:t>
            </w:r>
          </w:p>
        </w:tc>
        <w:tc>
          <w:tcPr>
            <w:tcW w:w="2492" w:type="dxa"/>
          </w:tcPr>
          <w:p w14:paraId="79E1AFF7" w14:textId="033E2F8C" w:rsidR="00BF5847" w:rsidRDefault="000D6E2C" w:rsidP="00CA603E">
            <w:pPr>
              <w:jc w:val="center"/>
            </w:pPr>
            <w:r>
              <w:t>100</w:t>
            </w:r>
            <w:r w:rsidR="00BF5847" w:rsidRPr="00220728">
              <w:t>%</w:t>
            </w:r>
          </w:p>
        </w:tc>
        <w:tc>
          <w:tcPr>
            <w:tcW w:w="2493" w:type="dxa"/>
            <w:shd w:val="clear" w:color="auto" w:fill="92D050"/>
          </w:tcPr>
          <w:p w14:paraId="6228A2D8" w14:textId="11D2FFFA" w:rsidR="00BF5847" w:rsidRDefault="00CA603E" w:rsidP="00CA603E">
            <w:pPr>
              <w:jc w:val="center"/>
            </w:pPr>
            <w:r>
              <w:rPr>
                <w:rFonts w:ascii="Segoe UI Emoji" w:hAnsi="Segoe UI Emoji" w:cs="Segoe UI Emoji"/>
              </w:rPr>
              <w:t>Terminé</w:t>
            </w:r>
          </w:p>
        </w:tc>
        <w:tc>
          <w:tcPr>
            <w:tcW w:w="2493" w:type="dxa"/>
          </w:tcPr>
          <w:p w14:paraId="4BFC2C15" w14:textId="44306DC5" w:rsidR="00BF5847" w:rsidRDefault="00BF5847" w:rsidP="00BF5847">
            <w:r w:rsidRPr="00220728">
              <w:t>Filtrage LAN, RBAC, logs, conformité RGPD</w:t>
            </w:r>
          </w:p>
        </w:tc>
      </w:tr>
    </w:tbl>
    <w:p w14:paraId="5B359356" w14:textId="77777777" w:rsidR="00B37111" w:rsidRDefault="00B37111" w:rsidP="00B37111"/>
    <w:p w14:paraId="06534BAE" w14:textId="77777777" w:rsidR="008C60AB" w:rsidRDefault="008C60AB" w:rsidP="008C60AB"/>
    <w:p w14:paraId="3B13AA62" w14:textId="77777777" w:rsidR="008C60AB" w:rsidRDefault="008C60AB" w:rsidP="008C60AB"/>
    <w:p w14:paraId="03170D8D" w14:textId="77777777" w:rsidR="008C60AB" w:rsidRDefault="008C60AB" w:rsidP="008C60AB"/>
    <w:p w14:paraId="3DB9CA18" w14:textId="77777777" w:rsidR="008C60AB" w:rsidRDefault="008C60AB" w:rsidP="008C60AB"/>
    <w:p w14:paraId="24C26252" w14:textId="77777777" w:rsidR="008C60AB" w:rsidRDefault="008C60AB" w:rsidP="008C60AB"/>
    <w:p w14:paraId="714AA592" w14:textId="77777777" w:rsidR="00B107FD" w:rsidRDefault="00B107FD" w:rsidP="008C60AB"/>
    <w:p w14:paraId="64FCF9C3" w14:textId="77777777" w:rsidR="007171AB" w:rsidRDefault="007171AB" w:rsidP="008C60AB"/>
    <w:p w14:paraId="5E64BE9E" w14:textId="77777777" w:rsidR="00BF5847" w:rsidRDefault="00BF5847" w:rsidP="008C60AB"/>
    <w:p w14:paraId="27CED4C4" w14:textId="77777777" w:rsidR="00BF5847" w:rsidRDefault="00BF5847" w:rsidP="008C60AB"/>
    <w:p w14:paraId="5A59F8B3" w14:textId="77777777" w:rsidR="00BF5847" w:rsidRDefault="00BF5847" w:rsidP="008C60AB"/>
    <w:p w14:paraId="5D4A8EDB" w14:textId="77777777" w:rsidR="00BF5847" w:rsidRPr="008C60AB" w:rsidRDefault="00BF5847" w:rsidP="008C60AB"/>
    <w:p w14:paraId="78236C8B" w14:textId="77777777" w:rsidR="00BB474D" w:rsidRPr="001018C9" w:rsidRDefault="00BB474D" w:rsidP="007171AB">
      <w:pPr>
        <w:pStyle w:val="Titre1"/>
      </w:pPr>
      <w:bookmarkStart w:id="298" w:name="_Toc228385420"/>
      <w:r w:rsidRPr="001018C9">
        <w:lastRenderedPageBreak/>
        <w:t>Diagramme de Gantt</w:t>
      </w:r>
      <w:bookmarkEnd w:id="298"/>
    </w:p>
    <w:p w14:paraId="7B6E8E29" w14:textId="78CA1D7B" w:rsidR="002676EC" w:rsidRDefault="00B107FD" w:rsidP="005C5BFA">
      <w:r w:rsidRPr="00B107FD">
        <w:rPr>
          <w:noProof/>
        </w:rPr>
        <w:drawing>
          <wp:anchor distT="0" distB="0" distL="114300" distR="114300" simplePos="0" relativeHeight="251667456" behindDoc="1" locked="0" layoutInCell="1" allowOverlap="1" wp14:anchorId="257142F3" wp14:editId="58D81938">
            <wp:simplePos x="0" y="0"/>
            <wp:positionH relativeFrom="column">
              <wp:posOffset>0</wp:posOffset>
            </wp:positionH>
            <wp:positionV relativeFrom="paragraph">
              <wp:posOffset>153670</wp:posOffset>
            </wp:positionV>
            <wp:extent cx="6337300" cy="2904490"/>
            <wp:effectExtent l="0" t="0" r="6350" b="0"/>
            <wp:wrapTight wrapText="bothSides">
              <wp:wrapPolygon edited="0">
                <wp:start x="0" y="0"/>
                <wp:lineTo x="0" y="21392"/>
                <wp:lineTo x="21557" y="21392"/>
                <wp:lineTo x="21557" y="0"/>
                <wp:lineTo x="0" y="0"/>
              </wp:wrapPolygon>
            </wp:wrapTight>
            <wp:docPr id="3" name="Image 2">
              <a:extLst xmlns:a="http://schemas.openxmlformats.org/drawingml/2006/main">
                <a:ext uri="{FF2B5EF4-FFF2-40B4-BE49-F238E27FC236}">
                  <a16:creationId xmlns:a16="http://schemas.microsoft.com/office/drawing/2014/main" id="{2CF036FC-D757-220A-C504-3600C7C4E4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2CF036FC-D757-220A-C504-3600C7C4E489}"/>
                        </a:ext>
                      </a:extLst>
                    </pic:cNvPr>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337300" cy="2904490"/>
                    </a:xfrm>
                    <a:prstGeom prst="rect">
                      <a:avLst/>
                    </a:prstGeom>
                  </pic:spPr>
                </pic:pic>
              </a:graphicData>
            </a:graphic>
          </wp:anchor>
        </w:drawing>
      </w:r>
    </w:p>
    <w:p w14:paraId="28C06AB3" w14:textId="4EFF48B2" w:rsidR="00B107FD" w:rsidRDefault="002676EC" w:rsidP="005C5BFA">
      <w:r>
        <w:br w:type="page"/>
      </w:r>
    </w:p>
    <w:p w14:paraId="09AD3474" w14:textId="1B753A73" w:rsidR="009F4FFA" w:rsidRDefault="009F4FFA" w:rsidP="009F4FFA">
      <w:pPr>
        <w:pStyle w:val="Titre1"/>
      </w:pPr>
      <w:bookmarkStart w:id="299" w:name="_Toc228385421"/>
      <w:r>
        <w:lastRenderedPageBreak/>
        <w:t xml:space="preserve">Analyse </w:t>
      </w:r>
      <w:r w:rsidR="00C96872">
        <w:t>budgétaire</w:t>
      </w:r>
      <w:bookmarkEnd w:id="299"/>
    </w:p>
    <w:p w14:paraId="14F0DBE1" w14:textId="77777777" w:rsidR="009F4FFA" w:rsidRDefault="009F4FFA" w:rsidP="009F4FFA">
      <w:pPr>
        <w:pStyle w:val="Titre1"/>
        <w:numPr>
          <w:ilvl w:val="0"/>
          <w:numId w:val="0"/>
        </w:numPr>
        <w:ind w:left="360" w:hanging="360"/>
      </w:pPr>
    </w:p>
    <w:tbl>
      <w:tblPr>
        <w:tblStyle w:val="Grilledutableau"/>
        <w:tblW w:w="0" w:type="auto"/>
        <w:tblLook w:val="04A0" w:firstRow="1" w:lastRow="0" w:firstColumn="1" w:lastColumn="0" w:noHBand="0" w:noVBand="1"/>
      </w:tblPr>
      <w:tblGrid>
        <w:gridCol w:w="1994"/>
        <w:gridCol w:w="1994"/>
        <w:gridCol w:w="1994"/>
        <w:gridCol w:w="1994"/>
        <w:gridCol w:w="1994"/>
      </w:tblGrid>
      <w:tr w:rsidR="000D6E2C" w14:paraId="6995BE48" w14:textId="77777777" w:rsidTr="000D6E2C">
        <w:tc>
          <w:tcPr>
            <w:tcW w:w="9970" w:type="dxa"/>
            <w:gridSpan w:val="5"/>
            <w:shd w:val="clear" w:color="auto" w:fill="B2A1C7" w:themeFill="accent4" w:themeFillTint="99"/>
          </w:tcPr>
          <w:p w14:paraId="094CFD15" w14:textId="2F9DDD7D" w:rsidR="000D6E2C" w:rsidRPr="000D6E2C" w:rsidRDefault="000D6E2C" w:rsidP="000D6E2C">
            <w:pPr>
              <w:jc w:val="center"/>
              <w:rPr>
                <w:b/>
                <w:bCs/>
              </w:rPr>
            </w:pPr>
            <w:r>
              <w:rPr>
                <w:b/>
                <w:bCs/>
              </w:rPr>
              <w:t>Coûts RH</w:t>
            </w:r>
          </w:p>
        </w:tc>
      </w:tr>
      <w:tr w:rsidR="000D6E2C" w14:paraId="000DA502" w14:textId="77777777" w:rsidTr="000D6E2C">
        <w:tc>
          <w:tcPr>
            <w:tcW w:w="1994" w:type="dxa"/>
            <w:shd w:val="clear" w:color="auto" w:fill="B2A1C7" w:themeFill="accent4" w:themeFillTint="99"/>
          </w:tcPr>
          <w:p w14:paraId="30B1BE14" w14:textId="2042F54C" w:rsidR="000D6E2C" w:rsidRPr="000D6E2C" w:rsidRDefault="000D6E2C" w:rsidP="000D6E2C">
            <w:pPr>
              <w:jc w:val="center"/>
              <w:rPr>
                <w:b/>
                <w:bCs/>
              </w:rPr>
            </w:pPr>
            <w:r>
              <w:rPr>
                <w:b/>
                <w:bCs/>
              </w:rPr>
              <w:t>Technicien</w:t>
            </w:r>
          </w:p>
        </w:tc>
        <w:tc>
          <w:tcPr>
            <w:tcW w:w="1994" w:type="dxa"/>
            <w:shd w:val="clear" w:color="auto" w:fill="B2A1C7" w:themeFill="accent4" w:themeFillTint="99"/>
          </w:tcPr>
          <w:p w14:paraId="2DD5CAA7" w14:textId="5ACE7625" w:rsidR="000D6E2C" w:rsidRPr="000D6E2C" w:rsidRDefault="000D6E2C" w:rsidP="000D6E2C">
            <w:pPr>
              <w:jc w:val="center"/>
              <w:rPr>
                <w:b/>
                <w:bCs/>
              </w:rPr>
            </w:pPr>
            <w:r w:rsidRPr="000D6E2C">
              <w:rPr>
                <w:b/>
                <w:bCs/>
              </w:rPr>
              <w:t>Coût mensuel</w:t>
            </w:r>
          </w:p>
        </w:tc>
        <w:tc>
          <w:tcPr>
            <w:tcW w:w="1994" w:type="dxa"/>
            <w:shd w:val="clear" w:color="auto" w:fill="B2A1C7" w:themeFill="accent4" w:themeFillTint="99"/>
          </w:tcPr>
          <w:p w14:paraId="7DCC23C8" w14:textId="7BDA657B" w:rsidR="000D6E2C" w:rsidRPr="000D6E2C" w:rsidRDefault="000D6E2C" w:rsidP="000D6E2C">
            <w:pPr>
              <w:jc w:val="center"/>
              <w:rPr>
                <w:b/>
                <w:bCs/>
              </w:rPr>
            </w:pPr>
            <w:r>
              <w:rPr>
                <w:b/>
                <w:bCs/>
              </w:rPr>
              <w:t>Coût journalier</w:t>
            </w:r>
          </w:p>
        </w:tc>
        <w:tc>
          <w:tcPr>
            <w:tcW w:w="1994" w:type="dxa"/>
            <w:shd w:val="clear" w:color="auto" w:fill="B2A1C7" w:themeFill="accent4" w:themeFillTint="99"/>
          </w:tcPr>
          <w:p w14:paraId="1B85BBED" w14:textId="3E3B1E8D" w:rsidR="000D6E2C" w:rsidRPr="000D6E2C" w:rsidRDefault="000D6E2C" w:rsidP="000D6E2C">
            <w:pPr>
              <w:jc w:val="center"/>
              <w:rPr>
                <w:b/>
                <w:bCs/>
              </w:rPr>
            </w:pPr>
            <w:r>
              <w:rPr>
                <w:b/>
                <w:bCs/>
              </w:rPr>
              <w:t>Coût horaire</w:t>
            </w:r>
          </w:p>
        </w:tc>
        <w:tc>
          <w:tcPr>
            <w:tcW w:w="1994" w:type="dxa"/>
            <w:shd w:val="clear" w:color="auto" w:fill="B2A1C7" w:themeFill="accent4" w:themeFillTint="99"/>
          </w:tcPr>
          <w:p w14:paraId="748727C5" w14:textId="029812E0" w:rsidR="000D6E2C" w:rsidRPr="000D6E2C" w:rsidRDefault="000D6E2C" w:rsidP="000D6E2C">
            <w:pPr>
              <w:jc w:val="center"/>
              <w:rPr>
                <w:b/>
                <w:bCs/>
              </w:rPr>
            </w:pPr>
            <w:r>
              <w:rPr>
                <w:b/>
                <w:bCs/>
              </w:rPr>
              <w:t>Temps projet</w:t>
            </w:r>
          </w:p>
        </w:tc>
      </w:tr>
      <w:tr w:rsidR="000D6E2C" w14:paraId="0C760DF4" w14:textId="77777777" w:rsidTr="000D6E2C">
        <w:tc>
          <w:tcPr>
            <w:tcW w:w="1994" w:type="dxa"/>
          </w:tcPr>
          <w:p w14:paraId="267FFBB2" w14:textId="190154EC" w:rsidR="000D6E2C" w:rsidRDefault="00C96872" w:rsidP="00C96872">
            <w:pPr>
              <w:jc w:val="center"/>
            </w:pPr>
            <w:r>
              <w:t>Lormont T.</w:t>
            </w:r>
          </w:p>
        </w:tc>
        <w:tc>
          <w:tcPr>
            <w:tcW w:w="1994" w:type="dxa"/>
          </w:tcPr>
          <w:p w14:paraId="16E79776" w14:textId="312ABAB6" w:rsidR="000D6E2C" w:rsidRDefault="00C96872" w:rsidP="00C96872">
            <w:pPr>
              <w:jc w:val="center"/>
            </w:pPr>
            <w:r>
              <w:t>927.91€</w:t>
            </w:r>
          </w:p>
        </w:tc>
        <w:tc>
          <w:tcPr>
            <w:tcW w:w="1994" w:type="dxa"/>
          </w:tcPr>
          <w:p w14:paraId="4DAA4908" w14:textId="366CFE10" w:rsidR="000D6E2C" w:rsidRDefault="00C96872" w:rsidP="00C96872">
            <w:pPr>
              <w:jc w:val="center"/>
            </w:pPr>
            <w:r>
              <w:t>46.40€</w:t>
            </w:r>
          </w:p>
        </w:tc>
        <w:tc>
          <w:tcPr>
            <w:tcW w:w="1994" w:type="dxa"/>
          </w:tcPr>
          <w:p w14:paraId="18C09678" w14:textId="0F055EFC" w:rsidR="000D6E2C" w:rsidRDefault="00C96872" w:rsidP="00C96872">
            <w:pPr>
              <w:jc w:val="center"/>
            </w:pPr>
            <w:r>
              <w:t>5.16€</w:t>
            </w:r>
          </w:p>
        </w:tc>
        <w:tc>
          <w:tcPr>
            <w:tcW w:w="1994" w:type="dxa"/>
          </w:tcPr>
          <w:p w14:paraId="2F5935EA" w14:textId="0B64E7AC" w:rsidR="000D6E2C" w:rsidRDefault="00C96872" w:rsidP="00C96872">
            <w:pPr>
              <w:jc w:val="center"/>
            </w:pPr>
            <w:r>
              <w:t>150h</w:t>
            </w:r>
          </w:p>
        </w:tc>
      </w:tr>
      <w:tr w:rsidR="00C96872" w14:paraId="33A98CB3" w14:textId="77777777" w:rsidTr="00C96872">
        <w:tc>
          <w:tcPr>
            <w:tcW w:w="9970" w:type="dxa"/>
            <w:gridSpan w:val="5"/>
            <w:shd w:val="clear" w:color="auto" w:fill="B2A1C7" w:themeFill="accent4" w:themeFillTint="99"/>
          </w:tcPr>
          <w:p w14:paraId="3E14811A" w14:textId="05C5D2ED" w:rsidR="00C96872" w:rsidRDefault="00C96872" w:rsidP="00C96872">
            <w:pPr>
              <w:jc w:val="center"/>
            </w:pPr>
            <w:r w:rsidRPr="00C96872">
              <w:rPr>
                <w:b/>
                <w:bCs/>
              </w:rPr>
              <w:t>Total</w:t>
            </w:r>
            <w:r>
              <w:t> : 774€ TTC</w:t>
            </w:r>
          </w:p>
        </w:tc>
      </w:tr>
    </w:tbl>
    <w:p w14:paraId="4AE5A929" w14:textId="77777777" w:rsidR="009F4FFA" w:rsidRDefault="009F4FFA" w:rsidP="009F4FFA"/>
    <w:tbl>
      <w:tblPr>
        <w:tblStyle w:val="Grilledutableau"/>
        <w:tblW w:w="0" w:type="auto"/>
        <w:tblLook w:val="04A0" w:firstRow="1" w:lastRow="0" w:firstColumn="1" w:lastColumn="0" w:noHBand="0" w:noVBand="1"/>
      </w:tblPr>
      <w:tblGrid>
        <w:gridCol w:w="4985"/>
        <w:gridCol w:w="4985"/>
      </w:tblGrid>
      <w:tr w:rsidR="00C96872" w14:paraId="632860B7" w14:textId="77777777" w:rsidTr="00C96872">
        <w:tc>
          <w:tcPr>
            <w:tcW w:w="9970" w:type="dxa"/>
            <w:gridSpan w:val="2"/>
            <w:shd w:val="clear" w:color="auto" w:fill="B2A1C7" w:themeFill="accent4" w:themeFillTint="99"/>
          </w:tcPr>
          <w:p w14:paraId="289B26B3" w14:textId="6B527C70" w:rsidR="00C96872" w:rsidRPr="00C96872" w:rsidRDefault="00C96872" w:rsidP="00C96872">
            <w:pPr>
              <w:jc w:val="center"/>
              <w:rPr>
                <w:b/>
                <w:bCs/>
              </w:rPr>
            </w:pPr>
            <w:r w:rsidRPr="00C96872">
              <w:rPr>
                <w:b/>
                <w:bCs/>
              </w:rPr>
              <w:t>Coûts matériels</w:t>
            </w:r>
          </w:p>
        </w:tc>
      </w:tr>
      <w:tr w:rsidR="00C96872" w14:paraId="13E5BB2C" w14:textId="77777777" w:rsidTr="00C96872">
        <w:tc>
          <w:tcPr>
            <w:tcW w:w="4985" w:type="dxa"/>
          </w:tcPr>
          <w:p w14:paraId="1F133575" w14:textId="63DA80E6" w:rsidR="00C96872" w:rsidRDefault="00C96872" w:rsidP="00C96872">
            <w:pPr>
              <w:jc w:val="center"/>
            </w:pPr>
            <w:r>
              <w:t>NXP – ISO 1443-3A</w:t>
            </w:r>
          </w:p>
        </w:tc>
        <w:tc>
          <w:tcPr>
            <w:tcW w:w="4985" w:type="dxa"/>
          </w:tcPr>
          <w:p w14:paraId="3EF68F56" w14:textId="069A3D03" w:rsidR="00C96872" w:rsidRDefault="00C96872" w:rsidP="00C96872">
            <w:pPr>
              <w:jc w:val="center"/>
            </w:pPr>
            <w:r>
              <w:t>Lot de 50 pièces : 18.99€</w:t>
            </w:r>
          </w:p>
        </w:tc>
      </w:tr>
      <w:tr w:rsidR="00C96872" w14:paraId="30A77219" w14:textId="77777777" w:rsidTr="00C96872">
        <w:tc>
          <w:tcPr>
            <w:tcW w:w="9970" w:type="dxa"/>
            <w:gridSpan w:val="2"/>
            <w:shd w:val="clear" w:color="auto" w:fill="B2A1C7" w:themeFill="accent4" w:themeFillTint="99"/>
          </w:tcPr>
          <w:p w14:paraId="118B862F" w14:textId="0997AF1F" w:rsidR="00C96872" w:rsidRDefault="00C96872" w:rsidP="00C96872">
            <w:pPr>
              <w:jc w:val="center"/>
            </w:pPr>
            <w:r w:rsidRPr="00C96872">
              <w:rPr>
                <w:b/>
                <w:bCs/>
              </w:rPr>
              <w:t>Total</w:t>
            </w:r>
            <w:r>
              <w:t> : 18.99€</w:t>
            </w:r>
          </w:p>
        </w:tc>
      </w:tr>
    </w:tbl>
    <w:p w14:paraId="680FA058" w14:textId="77777777" w:rsidR="00C96872" w:rsidRDefault="00C96872" w:rsidP="009F4FFA"/>
    <w:tbl>
      <w:tblPr>
        <w:tblStyle w:val="Grilledutableau"/>
        <w:tblW w:w="0" w:type="auto"/>
        <w:tblLook w:val="04A0" w:firstRow="1" w:lastRow="0" w:firstColumn="1" w:lastColumn="0" w:noHBand="0" w:noVBand="1"/>
      </w:tblPr>
      <w:tblGrid>
        <w:gridCol w:w="9970"/>
      </w:tblGrid>
      <w:tr w:rsidR="00C96872" w14:paraId="430EE9D4" w14:textId="77777777" w:rsidTr="00C96872">
        <w:tc>
          <w:tcPr>
            <w:tcW w:w="9970" w:type="dxa"/>
            <w:shd w:val="clear" w:color="auto" w:fill="B2A1C7" w:themeFill="accent4" w:themeFillTint="99"/>
          </w:tcPr>
          <w:p w14:paraId="1D57E345" w14:textId="77777777" w:rsidR="00C96872" w:rsidRPr="00C96872" w:rsidRDefault="00C96872" w:rsidP="00C96872">
            <w:pPr>
              <w:jc w:val="center"/>
              <w:rPr>
                <w:b/>
                <w:bCs/>
              </w:rPr>
            </w:pPr>
            <w:r w:rsidRPr="00C96872">
              <w:rPr>
                <w:b/>
                <w:bCs/>
              </w:rPr>
              <w:t>Totaux</w:t>
            </w:r>
          </w:p>
          <w:p w14:paraId="51B5B5DE" w14:textId="2A47B27F" w:rsidR="00C96872" w:rsidRDefault="00C96872" w:rsidP="00C96872">
            <w:pPr>
              <w:jc w:val="center"/>
            </w:pPr>
            <w:r>
              <w:t>774 + 18.99 = 792.99€ TTC</w:t>
            </w:r>
          </w:p>
        </w:tc>
      </w:tr>
    </w:tbl>
    <w:p w14:paraId="1994FA8A" w14:textId="77777777" w:rsidR="00C96872" w:rsidRDefault="00C96872" w:rsidP="009F4FFA"/>
    <w:p w14:paraId="7FEB9FFB" w14:textId="77777777" w:rsidR="00683E06" w:rsidRDefault="00683E06" w:rsidP="00683E06"/>
    <w:p w14:paraId="3B24293E" w14:textId="0644ED53" w:rsidR="009F4FFA" w:rsidRDefault="00C96872" w:rsidP="009F4FFA">
      <w:pPr>
        <w:pStyle w:val="Titre1"/>
      </w:pPr>
      <w:bookmarkStart w:id="300" w:name="_Toc228385422"/>
      <w:r>
        <w:t>Améliorations</w:t>
      </w:r>
      <w:r w:rsidR="009F4FFA">
        <w:t xml:space="preserve"> futures</w:t>
      </w:r>
      <w:bookmarkEnd w:id="300"/>
    </w:p>
    <w:p w14:paraId="26F0F2FD" w14:textId="77777777" w:rsidR="009F4FFA" w:rsidRDefault="009F4FFA" w:rsidP="00C96872"/>
    <w:p w14:paraId="43DFB083" w14:textId="17331338" w:rsidR="00C96872" w:rsidRDefault="00C96872" w:rsidP="00C96872">
      <w:r>
        <w:t>Dans le futur, le projet SAC pourra vivre et grandir au travers de différents prismes et idées que sont :</w:t>
      </w:r>
    </w:p>
    <w:p w14:paraId="2D21274C" w14:textId="77777777" w:rsidR="00C96872" w:rsidRDefault="00C96872" w:rsidP="00C96872"/>
    <w:p w14:paraId="0C99434A" w14:textId="7540C242" w:rsidR="00C96872" w:rsidRDefault="00C96872" w:rsidP="00C96872">
      <w:pPr>
        <w:pStyle w:val="Paragraphedeliste"/>
        <w:numPr>
          <w:ilvl w:val="0"/>
          <w:numId w:val="47"/>
        </w:numPr>
      </w:pPr>
      <w:r>
        <w:t>Amélioration des cartes NFC pour améliorer la sécurité du système</w:t>
      </w:r>
    </w:p>
    <w:p w14:paraId="794B80B7" w14:textId="5C792C2C" w:rsidR="00C96872" w:rsidRDefault="00C96872" w:rsidP="00C96872">
      <w:pPr>
        <w:pStyle w:val="Paragraphedeliste"/>
        <w:numPr>
          <w:ilvl w:val="0"/>
          <w:numId w:val="47"/>
        </w:numPr>
      </w:pPr>
      <w:r>
        <w:t>SAC disponible en téléchargement sur l’App Store et le Play Store (Ios &amp; Android)</w:t>
      </w:r>
    </w:p>
    <w:p w14:paraId="3A7C53FC" w14:textId="5CD30A17" w:rsidR="00C96872" w:rsidRDefault="00C96872" w:rsidP="00C96872">
      <w:pPr>
        <w:pStyle w:val="Paragraphedeliste"/>
        <w:numPr>
          <w:ilvl w:val="0"/>
          <w:numId w:val="47"/>
        </w:numPr>
      </w:pPr>
      <w:r>
        <w:t>Transformation de SAC en modelé SaaS pour équiper d’autres établissement</w:t>
      </w:r>
    </w:p>
    <w:p w14:paraId="50D1DB2F" w14:textId="77777777" w:rsidR="00C96872" w:rsidRDefault="00C96872" w:rsidP="00C96872">
      <w:pPr>
        <w:pStyle w:val="Paragraphedeliste"/>
        <w:ind w:left="1080"/>
      </w:pPr>
    </w:p>
    <w:p w14:paraId="777961D8" w14:textId="7BC87719" w:rsidR="009F4FFA" w:rsidRDefault="00683E06" w:rsidP="009F4FFA">
      <w:pPr>
        <w:pStyle w:val="Titre1"/>
      </w:pPr>
      <w:bookmarkStart w:id="301" w:name="_Toc228385423"/>
      <w:r>
        <w:t>Apport personnel du projet</w:t>
      </w:r>
      <w:bookmarkEnd w:id="301"/>
    </w:p>
    <w:p w14:paraId="69113F4B" w14:textId="77777777" w:rsidR="00AE534C" w:rsidRDefault="00AE534C" w:rsidP="00AE534C">
      <w:pPr>
        <w:pStyle w:val="Paragraphedeliste"/>
      </w:pPr>
    </w:p>
    <w:p w14:paraId="41B554E7" w14:textId="2350DEA2" w:rsidR="00C96872" w:rsidRDefault="00C96872" w:rsidP="00AE534C">
      <w:pPr>
        <w:pStyle w:val="Paragraphedeliste"/>
      </w:pPr>
      <w:r>
        <w:t xml:space="preserve">Ce projet m’a apporté de la rigueur dans mon travail aussi bien personnel que professionnel. Cela m’a apporté également une meilleure lecture des enjeux relatifs </w:t>
      </w:r>
      <w:r w:rsidR="00DC20B6">
        <w:t xml:space="preserve">à un établissement scolaire. </w:t>
      </w:r>
    </w:p>
    <w:p w14:paraId="07500DF0" w14:textId="77777777" w:rsidR="00DC20B6" w:rsidRDefault="00DC20B6" w:rsidP="00AE534C">
      <w:pPr>
        <w:pStyle w:val="Paragraphedeliste"/>
      </w:pPr>
    </w:p>
    <w:p w14:paraId="40917646" w14:textId="50422C82" w:rsidR="00DC20B6" w:rsidRDefault="00DC20B6" w:rsidP="00AE534C">
      <w:pPr>
        <w:pStyle w:val="Paragraphedeliste"/>
      </w:pPr>
      <w:r>
        <w:t>Cela m’a également permis de façonner ma méthode de travail, et cela m’a permis de développer ma compétence de travail en autonomie.</w:t>
      </w:r>
    </w:p>
    <w:p w14:paraId="7618FC9E" w14:textId="77777777" w:rsidR="00DC20B6" w:rsidRDefault="00DC20B6" w:rsidP="00AE534C">
      <w:pPr>
        <w:pStyle w:val="Paragraphedeliste"/>
      </w:pPr>
    </w:p>
    <w:p w14:paraId="1088BEED" w14:textId="24564727" w:rsidR="00AE534C" w:rsidRDefault="00683E06" w:rsidP="00AE534C">
      <w:pPr>
        <w:pStyle w:val="Titre1"/>
      </w:pPr>
      <w:bookmarkStart w:id="302" w:name="_Toc228385424"/>
      <w:r>
        <w:t>Apport du projet a l’entreprise</w:t>
      </w:r>
      <w:bookmarkEnd w:id="302"/>
    </w:p>
    <w:p w14:paraId="3F30828C" w14:textId="77777777" w:rsidR="009F4FFA" w:rsidRDefault="009F4FFA" w:rsidP="009F4FFA">
      <w:pPr>
        <w:pStyle w:val="Paragraphedeliste"/>
      </w:pPr>
    </w:p>
    <w:p w14:paraId="19CB8F50" w14:textId="355499DE" w:rsidR="00DC20B6" w:rsidRDefault="00DC20B6" w:rsidP="009F4FFA">
      <w:pPr>
        <w:pStyle w:val="Paragraphedeliste"/>
      </w:pPr>
      <w:r>
        <w:t>Ce projet apporte à l’établissement auquel il est affecté un système de gestion d’appel informatisé et automatisé.</w:t>
      </w:r>
    </w:p>
    <w:p w14:paraId="10296F3D" w14:textId="77777777" w:rsidR="00DC20B6" w:rsidRDefault="00DC20B6" w:rsidP="009F4FFA">
      <w:pPr>
        <w:pStyle w:val="Paragraphedeliste"/>
      </w:pPr>
    </w:p>
    <w:p w14:paraId="75A165F8" w14:textId="272AA65D" w:rsidR="009F4FFA" w:rsidRDefault="00683E06" w:rsidP="00683E06">
      <w:pPr>
        <w:pStyle w:val="Titre1"/>
      </w:pPr>
      <w:bookmarkStart w:id="303" w:name="_Toc228385425"/>
      <w:r>
        <w:t>Conclusion</w:t>
      </w:r>
      <w:bookmarkEnd w:id="303"/>
      <w:r>
        <w:t xml:space="preserve"> </w:t>
      </w:r>
    </w:p>
    <w:p w14:paraId="0E6CABD6" w14:textId="77777777" w:rsidR="000602FC" w:rsidRDefault="000602FC" w:rsidP="000602FC">
      <w:pPr>
        <w:pStyle w:val="Titre1"/>
        <w:numPr>
          <w:ilvl w:val="0"/>
          <w:numId w:val="0"/>
        </w:numPr>
        <w:ind w:left="360" w:hanging="360"/>
      </w:pPr>
    </w:p>
    <w:p w14:paraId="008C6EE7" w14:textId="31A1BED8" w:rsidR="000602FC" w:rsidRDefault="000602FC" w:rsidP="000602FC">
      <w:r>
        <w:t>Pour conclure, ce projet a à la fois été mobilisateur de connaissances et m’a permis de travailler ma technique de code ainsi que ma technique de gestion de projet.</w:t>
      </w:r>
    </w:p>
    <w:p w14:paraId="52346FBA" w14:textId="77777777" w:rsidR="000602FC" w:rsidRDefault="000602FC" w:rsidP="000602FC"/>
    <w:p w14:paraId="197FB70F" w14:textId="629CFDA1" w:rsidR="000602FC" w:rsidRDefault="000602FC" w:rsidP="000602FC">
      <w:r>
        <w:t>Cette expérience a été extrêmement formatrice et va pouvoir éventuellement profiter a d’autres établissements.</w:t>
      </w:r>
    </w:p>
    <w:p w14:paraId="0BD25DA4" w14:textId="77777777" w:rsidR="000602FC" w:rsidRDefault="000602FC" w:rsidP="000602FC"/>
    <w:p w14:paraId="60C38B8A" w14:textId="75A7EE8D" w:rsidR="00E15593" w:rsidRDefault="00544F9D" w:rsidP="00E15593">
      <w:pPr>
        <w:pStyle w:val="Titre1"/>
      </w:pPr>
      <w:bookmarkStart w:id="304" w:name="_Lexique"/>
      <w:bookmarkStart w:id="305" w:name="_Toc228385426"/>
      <w:bookmarkEnd w:id="304"/>
      <w:r>
        <w:t>Lexique</w:t>
      </w:r>
      <w:bookmarkEnd w:id="305"/>
    </w:p>
    <w:p w14:paraId="5C29FEB9" w14:textId="77777777" w:rsidR="00E15593" w:rsidRDefault="00E15593" w:rsidP="00E15593"/>
    <w:p w14:paraId="02CCC7CD" w14:textId="78D4A9ED" w:rsidR="00FA7477" w:rsidRDefault="00FA7477" w:rsidP="00FA7477">
      <w:pPr>
        <w:pStyle w:val="Titre2"/>
      </w:pPr>
      <w:bookmarkStart w:id="306" w:name="_Lexique_matériel_physique"/>
      <w:bookmarkStart w:id="307" w:name="_Toc228385427"/>
      <w:bookmarkEnd w:id="306"/>
      <w:r>
        <w:t>Lexique matériel physique</w:t>
      </w:r>
      <w:bookmarkEnd w:id="307"/>
    </w:p>
    <w:p w14:paraId="4B55D03D" w14:textId="77777777" w:rsidR="00FA7477" w:rsidRDefault="00FA7477" w:rsidP="00FA7477"/>
    <w:p w14:paraId="3257C767" w14:textId="77777777" w:rsidR="00FA7477" w:rsidRPr="00E15593" w:rsidRDefault="00FA7477" w:rsidP="00FA7477">
      <w:pPr>
        <w:ind w:firstLine="720"/>
        <w:rPr>
          <w:b/>
          <w:bCs/>
        </w:rPr>
      </w:pPr>
      <w:proofErr w:type="spellStart"/>
      <w:r w:rsidRPr="00E15593">
        <w:rPr>
          <w:b/>
          <w:bCs/>
        </w:rPr>
        <w:t>Proxmox</w:t>
      </w:r>
      <w:proofErr w:type="spellEnd"/>
    </w:p>
    <w:p w14:paraId="65CE31C2" w14:textId="4E433A25" w:rsidR="00FA7477" w:rsidRPr="00FA7477" w:rsidRDefault="00FA7477" w:rsidP="00FA7477">
      <w:pPr>
        <w:pStyle w:val="Paragraphedeliste"/>
        <w:numPr>
          <w:ilvl w:val="0"/>
          <w:numId w:val="47"/>
        </w:numPr>
      </w:pPr>
      <w:r>
        <w:t>Hyperviseur utilisé pour gérer les machines virtuelles</w:t>
      </w:r>
    </w:p>
    <w:p w14:paraId="271F1483" w14:textId="77777777" w:rsidR="00FA7477" w:rsidRDefault="00FA7477" w:rsidP="00FA7477"/>
    <w:p w14:paraId="7D0AD1AF" w14:textId="77777777" w:rsidR="00FA7477" w:rsidRPr="00E15593" w:rsidRDefault="00FA7477" w:rsidP="00FA7477">
      <w:pPr>
        <w:ind w:firstLine="720"/>
        <w:rPr>
          <w:b/>
          <w:bCs/>
        </w:rPr>
      </w:pPr>
      <w:r w:rsidRPr="00E15593">
        <w:rPr>
          <w:b/>
          <w:bCs/>
        </w:rPr>
        <w:t>Machine Virtuelle (VM)</w:t>
      </w:r>
    </w:p>
    <w:p w14:paraId="5C427838" w14:textId="26946DB6" w:rsidR="00FA7477" w:rsidRDefault="00FA7477" w:rsidP="00FA7477">
      <w:pPr>
        <w:pStyle w:val="Paragraphedeliste"/>
        <w:numPr>
          <w:ilvl w:val="0"/>
          <w:numId w:val="47"/>
        </w:numPr>
      </w:pPr>
      <w:r>
        <w:t>Ordinateur logiciel exécuté dans un hyperviseur</w:t>
      </w:r>
    </w:p>
    <w:p w14:paraId="1E04FAD0" w14:textId="77777777" w:rsidR="00990A84" w:rsidRDefault="00990A84" w:rsidP="00990A84"/>
    <w:p w14:paraId="2A989B53" w14:textId="77777777" w:rsidR="00990A84" w:rsidRPr="00990A84" w:rsidRDefault="00990A84" w:rsidP="00990A84">
      <w:pPr>
        <w:ind w:left="720"/>
        <w:rPr>
          <w:b/>
          <w:bCs/>
        </w:rPr>
      </w:pPr>
      <w:r w:rsidRPr="00990A84">
        <w:rPr>
          <w:b/>
          <w:bCs/>
        </w:rPr>
        <w:t>Debian</w:t>
      </w:r>
    </w:p>
    <w:p w14:paraId="3B8B9219" w14:textId="77777777" w:rsidR="00990A84" w:rsidRDefault="00990A84" w:rsidP="00990A84">
      <w:pPr>
        <w:pStyle w:val="Paragraphedeliste"/>
        <w:numPr>
          <w:ilvl w:val="0"/>
          <w:numId w:val="47"/>
        </w:numPr>
      </w:pPr>
      <w:r>
        <w:t>Système d’exploitation Linux</w:t>
      </w:r>
    </w:p>
    <w:p w14:paraId="2097245D" w14:textId="77777777" w:rsidR="00990A84" w:rsidRDefault="00990A84" w:rsidP="00990A84"/>
    <w:p w14:paraId="76BBF882" w14:textId="7470A5D7" w:rsidR="00FA7477" w:rsidRDefault="00FA7477" w:rsidP="00990A84">
      <w:pPr>
        <w:ind w:firstLine="720"/>
      </w:pPr>
      <w:r w:rsidRPr="00E15593">
        <w:rPr>
          <w:b/>
          <w:bCs/>
        </w:rPr>
        <w:t>Docker</w:t>
      </w:r>
    </w:p>
    <w:p w14:paraId="24398592" w14:textId="77777777" w:rsidR="00FA7477" w:rsidRDefault="00FA7477" w:rsidP="00FA7477">
      <w:pPr>
        <w:pStyle w:val="Paragraphedeliste"/>
        <w:numPr>
          <w:ilvl w:val="0"/>
          <w:numId w:val="47"/>
        </w:numPr>
      </w:pPr>
      <w:r>
        <w:t>Logiciel permettant d’exécuter des applications dans des conteneurs isolés.</w:t>
      </w:r>
    </w:p>
    <w:p w14:paraId="76CA28FB" w14:textId="77777777" w:rsidR="00990A84" w:rsidRDefault="00990A84" w:rsidP="00990A84"/>
    <w:p w14:paraId="6CA78DF3" w14:textId="77777777" w:rsidR="00990A84" w:rsidRPr="00E15593" w:rsidRDefault="00990A84" w:rsidP="00990A84">
      <w:pPr>
        <w:ind w:firstLine="720"/>
        <w:rPr>
          <w:b/>
          <w:bCs/>
        </w:rPr>
      </w:pPr>
      <w:r w:rsidRPr="00E15593">
        <w:rPr>
          <w:b/>
          <w:bCs/>
        </w:rPr>
        <w:t>Conteneur Docker</w:t>
      </w:r>
    </w:p>
    <w:p w14:paraId="72FD89B4" w14:textId="77777777" w:rsidR="00990A84" w:rsidRDefault="00990A84" w:rsidP="00990A84">
      <w:pPr>
        <w:pStyle w:val="Paragraphedeliste"/>
        <w:numPr>
          <w:ilvl w:val="0"/>
          <w:numId w:val="47"/>
        </w:numPr>
      </w:pPr>
      <w:r>
        <w:t>Un environnement d’exécution isolé qui embarque une application et toutes ses dépendances.</w:t>
      </w:r>
    </w:p>
    <w:p w14:paraId="4C7E9646" w14:textId="77777777" w:rsidR="00990A84" w:rsidRDefault="00990A84" w:rsidP="00990A84"/>
    <w:p w14:paraId="01751EAD" w14:textId="77777777" w:rsidR="00990A84" w:rsidRPr="00990A84" w:rsidRDefault="00990A84" w:rsidP="00990A84">
      <w:pPr>
        <w:ind w:firstLine="720"/>
        <w:rPr>
          <w:b/>
          <w:bCs/>
        </w:rPr>
      </w:pPr>
      <w:r w:rsidRPr="00990A84">
        <w:rPr>
          <w:b/>
          <w:bCs/>
        </w:rPr>
        <w:t>LAN (Local Area Network)</w:t>
      </w:r>
    </w:p>
    <w:p w14:paraId="05268D98" w14:textId="77777777" w:rsidR="00990A84" w:rsidRDefault="00990A84" w:rsidP="00990A84">
      <w:pPr>
        <w:pStyle w:val="Paragraphedeliste"/>
        <w:numPr>
          <w:ilvl w:val="0"/>
          <w:numId w:val="47"/>
        </w:numPr>
      </w:pPr>
      <w:r>
        <w:t>Réseau interne local de l’établissement. La PWA ne peut fonctionner que si l’utilisateur est sur le LAN du lycée, pour éviter la fraude.</w:t>
      </w:r>
    </w:p>
    <w:p w14:paraId="5F2AA126" w14:textId="77777777" w:rsidR="00990A84" w:rsidRDefault="00990A84" w:rsidP="00990A84"/>
    <w:p w14:paraId="78390BD4" w14:textId="77777777" w:rsidR="00990A84" w:rsidRPr="00E15593" w:rsidRDefault="00990A84" w:rsidP="00990A84">
      <w:pPr>
        <w:ind w:firstLine="720"/>
        <w:rPr>
          <w:b/>
          <w:bCs/>
        </w:rPr>
      </w:pPr>
      <w:r w:rsidRPr="00E15593">
        <w:rPr>
          <w:b/>
          <w:bCs/>
        </w:rPr>
        <w:t>VPN</w:t>
      </w:r>
    </w:p>
    <w:p w14:paraId="3F87CAD0" w14:textId="77777777" w:rsidR="00990A84" w:rsidRDefault="00990A84" w:rsidP="00990A84">
      <w:pPr>
        <w:pStyle w:val="Paragraphedeliste"/>
        <w:numPr>
          <w:ilvl w:val="0"/>
          <w:numId w:val="47"/>
        </w:numPr>
      </w:pPr>
      <w:r>
        <w:t>Réseau privé virtuel permettant normalement d’accéder à distance au réseau interne.</w:t>
      </w:r>
    </w:p>
    <w:p w14:paraId="2BF885FD" w14:textId="77777777" w:rsidR="00990A84" w:rsidRDefault="00990A84" w:rsidP="00990A84">
      <w:pPr>
        <w:ind w:left="720"/>
      </w:pPr>
    </w:p>
    <w:p w14:paraId="705E4C71" w14:textId="77777777" w:rsidR="00990A84" w:rsidRDefault="00990A84" w:rsidP="00990A84">
      <w:pPr>
        <w:ind w:left="720"/>
      </w:pPr>
    </w:p>
    <w:p w14:paraId="47B74992" w14:textId="77777777" w:rsidR="00990A84" w:rsidRDefault="00990A84" w:rsidP="00990A84">
      <w:pPr>
        <w:ind w:firstLine="720"/>
      </w:pPr>
      <w:r w:rsidRPr="00E15593">
        <w:rPr>
          <w:b/>
          <w:bCs/>
        </w:rPr>
        <w:t>Pare-feu (Firewall)</w:t>
      </w:r>
    </w:p>
    <w:p w14:paraId="5D8E35D6" w14:textId="77777777" w:rsidR="00990A84" w:rsidRDefault="00990A84" w:rsidP="00990A84">
      <w:pPr>
        <w:pStyle w:val="Paragraphedeliste"/>
        <w:numPr>
          <w:ilvl w:val="0"/>
          <w:numId w:val="47"/>
        </w:numPr>
      </w:pPr>
      <w:r>
        <w:t>Outil réseau qui filtre le trafic. Utilisé pour sécuriser l’accès au réseau interne et aux services du projet.</w:t>
      </w:r>
    </w:p>
    <w:p w14:paraId="34CB4FAA" w14:textId="77777777" w:rsidR="00FA7477" w:rsidRPr="00FA7477" w:rsidRDefault="00FA7477" w:rsidP="00FA7477">
      <w:pPr>
        <w:ind w:left="720"/>
      </w:pPr>
    </w:p>
    <w:p w14:paraId="6D279F92" w14:textId="1B610A63" w:rsidR="00E15593" w:rsidRDefault="00990A84" w:rsidP="00990A84">
      <w:pPr>
        <w:pStyle w:val="Titre2"/>
      </w:pPr>
      <w:bookmarkStart w:id="308" w:name="_Lexique_Dev"/>
      <w:bookmarkStart w:id="309" w:name="_Toc228385428"/>
      <w:bookmarkEnd w:id="308"/>
      <w:r>
        <w:t>Lexique Dev</w:t>
      </w:r>
      <w:bookmarkEnd w:id="309"/>
    </w:p>
    <w:p w14:paraId="14AF51EE" w14:textId="77777777" w:rsidR="00990A84" w:rsidRPr="00990A84" w:rsidRDefault="00990A84" w:rsidP="00990A84"/>
    <w:p w14:paraId="348ACA3B" w14:textId="3ACF3D55" w:rsidR="00FA7477" w:rsidRPr="00E15593" w:rsidRDefault="00E15593" w:rsidP="00990A84">
      <w:pPr>
        <w:ind w:firstLine="720"/>
        <w:rPr>
          <w:b/>
          <w:bCs/>
        </w:rPr>
      </w:pPr>
      <w:r w:rsidRPr="00E15593">
        <w:rPr>
          <w:b/>
          <w:bCs/>
        </w:rPr>
        <w:t>PWA (Progressive Web App)</w:t>
      </w:r>
    </w:p>
    <w:p w14:paraId="25C869CD" w14:textId="3A74D39D" w:rsidR="00E15593" w:rsidRPr="00990A84" w:rsidRDefault="00E15593" w:rsidP="00E15593">
      <w:pPr>
        <w:pStyle w:val="Paragraphedeliste"/>
        <w:numPr>
          <w:ilvl w:val="0"/>
          <w:numId w:val="47"/>
        </w:numPr>
        <w:rPr>
          <w:b/>
          <w:bCs/>
        </w:rPr>
      </w:pPr>
      <w:r>
        <w:t>Application web qui peut s’utiliser comme une application mobile : installable, notifications, écran d’accueil…</w:t>
      </w:r>
    </w:p>
    <w:p w14:paraId="70178EB1" w14:textId="77777777" w:rsidR="00990A84" w:rsidRPr="00990A84" w:rsidRDefault="00990A84" w:rsidP="00E15593">
      <w:pPr>
        <w:pStyle w:val="Paragraphedeliste"/>
        <w:numPr>
          <w:ilvl w:val="0"/>
          <w:numId w:val="47"/>
        </w:numPr>
        <w:rPr>
          <w:b/>
          <w:bCs/>
        </w:rPr>
      </w:pPr>
    </w:p>
    <w:p w14:paraId="148F9BF7" w14:textId="1C17F04A" w:rsidR="00E15593" w:rsidRPr="00E15593" w:rsidRDefault="00E15593" w:rsidP="00990A84">
      <w:pPr>
        <w:ind w:firstLine="720"/>
        <w:rPr>
          <w:b/>
          <w:bCs/>
        </w:rPr>
      </w:pPr>
      <w:r w:rsidRPr="00E15593">
        <w:rPr>
          <w:b/>
          <w:bCs/>
        </w:rPr>
        <w:t>Nginx</w:t>
      </w:r>
    </w:p>
    <w:p w14:paraId="031DBA73" w14:textId="77777777" w:rsidR="00FA7477" w:rsidRDefault="00E15593" w:rsidP="00FA7477">
      <w:pPr>
        <w:pStyle w:val="Paragraphedeliste"/>
        <w:numPr>
          <w:ilvl w:val="0"/>
          <w:numId w:val="47"/>
        </w:numPr>
      </w:pPr>
      <w:r>
        <w:t>Serveur web très performant utilisé pour :</w:t>
      </w:r>
    </w:p>
    <w:p w14:paraId="68A324FD" w14:textId="77777777" w:rsidR="00FA7477" w:rsidRDefault="00E15593" w:rsidP="00FA7477">
      <w:pPr>
        <w:pStyle w:val="Paragraphedeliste"/>
        <w:ind w:left="1080"/>
      </w:pPr>
      <w:r>
        <w:t>1/ Servir la PWA,</w:t>
      </w:r>
    </w:p>
    <w:p w14:paraId="5B171553" w14:textId="445AD16E" w:rsidR="00E15593" w:rsidRDefault="00E15593" w:rsidP="00FA7477">
      <w:pPr>
        <w:pStyle w:val="Paragraphedeliste"/>
        <w:ind w:left="1080"/>
      </w:pPr>
      <w:r>
        <w:t xml:space="preserve">2/ Faire du reverse proxy vers </w:t>
      </w:r>
      <w:r w:rsidR="00FA7477">
        <w:t xml:space="preserve">le </w:t>
      </w:r>
      <w:r>
        <w:t xml:space="preserve">backend Node.js. </w:t>
      </w:r>
    </w:p>
    <w:p w14:paraId="1F9A0538" w14:textId="77777777" w:rsidR="00E15593" w:rsidRDefault="00E15593" w:rsidP="00E15593"/>
    <w:p w14:paraId="72C6F6AE" w14:textId="77777777" w:rsidR="00E15593" w:rsidRPr="00E15593" w:rsidRDefault="00E15593" w:rsidP="00990A84">
      <w:pPr>
        <w:ind w:firstLine="720"/>
        <w:rPr>
          <w:b/>
          <w:bCs/>
        </w:rPr>
      </w:pPr>
      <w:r w:rsidRPr="00E15593">
        <w:rPr>
          <w:b/>
          <w:bCs/>
        </w:rPr>
        <w:t>Node.js</w:t>
      </w:r>
    </w:p>
    <w:p w14:paraId="55F25A09" w14:textId="79EF91FF" w:rsidR="00E15593" w:rsidRDefault="00E15593" w:rsidP="00E15593">
      <w:pPr>
        <w:pStyle w:val="Paragraphedeliste"/>
        <w:numPr>
          <w:ilvl w:val="0"/>
          <w:numId w:val="47"/>
        </w:numPr>
      </w:pPr>
      <w:r>
        <w:t>Environnement JavaScript côté serveur.</w:t>
      </w:r>
    </w:p>
    <w:p w14:paraId="4D74E99B" w14:textId="77777777" w:rsidR="00E15593" w:rsidRDefault="00E15593" w:rsidP="00E15593"/>
    <w:p w14:paraId="1932AD16" w14:textId="77777777" w:rsidR="00E15593" w:rsidRDefault="00E15593" w:rsidP="00E15593"/>
    <w:p w14:paraId="4826ED4C" w14:textId="77777777" w:rsidR="00E15593" w:rsidRPr="00E15593" w:rsidRDefault="00E15593" w:rsidP="00990A84">
      <w:pPr>
        <w:ind w:firstLine="720"/>
        <w:rPr>
          <w:b/>
          <w:bCs/>
        </w:rPr>
      </w:pPr>
      <w:r w:rsidRPr="00E15593">
        <w:rPr>
          <w:b/>
          <w:bCs/>
        </w:rPr>
        <w:t>API REST</w:t>
      </w:r>
    </w:p>
    <w:p w14:paraId="186A6151" w14:textId="006B59D5" w:rsidR="00E15593" w:rsidRDefault="00E15593" w:rsidP="00E15593">
      <w:pPr>
        <w:pStyle w:val="Paragraphedeliste"/>
        <w:numPr>
          <w:ilvl w:val="0"/>
          <w:numId w:val="47"/>
        </w:numPr>
      </w:pPr>
      <w:r>
        <w:t>Interface permettant à la PWA de communiquer avec le backend et la base de données via HTTP (GET, POST, etc.).</w:t>
      </w:r>
    </w:p>
    <w:p w14:paraId="442418B2" w14:textId="77777777" w:rsidR="00E15593" w:rsidRDefault="00E15593" w:rsidP="00E15593"/>
    <w:p w14:paraId="58914856" w14:textId="77777777" w:rsidR="00E15593" w:rsidRDefault="00E15593" w:rsidP="00990A84">
      <w:pPr>
        <w:ind w:firstLine="720"/>
      </w:pPr>
      <w:r w:rsidRPr="00E15593">
        <w:rPr>
          <w:b/>
          <w:bCs/>
        </w:rPr>
        <w:t>Base de Données (BDD)</w:t>
      </w:r>
      <w:r>
        <w:tab/>
      </w:r>
    </w:p>
    <w:p w14:paraId="66CD313F" w14:textId="5568233D" w:rsidR="00E15593" w:rsidRDefault="00E15593" w:rsidP="00E15593">
      <w:pPr>
        <w:pStyle w:val="Paragraphedeliste"/>
        <w:numPr>
          <w:ilvl w:val="0"/>
          <w:numId w:val="47"/>
        </w:numPr>
      </w:pPr>
      <w:r>
        <w:t>Système de stockage des informations : élèves, scans, logs, salles… Utilisée par l’API backend.</w:t>
      </w:r>
    </w:p>
    <w:p w14:paraId="68E72416" w14:textId="77777777" w:rsidR="00E15593" w:rsidRDefault="00E15593" w:rsidP="00E15593"/>
    <w:p w14:paraId="4975536F" w14:textId="77777777" w:rsidR="00E15593" w:rsidRDefault="00E15593" w:rsidP="00E15593"/>
    <w:p w14:paraId="4D51F9FA" w14:textId="77777777" w:rsidR="00E15593" w:rsidRDefault="00E15593" w:rsidP="00E15593"/>
    <w:p w14:paraId="5CEFBD0B" w14:textId="77777777" w:rsidR="00E15593" w:rsidRPr="00E15593" w:rsidRDefault="00E15593" w:rsidP="00990A84">
      <w:pPr>
        <w:ind w:firstLine="720"/>
        <w:rPr>
          <w:b/>
          <w:bCs/>
        </w:rPr>
      </w:pPr>
      <w:r w:rsidRPr="00E15593">
        <w:rPr>
          <w:b/>
          <w:bCs/>
        </w:rPr>
        <w:t>Office 365 / Entra ID</w:t>
      </w:r>
    </w:p>
    <w:p w14:paraId="0F79F224" w14:textId="1C1D6ED5" w:rsidR="00E15593" w:rsidRDefault="00E15593" w:rsidP="00E15593">
      <w:pPr>
        <w:pStyle w:val="Paragraphedeliste"/>
        <w:numPr>
          <w:ilvl w:val="0"/>
          <w:numId w:val="47"/>
        </w:numPr>
      </w:pPr>
      <w:r>
        <w:t>Service Microsoft gérant les comptes utilisateurs. Utilisé pour l’authentification OAuth2/OIDC dans la PWA.</w:t>
      </w:r>
    </w:p>
    <w:p w14:paraId="544B18BB" w14:textId="77777777" w:rsidR="00E15593" w:rsidRDefault="00E15593" w:rsidP="00E15593"/>
    <w:p w14:paraId="6000ACFA" w14:textId="77777777" w:rsidR="00E15593" w:rsidRPr="00E15593" w:rsidRDefault="00E15593" w:rsidP="00990A84">
      <w:pPr>
        <w:ind w:firstLine="720"/>
        <w:rPr>
          <w:b/>
          <w:bCs/>
        </w:rPr>
      </w:pPr>
      <w:r w:rsidRPr="00E15593">
        <w:rPr>
          <w:b/>
          <w:bCs/>
        </w:rPr>
        <w:t>OAuth2 / OIDC</w:t>
      </w:r>
    </w:p>
    <w:p w14:paraId="28E9F465" w14:textId="148F6B08" w:rsidR="00E15593" w:rsidRDefault="00E15593" w:rsidP="00E15593">
      <w:pPr>
        <w:pStyle w:val="Paragraphedeliste"/>
        <w:numPr>
          <w:ilvl w:val="0"/>
          <w:numId w:val="47"/>
        </w:numPr>
      </w:pPr>
      <w:r>
        <w:t xml:space="preserve">Protocoles permettant une connexion sécurisée par un fournisseur externe (Office 365). OIDC ajoute une couche d’identité (vérification du </w:t>
      </w:r>
      <w:proofErr w:type="spellStart"/>
      <w:r>
        <w:t>token</w:t>
      </w:r>
      <w:proofErr w:type="spellEnd"/>
      <w:r>
        <w:t>).</w:t>
      </w:r>
    </w:p>
    <w:p w14:paraId="6867B48B" w14:textId="77777777" w:rsidR="00E15593" w:rsidRDefault="00E15593" w:rsidP="00990A84">
      <w:pPr>
        <w:ind w:firstLine="720"/>
      </w:pPr>
      <w:proofErr w:type="spellStart"/>
      <w:r w:rsidRPr="00E15593">
        <w:rPr>
          <w:b/>
          <w:bCs/>
        </w:rPr>
        <w:t>EcoleDirecte</w:t>
      </w:r>
      <w:proofErr w:type="spellEnd"/>
      <w:r w:rsidRPr="00E15593">
        <w:rPr>
          <w:b/>
          <w:bCs/>
        </w:rPr>
        <w:t xml:space="preserve"> (ED)</w:t>
      </w:r>
    </w:p>
    <w:p w14:paraId="32518BDA" w14:textId="7FA5AE08" w:rsidR="00E15593" w:rsidRDefault="00E15593" w:rsidP="00E15593">
      <w:pPr>
        <w:pStyle w:val="Paragraphedeliste"/>
        <w:numPr>
          <w:ilvl w:val="0"/>
          <w:numId w:val="47"/>
        </w:numPr>
      </w:pPr>
      <w:r>
        <w:t>Portail scolaire permettant la gestion des élèves, absences, vie scolaire.</w:t>
      </w:r>
    </w:p>
    <w:p w14:paraId="7D6EF6C5" w14:textId="77777777" w:rsidR="00E15593" w:rsidRDefault="00E15593" w:rsidP="00E15593"/>
    <w:p w14:paraId="7C29C3C1" w14:textId="77777777" w:rsidR="00E15593" w:rsidRDefault="00E15593" w:rsidP="00E15593"/>
    <w:p w14:paraId="00B43CD6" w14:textId="77777777" w:rsidR="00E15593" w:rsidRDefault="00E15593" w:rsidP="00990A84">
      <w:pPr>
        <w:ind w:firstLine="720"/>
      </w:pPr>
      <w:r w:rsidRPr="00E15593">
        <w:rPr>
          <w:b/>
          <w:bCs/>
        </w:rPr>
        <w:t>RGPD (Règlement Général sur la Protection des Données)</w:t>
      </w:r>
    </w:p>
    <w:p w14:paraId="6947BA9F" w14:textId="42B5DBC0" w:rsidR="00E15593" w:rsidRDefault="00E15593" w:rsidP="00E15593">
      <w:pPr>
        <w:pStyle w:val="Paragraphedeliste"/>
        <w:numPr>
          <w:ilvl w:val="0"/>
          <w:numId w:val="47"/>
        </w:numPr>
      </w:pPr>
      <w:r>
        <w:t>Réglementation européenne sur la protection des données personnelles.</w:t>
      </w:r>
    </w:p>
    <w:p w14:paraId="6B0A0881" w14:textId="77777777" w:rsidR="00E15593" w:rsidRDefault="00E15593" w:rsidP="00E15593">
      <w:pPr>
        <w:pStyle w:val="Paragraphedeliste"/>
        <w:ind w:left="1080"/>
      </w:pPr>
    </w:p>
    <w:p w14:paraId="7FCF5B2C" w14:textId="30BB4F80" w:rsidR="00E15593" w:rsidRDefault="00E15593" w:rsidP="00E15593">
      <w:pPr>
        <w:pStyle w:val="Paragraphedeliste"/>
        <w:numPr>
          <w:ilvl w:val="0"/>
          <w:numId w:val="47"/>
        </w:numPr>
      </w:pPr>
      <w:r>
        <w:t>Le projet est conçu pour :</w:t>
      </w:r>
    </w:p>
    <w:p w14:paraId="0889BF62" w14:textId="77777777" w:rsidR="00E15593" w:rsidRDefault="00E15593" w:rsidP="00E15593">
      <w:pPr>
        <w:pStyle w:val="Paragraphedeliste"/>
        <w:ind w:left="1080"/>
      </w:pPr>
    </w:p>
    <w:p w14:paraId="50E99906" w14:textId="77777777" w:rsidR="00E15593" w:rsidRDefault="00E15593" w:rsidP="00E15593">
      <w:pPr>
        <w:ind w:left="1080"/>
      </w:pPr>
      <w:r>
        <w:t>1/ Ne pas exposer les données hors du réseau interne,</w:t>
      </w:r>
    </w:p>
    <w:p w14:paraId="48D545DD" w14:textId="3B70B5FA" w:rsidR="00E15593" w:rsidRDefault="00E15593" w:rsidP="00FA7477">
      <w:pPr>
        <w:ind w:left="360" w:firstLine="720"/>
      </w:pPr>
      <w:r>
        <w:t>2/ Réduire les risques de fuite.</w:t>
      </w:r>
    </w:p>
    <w:p w14:paraId="616C268E" w14:textId="77777777" w:rsidR="00FA7477" w:rsidRDefault="00FA7477" w:rsidP="00FA7477">
      <w:pPr>
        <w:ind w:left="360" w:firstLine="720"/>
      </w:pPr>
    </w:p>
    <w:p w14:paraId="0A5BAFAB" w14:textId="77777777" w:rsidR="00E15593" w:rsidRDefault="00E15593" w:rsidP="00990A84">
      <w:pPr>
        <w:ind w:firstLine="360"/>
      </w:pPr>
      <w:r w:rsidRPr="00E15593">
        <w:rPr>
          <w:b/>
          <w:bCs/>
        </w:rPr>
        <w:t>Langages utilisés pour développer la PWA</w:t>
      </w:r>
    </w:p>
    <w:p w14:paraId="38E6048E" w14:textId="1AF0C463" w:rsidR="00E15593" w:rsidRDefault="00E15593" w:rsidP="00E15593">
      <w:pPr>
        <w:pStyle w:val="Paragraphedeliste"/>
        <w:numPr>
          <w:ilvl w:val="0"/>
          <w:numId w:val="47"/>
        </w:numPr>
      </w:pPr>
      <w:r>
        <w:t>HTML : structure</w:t>
      </w:r>
    </w:p>
    <w:p w14:paraId="6B498A2F" w14:textId="68465D1F" w:rsidR="00E15593" w:rsidRDefault="00E15593" w:rsidP="00E15593">
      <w:pPr>
        <w:pStyle w:val="Paragraphedeliste"/>
        <w:numPr>
          <w:ilvl w:val="0"/>
          <w:numId w:val="47"/>
        </w:numPr>
      </w:pPr>
      <w:r>
        <w:t>CSS : style</w:t>
      </w:r>
    </w:p>
    <w:p w14:paraId="7F471BAA" w14:textId="130B3732" w:rsidR="00E15593" w:rsidRDefault="00E15593" w:rsidP="00E15593">
      <w:pPr>
        <w:pStyle w:val="Paragraphedeliste"/>
        <w:numPr>
          <w:ilvl w:val="0"/>
          <w:numId w:val="47"/>
        </w:numPr>
      </w:pPr>
      <w:r>
        <w:t>JavaScript : logique &amp; interactions</w:t>
      </w:r>
    </w:p>
    <w:p w14:paraId="65FD4CDB" w14:textId="0FBB9CF3" w:rsidR="00E15593" w:rsidRDefault="00E15593" w:rsidP="00E15593">
      <w:pPr>
        <w:pStyle w:val="Paragraphedeliste"/>
        <w:numPr>
          <w:ilvl w:val="0"/>
          <w:numId w:val="47"/>
        </w:numPr>
      </w:pPr>
      <w:r>
        <w:t>SQL : langage de gestion de la base de données.</w:t>
      </w:r>
    </w:p>
    <w:p w14:paraId="48CF56B8" w14:textId="77777777" w:rsidR="00FA7477" w:rsidRDefault="00E15593" w:rsidP="00E15593">
      <w:pPr>
        <w:pStyle w:val="Paragraphedeliste"/>
        <w:numPr>
          <w:ilvl w:val="0"/>
          <w:numId w:val="47"/>
        </w:numPr>
      </w:pPr>
      <w:r>
        <w:t>Logs : Données enregistrant les actions (scans, appels API, connexions…) pour la traçabilité.</w:t>
      </w:r>
    </w:p>
    <w:p w14:paraId="6FC62C4D" w14:textId="1C49730C" w:rsidR="00E15593" w:rsidRDefault="00E15593" w:rsidP="00990A84">
      <w:pPr>
        <w:ind w:firstLine="720"/>
      </w:pPr>
      <w:proofErr w:type="spellStart"/>
      <w:r w:rsidRPr="00FA7477">
        <w:rPr>
          <w:b/>
          <w:bCs/>
        </w:rPr>
        <w:t>Back-end</w:t>
      </w:r>
      <w:proofErr w:type="spellEnd"/>
    </w:p>
    <w:p w14:paraId="522FE8EC" w14:textId="6E6E8AC1" w:rsidR="00E15593" w:rsidRPr="00E15593" w:rsidRDefault="00E15593" w:rsidP="00E15593">
      <w:pPr>
        <w:pStyle w:val="Paragraphedeliste"/>
        <w:numPr>
          <w:ilvl w:val="0"/>
          <w:numId w:val="47"/>
        </w:numPr>
        <w:rPr>
          <w:b/>
          <w:bCs/>
        </w:rPr>
      </w:pPr>
      <w:r w:rsidRPr="00E15593">
        <w:t>Partie serveur du projet :</w:t>
      </w:r>
    </w:p>
    <w:p w14:paraId="13079741" w14:textId="77777777" w:rsidR="00E15593" w:rsidRDefault="00E15593" w:rsidP="00E15593">
      <w:pPr>
        <w:ind w:left="360" w:firstLine="720"/>
      </w:pPr>
      <w:r>
        <w:t>1/ API</w:t>
      </w:r>
    </w:p>
    <w:p w14:paraId="25425336" w14:textId="77777777" w:rsidR="00E15593" w:rsidRDefault="00E15593" w:rsidP="00FA7477">
      <w:pPr>
        <w:ind w:left="360" w:firstLine="720"/>
      </w:pPr>
      <w:r>
        <w:t>2/ Traitement des données,</w:t>
      </w:r>
    </w:p>
    <w:p w14:paraId="7C7EF3BD" w14:textId="77777777" w:rsidR="00E15593" w:rsidRDefault="00E15593" w:rsidP="00FA7477">
      <w:pPr>
        <w:ind w:left="720" w:firstLine="360"/>
      </w:pPr>
      <w:r>
        <w:t xml:space="preserve">3/ Intégration avec Office 365 et </w:t>
      </w:r>
      <w:proofErr w:type="spellStart"/>
      <w:r>
        <w:t>EcoleDirecte</w:t>
      </w:r>
      <w:proofErr w:type="spellEnd"/>
      <w:r>
        <w:t>.</w:t>
      </w:r>
    </w:p>
    <w:p w14:paraId="2D59918C" w14:textId="77777777" w:rsidR="00E15593" w:rsidRDefault="00E15593" w:rsidP="00E15593"/>
    <w:p w14:paraId="6031734F" w14:textId="77777777" w:rsidR="00E15593" w:rsidRPr="00E15593" w:rsidRDefault="00E15593" w:rsidP="00990A84">
      <w:pPr>
        <w:ind w:firstLine="720"/>
        <w:rPr>
          <w:b/>
          <w:bCs/>
        </w:rPr>
      </w:pPr>
      <w:proofErr w:type="spellStart"/>
      <w:r w:rsidRPr="00E15593">
        <w:rPr>
          <w:b/>
          <w:bCs/>
        </w:rPr>
        <w:t>Front-end</w:t>
      </w:r>
      <w:proofErr w:type="spellEnd"/>
    </w:p>
    <w:p w14:paraId="64219A87" w14:textId="5C911E10" w:rsidR="00E15593" w:rsidRDefault="00E15593" w:rsidP="00FA7477">
      <w:pPr>
        <w:pStyle w:val="Paragraphedeliste"/>
        <w:numPr>
          <w:ilvl w:val="0"/>
          <w:numId w:val="47"/>
        </w:numPr>
      </w:pPr>
      <w:r>
        <w:t>Partie visible par l’utilisateur : la PWA.</w:t>
      </w:r>
    </w:p>
    <w:p w14:paraId="78321E68" w14:textId="77777777" w:rsidR="00E15593" w:rsidRDefault="00E15593" w:rsidP="00E15593"/>
    <w:p w14:paraId="35C5752B" w14:textId="77777777" w:rsidR="00E15593" w:rsidRPr="00E15593" w:rsidRDefault="00E15593" w:rsidP="00990A84">
      <w:pPr>
        <w:ind w:firstLine="720"/>
        <w:rPr>
          <w:b/>
          <w:bCs/>
        </w:rPr>
      </w:pPr>
      <w:r w:rsidRPr="00E15593">
        <w:rPr>
          <w:b/>
          <w:bCs/>
        </w:rPr>
        <w:t>Compte BOT</w:t>
      </w:r>
    </w:p>
    <w:p w14:paraId="3DA5FFD0" w14:textId="3782D36E" w:rsidR="00FA7477" w:rsidRDefault="00E15593" w:rsidP="00FA7477">
      <w:pPr>
        <w:pStyle w:val="Paragraphedeliste"/>
        <w:numPr>
          <w:ilvl w:val="0"/>
          <w:numId w:val="47"/>
        </w:numPr>
      </w:pPr>
      <w:r>
        <w:t xml:space="preserve">Compte utilisateur </w:t>
      </w:r>
      <w:proofErr w:type="spellStart"/>
      <w:r>
        <w:t>EcoleDirecte</w:t>
      </w:r>
      <w:proofErr w:type="spellEnd"/>
      <w:r>
        <w:t xml:space="preserve"> (profil Personnel/Enseignant), servant récupérer et envoyé les données de/vers la PWA a </w:t>
      </w:r>
      <w:proofErr w:type="spellStart"/>
      <w:r>
        <w:t>EcoleDirecte</w:t>
      </w:r>
      <w:proofErr w:type="spellEnd"/>
      <w:r>
        <w:t>.</w:t>
      </w:r>
    </w:p>
    <w:p w14:paraId="0C6E9F25" w14:textId="77777777" w:rsidR="00FA7477" w:rsidRDefault="00FA7477" w:rsidP="00990A84"/>
    <w:p w14:paraId="2BF9D1F6" w14:textId="7D674F6C" w:rsidR="00990A84" w:rsidRDefault="00990A84" w:rsidP="00990A84">
      <w:pPr>
        <w:pStyle w:val="Titre2"/>
      </w:pPr>
      <w:bookmarkStart w:id="310" w:name="_Lexique_NFC"/>
      <w:bookmarkStart w:id="311" w:name="_Toc228385429"/>
      <w:bookmarkEnd w:id="310"/>
      <w:r>
        <w:t>Lexique NFC</w:t>
      </w:r>
      <w:bookmarkEnd w:id="311"/>
    </w:p>
    <w:p w14:paraId="742D8AEF" w14:textId="77777777" w:rsidR="00990A84" w:rsidRPr="00990A84" w:rsidRDefault="00990A84" w:rsidP="00990A84"/>
    <w:p w14:paraId="4A8132FD" w14:textId="77777777" w:rsidR="00FA7477" w:rsidRPr="00E15593" w:rsidRDefault="00FA7477" w:rsidP="00990A84">
      <w:pPr>
        <w:ind w:firstLine="720"/>
        <w:rPr>
          <w:b/>
          <w:bCs/>
        </w:rPr>
      </w:pPr>
      <w:r w:rsidRPr="00E15593">
        <w:rPr>
          <w:b/>
          <w:bCs/>
        </w:rPr>
        <w:t>NFC (Near Field Communication)</w:t>
      </w:r>
    </w:p>
    <w:p w14:paraId="598DE236" w14:textId="77777777" w:rsidR="00FA7477" w:rsidRDefault="00FA7477" w:rsidP="00FA7477">
      <w:pPr>
        <w:pStyle w:val="Paragraphedeliste"/>
        <w:numPr>
          <w:ilvl w:val="0"/>
          <w:numId w:val="47"/>
        </w:numPr>
      </w:pPr>
      <w:r>
        <w:t>Technologie de communication sans fil à très courte portée (quelques centimètres).</w:t>
      </w:r>
    </w:p>
    <w:p w14:paraId="5955C55C" w14:textId="77777777" w:rsidR="00FA7477" w:rsidRDefault="00FA7477" w:rsidP="00FA7477"/>
    <w:p w14:paraId="665228C4" w14:textId="77777777" w:rsidR="00FA7477" w:rsidRDefault="00FA7477" w:rsidP="00FA7477">
      <w:pPr>
        <w:ind w:left="720"/>
      </w:pPr>
    </w:p>
    <w:p w14:paraId="107AD64D" w14:textId="77777777" w:rsidR="00FA7477" w:rsidRDefault="00E15593" w:rsidP="00990A84">
      <w:pPr>
        <w:ind w:firstLine="720"/>
      </w:pPr>
      <w:r w:rsidRPr="00E15593">
        <w:rPr>
          <w:b/>
          <w:bCs/>
        </w:rPr>
        <w:t>NFC-SEC</w:t>
      </w:r>
    </w:p>
    <w:p w14:paraId="24F0F14A" w14:textId="4F2D04AD" w:rsidR="00E15593" w:rsidRDefault="00990A84" w:rsidP="00FA7477">
      <w:pPr>
        <w:pStyle w:val="Paragraphedeliste"/>
        <w:numPr>
          <w:ilvl w:val="0"/>
          <w:numId w:val="47"/>
        </w:numPr>
      </w:pPr>
      <w:r>
        <w:t>E</w:t>
      </w:r>
      <w:r w:rsidR="00E15593">
        <w:t>xtension de sécurité (norme ISO/IEC 13157) qui permet à deux appareils d'établir une clé secrète et de chiffrer leurs échanges pour empêcher l'interception ou la modification des données transmises par ondes radio.</w:t>
      </w:r>
    </w:p>
    <w:p w14:paraId="4F348821" w14:textId="77777777" w:rsidR="00FA7477" w:rsidRDefault="00FA7477" w:rsidP="00FA7477"/>
    <w:p w14:paraId="0D448113" w14:textId="77777777" w:rsidR="00FA7477" w:rsidRDefault="00FA7477" w:rsidP="00990A84">
      <w:pPr>
        <w:ind w:firstLine="720"/>
      </w:pPr>
      <w:r w:rsidRPr="00FA7477">
        <w:rPr>
          <w:b/>
          <w:bCs/>
        </w:rPr>
        <w:t>Interface RF</w:t>
      </w:r>
    </w:p>
    <w:p w14:paraId="4D24321F" w14:textId="153C3470" w:rsidR="00FA7477" w:rsidRDefault="00FA7477" w:rsidP="00FA7477">
      <w:pPr>
        <w:pStyle w:val="Paragraphedeliste"/>
        <w:numPr>
          <w:ilvl w:val="0"/>
          <w:numId w:val="47"/>
        </w:numPr>
      </w:pPr>
      <w:r>
        <w:rPr>
          <w:b/>
          <w:bCs/>
        </w:rPr>
        <w:t>L’</w:t>
      </w:r>
      <w:r w:rsidRPr="00FA7477">
        <w:rPr>
          <w:b/>
          <w:bCs/>
        </w:rPr>
        <w:t>interface RF</w:t>
      </w:r>
      <w:r w:rsidRPr="00FA7477">
        <w:t xml:space="preserve"> (Radio Fréquence) est la couche physique du NFC qui définit les caractéristiques électriques du signal, comme la fréquence de </w:t>
      </w:r>
      <w:r w:rsidRPr="00FA7477">
        <w:rPr>
          <w:b/>
          <w:bCs/>
        </w:rPr>
        <w:t>13,56 MHz</w:t>
      </w:r>
      <w:r w:rsidRPr="00FA7477">
        <w:t>, le couplage magnétique par induction et la modulation des ondes pour transmettre les données entre deux antennes.</w:t>
      </w:r>
    </w:p>
    <w:p w14:paraId="2EC71B93" w14:textId="77777777" w:rsidR="00FA7477" w:rsidRDefault="00FA7477" w:rsidP="00FA7477">
      <w:pPr>
        <w:pStyle w:val="Paragraphedeliste"/>
        <w:ind w:left="1080"/>
      </w:pPr>
    </w:p>
    <w:p w14:paraId="419A68C1" w14:textId="10B945A1" w:rsidR="00FA7477" w:rsidRDefault="00FA7477" w:rsidP="00990A84">
      <w:pPr>
        <w:ind w:firstLine="720"/>
        <w:rPr>
          <w:b/>
          <w:bCs/>
        </w:rPr>
      </w:pPr>
      <w:r>
        <w:rPr>
          <w:b/>
          <w:bCs/>
        </w:rPr>
        <w:t xml:space="preserve">NFC </w:t>
      </w:r>
      <w:proofErr w:type="spellStart"/>
      <w:r>
        <w:rPr>
          <w:b/>
          <w:bCs/>
        </w:rPr>
        <w:t>Proximity</w:t>
      </w:r>
      <w:proofErr w:type="spellEnd"/>
      <w:r>
        <w:rPr>
          <w:b/>
          <w:bCs/>
        </w:rPr>
        <w:t> </w:t>
      </w:r>
    </w:p>
    <w:p w14:paraId="526F535C" w14:textId="78F8FF80" w:rsidR="00FA7477" w:rsidRDefault="00FA7477" w:rsidP="00FA7477">
      <w:pPr>
        <w:pStyle w:val="Paragraphedeliste"/>
        <w:numPr>
          <w:ilvl w:val="0"/>
          <w:numId w:val="47"/>
        </w:numPr>
      </w:pPr>
      <w:r w:rsidRPr="00FA7477">
        <w:t xml:space="preserve">Le </w:t>
      </w:r>
      <w:r w:rsidRPr="00FA7477">
        <w:rPr>
          <w:b/>
          <w:bCs/>
        </w:rPr>
        <w:t xml:space="preserve">NFC </w:t>
      </w:r>
      <w:proofErr w:type="spellStart"/>
      <w:r w:rsidRPr="00FA7477">
        <w:rPr>
          <w:b/>
          <w:bCs/>
        </w:rPr>
        <w:t>Proximity</w:t>
      </w:r>
      <w:proofErr w:type="spellEnd"/>
      <w:r w:rsidRPr="00FA7477">
        <w:t xml:space="preserve"> (norme ISO/IEC 14443) désigne les communications à très courte portée (moins de 10 cm) utilisées pour les échanges rapides et sécurisés, comme le paiement sans contact ou les passes de transport, fonctionnant par couplage inductif à 13,56 MHz.</w:t>
      </w:r>
    </w:p>
    <w:p w14:paraId="2A02FD90" w14:textId="77777777" w:rsidR="00990A84" w:rsidRDefault="00990A84" w:rsidP="00990A84"/>
    <w:p w14:paraId="5FD6C7D1" w14:textId="52472C40" w:rsidR="00990A84" w:rsidRDefault="00990A84" w:rsidP="00990A84">
      <w:pPr>
        <w:ind w:left="720"/>
        <w:rPr>
          <w:b/>
          <w:bCs/>
        </w:rPr>
      </w:pPr>
      <w:r>
        <w:rPr>
          <w:b/>
          <w:bCs/>
        </w:rPr>
        <w:t xml:space="preserve">NFC </w:t>
      </w:r>
      <w:proofErr w:type="spellStart"/>
      <w:r>
        <w:rPr>
          <w:b/>
          <w:bCs/>
        </w:rPr>
        <w:t>Vicinity</w:t>
      </w:r>
      <w:proofErr w:type="spellEnd"/>
    </w:p>
    <w:p w14:paraId="4182EFB5" w14:textId="7E672C7B" w:rsidR="00990A84" w:rsidRPr="00990A84" w:rsidRDefault="00990A84" w:rsidP="00990A84">
      <w:pPr>
        <w:pStyle w:val="Paragraphedeliste"/>
        <w:numPr>
          <w:ilvl w:val="0"/>
          <w:numId w:val="47"/>
        </w:numPr>
      </w:pPr>
      <w:r w:rsidRPr="00990A84">
        <w:t xml:space="preserve">Le </w:t>
      </w:r>
      <w:r w:rsidRPr="00990A84">
        <w:rPr>
          <w:b/>
          <w:bCs/>
        </w:rPr>
        <w:t xml:space="preserve">NFC </w:t>
      </w:r>
      <w:proofErr w:type="spellStart"/>
      <w:r w:rsidRPr="00990A84">
        <w:rPr>
          <w:b/>
          <w:bCs/>
        </w:rPr>
        <w:t>Vicinity</w:t>
      </w:r>
      <w:proofErr w:type="spellEnd"/>
      <w:r w:rsidRPr="00990A84">
        <w:t xml:space="preserve"> (norme ISO/IEC 15693) est une technologie de communication à "voisinage" permettant une portée étendue jusqu'à </w:t>
      </w:r>
      <w:r w:rsidRPr="00990A84">
        <w:rPr>
          <w:b/>
          <w:bCs/>
        </w:rPr>
        <w:t>1 mètre</w:t>
      </w:r>
      <w:r w:rsidRPr="00990A84">
        <w:t>, principalement utilisée pour la gestion de stocks et l'inventaire grâce à sa capacité à lire des étiquettes à plus grande distance que les cartes classiques.</w:t>
      </w:r>
    </w:p>
    <w:sectPr w:rsidR="00990A84" w:rsidRPr="00990A84" w:rsidSect="00775CA0">
      <w:footerReference w:type="default" r:id="rId29"/>
      <w:pgSz w:w="11880" w:h="16800"/>
      <w:pgMar w:top="1380" w:right="940" w:bottom="280" w:left="960" w:header="0"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5865D9" w14:textId="77777777" w:rsidR="00B86FDB" w:rsidRPr="00E95A13" w:rsidRDefault="00B86FDB" w:rsidP="005C5BFA">
      <w:r w:rsidRPr="00E95A13">
        <w:separator/>
      </w:r>
    </w:p>
  </w:endnote>
  <w:endnote w:type="continuationSeparator" w:id="0">
    <w:p w14:paraId="33C24B5C" w14:textId="77777777" w:rsidR="00B86FDB" w:rsidRPr="00E95A13" w:rsidRDefault="00B86FDB" w:rsidP="005C5BFA">
      <w:r w:rsidRPr="00E95A1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6"/>
      <w:gridCol w:w="3307"/>
      <w:gridCol w:w="3307"/>
    </w:tblGrid>
    <w:tr w:rsidR="00AE5600" w:rsidRPr="00E95A13" w14:paraId="240E7564" w14:textId="77777777" w:rsidTr="00AE5600">
      <w:trPr>
        <w:jc w:val="center"/>
      </w:trPr>
      <w:tc>
        <w:tcPr>
          <w:tcW w:w="3306" w:type="dxa"/>
        </w:tcPr>
        <w:p w14:paraId="78712718" w14:textId="66A1EB6F" w:rsidR="00AE5600" w:rsidRPr="00E95A13" w:rsidRDefault="00AE5600" w:rsidP="005C5BFA">
          <w:r w:rsidRPr="00E95A13">
            <w:t>BTS CIEL</w:t>
          </w:r>
        </w:p>
      </w:tc>
      <w:tc>
        <w:tcPr>
          <w:tcW w:w="3307" w:type="dxa"/>
        </w:tcPr>
        <w:p w14:paraId="27F5B743" w14:textId="0DA23C48" w:rsidR="00AE5600" w:rsidRPr="00E95A13" w:rsidRDefault="00AE5600" w:rsidP="00981F63">
          <w:pPr>
            <w:jc w:val="center"/>
          </w:pPr>
          <w:r w:rsidRPr="00E95A13">
            <w:t xml:space="preserve">Page </w:t>
          </w:r>
          <w:r w:rsidRPr="00E95A13">
            <w:fldChar w:fldCharType="begin"/>
          </w:r>
          <w:r w:rsidRPr="00E95A13">
            <w:instrText>PAGE   \* MERGEFORMAT</w:instrText>
          </w:r>
          <w:r w:rsidRPr="00E95A13">
            <w:fldChar w:fldCharType="separate"/>
          </w:r>
          <w:r w:rsidRPr="00E95A13">
            <w:t>1</w:t>
          </w:r>
          <w:r w:rsidRPr="00E95A13">
            <w:fldChar w:fldCharType="end"/>
          </w:r>
          <w:r w:rsidRPr="00E95A13">
            <w:t>/</w:t>
          </w:r>
          <w:fldSimple w:instr=" NUMPAGES   \* MERGEFORMAT ">
            <w:r w:rsidRPr="00E95A13">
              <w:t>9</w:t>
            </w:r>
          </w:fldSimple>
        </w:p>
      </w:tc>
      <w:tc>
        <w:tcPr>
          <w:tcW w:w="3307" w:type="dxa"/>
        </w:tcPr>
        <w:p w14:paraId="18843C6A" w14:textId="76E46D2D" w:rsidR="00AE5600" w:rsidRPr="00E95A13" w:rsidRDefault="00AE5600" w:rsidP="00981F63">
          <w:pPr>
            <w:jc w:val="right"/>
          </w:pPr>
          <w:r w:rsidRPr="00E95A13">
            <w:t>SESSION 202</w:t>
          </w:r>
          <w:r w:rsidR="00147DD4">
            <w:t>6</w:t>
          </w:r>
        </w:p>
      </w:tc>
    </w:tr>
  </w:tbl>
  <w:p w14:paraId="37702344" w14:textId="2BD51536" w:rsidR="009A3ED1" w:rsidRPr="00E95A13" w:rsidRDefault="009A3ED1" w:rsidP="005C5BF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31930" w14:textId="77777777" w:rsidR="00B86FDB" w:rsidRPr="00E95A13" w:rsidRDefault="00B86FDB" w:rsidP="005C5BFA">
      <w:r w:rsidRPr="00E95A13">
        <w:separator/>
      </w:r>
    </w:p>
  </w:footnote>
  <w:footnote w:type="continuationSeparator" w:id="0">
    <w:p w14:paraId="55132846" w14:textId="77777777" w:rsidR="00B86FDB" w:rsidRPr="00E95A13" w:rsidRDefault="00B86FDB" w:rsidP="005C5BFA">
      <w:r w:rsidRPr="00E95A13">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221"/>
    <w:multiLevelType w:val="hybridMultilevel"/>
    <w:tmpl w:val="01740B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7E3EA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90529CC"/>
    <w:multiLevelType w:val="hybridMultilevel"/>
    <w:tmpl w:val="4648B0E6"/>
    <w:lvl w:ilvl="0" w:tplc="043A99B8">
      <w:start w:val="1"/>
      <w:numFmt w:val="bullet"/>
      <w:lvlText w:val=""/>
      <w:lvlJc w:val="left"/>
      <w:pPr>
        <w:ind w:left="536" w:hanging="360"/>
      </w:pPr>
      <w:rPr>
        <w:rFonts w:ascii="Wingdings" w:eastAsia="Wingdings" w:hAnsi="Wingdings" w:hint="default"/>
        <w:w w:val="99"/>
        <w:sz w:val="24"/>
        <w:szCs w:val="24"/>
      </w:rPr>
    </w:lvl>
    <w:lvl w:ilvl="1" w:tplc="D01C7CB0">
      <w:start w:val="1"/>
      <w:numFmt w:val="bullet"/>
      <w:lvlText w:val="•"/>
      <w:lvlJc w:val="left"/>
      <w:pPr>
        <w:ind w:left="1480" w:hanging="360"/>
      </w:pPr>
      <w:rPr>
        <w:rFonts w:hint="default"/>
      </w:rPr>
    </w:lvl>
    <w:lvl w:ilvl="2" w:tplc="0BDC63B2">
      <w:start w:val="1"/>
      <w:numFmt w:val="bullet"/>
      <w:lvlText w:val="•"/>
      <w:lvlJc w:val="left"/>
      <w:pPr>
        <w:ind w:left="2424" w:hanging="360"/>
      </w:pPr>
      <w:rPr>
        <w:rFonts w:hint="default"/>
      </w:rPr>
    </w:lvl>
    <w:lvl w:ilvl="3" w:tplc="3BAE0690">
      <w:start w:val="1"/>
      <w:numFmt w:val="bullet"/>
      <w:lvlText w:val="•"/>
      <w:lvlJc w:val="left"/>
      <w:pPr>
        <w:ind w:left="3369" w:hanging="360"/>
      </w:pPr>
      <w:rPr>
        <w:rFonts w:hint="default"/>
      </w:rPr>
    </w:lvl>
    <w:lvl w:ilvl="4" w:tplc="08029664">
      <w:start w:val="1"/>
      <w:numFmt w:val="bullet"/>
      <w:lvlText w:val="•"/>
      <w:lvlJc w:val="left"/>
      <w:pPr>
        <w:ind w:left="4313" w:hanging="360"/>
      </w:pPr>
      <w:rPr>
        <w:rFonts w:hint="default"/>
      </w:rPr>
    </w:lvl>
    <w:lvl w:ilvl="5" w:tplc="270C548A">
      <w:start w:val="1"/>
      <w:numFmt w:val="bullet"/>
      <w:lvlText w:val="•"/>
      <w:lvlJc w:val="left"/>
      <w:pPr>
        <w:ind w:left="5258" w:hanging="360"/>
      </w:pPr>
      <w:rPr>
        <w:rFonts w:hint="default"/>
      </w:rPr>
    </w:lvl>
    <w:lvl w:ilvl="6" w:tplc="B20E6E12">
      <w:start w:val="1"/>
      <w:numFmt w:val="bullet"/>
      <w:lvlText w:val="•"/>
      <w:lvlJc w:val="left"/>
      <w:pPr>
        <w:ind w:left="6202" w:hanging="360"/>
      </w:pPr>
      <w:rPr>
        <w:rFonts w:hint="default"/>
      </w:rPr>
    </w:lvl>
    <w:lvl w:ilvl="7" w:tplc="12B63260">
      <w:start w:val="1"/>
      <w:numFmt w:val="bullet"/>
      <w:lvlText w:val="•"/>
      <w:lvlJc w:val="left"/>
      <w:pPr>
        <w:ind w:left="7146" w:hanging="360"/>
      </w:pPr>
      <w:rPr>
        <w:rFonts w:hint="default"/>
      </w:rPr>
    </w:lvl>
    <w:lvl w:ilvl="8" w:tplc="D50E1A1A">
      <w:start w:val="1"/>
      <w:numFmt w:val="bullet"/>
      <w:lvlText w:val="•"/>
      <w:lvlJc w:val="left"/>
      <w:pPr>
        <w:ind w:left="8091" w:hanging="360"/>
      </w:pPr>
      <w:rPr>
        <w:rFonts w:hint="default"/>
      </w:rPr>
    </w:lvl>
  </w:abstractNum>
  <w:abstractNum w:abstractNumId="3" w15:restartNumberingAfterBreak="0">
    <w:nsid w:val="0FE0300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F652A8"/>
    <w:multiLevelType w:val="hybridMultilevel"/>
    <w:tmpl w:val="3AAEAF7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4AE0A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5D00FB4"/>
    <w:multiLevelType w:val="hybridMultilevel"/>
    <w:tmpl w:val="42E0D8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6922B8"/>
    <w:multiLevelType w:val="hybridMultilevel"/>
    <w:tmpl w:val="4F1EBFEA"/>
    <w:lvl w:ilvl="0" w:tplc="C90EB12A">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A2A7611"/>
    <w:multiLevelType w:val="hybridMultilevel"/>
    <w:tmpl w:val="A0D44DEA"/>
    <w:lvl w:ilvl="0" w:tplc="2766020A">
      <w:start w:val="6"/>
      <w:numFmt w:val="bullet"/>
      <w:lvlText w:val="-"/>
      <w:lvlJc w:val="left"/>
      <w:pPr>
        <w:ind w:left="1080" w:hanging="360"/>
      </w:pPr>
      <w:rPr>
        <w:rFonts w:ascii="Arial" w:eastAsiaTheme="minorHAnsi" w:hAnsi="Arial" w:cs="Arial" w:hint="default"/>
        <w:b w:val="0"/>
      </w:rPr>
    </w:lvl>
    <w:lvl w:ilvl="1" w:tplc="040C0003">
      <w:start w:val="1"/>
      <w:numFmt w:val="bullet"/>
      <w:lvlText w:val="o"/>
      <w:lvlJc w:val="left"/>
      <w:pPr>
        <w:ind w:left="1800"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040C000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15:restartNumberingAfterBreak="0">
    <w:nsid w:val="1F5A7884"/>
    <w:multiLevelType w:val="multilevel"/>
    <w:tmpl w:val="6EECA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151A8"/>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1" w15:restartNumberingAfterBreak="0">
    <w:nsid w:val="22CF21D8"/>
    <w:multiLevelType w:val="hybridMultilevel"/>
    <w:tmpl w:val="35661A08"/>
    <w:lvl w:ilvl="0" w:tplc="040C0001">
      <w:start w:val="1"/>
      <w:numFmt w:val="bullet"/>
      <w:lvlText w:val=""/>
      <w:lvlJc w:val="left"/>
      <w:pPr>
        <w:ind w:left="2430" w:hanging="360"/>
      </w:pPr>
      <w:rPr>
        <w:rFonts w:ascii="Symbol" w:hAnsi="Symbol" w:hint="default"/>
      </w:rPr>
    </w:lvl>
    <w:lvl w:ilvl="1" w:tplc="040C0003" w:tentative="1">
      <w:start w:val="1"/>
      <w:numFmt w:val="bullet"/>
      <w:lvlText w:val="o"/>
      <w:lvlJc w:val="left"/>
      <w:pPr>
        <w:ind w:left="3150" w:hanging="360"/>
      </w:pPr>
      <w:rPr>
        <w:rFonts w:ascii="Courier New" w:hAnsi="Courier New" w:cs="Courier New" w:hint="default"/>
      </w:rPr>
    </w:lvl>
    <w:lvl w:ilvl="2" w:tplc="040C0005" w:tentative="1">
      <w:start w:val="1"/>
      <w:numFmt w:val="bullet"/>
      <w:lvlText w:val=""/>
      <w:lvlJc w:val="left"/>
      <w:pPr>
        <w:ind w:left="3870" w:hanging="360"/>
      </w:pPr>
      <w:rPr>
        <w:rFonts w:ascii="Wingdings" w:hAnsi="Wingdings" w:hint="default"/>
      </w:rPr>
    </w:lvl>
    <w:lvl w:ilvl="3" w:tplc="040C0001" w:tentative="1">
      <w:start w:val="1"/>
      <w:numFmt w:val="bullet"/>
      <w:lvlText w:val=""/>
      <w:lvlJc w:val="left"/>
      <w:pPr>
        <w:ind w:left="4590" w:hanging="360"/>
      </w:pPr>
      <w:rPr>
        <w:rFonts w:ascii="Symbol" w:hAnsi="Symbol" w:hint="default"/>
      </w:rPr>
    </w:lvl>
    <w:lvl w:ilvl="4" w:tplc="040C0003" w:tentative="1">
      <w:start w:val="1"/>
      <w:numFmt w:val="bullet"/>
      <w:lvlText w:val="o"/>
      <w:lvlJc w:val="left"/>
      <w:pPr>
        <w:ind w:left="5310" w:hanging="360"/>
      </w:pPr>
      <w:rPr>
        <w:rFonts w:ascii="Courier New" w:hAnsi="Courier New" w:cs="Courier New" w:hint="default"/>
      </w:rPr>
    </w:lvl>
    <w:lvl w:ilvl="5" w:tplc="040C0005" w:tentative="1">
      <w:start w:val="1"/>
      <w:numFmt w:val="bullet"/>
      <w:lvlText w:val=""/>
      <w:lvlJc w:val="left"/>
      <w:pPr>
        <w:ind w:left="6030" w:hanging="360"/>
      </w:pPr>
      <w:rPr>
        <w:rFonts w:ascii="Wingdings" w:hAnsi="Wingdings" w:hint="default"/>
      </w:rPr>
    </w:lvl>
    <w:lvl w:ilvl="6" w:tplc="040C0001" w:tentative="1">
      <w:start w:val="1"/>
      <w:numFmt w:val="bullet"/>
      <w:lvlText w:val=""/>
      <w:lvlJc w:val="left"/>
      <w:pPr>
        <w:ind w:left="6750" w:hanging="360"/>
      </w:pPr>
      <w:rPr>
        <w:rFonts w:ascii="Symbol" w:hAnsi="Symbol" w:hint="default"/>
      </w:rPr>
    </w:lvl>
    <w:lvl w:ilvl="7" w:tplc="040C0003" w:tentative="1">
      <w:start w:val="1"/>
      <w:numFmt w:val="bullet"/>
      <w:lvlText w:val="o"/>
      <w:lvlJc w:val="left"/>
      <w:pPr>
        <w:ind w:left="7470" w:hanging="360"/>
      </w:pPr>
      <w:rPr>
        <w:rFonts w:ascii="Courier New" w:hAnsi="Courier New" w:cs="Courier New" w:hint="default"/>
      </w:rPr>
    </w:lvl>
    <w:lvl w:ilvl="8" w:tplc="040C0005" w:tentative="1">
      <w:start w:val="1"/>
      <w:numFmt w:val="bullet"/>
      <w:lvlText w:val=""/>
      <w:lvlJc w:val="left"/>
      <w:pPr>
        <w:ind w:left="8190" w:hanging="360"/>
      </w:pPr>
      <w:rPr>
        <w:rFonts w:ascii="Wingdings" w:hAnsi="Wingdings" w:hint="default"/>
      </w:rPr>
    </w:lvl>
  </w:abstractNum>
  <w:abstractNum w:abstractNumId="12" w15:restartNumberingAfterBreak="0">
    <w:nsid w:val="24AD40C5"/>
    <w:multiLevelType w:val="hybridMultilevel"/>
    <w:tmpl w:val="2576A27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9F13B61"/>
    <w:multiLevelType w:val="hybridMultilevel"/>
    <w:tmpl w:val="D5A6E6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A247009"/>
    <w:multiLevelType w:val="hybridMultilevel"/>
    <w:tmpl w:val="B0AEB6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F1879FD"/>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0E57391"/>
    <w:multiLevelType w:val="multilevel"/>
    <w:tmpl w:val="040C001F"/>
    <w:lvl w:ilvl="0">
      <w:start w:val="1"/>
      <w:numFmt w:val="decimal"/>
      <w:lvlText w:val="%1."/>
      <w:lvlJc w:val="left"/>
      <w:pPr>
        <w:ind w:left="915" w:hanging="360"/>
      </w:pPr>
    </w:lvl>
    <w:lvl w:ilvl="1">
      <w:start w:val="1"/>
      <w:numFmt w:val="decimal"/>
      <w:lvlText w:val="%1.%2."/>
      <w:lvlJc w:val="left"/>
      <w:pPr>
        <w:ind w:left="1347" w:hanging="432"/>
      </w:pPr>
    </w:lvl>
    <w:lvl w:ilvl="2">
      <w:start w:val="1"/>
      <w:numFmt w:val="decimal"/>
      <w:lvlText w:val="%1.%2.%3."/>
      <w:lvlJc w:val="left"/>
      <w:pPr>
        <w:ind w:left="1779" w:hanging="504"/>
      </w:pPr>
    </w:lvl>
    <w:lvl w:ilvl="3">
      <w:start w:val="1"/>
      <w:numFmt w:val="decimal"/>
      <w:lvlText w:val="%1.%2.%3.%4."/>
      <w:lvlJc w:val="left"/>
      <w:pPr>
        <w:ind w:left="2283" w:hanging="648"/>
      </w:pPr>
    </w:lvl>
    <w:lvl w:ilvl="4">
      <w:start w:val="1"/>
      <w:numFmt w:val="decimal"/>
      <w:lvlText w:val="%1.%2.%3.%4.%5."/>
      <w:lvlJc w:val="left"/>
      <w:pPr>
        <w:ind w:left="2787" w:hanging="792"/>
      </w:pPr>
    </w:lvl>
    <w:lvl w:ilvl="5">
      <w:start w:val="1"/>
      <w:numFmt w:val="decimal"/>
      <w:lvlText w:val="%1.%2.%3.%4.%5.%6."/>
      <w:lvlJc w:val="left"/>
      <w:pPr>
        <w:ind w:left="3291" w:hanging="936"/>
      </w:pPr>
    </w:lvl>
    <w:lvl w:ilvl="6">
      <w:start w:val="1"/>
      <w:numFmt w:val="decimal"/>
      <w:lvlText w:val="%1.%2.%3.%4.%5.%6.%7."/>
      <w:lvlJc w:val="left"/>
      <w:pPr>
        <w:ind w:left="3795" w:hanging="1080"/>
      </w:pPr>
    </w:lvl>
    <w:lvl w:ilvl="7">
      <w:start w:val="1"/>
      <w:numFmt w:val="decimal"/>
      <w:lvlText w:val="%1.%2.%3.%4.%5.%6.%7.%8."/>
      <w:lvlJc w:val="left"/>
      <w:pPr>
        <w:ind w:left="4299" w:hanging="1224"/>
      </w:pPr>
    </w:lvl>
    <w:lvl w:ilvl="8">
      <w:start w:val="1"/>
      <w:numFmt w:val="decimal"/>
      <w:lvlText w:val="%1.%2.%3.%4.%5.%6.%7.%8.%9."/>
      <w:lvlJc w:val="left"/>
      <w:pPr>
        <w:ind w:left="4875" w:hanging="1440"/>
      </w:pPr>
    </w:lvl>
  </w:abstractNum>
  <w:abstractNum w:abstractNumId="17" w15:restartNumberingAfterBreak="0">
    <w:nsid w:val="336B49A3"/>
    <w:multiLevelType w:val="multilevel"/>
    <w:tmpl w:val="6C0C7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5D01E3"/>
    <w:multiLevelType w:val="hybridMultilevel"/>
    <w:tmpl w:val="0B6462F6"/>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49452EE"/>
    <w:multiLevelType w:val="multilevel"/>
    <w:tmpl w:val="7AF0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1D44A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6E07C41"/>
    <w:multiLevelType w:val="hybridMultilevel"/>
    <w:tmpl w:val="47F2A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7A85DAB"/>
    <w:multiLevelType w:val="hybridMultilevel"/>
    <w:tmpl w:val="681C704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3BB54BFD"/>
    <w:multiLevelType w:val="hybridMultilevel"/>
    <w:tmpl w:val="C50621BC"/>
    <w:lvl w:ilvl="0" w:tplc="3662AB3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B70269"/>
    <w:multiLevelType w:val="hybridMultilevel"/>
    <w:tmpl w:val="4BF8DC08"/>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0AA7A54"/>
    <w:multiLevelType w:val="multilevel"/>
    <w:tmpl w:val="946E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8A23B6"/>
    <w:multiLevelType w:val="hybridMultilevel"/>
    <w:tmpl w:val="5C22E1A2"/>
    <w:lvl w:ilvl="0" w:tplc="040C0001">
      <w:start w:val="1"/>
      <w:numFmt w:val="bullet"/>
      <w:lvlText w:val=""/>
      <w:lvlJc w:val="left"/>
      <w:pPr>
        <w:ind w:left="2550" w:hanging="360"/>
      </w:pPr>
      <w:rPr>
        <w:rFonts w:ascii="Symbol" w:hAnsi="Symbol" w:hint="default"/>
      </w:rPr>
    </w:lvl>
    <w:lvl w:ilvl="1" w:tplc="040C0003" w:tentative="1">
      <w:start w:val="1"/>
      <w:numFmt w:val="bullet"/>
      <w:lvlText w:val="o"/>
      <w:lvlJc w:val="left"/>
      <w:pPr>
        <w:ind w:left="3270" w:hanging="360"/>
      </w:pPr>
      <w:rPr>
        <w:rFonts w:ascii="Courier New" w:hAnsi="Courier New" w:cs="Courier New" w:hint="default"/>
      </w:rPr>
    </w:lvl>
    <w:lvl w:ilvl="2" w:tplc="040C0005" w:tentative="1">
      <w:start w:val="1"/>
      <w:numFmt w:val="bullet"/>
      <w:lvlText w:val=""/>
      <w:lvlJc w:val="left"/>
      <w:pPr>
        <w:ind w:left="3990" w:hanging="360"/>
      </w:pPr>
      <w:rPr>
        <w:rFonts w:ascii="Wingdings" w:hAnsi="Wingdings" w:hint="default"/>
      </w:rPr>
    </w:lvl>
    <w:lvl w:ilvl="3" w:tplc="040C0001" w:tentative="1">
      <w:start w:val="1"/>
      <w:numFmt w:val="bullet"/>
      <w:lvlText w:val=""/>
      <w:lvlJc w:val="left"/>
      <w:pPr>
        <w:ind w:left="4710" w:hanging="360"/>
      </w:pPr>
      <w:rPr>
        <w:rFonts w:ascii="Symbol" w:hAnsi="Symbol" w:hint="default"/>
      </w:rPr>
    </w:lvl>
    <w:lvl w:ilvl="4" w:tplc="040C0003" w:tentative="1">
      <w:start w:val="1"/>
      <w:numFmt w:val="bullet"/>
      <w:lvlText w:val="o"/>
      <w:lvlJc w:val="left"/>
      <w:pPr>
        <w:ind w:left="5430" w:hanging="360"/>
      </w:pPr>
      <w:rPr>
        <w:rFonts w:ascii="Courier New" w:hAnsi="Courier New" w:cs="Courier New" w:hint="default"/>
      </w:rPr>
    </w:lvl>
    <w:lvl w:ilvl="5" w:tplc="040C0005" w:tentative="1">
      <w:start w:val="1"/>
      <w:numFmt w:val="bullet"/>
      <w:lvlText w:val=""/>
      <w:lvlJc w:val="left"/>
      <w:pPr>
        <w:ind w:left="6150" w:hanging="360"/>
      </w:pPr>
      <w:rPr>
        <w:rFonts w:ascii="Wingdings" w:hAnsi="Wingdings" w:hint="default"/>
      </w:rPr>
    </w:lvl>
    <w:lvl w:ilvl="6" w:tplc="040C0001" w:tentative="1">
      <w:start w:val="1"/>
      <w:numFmt w:val="bullet"/>
      <w:lvlText w:val=""/>
      <w:lvlJc w:val="left"/>
      <w:pPr>
        <w:ind w:left="6870" w:hanging="360"/>
      </w:pPr>
      <w:rPr>
        <w:rFonts w:ascii="Symbol" w:hAnsi="Symbol" w:hint="default"/>
      </w:rPr>
    </w:lvl>
    <w:lvl w:ilvl="7" w:tplc="040C0003" w:tentative="1">
      <w:start w:val="1"/>
      <w:numFmt w:val="bullet"/>
      <w:lvlText w:val="o"/>
      <w:lvlJc w:val="left"/>
      <w:pPr>
        <w:ind w:left="7590" w:hanging="360"/>
      </w:pPr>
      <w:rPr>
        <w:rFonts w:ascii="Courier New" w:hAnsi="Courier New" w:cs="Courier New" w:hint="default"/>
      </w:rPr>
    </w:lvl>
    <w:lvl w:ilvl="8" w:tplc="040C0005" w:tentative="1">
      <w:start w:val="1"/>
      <w:numFmt w:val="bullet"/>
      <w:lvlText w:val=""/>
      <w:lvlJc w:val="left"/>
      <w:pPr>
        <w:ind w:left="8310" w:hanging="360"/>
      </w:pPr>
      <w:rPr>
        <w:rFonts w:ascii="Wingdings" w:hAnsi="Wingdings" w:hint="default"/>
      </w:rPr>
    </w:lvl>
  </w:abstractNum>
  <w:abstractNum w:abstractNumId="27" w15:restartNumberingAfterBreak="0">
    <w:nsid w:val="48860E09"/>
    <w:multiLevelType w:val="hybridMultilevel"/>
    <w:tmpl w:val="E3D4FDC2"/>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A904AC8"/>
    <w:multiLevelType w:val="hybridMultilevel"/>
    <w:tmpl w:val="3AA40F7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BB64603"/>
    <w:multiLevelType w:val="hybridMultilevel"/>
    <w:tmpl w:val="A8322792"/>
    <w:lvl w:ilvl="0" w:tplc="55307D12">
      <w:start w:val="1"/>
      <w:numFmt w:val="decimal"/>
      <w:lvlText w:val="%1."/>
      <w:lvlJc w:val="left"/>
      <w:pPr>
        <w:ind w:left="555" w:hanging="360"/>
      </w:pPr>
    </w:lvl>
    <w:lvl w:ilvl="1" w:tplc="040C0019">
      <w:start w:val="1"/>
      <w:numFmt w:val="lowerLetter"/>
      <w:lvlText w:val="%2."/>
      <w:lvlJc w:val="left"/>
      <w:pPr>
        <w:ind w:left="1275" w:hanging="360"/>
      </w:pPr>
    </w:lvl>
    <w:lvl w:ilvl="2" w:tplc="040C001B" w:tentative="1">
      <w:start w:val="1"/>
      <w:numFmt w:val="lowerRoman"/>
      <w:lvlText w:val="%3."/>
      <w:lvlJc w:val="right"/>
      <w:pPr>
        <w:ind w:left="1995" w:hanging="180"/>
      </w:pPr>
    </w:lvl>
    <w:lvl w:ilvl="3" w:tplc="040C000F" w:tentative="1">
      <w:start w:val="1"/>
      <w:numFmt w:val="decimal"/>
      <w:lvlText w:val="%4."/>
      <w:lvlJc w:val="left"/>
      <w:pPr>
        <w:ind w:left="2715" w:hanging="360"/>
      </w:pPr>
    </w:lvl>
    <w:lvl w:ilvl="4" w:tplc="040C0019" w:tentative="1">
      <w:start w:val="1"/>
      <w:numFmt w:val="lowerLetter"/>
      <w:lvlText w:val="%5."/>
      <w:lvlJc w:val="left"/>
      <w:pPr>
        <w:ind w:left="3435" w:hanging="360"/>
      </w:pPr>
    </w:lvl>
    <w:lvl w:ilvl="5" w:tplc="040C001B" w:tentative="1">
      <w:start w:val="1"/>
      <w:numFmt w:val="lowerRoman"/>
      <w:lvlText w:val="%6."/>
      <w:lvlJc w:val="right"/>
      <w:pPr>
        <w:ind w:left="4155" w:hanging="180"/>
      </w:pPr>
    </w:lvl>
    <w:lvl w:ilvl="6" w:tplc="040C000F" w:tentative="1">
      <w:start w:val="1"/>
      <w:numFmt w:val="decimal"/>
      <w:lvlText w:val="%7."/>
      <w:lvlJc w:val="left"/>
      <w:pPr>
        <w:ind w:left="4875" w:hanging="360"/>
      </w:pPr>
    </w:lvl>
    <w:lvl w:ilvl="7" w:tplc="040C0019" w:tentative="1">
      <w:start w:val="1"/>
      <w:numFmt w:val="lowerLetter"/>
      <w:lvlText w:val="%8."/>
      <w:lvlJc w:val="left"/>
      <w:pPr>
        <w:ind w:left="5595" w:hanging="360"/>
      </w:pPr>
    </w:lvl>
    <w:lvl w:ilvl="8" w:tplc="040C001B" w:tentative="1">
      <w:start w:val="1"/>
      <w:numFmt w:val="lowerRoman"/>
      <w:lvlText w:val="%9."/>
      <w:lvlJc w:val="right"/>
      <w:pPr>
        <w:ind w:left="6315" w:hanging="180"/>
      </w:pPr>
    </w:lvl>
  </w:abstractNum>
  <w:abstractNum w:abstractNumId="30" w15:restartNumberingAfterBreak="0">
    <w:nsid w:val="513B1219"/>
    <w:multiLevelType w:val="hybridMultilevel"/>
    <w:tmpl w:val="F93C0244"/>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26E0FB2"/>
    <w:multiLevelType w:val="hybridMultilevel"/>
    <w:tmpl w:val="8D3479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63277D5"/>
    <w:multiLevelType w:val="hybridMultilevel"/>
    <w:tmpl w:val="0C3E0006"/>
    <w:lvl w:ilvl="0" w:tplc="5AC2585E">
      <w:start w:val="1"/>
      <w:numFmt w:val="bullet"/>
      <w:lvlText w:val="•"/>
      <w:lvlJc w:val="left"/>
      <w:pPr>
        <w:ind w:left="856" w:hanging="360"/>
      </w:pPr>
      <w:rPr>
        <w:rFonts w:ascii="Arial" w:eastAsia="Arial" w:hAnsi="Arial" w:hint="default"/>
        <w:w w:val="101"/>
        <w:sz w:val="22"/>
        <w:szCs w:val="22"/>
      </w:rPr>
    </w:lvl>
    <w:lvl w:ilvl="1" w:tplc="84F4FED2">
      <w:start w:val="1"/>
      <w:numFmt w:val="bullet"/>
      <w:lvlText w:val="•"/>
      <w:lvlJc w:val="left"/>
      <w:pPr>
        <w:ind w:left="5652" w:hanging="360"/>
      </w:pPr>
      <w:rPr>
        <w:rFonts w:ascii="Arial" w:eastAsia="Arial" w:hAnsi="Arial" w:hint="default"/>
        <w:w w:val="101"/>
        <w:sz w:val="22"/>
        <w:szCs w:val="22"/>
      </w:rPr>
    </w:lvl>
    <w:lvl w:ilvl="2" w:tplc="76DA0F40">
      <w:start w:val="1"/>
      <w:numFmt w:val="bullet"/>
      <w:lvlText w:val="•"/>
      <w:lvlJc w:val="left"/>
      <w:pPr>
        <w:ind w:left="6122" w:hanging="360"/>
      </w:pPr>
      <w:rPr>
        <w:rFonts w:hint="default"/>
      </w:rPr>
    </w:lvl>
    <w:lvl w:ilvl="3" w:tplc="6A164460">
      <w:start w:val="1"/>
      <w:numFmt w:val="bullet"/>
      <w:lvlText w:val="•"/>
      <w:lvlJc w:val="left"/>
      <w:pPr>
        <w:ind w:left="6592" w:hanging="360"/>
      </w:pPr>
      <w:rPr>
        <w:rFonts w:hint="default"/>
      </w:rPr>
    </w:lvl>
    <w:lvl w:ilvl="4" w:tplc="753CFF22">
      <w:start w:val="1"/>
      <w:numFmt w:val="bullet"/>
      <w:lvlText w:val="•"/>
      <w:lvlJc w:val="left"/>
      <w:pPr>
        <w:ind w:left="7062" w:hanging="360"/>
      </w:pPr>
      <w:rPr>
        <w:rFonts w:hint="default"/>
      </w:rPr>
    </w:lvl>
    <w:lvl w:ilvl="5" w:tplc="526C5788">
      <w:start w:val="1"/>
      <w:numFmt w:val="bullet"/>
      <w:lvlText w:val="•"/>
      <w:lvlJc w:val="left"/>
      <w:pPr>
        <w:ind w:left="7532" w:hanging="360"/>
      </w:pPr>
      <w:rPr>
        <w:rFonts w:hint="default"/>
      </w:rPr>
    </w:lvl>
    <w:lvl w:ilvl="6" w:tplc="6E5E9086">
      <w:start w:val="1"/>
      <w:numFmt w:val="bullet"/>
      <w:lvlText w:val="•"/>
      <w:lvlJc w:val="left"/>
      <w:pPr>
        <w:ind w:left="8002" w:hanging="360"/>
      </w:pPr>
      <w:rPr>
        <w:rFonts w:hint="default"/>
      </w:rPr>
    </w:lvl>
    <w:lvl w:ilvl="7" w:tplc="DFE4B554">
      <w:start w:val="1"/>
      <w:numFmt w:val="bullet"/>
      <w:lvlText w:val="•"/>
      <w:lvlJc w:val="left"/>
      <w:pPr>
        <w:ind w:left="8472" w:hanging="360"/>
      </w:pPr>
      <w:rPr>
        <w:rFonts w:hint="default"/>
      </w:rPr>
    </w:lvl>
    <w:lvl w:ilvl="8" w:tplc="DA7EA8E4">
      <w:start w:val="1"/>
      <w:numFmt w:val="bullet"/>
      <w:lvlText w:val="•"/>
      <w:lvlJc w:val="left"/>
      <w:pPr>
        <w:ind w:left="8942" w:hanging="360"/>
      </w:pPr>
      <w:rPr>
        <w:rFonts w:hint="default"/>
      </w:rPr>
    </w:lvl>
  </w:abstractNum>
  <w:abstractNum w:abstractNumId="33" w15:restartNumberingAfterBreak="0">
    <w:nsid w:val="58226192"/>
    <w:multiLevelType w:val="multilevel"/>
    <w:tmpl w:val="D3B6AC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D3C0F"/>
    <w:multiLevelType w:val="hybridMultilevel"/>
    <w:tmpl w:val="AB962C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DFC5DBA"/>
    <w:multiLevelType w:val="hybridMultilevel"/>
    <w:tmpl w:val="F39418DA"/>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FB7417C"/>
    <w:multiLevelType w:val="multilevel"/>
    <w:tmpl w:val="AC2202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rial" w:eastAsiaTheme="minorHAnsi" w:hAnsi="Arial" w:cs="Aria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CE302A"/>
    <w:multiLevelType w:val="multilevel"/>
    <w:tmpl w:val="ACAA6360"/>
    <w:lvl w:ilvl="0">
      <w:start w:val="1"/>
      <w:numFmt w:val="decimal"/>
      <w:lvlText w:val="%1."/>
      <w:lvlJc w:val="left"/>
      <w:pPr>
        <w:ind w:left="555" w:hanging="360"/>
      </w:pPr>
    </w:lvl>
    <w:lvl w:ilvl="1">
      <w:start w:val="1"/>
      <w:numFmt w:val="decimal"/>
      <w:lvlText w:val="%1.%2."/>
      <w:lvlJc w:val="left"/>
      <w:pPr>
        <w:ind w:left="987" w:hanging="432"/>
      </w:p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38" w15:restartNumberingAfterBreak="0">
    <w:nsid w:val="68AB2C35"/>
    <w:multiLevelType w:val="hybridMultilevel"/>
    <w:tmpl w:val="2FDEA6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6B2F3725"/>
    <w:multiLevelType w:val="hybridMultilevel"/>
    <w:tmpl w:val="FA6A65B2"/>
    <w:lvl w:ilvl="0" w:tplc="3662AB36">
      <w:start w:val="3"/>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E3C30EC"/>
    <w:multiLevelType w:val="hybridMultilevel"/>
    <w:tmpl w:val="2C727480"/>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F9150BC"/>
    <w:multiLevelType w:val="multilevel"/>
    <w:tmpl w:val="ED4AF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3571532"/>
    <w:multiLevelType w:val="hybridMultilevel"/>
    <w:tmpl w:val="5296B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6E456E8"/>
    <w:multiLevelType w:val="hybridMultilevel"/>
    <w:tmpl w:val="7BF27CDE"/>
    <w:lvl w:ilvl="0" w:tplc="3662AB36">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876173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88A0760"/>
    <w:multiLevelType w:val="multilevel"/>
    <w:tmpl w:val="8AC670D4"/>
    <w:lvl w:ilvl="0">
      <w:start w:val="1"/>
      <w:numFmt w:val="decimal"/>
      <w:lvlText w:val="%1."/>
      <w:lvlJc w:val="left"/>
      <w:pPr>
        <w:ind w:left="555" w:hanging="360"/>
      </w:pPr>
    </w:lvl>
    <w:lvl w:ilvl="1">
      <w:start w:val="1"/>
      <w:numFmt w:val="decimal"/>
      <w:lvlText w:val="%2."/>
      <w:lvlJc w:val="left"/>
      <w:pPr>
        <w:ind w:left="987" w:hanging="432"/>
      </w:pPr>
      <w:rPr>
        <w:rFonts w:hint="default"/>
      </w:rPr>
    </w:lvl>
    <w:lvl w:ilvl="2">
      <w:start w:val="1"/>
      <w:numFmt w:val="decimal"/>
      <w:lvlText w:val="%1.%2.%3."/>
      <w:lvlJc w:val="left"/>
      <w:pPr>
        <w:ind w:left="1419" w:hanging="504"/>
      </w:pPr>
    </w:lvl>
    <w:lvl w:ilvl="3">
      <w:start w:val="1"/>
      <w:numFmt w:val="decimal"/>
      <w:lvlText w:val="%1.%2.%3.%4."/>
      <w:lvlJc w:val="left"/>
      <w:pPr>
        <w:ind w:left="1923" w:hanging="648"/>
      </w:pPr>
    </w:lvl>
    <w:lvl w:ilvl="4">
      <w:start w:val="1"/>
      <w:numFmt w:val="decimal"/>
      <w:lvlText w:val="%1.%2.%3.%4.%5."/>
      <w:lvlJc w:val="left"/>
      <w:pPr>
        <w:ind w:left="2427" w:hanging="792"/>
      </w:pPr>
    </w:lvl>
    <w:lvl w:ilvl="5">
      <w:start w:val="1"/>
      <w:numFmt w:val="decimal"/>
      <w:lvlText w:val="%1.%2.%3.%4.%5.%6."/>
      <w:lvlJc w:val="left"/>
      <w:pPr>
        <w:ind w:left="2931" w:hanging="936"/>
      </w:pPr>
    </w:lvl>
    <w:lvl w:ilvl="6">
      <w:start w:val="1"/>
      <w:numFmt w:val="decimal"/>
      <w:lvlText w:val="%1.%2.%3.%4.%5.%6.%7."/>
      <w:lvlJc w:val="left"/>
      <w:pPr>
        <w:ind w:left="3435" w:hanging="1080"/>
      </w:pPr>
    </w:lvl>
    <w:lvl w:ilvl="7">
      <w:start w:val="1"/>
      <w:numFmt w:val="decimal"/>
      <w:lvlText w:val="%1.%2.%3.%4.%5.%6.%7.%8."/>
      <w:lvlJc w:val="left"/>
      <w:pPr>
        <w:ind w:left="3939" w:hanging="1224"/>
      </w:pPr>
    </w:lvl>
    <w:lvl w:ilvl="8">
      <w:start w:val="1"/>
      <w:numFmt w:val="decimal"/>
      <w:lvlText w:val="%1.%2.%3.%4.%5.%6.%7.%8.%9."/>
      <w:lvlJc w:val="left"/>
      <w:pPr>
        <w:ind w:left="4515" w:hanging="1440"/>
      </w:pPr>
    </w:lvl>
  </w:abstractNum>
  <w:abstractNum w:abstractNumId="46" w15:restartNumberingAfterBreak="0">
    <w:nsid w:val="7C657CB6"/>
    <w:multiLevelType w:val="multilevel"/>
    <w:tmpl w:val="4BA8FC08"/>
    <w:lvl w:ilvl="0">
      <w:start w:val="1"/>
      <w:numFmt w:val="decimal"/>
      <w:pStyle w:val="Titre1"/>
      <w:lvlText w:val="%1."/>
      <w:lvlJc w:val="left"/>
      <w:pPr>
        <w:ind w:left="360" w:hanging="360"/>
      </w:pPr>
    </w:lvl>
    <w:lvl w:ilvl="1">
      <w:start w:val="1"/>
      <w:numFmt w:val="decimal"/>
      <w:pStyle w:val="Titre2"/>
      <w:lvlText w:val="%1.%2."/>
      <w:lvlJc w:val="left"/>
      <w:pPr>
        <w:ind w:left="999"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11048968">
    <w:abstractNumId w:val="2"/>
  </w:num>
  <w:num w:numId="2" w16cid:durableId="25448640">
    <w:abstractNumId w:val="32"/>
  </w:num>
  <w:num w:numId="3" w16cid:durableId="359860548">
    <w:abstractNumId w:val="29"/>
  </w:num>
  <w:num w:numId="4" w16cid:durableId="1348017576">
    <w:abstractNumId w:val="3"/>
  </w:num>
  <w:num w:numId="5" w16cid:durableId="1244952332">
    <w:abstractNumId w:val="15"/>
  </w:num>
  <w:num w:numId="6" w16cid:durableId="1773937404">
    <w:abstractNumId w:val="44"/>
  </w:num>
  <w:num w:numId="7" w16cid:durableId="1482577128">
    <w:abstractNumId w:val="29"/>
  </w:num>
  <w:num w:numId="8" w16cid:durableId="690225968">
    <w:abstractNumId w:val="1"/>
  </w:num>
  <w:num w:numId="9" w16cid:durableId="477650236">
    <w:abstractNumId w:val="10"/>
  </w:num>
  <w:num w:numId="10" w16cid:durableId="1660188069">
    <w:abstractNumId w:val="20"/>
  </w:num>
  <w:num w:numId="11" w16cid:durableId="595598215">
    <w:abstractNumId w:val="37"/>
  </w:num>
  <w:num w:numId="12" w16cid:durableId="1497499381">
    <w:abstractNumId w:val="16"/>
  </w:num>
  <w:num w:numId="13" w16cid:durableId="1704476981">
    <w:abstractNumId w:val="45"/>
  </w:num>
  <w:num w:numId="14" w16cid:durableId="797407193">
    <w:abstractNumId w:val="5"/>
  </w:num>
  <w:num w:numId="15" w16cid:durableId="851728741">
    <w:abstractNumId w:val="46"/>
  </w:num>
  <w:num w:numId="16" w16cid:durableId="1480540041">
    <w:abstractNumId w:val="9"/>
  </w:num>
  <w:num w:numId="17" w16cid:durableId="73937601">
    <w:abstractNumId w:val="17"/>
  </w:num>
  <w:num w:numId="18" w16cid:durableId="1378506088">
    <w:abstractNumId w:val="33"/>
  </w:num>
  <w:num w:numId="19" w16cid:durableId="593518036">
    <w:abstractNumId w:val="25"/>
  </w:num>
  <w:num w:numId="20" w16cid:durableId="1361541330">
    <w:abstractNumId w:val="41"/>
  </w:num>
  <w:num w:numId="21" w16cid:durableId="1855342549">
    <w:abstractNumId w:val="36"/>
  </w:num>
  <w:num w:numId="22" w16cid:durableId="1779790965">
    <w:abstractNumId w:val="0"/>
  </w:num>
  <w:num w:numId="23" w16cid:durableId="560948946">
    <w:abstractNumId w:val="19"/>
  </w:num>
  <w:num w:numId="24" w16cid:durableId="1364211804">
    <w:abstractNumId w:val="34"/>
  </w:num>
  <w:num w:numId="25" w16cid:durableId="188834323">
    <w:abstractNumId w:val="26"/>
  </w:num>
  <w:num w:numId="26" w16cid:durableId="1657684843">
    <w:abstractNumId w:val="11"/>
  </w:num>
  <w:num w:numId="27" w16cid:durableId="437453764">
    <w:abstractNumId w:val="14"/>
  </w:num>
  <w:num w:numId="28" w16cid:durableId="1306930833">
    <w:abstractNumId w:val="22"/>
  </w:num>
  <w:num w:numId="29" w16cid:durableId="852499280">
    <w:abstractNumId w:val="42"/>
  </w:num>
  <w:num w:numId="30" w16cid:durableId="944775902">
    <w:abstractNumId w:val="28"/>
  </w:num>
  <w:num w:numId="31" w16cid:durableId="864102813">
    <w:abstractNumId w:val="23"/>
  </w:num>
  <w:num w:numId="32" w16cid:durableId="1877698124">
    <w:abstractNumId w:val="18"/>
  </w:num>
  <w:num w:numId="33" w16cid:durableId="728260723">
    <w:abstractNumId w:val="27"/>
  </w:num>
  <w:num w:numId="34" w16cid:durableId="975404708">
    <w:abstractNumId w:val="12"/>
  </w:num>
  <w:num w:numId="35" w16cid:durableId="1116219151">
    <w:abstractNumId w:val="6"/>
  </w:num>
  <w:num w:numId="36" w16cid:durableId="2045907120">
    <w:abstractNumId w:val="35"/>
  </w:num>
  <w:num w:numId="37" w16cid:durableId="1342051144">
    <w:abstractNumId w:val="40"/>
  </w:num>
  <w:num w:numId="38" w16cid:durableId="987128777">
    <w:abstractNumId w:val="4"/>
  </w:num>
  <w:num w:numId="39" w16cid:durableId="1335761532">
    <w:abstractNumId w:val="24"/>
  </w:num>
  <w:num w:numId="40" w16cid:durableId="241188013">
    <w:abstractNumId w:val="43"/>
  </w:num>
  <w:num w:numId="41" w16cid:durableId="1199929635">
    <w:abstractNumId w:val="39"/>
  </w:num>
  <w:num w:numId="42" w16cid:durableId="660618849">
    <w:abstractNumId w:val="30"/>
  </w:num>
  <w:num w:numId="43" w16cid:durableId="1110932088">
    <w:abstractNumId w:val="13"/>
  </w:num>
  <w:num w:numId="44" w16cid:durableId="855539391">
    <w:abstractNumId w:val="21"/>
  </w:num>
  <w:num w:numId="45" w16cid:durableId="1118796206">
    <w:abstractNumId w:val="38"/>
  </w:num>
  <w:num w:numId="46" w16cid:durableId="369763412">
    <w:abstractNumId w:val="31"/>
  </w:num>
  <w:num w:numId="47" w16cid:durableId="1859848756">
    <w:abstractNumId w:val="8"/>
  </w:num>
  <w:num w:numId="48" w16cid:durableId="672609679">
    <w:abstractNumId w:val="46"/>
  </w:num>
  <w:num w:numId="49" w16cid:durableId="28812449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ED1"/>
    <w:rsid w:val="00001512"/>
    <w:rsid w:val="000019CF"/>
    <w:rsid w:val="00012DB3"/>
    <w:rsid w:val="00013BEB"/>
    <w:rsid w:val="00013DE8"/>
    <w:rsid w:val="00023A93"/>
    <w:rsid w:val="0002758A"/>
    <w:rsid w:val="0003030C"/>
    <w:rsid w:val="00033B46"/>
    <w:rsid w:val="0004021D"/>
    <w:rsid w:val="000404F9"/>
    <w:rsid w:val="00043F0B"/>
    <w:rsid w:val="00046D68"/>
    <w:rsid w:val="000506D5"/>
    <w:rsid w:val="00057A73"/>
    <w:rsid w:val="000602FC"/>
    <w:rsid w:val="00062E01"/>
    <w:rsid w:val="000675E8"/>
    <w:rsid w:val="000B2273"/>
    <w:rsid w:val="000B472F"/>
    <w:rsid w:val="000B4789"/>
    <w:rsid w:val="000D6E2C"/>
    <w:rsid w:val="000D704D"/>
    <w:rsid w:val="000E0B79"/>
    <w:rsid w:val="000E1845"/>
    <w:rsid w:val="000F2DDB"/>
    <w:rsid w:val="000F3907"/>
    <w:rsid w:val="000F7120"/>
    <w:rsid w:val="001018C9"/>
    <w:rsid w:val="00105572"/>
    <w:rsid w:val="00107B5A"/>
    <w:rsid w:val="00114D78"/>
    <w:rsid w:val="00126E3A"/>
    <w:rsid w:val="00133FF7"/>
    <w:rsid w:val="00146057"/>
    <w:rsid w:val="00147DD4"/>
    <w:rsid w:val="00150722"/>
    <w:rsid w:val="001531CD"/>
    <w:rsid w:val="00153C9E"/>
    <w:rsid w:val="001545EA"/>
    <w:rsid w:val="001554AC"/>
    <w:rsid w:val="00167626"/>
    <w:rsid w:val="001708C2"/>
    <w:rsid w:val="00172151"/>
    <w:rsid w:val="0017278A"/>
    <w:rsid w:val="00172CC2"/>
    <w:rsid w:val="00172D9D"/>
    <w:rsid w:val="00173BF2"/>
    <w:rsid w:val="00184D83"/>
    <w:rsid w:val="00185D94"/>
    <w:rsid w:val="00192484"/>
    <w:rsid w:val="00195745"/>
    <w:rsid w:val="001A043C"/>
    <w:rsid w:val="001A070F"/>
    <w:rsid w:val="001A73A0"/>
    <w:rsid w:val="001B38FD"/>
    <w:rsid w:val="001C1D79"/>
    <w:rsid w:val="001D31D4"/>
    <w:rsid w:val="001E3A15"/>
    <w:rsid w:val="001E4F5C"/>
    <w:rsid w:val="001E7863"/>
    <w:rsid w:val="001F7609"/>
    <w:rsid w:val="00201E67"/>
    <w:rsid w:val="002042EF"/>
    <w:rsid w:val="0021031D"/>
    <w:rsid w:val="0021259E"/>
    <w:rsid w:val="0021480E"/>
    <w:rsid w:val="00214F7B"/>
    <w:rsid w:val="00220F83"/>
    <w:rsid w:val="0022416A"/>
    <w:rsid w:val="00224944"/>
    <w:rsid w:val="0023234A"/>
    <w:rsid w:val="00234C8F"/>
    <w:rsid w:val="0023784E"/>
    <w:rsid w:val="00242847"/>
    <w:rsid w:val="00256F2B"/>
    <w:rsid w:val="00260FAB"/>
    <w:rsid w:val="002676EC"/>
    <w:rsid w:val="00276B0A"/>
    <w:rsid w:val="002801AA"/>
    <w:rsid w:val="00282A2C"/>
    <w:rsid w:val="00290E00"/>
    <w:rsid w:val="002B2AED"/>
    <w:rsid w:val="002C5EA6"/>
    <w:rsid w:val="002D1E71"/>
    <w:rsid w:val="002D21C0"/>
    <w:rsid w:val="002D4334"/>
    <w:rsid w:val="002D6623"/>
    <w:rsid w:val="002E3E95"/>
    <w:rsid w:val="002F337E"/>
    <w:rsid w:val="00314C03"/>
    <w:rsid w:val="00322B53"/>
    <w:rsid w:val="003230F0"/>
    <w:rsid w:val="0032447C"/>
    <w:rsid w:val="00332CFC"/>
    <w:rsid w:val="003336C4"/>
    <w:rsid w:val="00336A9A"/>
    <w:rsid w:val="00336F62"/>
    <w:rsid w:val="00350704"/>
    <w:rsid w:val="003511BD"/>
    <w:rsid w:val="003550C8"/>
    <w:rsid w:val="003562EA"/>
    <w:rsid w:val="003610A2"/>
    <w:rsid w:val="003610BC"/>
    <w:rsid w:val="003756C0"/>
    <w:rsid w:val="00375AB3"/>
    <w:rsid w:val="00380305"/>
    <w:rsid w:val="0039291A"/>
    <w:rsid w:val="003962D6"/>
    <w:rsid w:val="003A12C4"/>
    <w:rsid w:val="003B5893"/>
    <w:rsid w:val="003B7352"/>
    <w:rsid w:val="003C2E6E"/>
    <w:rsid w:val="003C4B33"/>
    <w:rsid w:val="003C59E8"/>
    <w:rsid w:val="003D0109"/>
    <w:rsid w:val="003E1662"/>
    <w:rsid w:val="00401660"/>
    <w:rsid w:val="004025E8"/>
    <w:rsid w:val="00407E9E"/>
    <w:rsid w:val="00411B3D"/>
    <w:rsid w:val="00414573"/>
    <w:rsid w:val="00420145"/>
    <w:rsid w:val="00423BE5"/>
    <w:rsid w:val="00433419"/>
    <w:rsid w:val="004427C4"/>
    <w:rsid w:val="0045022E"/>
    <w:rsid w:val="00452CF0"/>
    <w:rsid w:val="00457D73"/>
    <w:rsid w:val="004601B7"/>
    <w:rsid w:val="00461BC2"/>
    <w:rsid w:val="004735DE"/>
    <w:rsid w:val="00474827"/>
    <w:rsid w:val="00476B96"/>
    <w:rsid w:val="0049172F"/>
    <w:rsid w:val="00494FC8"/>
    <w:rsid w:val="004A2AF7"/>
    <w:rsid w:val="004A54AC"/>
    <w:rsid w:val="004B242D"/>
    <w:rsid w:val="004B6178"/>
    <w:rsid w:val="004C068B"/>
    <w:rsid w:val="004C2E73"/>
    <w:rsid w:val="004D3EA8"/>
    <w:rsid w:val="004D70B4"/>
    <w:rsid w:val="004E0027"/>
    <w:rsid w:val="004E397B"/>
    <w:rsid w:val="004F0286"/>
    <w:rsid w:val="00502B0D"/>
    <w:rsid w:val="00511ED3"/>
    <w:rsid w:val="00521A3E"/>
    <w:rsid w:val="00524FDA"/>
    <w:rsid w:val="0053466E"/>
    <w:rsid w:val="00536A39"/>
    <w:rsid w:val="00537993"/>
    <w:rsid w:val="005406C7"/>
    <w:rsid w:val="00544F9D"/>
    <w:rsid w:val="00545F1B"/>
    <w:rsid w:val="0055314F"/>
    <w:rsid w:val="00573BA1"/>
    <w:rsid w:val="005772FE"/>
    <w:rsid w:val="00582137"/>
    <w:rsid w:val="00587045"/>
    <w:rsid w:val="00594658"/>
    <w:rsid w:val="005A0337"/>
    <w:rsid w:val="005A381B"/>
    <w:rsid w:val="005B1039"/>
    <w:rsid w:val="005C5636"/>
    <w:rsid w:val="005C5BFA"/>
    <w:rsid w:val="005C7949"/>
    <w:rsid w:val="005D49AA"/>
    <w:rsid w:val="005D5C00"/>
    <w:rsid w:val="005E1035"/>
    <w:rsid w:val="005F20BB"/>
    <w:rsid w:val="005F6EEC"/>
    <w:rsid w:val="00600750"/>
    <w:rsid w:val="0063443A"/>
    <w:rsid w:val="006363DF"/>
    <w:rsid w:val="006367DF"/>
    <w:rsid w:val="006428C3"/>
    <w:rsid w:val="00646A04"/>
    <w:rsid w:val="00646BBB"/>
    <w:rsid w:val="00651D43"/>
    <w:rsid w:val="006634AF"/>
    <w:rsid w:val="00672A07"/>
    <w:rsid w:val="00674A8F"/>
    <w:rsid w:val="00676C21"/>
    <w:rsid w:val="00681E7F"/>
    <w:rsid w:val="00683E06"/>
    <w:rsid w:val="006946D6"/>
    <w:rsid w:val="0069616B"/>
    <w:rsid w:val="006977C1"/>
    <w:rsid w:val="006B03CA"/>
    <w:rsid w:val="006B2295"/>
    <w:rsid w:val="006B7150"/>
    <w:rsid w:val="006C5443"/>
    <w:rsid w:val="006D20A4"/>
    <w:rsid w:val="006D3411"/>
    <w:rsid w:val="006D668C"/>
    <w:rsid w:val="006D75B4"/>
    <w:rsid w:val="006E1554"/>
    <w:rsid w:val="006E1F2A"/>
    <w:rsid w:val="006E3477"/>
    <w:rsid w:val="006E3A0F"/>
    <w:rsid w:val="006F5DF7"/>
    <w:rsid w:val="00710F8A"/>
    <w:rsid w:val="007123C2"/>
    <w:rsid w:val="007170CB"/>
    <w:rsid w:val="007171AB"/>
    <w:rsid w:val="0072496F"/>
    <w:rsid w:val="00730F3C"/>
    <w:rsid w:val="00753CB3"/>
    <w:rsid w:val="00757B96"/>
    <w:rsid w:val="007601B9"/>
    <w:rsid w:val="00760873"/>
    <w:rsid w:val="00773FD0"/>
    <w:rsid w:val="007745B4"/>
    <w:rsid w:val="0077542B"/>
    <w:rsid w:val="00775CA0"/>
    <w:rsid w:val="0078797C"/>
    <w:rsid w:val="00796B57"/>
    <w:rsid w:val="007973E8"/>
    <w:rsid w:val="007A59FE"/>
    <w:rsid w:val="007B1E6A"/>
    <w:rsid w:val="007B6B2A"/>
    <w:rsid w:val="007B7B0D"/>
    <w:rsid w:val="007C344F"/>
    <w:rsid w:val="007C50FF"/>
    <w:rsid w:val="007D5A01"/>
    <w:rsid w:val="007D7600"/>
    <w:rsid w:val="007E600F"/>
    <w:rsid w:val="007F72EB"/>
    <w:rsid w:val="007F7A67"/>
    <w:rsid w:val="008302BB"/>
    <w:rsid w:val="00832473"/>
    <w:rsid w:val="00836F1B"/>
    <w:rsid w:val="00837D61"/>
    <w:rsid w:val="0085376F"/>
    <w:rsid w:val="00857050"/>
    <w:rsid w:val="00866BC7"/>
    <w:rsid w:val="00883B89"/>
    <w:rsid w:val="008A263B"/>
    <w:rsid w:val="008A4116"/>
    <w:rsid w:val="008A7337"/>
    <w:rsid w:val="008B0245"/>
    <w:rsid w:val="008C4DE8"/>
    <w:rsid w:val="008C5CC0"/>
    <w:rsid w:val="008C60AB"/>
    <w:rsid w:val="008D4927"/>
    <w:rsid w:val="008D68FF"/>
    <w:rsid w:val="008E1B7B"/>
    <w:rsid w:val="008F1737"/>
    <w:rsid w:val="009018E1"/>
    <w:rsid w:val="009038B6"/>
    <w:rsid w:val="00917005"/>
    <w:rsid w:val="00917D85"/>
    <w:rsid w:val="00936EAB"/>
    <w:rsid w:val="00940E88"/>
    <w:rsid w:val="00945B40"/>
    <w:rsid w:val="00946B5A"/>
    <w:rsid w:val="00946C27"/>
    <w:rsid w:val="009513DB"/>
    <w:rsid w:val="00951942"/>
    <w:rsid w:val="009631AF"/>
    <w:rsid w:val="009804F9"/>
    <w:rsid w:val="00981738"/>
    <w:rsid w:val="00981F63"/>
    <w:rsid w:val="00981F8D"/>
    <w:rsid w:val="009824EA"/>
    <w:rsid w:val="00983233"/>
    <w:rsid w:val="00990A84"/>
    <w:rsid w:val="00991531"/>
    <w:rsid w:val="009A38A6"/>
    <w:rsid w:val="009A3ED1"/>
    <w:rsid w:val="009A5331"/>
    <w:rsid w:val="009A6FA0"/>
    <w:rsid w:val="009A7071"/>
    <w:rsid w:val="009B4FD7"/>
    <w:rsid w:val="009B61FF"/>
    <w:rsid w:val="009C07ED"/>
    <w:rsid w:val="009C101C"/>
    <w:rsid w:val="009C3D95"/>
    <w:rsid w:val="009C69E8"/>
    <w:rsid w:val="009D15A1"/>
    <w:rsid w:val="009D74AD"/>
    <w:rsid w:val="009F24AB"/>
    <w:rsid w:val="009F31FB"/>
    <w:rsid w:val="009F4FFA"/>
    <w:rsid w:val="009F7589"/>
    <w:rsid w:val="00A00FD8"/>
    <w:rsid w:val="00A10B87"/>
    <w:rsid w:val="00A129AA"/>
    <w:rsid w:val="00A160FB"/>
    <w:rsid w:val="00A25C29"/>
    <w:rsid w:val="00A30F8C"/>
    <w:rsid w:val="00A53155"/>
    <w:rsid w:val="00A53184"/>
    <w:rsid w:val="00A551FE"/>
    <w:rsid w:val="00A605F9"/>
    <w:rsid w:val="00A60EB0"/>
    <w:rsid w:val="00A7022E"/>
    <w:rsid w:val="00A73725"/>
    <w:rsid w:val="00A810D4"/>
    <w:rsid w:val="00A86A5B"/>
    <w:rsid w:val="00A86E63"/>
    <w:rsid w:val="00A870D8"/>
    <w:rsid w:val="00A94368"/>
    <w:rsid w:val="00A95E29"/>
    <w:rsid w:val="00A96982"/>
    <w:rsid w:val="00AB53D2"/>
    <w:rsid w:val="00AB7C99"/>
    <w:rsid w:val="00AC0DBA"/>
    <w:rsid w:val="00AC1858"/>
    <w:rsid w:val="00AC327B"/>
    <w:rsid w:val="00AC6133"/>
    <w:rsid w:val="00AD2431"/>
    <w:rsid w:val="00AD5CCD"/>
    <w:rsid w:val="00AE534C"/>
    <w:rsid w:val="00AE5600"/>
    <w:rsid w:val="00AF7C9D"/>
    <w:rsid w:val="00B05351"/>
    <w:rsid w:val="00B0551B"/>
    <w:rsid w:val="00B107FD"/>
    <w:rsid w:val="00B14A8E"/>
    <w:rsid w:val="00B17758"/>
    <w:rsid w:val="00B23A3F"/>
    <w:rsid w:val="00B37111"/>
    <w:rsid w:val="00B41B20"/>
    <w:rsid w:val="00B44F1C"/>
    <w:rsid w:val="00B5173A"/>
    <w:rsid w:val="00B64D73"/>
    <w:rsid w:val="00B761C5"/>
    <w:rsid w:val="00B85244"/>
    <w:rsid w:val="00B86332"/>
    <w:rsid w:val="00B86FDB"/>
    <w:rsid w:val="00B9303F"/>
    <w:rsid w:val="00B96B88"/>
    <w:rsid w:val="00BA224E"/>
    <w:rsid w:val="00BA77E3"/>
    <w:rsid w:val="00BB0807"/>
    <w:rsid w:val="00BB474D"/>
    <w:rsid w:val="00BB7C89"/>
    <w:rsid w:val="00BC2903"/>
    <w:rsid w:val="00BC29EF"/>
    <w:rsid w:val="00BC3B98"/>
    <w:rsid w:val="00BD068B"/>
    <w:rsid w:val="00BD1F23"/>
    <w:rsid w:val="00BD7811"/>
    <w:rsid w:val="00BD7A78"/>
    <w:rsid w:val="00BE0B7E"/>
    <w:rsid w:val="00BE2469"/>
    <w:rsid w:val="00BF51C8"/>
    <w:rsid w:val="00BF5847"/>
    <w:rsid w:val="00BF6279"/>
    <w:rsid w:val="00BF6433"/>
    <w:rsid w:val="00C028F7"/>
    <w:rsid w:val="00C02D6A"/>
    <w:rsid w:val="00C1119C"/>
    <w:rsid w:val="00C219C8"/>
    <w:rsid w:val="00C248C0"/>
    <w:rsid w:val="00C37409"/>
    <w:rsid w:val="00C42C36"/>
    <w:rsid w:val="00C5184F"/>
    <w:rsid w:val="00C51ECD"/>
    <w:rsid w:val="00C56342"/>
    <w:rsid w:val="00C56AF5"/>
    <w:rsid w:val="00C56D59"/>
    <w:rsid w:val="00C64497"/>
    <w:rsid w:val="00C70BF8"/>
    <w:rsid w:val="00C72119"/>
    <w:rsid w:val="00C724C2"/>
    <w:rsid w:val="00C75402"/>
    <w:rsid w:val="00C81FA6"/>
    <w:rsid w:val="00C93749"/>
    <w:rsid w:val="00C94323"/>
    <w:rsid w:val="00C96872"/>
    <w:rsid w:val="00CA011B"/>
    <w:rsid w:val="00CA2BCD"/>
    <w:rsid w:val="00CA603E"/>
    <w:rsid w:val="00CB15E2"/>
    <w:rsid w:val="00CB1B36"/>
    <w:rsid w:val="00CB3FD3"/>
    <w:rsid w:val="00CB5373"/>
    <w:rsid w:val="00CC4B45"/>
    <w:rsid w:val="00CC4D75"/>
    <w:rsid w:val="00CC62DE"/>
    <w:rsid w:val="00CD419A"/>
    <w:rsid w:val="00CD495A"/>
    <w:rsid w:val="00CD6AFC"/>
    <w:rsid w:val="00CD79E2"/>
    <w:rsid w:val="00CE2F02"/>
    <w:rsid w:val="00CE5662"/>
    <w:rsid w:val="00CE6E61"/>
    <w:rsid w:val="00CF67CA"/>
    <w:rsid w:val="00CF6897"/>
    <w:rsid w:val="00CF6951"/>
    <w:rsid w:val="00D13F80"/>
    <w:rsid w:val="00D16AE8"/>
    <w:rsid w:val="00D17AB7"/>
    <w:rsid w:val="00D17F07"/>
    <w:rsid w:val="00D26E53"/>
    <w:rsid w:val="00D337B9"/>
    <w:rsid w:val="00D35E6D"/>
    <w:rsid w:val="00D37B9B"/>
    <w:rsid w:val="00D37BA4"/>
    <w:rsid w:val="00D37C43"/>
    <w:rsid w:val="00D37E20"/>
    <w:rsid w:val="00D52E5D"/>
    <w:rsid w:val="00D623BF"/>
    <w:rsid w:val="00D6653E"/>
    <w:rsid w:val="00D74864"/>
    <w:rsid w:val="00D80079"/>
    <w:rsid w:val="00D876BE"/>
    <w:rsid w:val="00D94AA4"/>
    <w:rsid w:val="00DA00E8"/>
    <w:rsid w:val="00DA155A"/>
    <w:rsid w:val="00DB1939"/>
    <w:rsid w:val="00DC1155"/>
    <w:rsid w:val="00DC20B6"/>
    <w:rsid w:val="00DC5555"/>
    <w:rsid w:val="00DC5B71"/>
    <w:rsid w:val="00DD7BA0"/>
    <w:rsid w:val="00DE30ED"/>
    <w:rsid w:val="00DE74B3"/>
    <w:rsid w:val="00DF3068"/>
    <w:rsid w:val="00DF4E92"/>
    <w:rsid w:val="00DF7DD8"/>
    <w:rsid w:val="00E05C0B"/>
    <w:rsid w:val="00E06F00"/>
    <w:rsid w:val="00E077C1"/>
    <w:rsid w:val="00E11707"/>
    <w:rsid w:val="00E12349"/>
    <w:rsid w:val="00E13D2F"/>
    <w:rsid w:val="00E15593"/>
    <w:rsid w:val="00E20E63"/>
    <w:rsid w:val="00E22C39"/>
    <w:rsid w:val="00E25650"/>
    <w:rsid w:val="00E44147"/>
    <w:rsid w:val="00E45FE4"/>
    <w:rsid w:val="00E469F7"/>
    <w:rsid w:val="00E51BD8"/>
    <w:rsid w:val="00E521BF"/>
    <w:rsid w:val="00E67CB9"/>
    <w:rsid w:val="00E767DE"/>
    <w:rsid w:val="00E82747"/>
    <w:rsid w:val="00E95A13"/>
    <w:rsid w:val="00E96C1C"/>
    <w:rsid w:val="00E97612"/>
    <w:rsid w:val="00EA1898"/>
    <w:rsid w:val="00EA3D2B"/>
    <w:rsid w:val="00EB2854"/>
    <w:rsid w:val="00EB513B"/>
    <w:rsid w:val="00EB66AD"/>
    <w:rsid w:val="00EC1727"/>
    <w:rsid w:val="00ED37B7"/>
    <w:rsid w:val="00ED6401"/>
    <w:rsid w:val="00ED67A1"/>
    <w:rsid w:val="00ED695C"/>
    <w:rsid w:val="00EE12CA"/>
    <w:rsid w:val="00EE555E"/>
    <w:rsid w:val="00EE585B"/>
    <w:rsid w:val="00EF02F7"/>
    <w:rsid w:val="00EF712A"/>
    <w:rsid w:val="00F02F89"/>
    <w:rsid w:val="00F212DD"/>
    <w:rsid w:val="00F21AB3"/>
    <w:rsid w:val="00F32CEC"/>
    <w:rsid w:val="00F3374F"/>
    <w:rsid w:val="00F4050C"/>
    <w:rsid w:val="00F435DB"/>
    <w:rsid w:val="00F47CA6"/>
    <w:rsid w:val="00F5103B"/>
    <w:rsid w:val="00F57525"/>
    <w:rsid w:val="00F70A3A"/>
    <w:rsid w:val="00F725F3"/>
    <w:rsid w:val="00F8730A"/>
    <w:rsid w:val="00F94296"/>
    <w:rsid w:val="00F968A4"/>
    <w:rsid w:val="00FA26B7"/>
    <w:rsid w:val="00FA7477"/>
    <w:rsid w:val="00FC25AE"/>
    <w:rsid w:val="00FC4C23"/>
    <w:rsid w:val="00FC65F4"/>
    <w:rsid w:val="00FF47DD"/>
    <w:rsid w:val="00FF5B29"/>
  </w:rsids>
  <m:mathPr>
    <m:mathFont m:val="Cambria Math"/>
    <m:brkBin m:val="before"/>
    <m:brkBinSub m:val="--"/>
    <m:smallFrac m:val="0"/>
    <m:dispDef/>
    <m:lMargin m:val="0"/>
    <m:rMargin m:val="0"/>
    <m:defJc m:val="centerGroup"/>
    <m:wrapIndent m:val="1440"/>
    <m:intLim m:val="subSup"/>
    <m:naryLim m:val="undOvr"/>
  </m:mathPr>
  <w:themeFontLang w:val="fr-FR"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B15D1"/>
  <w15:docId w15:val="{CEB2C15F-0216-48AE-9817-D8CADE64AE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5BFA"/>
    <w:rPr>
      <w:rFonts w:ascii="Arial" w:hAnsi="Arial" w:cs="Arial"/>
      <w:lang w:val="fr-FR"/>
    </w:rPr>
  </w:style>
  <w:style w:type="paragraph" w:styleId="Titre1">
    <w:name w:val="heading 1"/>
    <w:basedOn w:val="Paragraphedeliste"/>
    <w:link w:val="Titre1Car"/>
    <w:uiPriority w:val="9"/>
    <w:qFormat/>
    <w:rsid w:val="005C5BFA"/>
    <w:pPr>
      <w:numPr>
        <w:numId w:val="15"/>
      </w:numPr>
      <w:outlineLvl w:val="0"/>
    </w:pPr>
    <w:rPr>
      <w:b/>
      <w:bCs/>
      <w:sz w:val="24"/>
      <w:szCs w:val="24"/>
    </w:rPr>
  </w:style>
  <w:style w:type="paragraph" w:styleId="Titre2">
    <w:name w:val="heading 2"/>
    <w:basedOn w:val="Titre1"/>
    <w:next w:val="Normal"/>
    <w:link w:val="Titre2Car"/>
    <w:uiPriority w:val="9"/>
    <w:unhideWhenUsed/>
    <w:qFormat/>
    <w:rsid w:val="005C5BFA"/>
    <w:pPr>
      <w:numPr>
        <w:ilvl w:val="1"/>
      </w:numPr>
      <w:outlineLvl w:val="1"/>
    </w:pPr>
    <w:rPr>
      <w:sz w:val="22"/>
      <w:szCs w:val="22"/>
    </w:rPr>
  </w:style>
  <w:style w:type="paragraph" w:styleId="Titre3">
    <w:name w:val="heading 3"/>
    <w:basedOn w:val="Normal"/>
    <w:next w:val="Normal"/>
    <w:link w:val="Titre3Car"/>
    <w:uiPriority w:val="9"/>
    <w:unhideWhenUsed/>
    <w:qFormat/>
    <w:rsid w:val="0098173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re4">
    <w:name w:val="heading 4"/>
    <w:basedOn w:val="Normal"/>
    <w:next w:val="Normal"/>
    <w:link w:val="Titre4Car"/>
    <w:uiPriority w:val="9"/>
    <w:semiHidden/>
    <w:unhideWhenUsed/>
    <w:qFormat/>
    <w:rsid w:val="003C2E6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uiPriority w:val="1"/>
    <w:qFormat/>
    <w:pPr>
      <w:ind w:left="536" w:hanging="360"/>
    </w:pPr>
    <w:rPr>
      <w:rFonts w:eastAsia="Arial"/>
      <w:sz w:val="24"/>
      <w:szCs w:val="24"/>
    </w:rPr>
  </w:style>
  <w:style w:type="paragraph" w:styleId="Paragraphedeliste">
    <w:name w:val="List Paragraph"/>
    <w:basedOn w:val="Normal"/>
    <w:uiPriority w:val="34"/>
    <w:qFormat/>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3B7352"/>
    <w:pPr>
      <w:tabs>
        <w:tab w:val="center" w:pos="4536"/>
        <w:tab w:val="right" w:pos="9072"/>
      </w:tabs>
    </w:pPr>
  </w:style>
  <w:style w:type="character" w:customStyle="1" w:styleId="En-tteCar">
    <w:name w:val="En-tête Car"/>
    <w:basedOn w:val="Policepardfaut"/>
    <w:link w:val="En-tte"/>
    <w:uiPriority w:val="99"/>
    <w:rsid w:val="003B7352"/>
  </w:style>
  <w:style w:type="paragraph" w:styleId="Pieddepage">
    <w:name w:val="footer"/>
    <w:basedOn w:val="Normal"/>
    <w:link w:val="PieddepageCar"/>
    <w:uiPriority w:val="99"/>
    <w:unhideWhenUsed/>
    <w:rsid w:val="003B7352"/>
    <w:pPr>
      <w:tabs>
        <w:tab w:val="center" w:pos="4536"/>
        <w:tab w:val="right" w:pos="9072"/>
      </w:tabs>
    </w:pPr>
  </w:style>
  <w:style w:type="character" w:customStyle="1" w:styleId="PieddepageCar">
    <w:name w:val="Pied de page Car"/>
    <w:basedOn w:val="Policepardfaut"/>
    <w:link w:val="Pieddepage"/>
    <w:uiPriority w:val="99"/>
    <w:rsid w:val="003B7352"/>
  </w:style>
  <w:style w:type="table" w:styleId="Grilledutableau">
    <w:name w:val="Table Grid"/>
    <w:basedOn w:val="TableauNormal"/>
    <w:uiPriority w:val="59"/>
    <w:rsid w:val="00AE56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rsid w:val="005C5BFA"/>
    <w:rPr>
      <w:rFonts w:ascii="Arial" w:hAnsi="Arial" w:cs="Arial"/>
      <w:b/>
      <w:bCs/>
    </w:rPr>
  </w:style>
  <w:style w:type="character" w:customStyle="1" w:styleId="Titre4Car">
    <w:name w:val="Titre 4 Car"/>
    <w:basedOn w:val="Policepardfaut"/>
    <w:link w:val="Titre4"/>
    <w:uiPriority w:val="9"/>
    <w:semiHidden/>
    <w:rsid w:val="003C2E6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7B7B0D"/>
    <w:rPr>
      <w:rFonts w:ascii="Times New Roman" w:hAnsi="Times New Roman" w:cs="Times New Roman"/>
      <w:sz w:val="24"/>
      <w:szCs w:val="24"/>
    </w:rPr>
  </w:style>
  <w:style w:type="character" w:styleId="Lienhypertexte">
    <w:name w:val="Hyperlink"/>
    <w:basedOn w:val="Policepardfaut"/>
    <w:uiPriority w:val="99"/>
    <w:unhideWhenUsed/>
    <w:rsid w:val="00461BC2"/>
    <w:rPr>
      <w:color w:val="0000FF" w:themeColor="hyperlink"/>
      <w:u w:val="single"/>
    </w:rPr>
  </w:style>
  <w:style w:type="character" w:styleId="Mentionnonrsolue">
    <w:name w:val="Unresolved Mention"/>
    <w:basedOn w:val="Policepardfaut"/>
    <w:uiPriority w:val="99"/>
    <w:semiHidden/>
    <w:unhideWhenUsed/>
    <w:rsid w:val="00461BC2"/>
    <w:rPr>
      <w:color w:val="605E5C"/>
      <w:shd w:val="clear" w:color="auto" w:fill="E1DFDD"/>
    </w:rPr>
  </w:style>
  <w:style w:type="paragraph" w:styleId="En-ttedetabledesmatires">
    <w:name w:val="TOC Heading"/>
    <w:basedOn w:val="Titre1"/>
    <w:next w:val="Normal"/>
    <w:uiPriority w:val="39"/>
    <w:unhideWhenUsed/>
    <w:qFormat/>
    <w:rsid w:val="00F70A3A"/>
    <w:pPr>
      <w:keepNext/>
      <w:keepLines/>
      <w:widowControl/>
      <w:numPr>
        <w:numId w:val="0"/>
      </w:numPr>
      <w:spacing w:before="240" w:line="259" w:lineRule="auto"/>
      <w:outlineLvl w:val="9"/>
    </w:pPr>
    <w:rPr>
      <w:rFonts w:asciiTheme="majorHAnsi" w:eastAsiaTheme="majorEastAsia" w:hAnsiTheme="majorHAnsi" w:cstheme="majorBidi"/>
      <w:b w:val="0"/>
      <w:bCs w:val="0"/>
      <w:color w:val="365F91" w:themeColor="accent1" w:themeShade="BF"/>
      <w:sz w:val="32"/>
      <w:szCs w:val="32"/>
      <w:lang w:eastAsia="fr-FR"/>
    </w:rPr>
  </w:style>
  <w:style w:type="paragraph" w:styleId="TM1">
    <w:name w:val="toc 1"/>
    <w:basedOn w:val="Normal"/>
    <w:next w:val="Normal"/>
    <w:autoRedefine/>
    <w:uiPriority w:val="39"/>
    <w:unhideWhenUsed/>
    <w:rsid w:val="00F70A3A"/>
    <w:pPr>
      <w:spacing w:after="100"/>
    </w:pPr>
  </w:style>
  <w:style w:type="paragraph" w:styleId="TM2">
    <w:name w:val="toc 2"/>
    <w:basedOn w:val="Normal"/>
    <w:next w:val="Normal"/>
    <w:autoRedefine/>
    <w:uiPriority w:val="39"/>
    <w:unhideWhenUsed/>
    <w:rsid w:val="00F70A3A"/>
    <w:pPr>
      <w:spacing w:after="100"/>
      <w:ind w:left="220"/>
    </w:pPr>
  </w:style>
  <w:style w:type="character" w:styleId="lev">
    <w:name w:val="Strong"/>
    <w:basedOn w:val="Policepardfaut"/>
    <w:uiPriority w:val="22"/>
    <w:qFormat/>
    <w:rsid w:val="001554AC"/>
    <w:rPr>
      <w:b/>
      <w:bCs/>
    </w:rPr>
  </w:style>
  <w:style w:type="character" w:customStyle="1" w:styleId="Titre3Car">
    <w:name w:val="Titre 3 Car"/>
    <w:basedOn w:val="Policepardfaut"/>
    <w:link w:val="Titre3"/>
    <w:uiPriority w:val="9"/>
    <w:rsid w:val="00981738"/>
    <w:rPr>
      <w:rFonts w:asciiTheme="majorHAnsi" w:eastAsiaTheme="majorEastAsia" w:hAnsiTheme="majorHAnsi" w:cstheme="majorBidi"/>
      <w:color w:val="243F60" w:themeColor="accent1" w:themeShade="7F"/>
      <w:sz w:val="24"/>
      <w:szCs w:val="24"/>
      <w:lang w:val="fr-FR"/>
    </w:rPr>
  </w:style>
  <w:style w:type="character" w:styleId="Lienhypertextesuivivisit">
    <w:name w:val="FollowedHyperlink"/>
    <w:basedOn w:val="Policepardfaut"/>
    <w:uiPriority w:val="99"/>
    <w:semiHidden/>
    <w:unhideWhenUsed/>
    <w:rsid w:val="009C07ED"/>
    <w:rPr>
      <w:color w:val="800080" w:themeColor="followedHyperlink"/>
      <w:u w:val="single"/>
    </w:rPr>
  </w:style>
  <w:style w:type="paragraph" w:styleId="Titre">
    <w:name w:val="Title"/>
    <w:basedOn w:val="Normal"/>
    <w:next w:val="Normal"/>
    <w:link w:val="TitreCar"/>
    <w:uiPriority w:val="10"/>
    <w:qFormat/>
    <w:rsid w:val="00990A8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90A84"/>
    <w:rPr>
      <w:rFonts w:asciiTheme="majorHAnsi" w:eastAsiaTheme="majorEastAsia" w:hAnsiTheme="majorHAnsi" w:cstheme="majorBidi"/>
      <w:spacing w:val="-10"/>
      <w:kern w:val="28"/>
      <w:sz w:val="56"/>
      <w:szCs w:val="56"/>
      <w:lang w:val="fr-FR"/>
    </w:rPr>
  </w:style>
  <w:style w:type="paragraph" w:styleId="Sansinterligne">
    <w:name w:val="No Spacing"/>
    <w:uiPriority w:val="1"/>
    <w:qFormat/>
    <w:rsid w:val="005D49AA"/>
    <w:rPr>
      <w:rFonts w:ascii="Arial" w:hAnsi="Arial" w:cs="Arial"/>
      <w:lang w:val="fr-FR"/>
    </w:rPr>
  </w:style>
  <w:style w:type="paragraph" w:styleId="TM3">
    <w:name w:val="toc 3"/>
    <w:basedOn w:val="Normal"/>
    <w:next w:val="Normal"/>
    <w:autoRedefine/>
    <w:uiPriority w:val="39"/>
    <w:unhideWhenUsed/>
    <w:rsid w:val="004F0286"/>
    <w:pPr>
      <w:widowControl/>
      <w:spacing w:after="100" w:line="278" w:lineRule="auto"/>
      <w:ind w:left="480"/>
    </w:pPr>
    <w:rPr>
      <w:rFonts w:asciiTheme="minorHAnsi" w:eastAsiaTheme="minorEastAsia" w:hAnsiTheme="minorHAnsi" w:cstheme="minorBidi"/>
      <w:kern w:val="2"/>
      <w:sz w:val="24"/>
      <w:szCs w:val="24"/>
      <w:lang w:eastAsia="fr-FR"/>
      <w14:ligatures w14:val="standardContextual"/>
    </w:rPr>
  </w:style>
  <w:style w:type="paragraph" w:styleId="TM4">
    <w:name w:val="toc 4"/>
    <w:basedOn w:val="Normal"/>
    <w:next w:val="Normal"/>
    <w:autoRedefine/>
    <w:uiPriority w:val="39"/>
    <w:unhideWhenUsed/>
    <w:rsid w:val="004F0286"/>
    <w:pPr>
      <w:widowControl/>
      <w:spacing w:after="100" w:line="278" w:lineRule="auto"/>
      <w:ind w:left="720"/>
    </w:pPr>
    <w:rPr>
      <w:rFonts w:asciiTheme="minorHAnsi" w:eastAsiaTheme="minorEastAsia" w:hAnsiTheme="minorHAnsi" w:cstheme="minorBidi"/>
      <w:kern w:val="2"/>
      <w:sz w:val="24"/>
      <w:szCs w:val="24"/>
      <w:lang w:eastAsia="fr-FR"/>
      <w14:ligatures w14:val="standardContextual"/>
    </w:rPr>
  </w:style>
  <w:style w:type="paragraph" w:styleId="TM5">
    <w:name w:val="toc 5"/>
    <w:basedOn w:val="Normal"/>
    <w:next w:val="Normal"/>
    <w:autoRedefine/>
    <w:uiPriority w:val="39"/>
    <w:unhideWhenUsed/>
    <w:rsid w:val="004F0286"/>
    <w:pPr>
      <w:widowControl/>
      <w:spacing w:after="100" w:line="278" w:lineRule="auto"/>
      <w:ind w:left="960"/>
    </w:pPr>
    <w:rPr>
      <w:rFonts w:asciiTheme="minorHAnsi" w:eastAsiaTheme="minorEastAsia" w:hAnsiTheme="minorHAnsi" w:cstheme="minorBidi"/>
      <w:kern w:val="2"/>
      <w:sz w:val="24"/>
      <w:szCs w:val="24"/>
      <w:lang w:eastAsia="fr-FR"/>
      <w14:ligatures w14:val="standardContextual"/>
    </w:rPr>
  </w:style>
  <w:style w:type="paragraph" w:styleId="TM6">
    <w:name w:val="toc 6"/>
    <w:basedOn w:val="Normal"/>
    <w:next w:val="Normal"/>
    <w:autoRedefine/>
    <w:uiPriority w:val="39"/>
    <w:unhideWhenUsed/>
    <w:rsid w:val="004F0286"/>
    <w:pPr>
      <w:widowControl/>
      <w:spacing w:after="100" w:line="278" w:lineRule="auto"/>
      <w:ind w:left="1200"/>
    </w:pPr>
    <w:rPr>
      <w:rFonts w:asciiTheme="minorHAnsi" w:eastAsiaTheme="minorEastAsia" w:hAnsiTheme="minorHAnsi" w:cstheme="minorBidi"/>
      <w:kern w:val="2"/>
      <w:sz w:val="24"/>
      <w:szCs w:val="24"/>
      <w:lang w:eastAsia="fr-FR"/>
      <w14:ligatures w14:val="standardContextual"/>
    </w:rPr>
  </w:style>
  <w:style w:type="paragraph" w:styleId="TM7">
    <w:name w:val="toc 7"/>
    <w:basedOn w:val="Normal"/>
    <w:next w:val="Normal"/>
    <w:autoRedefine/>
    <w:uiPriority w:val="39"/>
    <w:unhideWhenUsed/>
    <w:rsid w:val="004F0286"/>
    <w:pPr>
      <w:widowControl/>
      <w:spacing w:after="100" w:line="278" w:lineRule="auto"/>
      <w:ind w:left="1440"/>
    </w:pPr>
    <w:rPr>
      <w:rFonts w:asciiTheme="minorHAnsi" w:eastAsiaTheme="minorEastAsia" w:hAnsiTheme="minorHAnsi" w:cstheme="minorBidi"/>
      <w:kern w:val="2"/>
      <w:sz w:val="24"/>
      <w:szCs w:val="24"/>
      <w:lang w:eastAsia="fr-FR"/>
      <w14:ligatures w14:val="standardContextual"/>
    </w:rPr>
  </w:style>
  <w:style w:type="paragraph" w:styleId="TM8">
    <w:name w:val="toc 8"/>
    <w:basedOn w:val="Normal"/>
    <w:next w:val="Normal"/>
    <w:autoRedefine/>
    <w:uiPriority w:val="39"/>
    <w:unhideWhenUsed/>
    <w:rsid w:val="004F0286"/>
    <w:pPr>
      <w:widowControl/>
      <w:spacing w:after="100" w:line="278" w:lineRule="auto"/>
      <w:ind w:left="1680"/>
    </w:pPr>
    <w:rPr>
      <w:rFonts w:asciiTheme="minorHAnsi" w:eastAsiaTheme="minorEastAsia" w:hAnsiTheme="minorHAnsi" w:cstheme="minorBidi"/>
      <w:kern w:val="2"/>
      <w:sz w:val="24"/>
      <w:szCs w:val="24"/>
      <w:lang w:eastAsia="fr-FR"/>
      <w14:ligatures w14:val="standardContextual"/>
    </w:rPr>
  </w:style>
  <w:style w:type="paragraph" w:styleId="TM9">
    <w:name w:val="toc 9"/>
    <w:basedOn w:val="Normal"/>
    <w:next w:val="Normal"/>
    <w:autoRedefine/>
    <w:uiPriority w:val="39"/>
    <w:unhideWhenUsed/>
    <w:rsid w:val="004F0286"/>
    <w:pPr>
      <w:widowControl/>
      <w:spacing w:after="100" w:line="278" w:lineRule="auto"/>
      <w:ind w:left="1920"/>
    </w:pPr>
    <w:rPr>
      <w:rFonts w:asciiTheme="minorHAnsi" w:eastAsiaTheme="minorEastAsia" w:hAnsiTheme="minorHAnsi" w:cstheme="minorBidi"/>
      <w:kern w:val="2"/>
      <w:sz w:val="24"/>
      <w:szCs w:val="24"/>
      <w:lang w:eastAsia="fr-FR"/>
      <w14:ligatures w14:val="standardContextual"/>
    </w:rPr>
  </w:style>
  <w:style w:type="character" w:customStyle="1" w:styleId="Titre1Car">
    <w:name w:val="Titre 1 Car"/>
    <w:basedOn w:val="Policepardfaut"/>
    <w:link w:val="Titre1"/>
    <w:uiPriority w:val="9"/>
    <w:rsid w:val="00DC20B6"/>
    <w:rPr>
      <w:rFonts w:ascii="Arial" w:hAnsi="Arial" w:cs="Arial"/>
      <w:b/>
      <w:bCs/>
      <w:sz w:val="24"/>
      <w:szCs w:val="24"/>
      <w:lang w:val="fr-FR"/>
    </w:rPr>
  </w:style>
  <w:style w:type="paragraph" w:styleId="Lgende">
    <w:name w:val="caption"/>
    <w:basedOn w:val="Normal"/>
    <w:next w:val="Normal"/>
    <w:uiPriority w:val="35"/>
    <w:unhideWhenUsed/>
    <w:qFormat/>
    <w:rsid w:val="004601B7"/>
    <w:pPr>
      <w:spacing w:after="200"/>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508703">
      <w:bodyDiv w:val="1"/>
      <w:marLeft w:val="0"/>
      <w:marRight w:val="0"/>
      <w:marTop w:val="0"/>
      <w:marBottom w:val="0"/>
      <w:divBdr>
        <w:top w:val="none" w:sz="0" w:space="0" w:color="auto"/>
        <w:left w:val="none" w:sz="0" w:space="0" w:color="auto"/>
        <w:bottom w:val="none" w:sz="0" w:space="0" w:color="auto"/>
        <w:right w:val="none" w:sz="0" w:space="0" w:color="auto"/>
      </w:divBdr>
    </w:div>
    <w:div w:id="233203041">
      <w:bodyDiv w:val="1"/>
      <w:marLeft w:val="0"/>
      <w:marRight w:val="0"/>
      <w:marTop w:val="0"/>
      <w:marBottom w:val="0"/>
      <w:divBdr>
        <w:top w:val="none" w:sz="0" w:space="0" w:color="auto"/>
        <w:left w:val="none" w:sz="0" w:space="0" w:color="auto"/>
        <w:bottom w:val="none" w:sz="0" w:space="0" w:color="auto"/>
        <w:right w:val="none" w:sz="0" w:space="0" w:color="auto"/>
      </w:divBdr>
    </w:div>
    <w:div w:id="246306928">
      <w:bodyDiv w:val="1"/>
      <w:marLeft w:val="0"/>
      <w:marRight w:val="0"/>
      <w:marTop w:val="0"/>
      <w:marBottom w:val="0"/>
      <w:divBdr>
        <w:top w:val="none" w:sz="0" w:space="0" w:color="auto"/>
        <w:left w:val="none" w:sz="0" w:space="0" w:color="auto"/>
        <w:bottom w:val="none" w:sz="0" w:space="0" w:color="auto"/>
        <w:right w:val="none" w:sz="0" w:space="0" w:color="auto"/>
      </w:divBdr>
      <w:divsChild>
        <w:div w:id="347222830">
          <w:marLeft w:val="0"/>
          <w:marRight w:val="0"/>
          <w:marTop w:val="0"/>
          <w:marBottom w:val="0"/>
          <w:divBdr>
            <w:top w:val="none" w:sz="0" w:space="0" w:color="auto"/>
            <w:left w:val="none" w:sz="0" w:space="0" w:color="auto"/>
            <w:bottom w:val="none" w:sz="0" w:space="0" w:color="auto"/>
            <w:right w:val="none" w:sz="0" w:space="0" w:color="auto"/>
          </w:divBdr>
          <w:divsChild>
            <w:div w:id="1260917121">
              <w:marLeft w:val="0"/>
              <w:marRight w:val="0"/>
              <w:marTop w:val="0"/>
              <w:marBottom w:val="0"/>
              <w:divBdr>
                <w:top w:val="none" w:sz="0" w:space="0" w:color="auto"/>
                <w:left w:val="none" w:sz="0" w:space="0" w:color="auto"/>
                <w:bottom w:val="none" w:sz="0" w:space="0" w:color="auto"/>
                <w:right w:val="none" w:sz="0" w:space="0" w:color="auto"/>
              </w:divBdr>
              <w:divsChild>
                <w:div w:id="1184053794">
                  <w:marLeft w:val="0"/>
                  <w:marRight w:val="0"/>
                  <w:marTop w:val="0"/>
                  <w:marBottom w:val="0"/>
                  <w:divBdr>
                    <w:top w:val="none" w:sz="0" w:space="0" w:color="auto"/>
                    <w:left w:val="none" w:sz="0" w:space="0" w:color="auto"/>
                    <w:bottom w:val="none" w:sz="0" w:space="0" w:color="auto"/>
                    <w:right w:val="none" w:sz="0" w:space="0" w:color="auto"/>
                  </w:divBdr>
                  <w:divsChild>
                    <w:div w:id="150301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4483">
      <w:bodyDiv w:val="1"/>
      <w:marLeft w:val="0"/>
      <w:marRight w:val="0"/>
      <w:marTop w:val="0"/>
      <w:marBottom w:val="0"/>
      <w:divBdr>
        <w:top w:val="none" w:sz="0" w:space="0" w:color="auto"/>
        <w:left w:val="none" w:sz="0" w:space="0" w:color="auto"/>
        <w:bottom w:val="none" w:sz="0" w:space="0" w:color="auto"/>
        <w:right w:val="none" w:sz="0" w:space="0" w:color="auto"/>
      </w:divBdr>
    </w:div>
    <w:div w:id="396439643">
      <w:bodyDiv w:val="1"/>
      <w:marLeft w:val="0"/>
      <w:marRight w:val="0"/>
      <w:marTop w:val="0"/>
      <w:marBottom w:val="0"/>
      <w:divBdr>
        <w:top w:val="none" w:sz="0" w:space="0" w:color="auto"/>
        <w:left w:val="none" w:sz="0" w:space="0" w:color="auto"/>
        <w:bottom w:val="none" w:sz="0" w:space="0" w:color="auto"/>
        <w:right w:val="none" w:sz="0" w:space="0" w:color="auto"/>
      </w:divBdr>
    </w:div>
    <w:div w:id="412052187">
      <w:bodyDiv w:val="1"/>
      <w:marLeft w:val="0"/>
      <w:marRight w:val="0"/>
      <w:marTop w:val="0"/>
      <w:marBottom w:val="0"/>
      <w:divBdr>
        <w:top w:val="none" w:sz="0" w:space="0" w:color="auto"/>
        <w:left w:val="none" w:sz="0" w:space="0" w:color="auto"/>
        <w:bottom w:val="none" w:sz="0" w:space="0" w:color="auto"/>
        <w:right w:val="none" w:sz="0" w:space="0" w:color="auto"/>
      </w:divBdr>
    </w:div>
    <w:div w:id="413012685">
      <w:bodyDiv w:val="1"/>
      <w:marLeft w:val="0"/>
      <w:marRight w:val="0"/>
      <w:marTop w:val="0"/>
      <w:marBottom w:val="0"/>
      <w:divBdr>
        <w:top w:val="none" w:sz="0" w:space="0" w:color="auto"/>
        <w:left w:val="none" w:sz="0" w:space="0" w:color="auto"/>
        <w:bottom w:val="none" w:sz="0" w:space="0" w:color="auto"/>
        <w:right w:val="none" w:sz="0" w:space="0" w:color="auto"/>
      </w:divBdr>
    </w:div>
    <w:div w:id="478153423">
      <w:bodyDiv w:val="1"/>
      <w:marLeft w:val="0"/>
      <w:marRight w:val="0"/>
      <w:marTop w:val="0"/>
      <w:marBottom w:val="0"/>
      <w:divBdr>
        <w:top w:val="none" w:sz="0" w:space="0" w:color="auto"/>
        <w:left w:val="none" w:sz="0" w:space="0" w:color="auto"/>
        <w:bottom w:val="none" w:sz="0" w:space="0" w:color="auto"/>
        <w:right w:val="none" w:sz="0" w:space="0" w:color="auto"/>
      </w:divBdr>
    </w:div>
    <w:div w:id="579294471">
      <w:bodyDiv w:val="1"/>
      <w:marLeft w:val="0"/>
      <w:marRight w:val="0"/>
      <w:marTop w:val="0"/>
      <w:marBottom w:val="0"/>
      <w:divBdr>
        <w:top w:val="none" w:sz="0" w:space="0" w:color="auto"/>
        <w:left w:val="none" w:sz="0" w:space="0" w:color="auto"/>
        <w:bottom w:val="none" w:sz="0" w:space="0" w:color="auto"/>
        <w:right w:val="none" w:sz="0" w:space="0" w:color="auto"/>
      </w:divBdr>
    </w:div>
    <w:div w:id="619458187">
      <w:bodyDiv w:val="1"/>
      <w:marLeft w:val="0"/>
      <w:marRight w:val="0"/>
      <w:marTop w:val="0"/>
      <w:marBottom w:val="0"/>
      <w:divBdr>
        <w:top w:val="none" w:sz="0" w:space="0" w:color="auto"/>
        <w:left w:val="none" w:sz="0" w:space="0" w:color="auto"/>
        <w:bottom w:val="none" w:sz="0" w:space="0" w:color="auto"/>
        <w:right w:val="none" w:sz="0" w:space="0" w:color="auto"/>
      </w:divBdr>
    </w:div>
    <w:div w:id="643123660">
      <w:bodyDiv w:val="1"/>
      <w:marLeft w:val="0"/>
      <w:marRight w:val="0"/>
      <w:marTop w:val="0"/>
      <w:marBottom w:val="0"/>
      <w:divBdr>
        <w:top w:val="none" w:sz="0" w:space="0" w:color="auto"/>
        <w:left w:val="none" w:sz="0" w:space="0" w:color="auto"/>
        <w:bottom w:val="none" w:sz="0" w:space="0" w:color="auto"/>
        <w:right w:val="none" w:sz="0" w:space="0" w:color="auto"/>
      </w:divBdr>
      <w:divsChild>
        <w:div w:id="587889286">
          <w:marLeft w:val="0"/>
          <w:marRight w:val="0"/>
          <w:marTop w:val="0"/>
          <w:marBottom w:val="0"/>
          <w:divBdr>
            <w:top w:val="none" w:sz="0" w:space="0" w:color="auto"/>
            <w:left w:val="none" w:sz="0" w:space="0" w:color="auto"/>
            <w:bottom w:val="none" w:sz="0" w:space="0" w:color="auto"/>
            <w:right w:val="none" w:sz="0" w:space="0" w:color="auto"/>
          </w:divBdr>
          <w:divsChild>
            <w:div w:id="10186253">
              <w:marLeft w:val="0"/>
              <w:marRight w:val="0"/>
              <w:marTop w:val="0"/>
              <w:marBottom w:val="0"/>
              <w:divBdr>
                <w:top w:val="none" w:sz="0" w:space="0" w:color="auto"/>
                <w:left w:val="none" w:sz="0" w:space="0" w:color="auto"/>
                <w:bottom w:val="none" w:sz="0" w:space="0" w:color="auto"/>
                <w:right w:val="none" w:sz="0" w:space="0" w:color="auto"/>
              </w:divBdr>
              <w:divsChild>
                <w:div w:id="1258558382">
                  <w:marLeft w:val="0"/>
                  <w:marRight w:val="0"/>
                  <w:marTop w:val="0"/>
                  <w:marBottom w:val="0"/>
                  <w:divBdr>
                    <w:top w:val="none" w:sz="0" w:space="0" w:color="auto"/>
                    <w:left w:val="none" w:sz="0" w:space="0" w:color="auto"/>
                    <w:bottom w:val="none" w:sz="0" w:space="0" w:color="auto"/>
                    <w:right w:val="none" w:sz="0" w:space="0" w:color="auto"/>
                  </w:divBdr>
                  <w:divsChild>
                    <w:div w:id="323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729840">
      <w:bodyDiv w:val="1"/>
      <w:marLeft w:val="0"/>
      <w:marRight w:val="0"/>
      <w:marTop w:val="0"/>
      <w:marBottom w:val="0"/>
      <w:divBdr>
        <w:top w:val="none" w:sz="0" w:space="0" w:color="auto"/>
        <w:left w:val="none" w:sz="0" w:space="0" w:color="auto"/>
        <w:bottom w:val="none" w:sz="0" w:space="0" w:color="auto"/>
        <w:right w:val="none" w:sz="0" w:space="0" w:color="auto"/>
      </w:divBdr>
    </w:div>
    <w:div w:id="732659422">
      <w:bodyDiv w:val="1"/>
      <w:marLeft w:val="0"/>
      <w:marRight w:val="0"/>
      <w:marTop w:val="0"/>
      <w:marBottom w:val="0"/>
      <w:divBdr>
        <w:top w:val="none" w:sz="0" w:space="0" w:color="auto"/>
        <w:left w:val="none" w:sz="0" w:space="0" w:color="auto"/>
        <w:bottom w:val="none" w:sz="0" w:space="0" w:color="auto"/>
        <w:right w:val="none" w:sz="0" w:space="0" w:color="auto"/>
      </w:divBdr>
      <w:divsChild>
        <w:div w:id="1902325611">
          <w:marLeft w:val="0"/>
          <w:marRight w:val="0"/>
          <w:marTop w:val="0"/>
          <w:marBottom w:val="0"/>
          <w:divBdr>
            <w:top w:val="none" w:sz="0" w:space="0" w:color="auto"/>
            <w:left w:val="none" w:sz="0" w:space="0" w:color="auto"/>
            <w:bottom w:val="none" w:sz="0" w:space="0" w:color="auto"/>
            <w:right w:val="none" w:sz="0" w:space="0" w:color="auto"/>
          </w:divBdr>
          <w:divsChild>
            <w:div w:id="648635785">
              <w:marLeft w:val="0"/>
              <w:marRight w:val="0"/>
              <w:marTop w:val="0"/>
              <w:marBottom w:val="0"/>
              <w:divBdr>
                <w:top w:val="none" w:sz="0" w:space="0" w:color="auto"/>
                <w:left w:val="none" w:sz="0" w:space="0" w:color="auto"/>
                <w:bottom w:val="none" w:sz="0" w:space="0" w:color="auto"/>
                <w:right w:val="none" w:sz="0" w:space="0" w:color="auto"/>
              </w:divBdr>
              <w:divsChild>
                <w:div w:id="608704518">
                  <w:marLeft w:val="0"/>
                  <w:marRight w:val="0"/>
                  <w:marTop w:val="0"/>
                  <w:marBottom w:val="0"/>
                  <w:divBdr>
                    <w:top w:val="none" w:sz="0" w:space="0" w:color="auto"/>
                    <w:left w:val="none" w:sz="0" w:space="0" w:color="auto"/>
                    <w:bottom w:val="none" w:sz="0" w:space="0" w:color="auto"/>
                    <w:right w:val="none" w:sz="0" w:space="0" w:color="auto"/>
                  </w:divBdr>
                  <w:divsChild>
                    <w:div w:id="1581020356">
                      <w:marLeft w:val="0"/>
                      <w:marRight w:val="0"/>
                      <w:marTop w:val="0"/>
                      <w:marBottom w:val="0"/>
                      <w:divBdr>
                        <w:top w:val="none" w:sz="0" w:space="0" w:color="auto"/>
                        <w:left w:val="none" w:sz="0" w:space="0" w:color="auto"/>
                        <w:bottom w:val="none" w:sz="0" w:space="0" w:color="auto"/>
                        <w:right w:val="none" w:sz="0" w:space="0" w:color="auto"/>
                      </w:divBdr>
                      <w:divsChild>
                        <w:div w:id="693918562">
                          <w:marLeft w:val="0"/>
                          <w:marRight w:val="0"/>
                          <w:marTop w:val="0"/>
                          <w:marBottom w:val="0"/>
                          <w:divBdr>
                            <w:top w:val="none" w:sz="0" w:space="0" w:color="auto"/>
                            <w:left w:val="none" w:sz="0" w:space="0" w:color="auto"/>
                            <w:bottom w:val="none" w:sz="0" w:space="0" w:color="auto"/>
                            <w:right w:val="none" w:sz="0" w:space="0" w:color="auto"/>
                          </w:divBdr>
                          <w:divsChild>
                            <w:div w:id="21440996">
                              <w:marLeft w:val="0"/>
                              <w:marRight w:val="0"/>
                              <w:marTop w:val="0"/>
                              <w:marBottom w:val="0"/>
                              <w:divBdr>
                                <w:top w:val="none" w:sz="0" w:space="0" w:color="auto"/>
                                <w:left w:val="none" w:sz="0" w:space="0" w:color="auto"/>
                                <w:bottom w:val="none" w:sz="0" w:space="0" w:color="auto"/>
                                <w:right w:val="none" w:sz="0" w:space="0" w:color="auto"/>
                              </w:divBdr>
                              <w:divsChild>
                                <w:div w:id="561643954">
                                  <w:marLeft w:val="0"/>
                                  <w:marRight w:val="0"/>
                                  <w:marTop w:val="0"/>
                                  <w:marBottom w:val="0"/>
                                  <w:divBdr>
                                    <w:top w:val="none" w:sz="0" w:space="0" w:color="auto"/>
                                    <w:left w:val="none" w:sz="0" w:space="0" w:color="auto"/>
                                    <w:bottom w:val="none" w:sz="0" w:space="0" w:color="auto"/>
                                    <w:right w:val="none" w:sz="0" w:space="0" w:color="auto"/>
                                  </w:divBdr>
                                  <w:divsChild>
                                    <w:div w:id="885339514">
                                      <w:marLeft w:val="0"/>
                                      <w:marRight w:val="0"/>
                                      <w:marTop w:val="0"/>
                                      <w:marBottom w:val="0"/>
                                      <w:divBdr>
                                        <w:top w:val="none" w:sz="0" w:space="0" w:color="auto"/>
                                        <w:left w:val="none" w:sz="0" w:space="0" w:color="auto"/>
                                        <w:bottom w:val="none" w:sz="0" w:space="0" w:color="auto"/>
                                        <w:right w:val="none" w:sz="0" w:space="0" w:color="auto"/>
                                      </w:divBdr>
                                      <w:divsChild>
                                        <w:div w:id="1220677624">
                                          <w:marLeft w:val="0"/>
                                          <w:marRight w:val="0"/>
                                          <w:marTop w:val="0"/>
                                          <w:marBottom w:val="0"/>
                                          <w:divBdr>
                                            <w:top w:val="none" w:sz="0" w:space="0" w:color="auto"/>
                                            <w:left w:val="none" w:sz="0" w:space="0" w:color="auto"/>
                                            <w:bottom w:val="none" w:sz="0" w:space="0" w:color="auto"/>
                                            <w:right w:val="none" w:sz="0" w:space="0" w:color="auto"/>
                                          </w:divBdr>
                                          <w:divsChild>
                                            <w:div w:id="2115782953">
                                              <w:marLeft w:val="0"/>
                                              <w:marRight w:val="0"/>
                                              <w:marTop w:val="0"/>
                                              <w:marBottom w:val="0"/>
                                              <w:divBdr>
                                                <w:top w:val="none" w:sz="0" w:space="0" w:color="auto"/>
                                                <w:left w:val="none" w:sz="0" w:space="0" w:color="auto"/>
                                                <w:bottom w:val="none" w:sz="0" w:space="0" w:color="auto"/>
                                                <w:right w:val="none" w:sz="0" w:space="0" w:color="auto"/>
                                              </w:divBdr>
                                              <w:divsChild>
                                                <w:div w:id="1023557329">
                                                  <w:marLeft w:val="0"/>
                                                  <w:marRight w:val="0"/>
                                                  <w:marTop w:val="0"/>
                                                  <w:marBottom w:val="0"/>
                                                  <w:divBdr>
                                                    <w:top w:val="none" w:sz="0" w:space="0" w:color="auto"/>
                                                    <w:left w:val="none" w:sz="0" w:space="0" w:color="auto"/>
                                                    <w:bottom w:val="none" w:sz="0" w:space="0" w:color="auto"/>
                                                    <w:right w:val="none" w:sz="0" w:space="0" w:color="auto"/>
                                                  </w:divBdr>
                                                  <w:divsChild>
                                                    <w:div w:id="2138717226">
                                                      <w:marLeft w:val="0"/>
                                                      <w:marRight w:val="0"/>
                                                      <w:marTop w:val="0"/>
                                                      <w:marBottom w:val="0"/>
                                                      <w:divBdr>
                                                        <w:top w:val="none" w:sz="0" w:space="0" w:color="auto"/>
                                                        <w:left w:val="none" w:sz="0" w:space="0" w:color="auto"/>
                                                        <w:bottom w:val="none" w:sz="0" w:space="0" w:color="auto"/>
                                                        <w:right w:val="none" w:sz="0" w:space="0" w:color="auto"/>
                                                      </w:divBdr>
                                                      <w:divsChild>
                                                        <w:div w:id="42430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4695773">
      <w:bodyDiv w:val="1"/>
      <w:marLeft w:val="0"/>
      <w:marRight w:val="0"/>
      <w:marTop w:val="0"/>
      <w:marBottom w:val="0"/>
      <w:divBdr>
        <w:top w:val="none" w:sz="0" w:space="0" w:color="auto"/>
        <w:left w:val="none" w:sz="0" w:space="0" w:color="auto"/>
        <w:bottom w:val="none" w:sz="0" w:space="0" w:color="auto"/>
        <w:right w:val="none" w:sz="0" w:space="0" w:color="auto"/>
      </w:divBdr>
    </w:div>
    <w:div w:id="776631804">
      <w:bodyDiv w:val="1"/>
      <w:marLeft w:val="0"/>
      <w:marRight w:val="0"/>
      <w:marTop w:val="0"/>
      <w:marBottom w:val="0"/>
      <w:divBdr>
        <w:top w:val="none" w:sz="0" w:space="0" w:color="auto"/>
        <w:left w:val="none" w:sz="0" w:space="0" w:color="auto"/>
        <w:bottom w:val="none" w:sz="0" w:space="0" w:color="auto"/>
        <w:right w:val="none" w:sz="0" w:space="0" w:color="auto"/>
      </w:divBdr>
    </w:div>
    <w:div w:id="800539927">
      <w:bodyDiv w:val="1"/>
      <w:marLeft w:val="0"/>
      <w:marRight w:val="0"/>
      <w:marTop w:val="0"/>
      <w:marBottom w:val="0"/>
      <w:divBdr>
        <w:top w:val="none" w:sz="0" w:space="0" w:color="auto"/>
        <w:left w:val="none" w:sz="0" w:space="0" w:color="auto"/>
        <w:bottom w:val="none" w:sz="0" w:space="0" w:color="auto"/>
        <w:right w:val="none" w:sz="0" w:space="0" w:color="auto"/>
      </w:divBdr>
    </w:div>
    <w:div w:id="843857582">
      <w:bodyDiv w:val="1"/>
      <w:marLeft w:val="0"/>
      <w:marRight w:val="0"/>
      <w:marTop w:val="0"/>
      <w:marBottom w:val="0"/>
      <w:divBdr>
        <w:top w:val="none" w:sz="0" w:space="0" w:color="auto"/>
        <w:left w:val="none" w:sz="0" w:space="0" w:color="auto"/>
        <w:bottom w:val="none" w:sz="0" w:space="0" w:color="auto"/>
        <w:right w:val="none" w:sz="0" w:space="0" w:color="auto"/>
      </w:divBdr>
    </w:div>
    <w:div w:id="864515649">
      <w:bodyDiv w:val="1"/>
      <w:marLeft w:val="0"/>
      <w:marRight w:val="0"/>
      <w:marTop w:val="0"/>
      <w:marBottom w:val="0"/>
      <w:divBdr>
        <w:top w:val="none" w:sz="0" w:space="0" w:color="auto"/>
        <w:left w:val="none" w:sz="0" w:space="0" w:color="auto"/>
        <w:bottom w:val="none" w:sz="0" w:space="0" w:color="auto"/>
        <w:right w:val="none" w:sz="0" w:space="0" w:color="auto"/>
      </w:divBdr>
    </w:div>
    <w:div w:id="942608694">
      <w:bodyDiv w:val="1"/>
      <w:marLeft w:val="0"/>
      <w:marRight w:val="0"/>
      <w:marTop w:val="0"/>
      <w:marBottom w:val="0"/>
      <w:divBdr>
        <w:top w:val="none" w:sz="0" w:space="0" w:color="auto"/>
        <w:left w:val="none" w:sz="0" w:space="0" w:color="auto"/>
        <w:bottom w:val="none" w:sz="0" w:space="0" w:color="auto"/>
        <w:right w:val="none" w:sz="0" w:space="0" w:color="auto"/>
      </w:divBdr>
    </w:div>
    <w:div w:id="982348250">
      <w:bodyDiv w:val="1"/>
      <w:marLeft w:val="0"/>
      <w:marRight w:val="0"/>
      <w:marTop w:val="0"/>
      <w:marBottom w:val="0"/>
      <w:divBdr>
        <w:top w:val="none" w:sz="0" w:space="0" w:color="auto"/>
        <w:left w:val="none" w:sz="0" w:space="0" w:color="auto"/>
        <w:bottom w:val="none" w:sz="0" w:space="0" w:color="auto"/>
        <w:right w:val="none" w:sz="0" w:space="0" w:color="auto"/>
      </w:divBdr>
    </w:div>
    <w:div w:id="1022583936">
      <w:bodyDiv w:val="1"/>
      <w:marLeft w:val="0"/>
      <w:marRight w:val="0"/>
      <w:marTop w:val="0"/>
      <w:marBottom w:val="0"/>
      <w:divBdr>
        <w:top w:val="none" w:sz="0" w:space="0" w:color="auto"/>
        <w:left w:val="none" w:sz="0" w:space="0" w:color="auto"/>
        <w:bottom w:val="none" w:sz="0" w:space="0" w:color="auto"/>
        <w:right w:val="none" w:sz="0" w:space="0" w:color="auto"/>
      </w:divBdr>
    </w:div>
    <w:div w:id="1234925155">
      <w:bodyDiv w:val="1"/>
      <w:marLeft w:val="0"/>
      <w:marRight w:val="0"/>
      <w:marTop w:val="0"/>
      <w:marBottom w:val="0"/>
      <w:divBdr>
        <w:top w:val="none" w:sz="0" w:space="0" w:color="auto"/>
        <w:left w:val="none" w:sz="0" w:space="0" w:color="auto"/>
        <w:bottom w:val="none" w:sz="0" w:space="0" w:color="auto"/>
        <w:right w:val="none" w:sz="0" w:space="0" w:color="auto"/>
      </w:divBdr>
    </w:div>
    <w:div w:id="1279482999">
      <w:bodyDiv w:val="1"/>
      <w:marLeft w:val="0"/>
      <w:marRight w:val="0"/>
      <w:marTop w:val="0"/>
      <w:marBottom w:val="0"/>
      <w:divBdr>
        <w:top w:val="none" w:sz="0" w:space="0" w:color="auto"/>
        <w:left w:val="none" w:sz="0" w:space="0" w:color="auto"/>
        <w:bottom w:val="none" w:sz="0" w:space="0" w:color="auto"/>
        <w:right w:val="none" w:sz="0" w:space="0" w:color="auto"/>
      </w:divBdr>
    </w:div>
    <w:div w:id="1304890253">
      <w:bodyDiv w:val="1"/>
      <w:marLeft w:val="0"/>
      <w:marRight w:val="0"/>
      <w:marTop w:val="0"/>
      <w:marBottom w:val="0"/>
      <w:divBdr>
        <w:top w:val="none" w:sz="0" w:space="0" w:color="auto"/>
        <w:left w:val="none" w:sz="0" w:space="0" w:color="auto"/>
        <w:bottom w:val="none" w:sz="0" w:space="0" w:color="auto"/>
        <w:right w:val="none" w:sz="0" w:space="0" w:color="auto"/>
      </w:divBdr>
    </w:div>
    <w:div w:id="1306010093">
      <w:bodyDiv w:val="1"/>
      <w:marLeft w:val="0"/>
      <w:marRight w:val="0"/>
      <w:marTop w:val="0"/>
      <w:marBottom w:val="0"/>
      <w:divBdr>
        <w:top w:val="none" w:sz="0" w:space="0" w:color="auto"/>
        <w:left w:val="none" w:sz="0" w:space="0" w:color="auto"/>
        <w:bottom w:val="none" w:sz="0" w:space="0" w:color="auto"/>
        <w:right w:val="none" w:sz="0" w:space="0" w:color="auto"/>
      </w:divBdr>
    </w:div>
    <w:div w:id="1306203965">
      <w:bodyDiv w:val="1"/>
      <w:marLeft w:val="0"/>
      <w:marRight w:val="0"/>
      <w:marTop w:val="0"/>
      <w:marBottom w:val="0"/>
      <w:divBdr>
        <w:top w:val="none" w:sz="0" w:space="0" w:color="auto"/>
        <w:left w:val="none" w:sz="0" w:space="0" w:color="auto"/>
        <w:bottom w:val="none" w:sz="0" w:space="0" w:color="auto"/>
        <w:right w:val="none" w:sz="0" w:space="0" w:color="auto"/>
      </w:divBdr>
    </w:div>
    <w:div w:id="1356544571">
      <w:bodyDiv w:val="1"/>
      <w:marLeft w:val="0"/>
      <w:marRight w:val="0"/>
      <w:marTop w:val="0"/>
      <w:marBottom w:val="0"/>
      <w:divBdr>
        <w:top w:val="none" w:sz="0" w:space="0" w:color="auto"/>
        <w:left w:val="none" w:sz="0" w:space="0" w:color="auto"/>
        <w:bottom w:val="none" w:sz="0" w:space="0" w:color="auto"/>
        <w:right w:val="none" w:sz="0" w:space="0" w:color="auto"/>
      </w:divBdr>
    </w:div>
    <w:div w:id="1371147462">
      <w:bodyDiv w:val="1"/>
      <w:marLeft w:val="0"/>
      <w:marRight w:val="0"/>
      <w:marTop w:val="0"/>
      <w:marBottom w:val="0"/>
      <w:divBdr>
        <w:top w:val="none" w:sz="0" w:space="0" w:color="auto"/>
        <w:left w:val="none" w:sz="0" w:space="0" w:color="auto"/>
        <w:bottom w:val="none" w:sz="0" w:space="0" w:color="auto"/>
        <w:right w:val="none" w:sz="0" w:space="0" w:color="auto"/>
      </w:divBdr>
    </w:div>
    <w:div w:id="1494493951">
      <w:bodyDiv w:val="1"/>
      <w:marLeft w:val="0"/>
      <w:marRight w:val="0"/>
      <w:marTop w:val="0"/>
      <w:marBottom w:val="0"/>
      <w:divBdr>
        <w:top w:val="none" w:sz="0" w:space="0" w:color="auto"/>
        <w:left w:val="none" w:sz="0" w:space="0" w:color="auto"/>
        <w:bottom w:val="none" w:sz="0" w:space="0" w:color="auto"/>
        <w:right w:val="none" w:sz="0" w:space="0" w:color="auto"/>
      </w:divBdr>
    </w:div>
    <w:div w:id="1503743884">
      <w:bodyDiv w:val="1"/>
      <w:marLeft w:val="0"/>
      <w:marRight w:val="0"/>
      <w:marTop w:val="0"/>
      <w:marBottom w:val="0"/>
      <w:divBdr>
        <w:top w:val="none" w:sz="0" w:space="0" w:color="auto"/>
        <w:left w:val="none" w:sz="0" w:space="0" w:color="auto"/>
        <w:bottom w:val="none" w:sz="0" w:space="0" w:color="auto"/>
        <w:right w:val="none" w:sz="0" w:space="0" w:color="auto"/>
      </w:divBdr>
    </w:div>
    <w:div w:id="1634940112">
      <w:bodyDiv w:val="1"/>
      <w:marLeft w:val="0"/>
      <w:marRight w:val="0"/>
      <w:marTop w:val="0"/>
      <w:marBottom w:val="0"/>
      <w:divBdr>
        <w:top w:val="none" w:sz="0" w:space="0" w:color="auto"/>
        <w:left w:val="none" w:sz="0" w:space="0" w:color="auto"/>
        <w:bottom w:val="none" w:sz="0" w:space="0" w:color="auto"/>
        <w:right w:val="none" w:sz="0" w:space="0" w:color="auto"/>
      </w:divBdr>
    </w:div>
    <w:div w:id="1639383113">
      <w:bodyDiv w:val="1"/>
      <w:marLeft w:val="0"/>
      <w:marRight w:val="0"/>
      <w:marTop w:val="0"/>
      <w:marBottom w:val="0"/>
      <w:divBdr>
        <w:top w:val="none" w:sz="0" w:space="0" w:color="auto"/>
        <w:left w:val="none" w:sz="0" w:space="0" w:color="auto"/>
        <w:bottom w:val="none" w:sz="0" w:space="0" w:color="auto"/>
        <w:right w:val="none" w:sz="0" w:space="0" w:color="auto"/>
      </w:divBdr>
    </w:div>
    <w:div w:id="1652444444">
      <w:bodyDiv w:val="1"/>
      <w:marLeft w:val="0"/>
      <w:marRight w:val="0"/>
      <w:marTop w:val="0"/>
      <w:marBottom w:val="0"/>
      <w:divBdr>
        <w:top w:val="none" w:sz="0" w:space="0" w:color="auto"/>
        <w:left w:val="none" w:sz="0" w:space="0" w:color="auto"/>
        <w:bottom w:val="none" w:sz="0" w:space="0" w:color="auto"/>
        <w:right w:val="none" w:sz="0" w:space="0" w:color="auto"/>
      </w:divBdr>
    </w:div>
    <w:div w:id="1678920812">
      <w:bodyDiv w:val="1"/>
      <w:marLeft w:val="0"/>
      <w:marRight w:val="0"/>
      <w:marTop w:val="0"/>
      <w:marBottom w:val="0"/>
      <w:divBdr>
        <w:top w:val="none" w:sz="0" w:space="0" w:color="auto"/>
        <w:left w:val="none" w:sz="0" w:space="0" w:color="auto"/>
        <w:bottom w:val="none" w:sz="0" w:space="0" w:color="auto"/>
        <w:right w:val="none" w:sz="0" w:space="0" w:color="auto"/>
      </w:divBdr>
    </w:div>
    <w:div w:id="1824200310">
      <w:bodyDiv w:val="1"/>
      <w:marLeft w:val="0"/>
      <w:marRight w:val="0"/>
      <w:marTop w:val="0"/>
      <w:marBottom w:val="0"/>
      <w:divBdr>
        <w:top w:val="none" w:sz="0" w:space="0" w:color="auto"/>
        <w:left w:val="none" w:sz="0" w:space="0" w:color="auto"/>
        <w:bottom w:val="none" w:sz="0" w:space="0" w:color="auto"/>
        <w:right w:val="none" w:sz="0" w:space="0" w:color="auto"/>
      </w:divBdr>
    </w:div>
    <w:div w:id="1856922905">
      <w:bodyDiv w:val="1"/>
      <w:marLeft w:val="0"/>
      <w:marRight w:val="0"/>
      <w:marTop w:val="0"/>
      <w:marBottom w:val="0"/>
      <w:divBdr>
        <w:top w:val="none" w:sz="0" w:space="0" w:color="auto"/>
        <w:left w:val="none" w:sz="0" w:space="0" w:color="auto"/>
        <w:bottom w:val="none" w:sz="0" w:space="0" w:color="auto"/>
        <w:right w:val="none" w:sz="0" w:space="0" w:color="auto"/>
      </w:divBdr>
    </w:div>
    <w:div w:id="1878346304">
      <w:bodyDiv w:val="1"/>
      <w:marLeft w:val="0"/>
      <w:marRight w:val="0"/>
      <w:marTop w:val="0"/>
      <w:marBottom w:val="0"/>
      <w:divBdr>
        <w:top w:val="none" w:sz="0" w:space="0" w:color="auto"/>
        <w:left w:val="none" w:sz="0" w:space="0" w:color="auto"/>
        <w:bottom w:val="none" w:sz="0" w:space="0" w:color="auto"/>
        <w:right w:val="none" w:sz="0" w:space="0" w:color="auto"/>
      </w:divBdr>
    </w:div>
    <w:div w:id="1956716374">
      <w:bodyDiv w:val="1"/>
      <w:marLeft w:val="0"/>
      <w:marRight w:val="0"/>
      <w:marTop w:val="0"/>
      <w:marBottom w:val="0"/>
      <w:divBdr>
        <w:top w:val="none" w:sz="0" w:space="0" w:color="auto"/>
        <w:left w:val="none" w:sz="0" w:space="0" w:color="auto"/>
        <w:bottom w:val="none" w:sz="0" w:space="0" w:color="auto"/>
        <w:right w:val="none" w:sz="0" w:space="0" w:color="auto"/>
      </w:divBdr>
    </w:div>
    <w:div w:id="2125342944">
      <w:bodyDiv w:val="1"/>
      <w:marLeft w:val="0"/>
      <w:marRight w:val="0"/>
      <w:marTop w:val="0"/>
      <w:marBottom w:val="0"/>
      <w:divBdr>
        <w:top w:val="none" w:sz="0" w:space="0" w:color="auto"/>
        <w:left w:val="none" w:sz="0" w:space="0" w:color="auto"/>
        <w:bottom w:val="none" w:sz="0" w:space="0" w:color="auto"/>
        <w:right w:val="none" w:sz="0" w:space="0" w:color="auto"/>
      </w:divBdr>
    </w:div>
    <w:div w:id="2142839263">
      <w:bodyDiv w:val="1"/>
      <w:marLeft w:val="0"/>
      <w:marRight w:val="0"/>
      <w:marTop w:val="0"/>
      <w:marBottom w:val="0"/>
      <w:divBdr>
        <w:top w:val="none" w:sz="0" w:space="0" w:color="auto"/>
        <w:left w:val="none" w:sz="0" w:space="0" w:color="auto"/>
        <w:bottom w:val="none" w:sz="0" w:space="0" w:color="auto"/>
        <w:right w:val="none" w:sz="0" w:space="0" w:color="auto"/>
      </w:divBdr>
      <w:divsChild>
        <w:div w:id="557327743">
          <w:marLeft w:val="0"/>
          <w:marRight w:val="0"/>
          <w:marTop w:val="0"/>
          <w:marBottom w:val="0"/>
          <w:divBdr>
            <w:top w:val="none" w:sz="0" w:space="0" w:color="auto"/>
            <w:left w:val="none" w:sz="0" w:space="0" w:color="auto"/>
            <w:bottom w:val="none" w:sz="0" w:space="0" w:color="auto"/>
            <w:right w:val="none" w:sz="0" w:space="0" w:color="auto"/>
          </w:divBdr>
          <w:divsChild>
            <w:div w:id="1661350176">
              <w:marLeft w:val="0"/>
              <w:marRight w:val="0"/>
              <w:marTop w:val="0"/>
              <w:marBottom w:val="0"/>
              <w:divBdr>
                <w:top w:val="none" w:sz="0" w:space="0" w:color="auto"/>
                <w:left w:val="none" w:sz="0" w:space="0" w:color="auto"/>
                <w:bottom w:val="none" w:sz="0" w:space="0" w:color="auto"/>
                <w:right w:val="none" w:sz="0" w:space="0" w:color="auto"/>
              </w:divBdr>
              <w:divsChild>
                <w:div w:id="1601527797">
                  <w:marLeft w:val="0"/>
                  <w:marRight w:val="0"/>
                  <w:marTop w:val="0"/>
                  <w:marBottom w:val="0"/>
                  <w:divBdr>
                    <w:top w:val="none" w:sz="0" w:space="0" w:color="auto"/>
                    <w:left w:val="none" w:sz="0" w:space="0" w:color="auto"/>
                    <w:bottom w:val="none" w:sz="0" w:space="0" w:color="auto"/>
                    <w:right w:val="none" w:sz="0" w:space="0" w:color="auto"/>
                  </w:divBdr>
                  <w:divsChild>
                    <w:div w:id="704017382">
                      <w:marLeft w:val="0"/>
                      <w:marRight w:val="0"/>
                      <w:marTop w:val="0"/>
                      <w:marBottom w:val="0"/>
                      <w:divBdr>
                        <w:top w:val="none" w:sz="0" w:space="0" w:color="auto"/>
                        <w:left w:val="none" w:sz="0" w:space="0" w:color="auto"/>
                        <w:bottom w:val="none" w:sz="0" w:space="0" w:color="auto"/>
                        <w:right w:val="none" w:sz="0" w:space="0" w:color="auto"/>
                      </w:divBdr>
                      <w:divsChild>
                        <w:div w:id="967319599">
                          <w:marLeft w:val="0"/>
                          <w:marRight w:val="0"/>
                          <w:marTop w:val="0"/>
                          <w:marBottom w:val="0"/>
                          <w:divBdr>
                            <w:top w:val="none" w:sz="0" w:space="0" w:color="auto"/>
                            <w:left w:val="none" w:sz="0" w:space="0" w:color="auto"/>
                            <w:bottom w:val="none" w:sz="0" w:space="0" w:color="auto"/>
                            <w:right w:val="none" w:sz="0" w:space="0" w:color="auto"/>
                          </w:divBdr>
                          <w:divsChild>
                            <w:div w:id="282884896">
                              <w:marLeft w:val="0"/>
                              <w:marRight w:val="0"/>
                              <w:marTop w:val="0"/>
                              <w:marBottom w:val="0"/>
                              <w:divBdr>
                                <w:top w:val="none" w:sz="0" w:space="0" w:color="auto"/>
                                <w:left w:val="none" w:sz="0" w:space="0" w:color="auto"/>
                                <w:bottom w:val="none" w:sz="0" w:space="0" w:color="auto"/>
                                <w:right w:val="none" w:sz="0" w:space="0" w:color="auto"/>
                              </w:divBdr>
                              <w:divsChild>
                                <w:div w:id="1760364825">
                                  <w:marLeft w:val="0"/>
                                  <w:marRight w:val="0"/>
                                  <w:marTop w:val="0"/>
                                  <w:marBottom w:val="0"/>
                                  <w:divBdr>
                                    <w:top w:val="none" w:sz="0" w:space="0" w:color="auto"/>
                                    <w:left w:val="none" w:sz="0" w:space="0" w:color="auto"/>
                                    <w:bottom w:val="none" w:sz="0" w:space="0" w:color="auto"/>
                                    <w:right w:val="none" w:sz="0" w:space="0" w:color="auto"/>
                                  </w:divBdr>
                                  <w:divsChild>
                                    <w:div w:id="1216117531">
                                      <w:marLeft w:val="0"/>
                                      <w:marRight w:val="0"/>
                                      <w:marTop w:val="0"/>
                                      <w:marBottom w:val="0"/>
                                      <w:divBdr>
                                        <w:top w:val="none" w:sz="0" w:space="0" w:color="auto"/>
                                        <w:left w:val="none" w:sz="0" w:space="0" w:color="auto"/>
                                        <w:bottom w:val="none" w:sz="0" w:space="0" w:color="auto"/>
                                        <w:right w:val="none" w:sz="0" w:space="0" w:color="auto"/>
                                      </w:divBdr>
                                      <w:divsChild>
                                        <w:div w:id="1468352295">
                                          <w:marLeft w:val="0"/>
                                          <w:marRight w:val="0"/>
                                          <w:marTop w:val="0"/>
                                          <w:marBottom w:val="0"/>
                                          <w:divBdr>
                                            <w:top w:val="none" w:sz="0" w:space="0" w:color="auto"/>
                                            <w:left w:val="none" w:sz="0" w:space="0" w:color="auto"/>
                                            <w:bottom w:val="none" w:sz="0" w:space="0" w:color="auto"/>
                                            <w:right w:val="none" w:sz="0" w:space="0" w:color="auto"/>
                                          </w:divBdr>
                                          <w:divsChild>
                                            <w:div w:id="1234775956">
                                              <w:marLeft w:val="0"/>
                                              <w:marRight w:val="0"/>
                                              <w:marTop w:val="0"/>
                                              <w:marBottom w:val="0"/>
                                              <w:divBdr>
                                                <w:top w:val="none" w:sz="0" w:space="0" w:color="auto"/>
                                                <w:left w:val="none" w:sz="0" w:space="0" w:color="auto"/>
                                                <w:bottom w:val="none" w:sz="0" w:space="0" w:color="auto"/>
                                                <w:right w:val="none" w:sz="0" w:space="0" w:color="auto"/>
                                              </w:divBdr>
                                              <w:divsChild>
                                                <w:div w:id="1668940769">
                                                  <w:marLeft w:val="0"/>
                                                  <w:marRight w:val="0"/>
                                                  <w:marTop w:val="0"/>
                                                  <w:marBottom w:val="0"/>
                                                  <w:divBdr>
                                                    <w:top w:val="none" w:sz="0" w:space="0" w:color="auto"/>
                                                    <w:left w:val="none" w:sz="0" w:space="0" w:color="auto"/>
                                                    <w:bottom w:val="none" w:sz="0" w:space="0" w:color="auto"/>
                                                    <w:right w:val="none" w:sz="0" w:space="0" w:color="auto"/>
                                                  </w:divBdr>
                                                  <w:divsChild>
                                                    <w:div w:id="678579515">
                                                      <w:marLeft w:val="0"/>
                                                      <w:marRight w:val="0"/>
                                                      <w:marTop w:val="0"/>
                                                      <w:marBottom w:val="0"/>
                                                      <w:divBdr>
                                                        <w:top w:val="none" w:sz="0" w:space="0" w:color="auto"/>
                                                        <w:left w:val="none" w:sz="0" w:space="0" w:color="auto"/>
                                                        <w:bottom w:val="none" w:sz="0" w:space="0" w:color="auto"/>
                                                        <w:right w:val="none" w:sz="0" w:space="0" w:color="auto"/>
                                                      </w:divBdr>
                                                      <w:divsChild>
                                                        <w:div w:id="15102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829959E-9E95-43A9-9F5E-1ED7D0B748E6}">
  <we:reference id="wa104380118" version="2.1.0.0" store="fr-FR"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1bce940-9b01-4202-b424-a46f07a982ae"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D4A06AEC06C73448B2C2006A1C2E54F" ma:contentTypeVersion="10" ma:contentTypeDescription="Create a new document." ma:contentTypeScope="" ma:versionID="8d01c1a579360ca8f5af81d5a21b392e">
  <xsd:schema xmlns:xsd="http://www.w3.org/2001/XMLSchema" xmlns:xs="http://www.w3.org/2001/XMLSchema" xmlns:p="http://schemas.microsoft.com/office/2006/metadata/properties" xmlns:ns3="c1bce940-9b01-4202-b424-a46f07a982ae" targetNamespace="http://schemas.microsoft.com/office/2006/metadata/properties" ma:root="true" ma:fieldsID="44767481b4bef2637eca55a8eb0fb176" ns3:_="">
    <xsd:import namespace="c1bce940-9b01-4202-b424-a46f07a982a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bce940-9b01-4202-b424-a46f07a982a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7562D-B877-4A11-A859-8D3E40D95DFA}">
  <ds:schemaRefs>
    <ds:schemaRef ds:uri="http://schemas.microsoft.com/office/2006/metadata/properties"/>
    <ds:schemaRef ds:uri="http://schemas.microsoft.com/office/infopath/2007/PartnerControls"/>
    <ds:schemaRef ds:uri="c1bce940-9b01-4202-b424-a46f07a982ae"/>
  </ds:schemaRefs>
</ds:datastoreItem>
</file>

<file path=customXml/itemProps2.xml><?xml version="1.0" encoding="utf-8"?>
<ds:datastoreItem xmlns:ds="http://schemas.openxmlformats.org/officeDocument/2006/customXml" ds:itemID="{5D616E78-D91B-44DA-80B4-E949A2FDF6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bce940-9b01-4202-b424-a46f07a982a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84FFF4-67B1-4CFA-A2A3-B041DE6B7A06}">
  <ds:schemaRefs>
    <ds:schemaRef ds:uri="http://schemas.microsoft.com/sharepoint/v3/contenttype/forms"/>
  </ds:schemaRefs>
</ds:datastoreItem>
</file>

<file path=customXml/itemProps4.xml><?xml version="1.0" encoding="utf-8"?>
<ds:datastoreItem xmlns:ds="http://schemas.openxmlformats.org/officeDocument/2006/customXml" ds:itemID="{F0E6289F-0F1C-44B0-977A-6926C92743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19</Pages>
  <Words>4802</Words>
  <Characters>26414</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Présentation projet</vt:lpstr>
    </vt:vector>
  </TitlesOfParts>
  <Company/>
  <LinksUpToDate>false</LinksUpToDate>
  <CharactersWithSpaces>31154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projet</dc:title>
  <dc:subject/>
  <dc:creator>Cohen Patrick</dc:creator>
  <cp:keywords/>
  <dc:description/>
  <cp:lastModifiedBy>Téo Lormont</cp:lastModifiedBy>
  <cp:revision>2</cp:revision>
  <cp:lastPrinted>2025-11-22T12:27:00Z</cp:lastPrinted>
  <dcterms:created xsi:type="dcterms:W3CDTF">2026-04-29T18:04:00Z</dcterms:created>
  <dcterms:modified xsi:type="dcterms:W3CDTF">2026-04-29T18:04:00Z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2023-12-04T00:00:00Z</vt:filetime>
  </property>
  <property fmtid="{D5CDD505-2E9C-101B-9397-08002B2CF9AE}" pid="3" name="LastSaved">
    <vt:filetime>2024-09-30T00:00:00Z</vt:filetime>
  </property>
  <property fmtid="{D5CDD505-2E9C-101B-9397-08002B2CF9AE}" pid="4" name="ContentTypeId">
    <vt:lpwstr>0x010100CD4A06AEC06C73448B2C2006A1C2E54F</vt:lpwstr>
  </property>
</Properties>
</file>