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7679F" w14:textId="77777777" w:rsidR="002A33F2" w:rsidRPr="003218EA" w:rsidRDefault="002A33F2" w:rsidP="003218EA">
      <w:pPr>
        <w:jc w:val="both"/>
        <w:rPr>
          <w:rFonts w:cs="Times New Roman"/>
        </w:rPr>
      </w:pPr>
      <w:r w:rsidRPr="003218EA">
        <w:rPr>
          <w:rFonts w:cs="Times New Roman"/>
          <w:b/>
          <w:bCs/>
        </w:rPr>
        <w:t>Zasady formatowania tekstu:</w:t>
      </w:r>
    </w:p>
    <w:p w14:paraId="645EFF6C" w14:textId="5FFECA73" w:rsidR="002A33F2" w:rsidRPr="003218EA" w:rsidRDefault="002A33F2" w:rsidP="003218EA">
      <w:pPr>
        <w:numPr>
          <w:ilvl w:val="0"/>
          <w:numId w:val="1"/>
        </w:numPr>
        <w:jc w:val="both"/>
        <w:rPr>
          <w:rFonts w:cs="Times New Roman"/>
          <w:u w:val="single"/>
        </w:rPr>
      </w:pPr>
      <w:r w:rsidRPr="003218EA">
        <w:rPr>
          <w:rFonts w:cs="Times New Roman"/>
        </w:rPr>
        <w:t xml:space="preserve">W tekście nie powinny występować wielokrotne spacje. </w:t>
      </w:r>
      <w:r w:rsidRPr="003218EA">
        <w:rPr>
          <w:rFonts w:cs="Times New Roman"/>
          <w:u w:val="single"/>
        </w:rPr>
        <w:t>Klawisza spacji używamy do oddzielenia od siebie dwóch wyrazów, a nie do wyrównywania tekstu;</w:t>
      </w:r>
    </w:p>
    <w:p w14:paraId="5D96DB7C" w14:textId="77777777" w:rsidR="00C202B1" w:rsidRPr="00C202B1" w:rsidRDefault="00C202B1" w:rsidP="003218EA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212529"/>
          <w:kern w:val="0"/>
          <w:lang w:eastAsia="pl-PL"/>
          <w14:ligatures w14:val="none"/>
        </w:rPr>
      </w:pPr>
      <w:r w:rsidRPr="00C202B1">
        <w:rPr>
          <w:rFonts w:eastAsia="Times New Roman" w:cs="Times New Roman"/>
          <w:color w:val="212529"/>
          <w:kern w:val="0"/>
          <w:lang w:eastAsia="pl-PL"/>
          <w14:ligatures w14:val="none"/>
        </w:rPr>
        <w:t>Akapit zaczynamy od naciśnięcia </w:t>
      </w:r>
      <w:proofErr w:type="spellStart"/>
      <w:r w:rsidRPr="00C202B1">
        <w:rPr>
          <w:rFonts w:eastAsia="Times New Roman" w:cs="Times New Roman"/>
          <w:color w:val="FFFFFF"/>
          <w:kern w:val="0"/>
          <w:bdr w:val="none" w:sz="0" w:space="0" w:color="auto" w:frame="1"/>
          <w:shd w:val="clear" w:color="auto" w:fill="212529"/>
          <w:lang w:eastAsia="pl-PL"/>
          <w14:ligatures w14:val="none"/>
        </w:rPr>
        <w:t>Tab</w:t>
      </w:r>
      <w:proofErr w:type="spellEnd"/>
      <w:r w:rsidRPr="00C202B1">
        <w:rPr>
          <w:rFonts w:eastAsia="Times New Roman" w:cs="Times New Roman"/>
          <w:color w:val="212529"/>
          <w:kern w:val="0"/>
          <w:lang w:eastAsia="pl-PL"/>
          <w14:ligatures w14:val="none"/>
        </w:rPr>
        <w:t> dodaje to tzw. "wcięcie akapitu", kończymy naciskając </w:t>
      </w:r>
      <w:r w:rsidRPr="00C202B1">
        <w:rPr>
          <w:rFonts w:eastAsia="Times New Roman" w:cs="Times New Roman"/>
          <w:color w:val="FFFFFF"/>
          <w:kern w:val="0"/>
          <w:bdr w:val="none" w:sz="0" w:space="0" w:color="auto" w:frame="1"/>
          <w:shd w:val="clear" w:color="auto" w:fill="212529"/>
          <w:lang w:eastAsia="pl-PL"/>
          <w14:ligatures w14:val="none"/>
        </w:rPr>
        <w:t>ENTER</w:t>
      </w:r>
    </w:p>
    <w:p w14:paraId="7202AE70" w14:textId="64E4FDF3" w:rsidR="002A33F2" w:rsidRPr="003218EA" w:rsidRDefault="002A33F2" w:rsidP="003218EA">
      <w:pPr>
        <w:numPr>
          <w:ilvl w:val="0"/>
          <w:numId w:val="1"/>
        </w:numPr>
        <w:jc w:val="both"/>
        <w:rPr>
          <w:rFonts w:cs="Times New Roman"/>
        </w:rPr>
      </w:pPr>
      <w:r w:rsidRPr="003218EA">
        <w:rPr>
          <w:rFonts w:cs="Times New Roman"/>
        </w:rPr>
        <w:t>Przed znakiem interpunkcyjnym: kropką, przecinkiem, średnikiem, dwukropkiem, wykrzyknikiem i znakiem zapytania nie wstawiaj spacji, umieszczaj ją natomiast </w:t>
      </w:r>
      <w:r w:rsidRPr="003218EA">
        <w:rPr>
          <w:rFonts w:cs="Times New Roman"/>
          <w:b/>
          <w:bCs/>
        </w:rPr>
        <w:t>zawsze</w:t>
      </w:r>
      <w:r w:rsidRPr="003218EA">
        <w:rPr>
          <w:rFonts w:cs="Times New Roman"/>
        </w:rPr>
        <w:t> po znaku interpunkcyjnym;</w:t>
      </w:r>
    </w:p>
    <w:p w14:paraId="6BEB0302" w14:textId="4CA978F7" w:rsidR="002A33F2" w:rsidRPr="003218EA" w:rsidRDefault="002A33F2" w:rsidP="003218EA">
      <w:pPr>
        <w:numPr>
          <w:ilvl w:val="0"/>
          <w:numId w:val="1"/>
        </w:numPr>
        <w:jc w:val="both"/>
        <w:rPr>
          <w:rFonts w:cs="Times New Roman"/>
        </w:rPr>
      </w:pPr>
      <w:r w:rsidRPr="003218EA">
        <w:rPr>
          <w:rFonts w:cs="Times New Roman"/>
        </w:rPr>
        <w:t xml:space="preserve">Należy unikać zostawiania spójników na końcu linii tekstu, aby przenieść taki spójnik do nowej </w:t>
      </w:r>
      <w:proofErr w:type="spellStart"/>
      <w:r w:rsidRPr="003218EA">
        <w:rPr>
          <w:rFonts w:cs="Times New Roman"/>
        </w:rPr>
        <w:t>linni</w:t>
      </w:r>
      <w:proofErr w:type="spellEnd"/>
      <w:r w:rsidRPr="003218EA">
        <w:rPr>
          <w:rFonts w:cs="Times New Roman"/>
        </w:rPr>
        <w:t xml:space="preserve"> możesz użyć tzw. twardej spacji. Uzyskasz ją naciskając skrót klawiszowy </w:t>
      </w:r>
      <w:r w:rsidRPr="003218EA">
        <w:rPr>
          <w:rFonts w:cs="Times New Roman"/>
          <w:b/>
          <w:bCs/>
        </w:rPr>
        <w:t>SHIFT+CTRL+SPACJA;</w:t>
      </w:r>
    </w:p>
    <w:p w14:paraId="77B3CE4D" w14:textId="77777777" w:rsidR="002A33F2" w:rsidRPr="003218EA" w:rsidRDefault="002A33F2" w:rsidP="003218EA">
      <w:pPr>
        <w:numPr>
          <w:ilvl w:val="0"/>
          <w:numId w:val="1"/>
        </w:numPr>
        <w:jc w:val="both"/>
        <w:rPr>
          <w:rFonts w:cs="Times New Roman"/>
        </w:rPr>
      </w:pPr>
      <w:r w:rsidRPr="003218EA">
        <w:rPr>
          <w:rFonts w:cs="Times New Roman"/>
        </w:rPr>
        <w:t>Nową stronę uzyskasz naciskając skrót klawiszowy </w:t>
      </w:r>
      <w:r w:rsidRPr="003218EA">
        <w:rPr>
          <w:rFonts w:cs="Times New Roman"/>
          <w:b/>
          <w:bCs/>
        </w:rPr>
        <w:t>CTRL+ENTER.</w:t>
      </w:r>
    </w:p>
    <w:p w14:paraId="2EAD8A5B" w14:textId="77777777" w:rsidR="002A33F2" w:rsidRPr="003218EA" w:rsidRDefault="002A33F2" w:rsidP="003218EA">
      <w:pPr>
        <w:numPr>
          <w:ilvl w:val="0"/>
          <w:numId w:val="1"/>
        </w:numPr>
        <w:jc w:val="both"/>
        <w:rPr>
          <w:rFonts w:cs="Times New Roman"/>
        </w:rPr>
      </w:pPr>
      <w:r w:rsidRPr="003218EA">
        <w:rPr>
          <w:rFonts w:cs="Times New Roman"/>
        </w:rPr>
        <w:t>Nie pozwól, aby na stronie znajdowała się tylko jedna linia.</w:t>
      </w:r>
    </w:p>
    <w:p w14:paraId="4100B01B" w14:textId="77777777" w:rsidR="002A33F2" w:rsidRPr="003218EA" w:rsidRDefault="002A33F2" w:rsidP="003218EA">
      <w:pPr>
        <w:numPr>
          <w:ilvl w:val="0"/>
          <w:numId w:val="1"/>
        </w:numPr>
        <w:jc w:val="both"/>
        <w:rPr>
          <w:rFonts w:cs="Times New Roman"/>
        </w:rPr>
      </w:pPr>
      <w:r w:rsidRPr="003218EA">
        <w:rPr>
          <w:rFonts w:cs="Times New Roman"/>
        </w:rPr>
        <w:t xml:space="preserve">Aby wymusić koniec strony w danym miejscu zastosuj twardy koniec strony. W tym celu naciśnij </w:t>
      </w:r>
      <w:proofErr w:type="spellStart"/>
      <w:r w:rsidRPr="003218EA">
        <w:rPr>
          <w:rFonts w:cs="Times New Roman"/>
        </w:rPr>
        <w:t>Ctrl</w:t>
      </w:r>
      <w:proofErr w:type="spellEnd"/>
      <w:r w:rsidRPr="003218EA">
        <w:rPr>
          <w:rFonts w:cs="Times New Roman"/>
        </w:rPr>
        <w:t xml:space="preserve"> + </w:t>
      </w:r>
      <w:proofErr w:type="spellStart"/>
      <w:proofErr w:type="gramStart"/>
      <w:r w:rsidRPr="003218EA">
        <w:rPr>
          <w:rFonts w:cs="Times New Roman"/>
        </w:rPr>
        <w:t>Enter</w:t>
      </w:r>
      <w:proofErr w:type="spellEnd"/>
      <w:r w:rsidRPr="003218EA">
        <w:rPr>
          <w:rFonts w:cs="Times New Roman"/>
        </w:rPr>
        <w:t xml:space="preserve"> .</w:t>
      </w:r>
      <w:proofErr w:type="gramEnd"/>
    </w:p>
    <w:p w14:paraId="040A53E2" w14:textId="77777777" w:rsidR="002A33F2" w:rsidRPr="003218EA" w:rsidRDefault="002A33F2" w:rsidP="003218EA">
      <w:pPr>
        <w:numPr>
          <w:ilvl w:val="0"/>
          <w:numId w:val="1"/>
        </w:numPr>
        <w:jc w:val="both"/>
        <w:rPr>
          <w:rFonts w:cs="Times New Roman"/>
        </w:rPr>
      </w:pPr>
      <w:r w:rsidRPr="003218EA">
        <w:rPr>
          <w:rFonts w:cs="Times New Roman"/>
        </w:rPr>
        <w:t>Pierwsza strona tekstu nie powinna mieć numeru.</w:t>
      </w:r>
    </w:p>
    <w:p w14:paraId="1A332BBC" w14:textId="77777777" w:rsidR="002A33F2" w:rsidRPr="003218EA" w:rsidRDefault="002A33F2" w:rsidP="003218EA">
      <w:pPr>
        <w:numPr>
          <w:ilvl w:val="0"/>
          <w:numId w:val="1"/>
        </w:numPr>
        <w:jc w:val="both"/>
        <w:rPr>
          <w:rFonts w:cs="Times New Roman"/>
        </w:rPr>
      </w:pPr>
      <w:r w:rsidRPr="003218EA">
        <w:rPr>
          <w:rFonts w:cs="Times New Roman"/>
        </w:rPr>
        <w:t>Tytułów nie kończ kropką.</w:t>
      </w:r>
    </w:p>
    <w:p w14:paraId="1350B742" w14:textId="77777777" w:rsidR="002A33F2" w:rsidRPr="003218EA" w:rsidRDefault="002A33F2" w:rsidP="003218EA">
      <w:pPr>
        <w:numPr>
          <w:ilvl w:val="0"/>
          <w:numId w:val="1"/>
        </w:numPr>
        <w:jc w:val="both"/>
        <w:rPr>
          <w:rFonts w:cs="Times New Roman"/>
        </w:rPr>
      </w:pPr>
      <w:r w:rsidRPr="003218EA">
        <w:rPr>
          <w:rFonts w:cs="Times New Roman"/>
        </w:rPr>
        <w:t>Liczebniki występujące w tekście pisz słownie. Pisz: dwie szkoły, czterech uczniów, trzecia klasa itp.</w:t>
      </w:r>
    </w:p>
    <w:p w14:paraId="316D8C76" w14:textId="77777777" w:rsidR="002A33F2" w:rsidRPr="003218EA" w:rsidRDefault="002A33F2" w:rsidP="003218EA">
      <w:pPr>
        <w:numPr>
          <w:ilvl w:val="0"/>
          <w:numId w:val="1"/>
        </w:numPr>
        <w:jc w:val="both"/>
        <w:rPr>
          <w:rFonts w:cs="Times New Roman"/>
        </w:rPr>
      </w:pPr>
      <w:r w:rsidRPr="003218EA">
        <w:rPr>
          <w:rFonts w:cs="Times New Roman"/>
        </w:rPr>
        <w:t>Stosuj jedynie skróty ogólnie przyjęte i niebudzące wątpliwości. Do takich między innymi należą: br. (bieżącego roku), cd. (ciąg dalszy), ds. (do spraw), itd. (i tak dalej), itp. (i tym podobne), jw. (jak wyżej), m.in. (między Tworzenie rozbudowanych dokumentów tekstowych Bożena Marcjan-Data 3 innymi), np. (na przykład), nr (numer), pt. (pod tytułem), tj. (to jest), tzn. (to znaczy), tzw. (tak zwane). Ale już nie wg (według).</w:t>
      </w:r>
    </w:p>
    <w:p w14:paraId="1481838D" w14:textId="6F4E7F10" w:rsidR="002A33F2" w:rsidRPr="003218EA" w:rsidRDefault="002A33F2" w:rsidP="003218EA">
      <w:pPr>
        <w:numPr>
          <w:ilvl w:val="0"/>
          <w:numId w:val="1"/>
        </w:numPr>
        <w:jc w:val="both"/>
        <w:rPr>
          <w:rFonts w:cs="Times New Roman"/>
        </w:rPr>
      </w:pPr>
      <w:r w:rsidRPr="003218EA">
        <w:rPr>
          <w:rFonts w:cs="Times New Roman"/>
        </w:rPr>
        <w:t xml:space="preserve">Nie nadużywaj wielkich liter. Wielkimi literami piszemy pełne nazwy własne urzędów, instytucji, organizacji. </w:t>
      </w:r>
      <w:proofErr w:type="gramStart"/>
      <w:r w:rsidRPr="003218EA">
        <w:rPr>
          <w:rFonts w:cs="Times New Roman"/>
        </w:rPr>
        <w:t>Jednak</w:t>
      </w:r>
      <w:proofErr w:type="gramEnd"/>
      <w:r w:rsidRPr="003218EA">
        <w:rPr>
          <w:rFonts w:cs="Times New Roman"/>
        </w:rPr>
        <w:t xml:space="preserve"> jeżeli nazwy te występują jako wyrazy pospolite, piszemy je małą literą. Małą litera piszemy również tytuły naukowe i zawodowe (np.: inżynier, doktor, profesor) oraz nazwy godności czy stanowisk, np.: minister, dyrektor, burmistrz, kurator.</w:t>
      </w:r>
    </w:p>
    <w:p w14:paraId="1B39FCDD" w14:textId="7E382734" w:rsidR="00C202B1" w:rsidRPr="003218EA" w:rsidRDefault="00C202B1" w:rsidP="003218EA">
      <w:pPr>
        <w:numPr>
          <w:ilvl w:val="0"/>
          <w:numId w:val="1"/>
        </w:numPr>
        <w:jc w:val="both"/>
        <w:rPr>
          <w:rFonts w:cs="Times New Roman"/>
        </w:rPr>
      </w:pPr>
      <w:r w:rsidRPr="003218EA">
        <w:rPr>
          <w:rFonts w:cs="Times New Roman"/>
        </w:rPr>
        <w:t>Staraj się stosować interlinię 1,5</w:t>
      </w:r>
    </w:p>
    <w:p w14:paraId="18C60A58" w14:textId="77777777" w:rsidR="00DE10CA" w:rsidRDefault="00DE10CA"/>
    <w:sectPr w:rsidR="00DE1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A7ECC"/>
    <w:multiLevelType w:val="multilevel"/>
    <w:tmpl w:val="2BEA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543C5B"/>
    <w:multiLevelType w:val="multilevel"/>
    <w:tmpl w:val="2BEA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0B10E8"/>
    <w:multiLevelType w:val="multilevel"/>
    <w:tmpl w:val="9948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5482514">
    <w:abstractNumId w:val="1"/>
  </w:num>
  <w:num w:numId="2" w16cid:durableId="2097746968">
    <w:abstractNumId w:val="0"/>
  </w:num>
  <w:num w:numId="3" w16cid:durableId="177278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F2"/>
    <w:rsid w:val="00177599"/>
    <w:rsid w:val="002A33F2"/>
    <w:rsid w:val="003218EA"/>
    <w:rsid w:val="007A3F65"/>
    <w:rsid w:val="00914DC0"/>
    <w:rsid w:val="00C202B1"/>
    <w:rsid w:val="00C22D32"/>
    <w:rsid w:val="00DE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E2E7"/>
  <w15:chartTrackingRefBased/>
  <w15:docId w15:val="{D66A9595-0F53-4DD2-8EAB-E361C1D0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10CA"/>
    <w:pPr>
      <w:spacing w:after="0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A3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A3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A33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A33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A33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A33F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A33F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A33F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A33F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A3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A3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A3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A33F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A33F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A33F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A33F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A33F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A33F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A3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3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A33F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A3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A33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A33F2"/>
    <w:rPr>
      <w:rFonts w:ascii="Times New Roman" w:hAnsi="Times New Roman"/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A33F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A33F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A3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A33F2"/>
    <w:rPr>
      <w:rFonts w:ascii="Times New Roman" w:hAnsi="Times New Roman"/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A33F2"/>
    <w:rPr>
      <w:b/>
      <w:bCs/>
      <w:smallCaps/>
      <w:color w:val="0F4761" w:themeColor="accent1" w:themeShade="BF"/>
      <w:spacing w:val="5"/>
    </w:rPr>
  </w:style>
  <w:style w:type="character" w:styleId="HTML-klawiatura">
    <w:name w:val="HTML Keyboard"/>
    <w:basedOn w:val="Domylnaczcionkaakapitu"/>
    <w:uiPriority w:val="99"/>
    <w:semiHidden/>
    <w:unhideWhenUsed/>
    <w:rsid w:val="00C202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Wróbel</dc:creator>
  <cp:keywords/>
  <dc:description/>
  <cp:lastModifiedBy>Wiktoria Wróbel</cp:lastModifiedBy>
  <cp:revision>2</cp:revision>
  <dcterms:created xsi:type="dcterms:W3CDTF">2025-09-13T07:15:00Z</dcterms:created>
  <dcterms:modified xsi:type="dcterms:W3CDTF">2025-09-14T08:25:00Z</dcterms:modified>
</cp:coreProperties>
</file>