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688"/>
        <w:gridCol w:w="2339"/>
        <w:gridCol w:w="1653"/>
        <w:gridCol w:w="1274"/>
        <w:gridCol w:w="1274"/>
        <w:gridCol w:w="1274"/>
        <w:gridCol w:w="1274"/>
      </w:tblGrid>
      <w:tr w:rsidR="005536A5" w:rsidRPr="005536A5" w14:paraId="0F173ECE" w14:textId="7773B9B5" w:rsidTr="005536A5">
        <w:trPr>
          <w:trHeight w:val="340"/>
        </w:trPr>
        <w:tc>
          <w:tcPr>
            <w:tcW w:w="688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7FE2B1AB" w14:textId="6B014660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5536A5">
              <w:rPr>
                <w:b/>
                <w:bCs/>
                <w:sz w:val="20"/>
                <w:szCs w:val="20"/>
              </w:rPr>
              <w:t>{{ translations.id|upper }}</w:t>
            </w:r>
          </w:p>
        </w:tc>
        <w:tc>
          <w:tcPr>
            <w:tcW w:w="233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C6F1D2" w14:textId="6973CFDB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5536A5">
              <w:rPr>
                <w:b/>
                <w:bCs/>
                <w:sz w:val="20"/>
                <w:szCs w:val="20"/>
              </w:rPr>
              <w:t>{{ translations.asset|upper }}</w:t>
            </w:r>
          </w:p>
        </w:tc>
        <w:tc>
          <w:tcPr>
            <w:tcW w:w="165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937D325" w14:textId="208A7AD9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5536A5">
              <w:rPr>
                <w:b/>
                <w:bCs/>
                <w:sz w:val="20"/>
                <w:szCs w:val="20"/>
              </w:rPr>
              <w:t>{{ translations.threat|upper }}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DABDB5A" w14:textId="3B039AD9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</w:rPr>
            </w:pPr>
            <w:r w:rsidRPr="005536A5">
              <w:rPr>
                <w:b/>
                <w:bCs/>
                <w:sz w:val="20"/>
                <w:szCs w:val="20"/>
              </w:rPr>
              <w:t>{{ translations.</w:t>
            </w:r>
            <w:r w:rsidRPr="005536A5">
              <w:rPr>
                <w:sz w:val="20"/>
                <w:szCs w:val="20"/>
              </w:rPr>
              <w:t xml:space="preserve"> </w:t>
            </w:r>
            <w:r w:rsidRPr="005536A5">
              <w:rPr>
                <w:b/>
                <w:bCs/>
                <w:sz w:val="20"/>
                <w:szCs w:val="20"/>
              </w:rPr>
              <w:t>vulnerability|upper }}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17CB60" w14:textId="3F29B6BC" w:rsidR="005536A5" w:rsidRPr="005536A5" w:rsidRDefault="005536A5" w:rsidP="005843F2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b/>
                <w:bCs/>
                <w:sz w:val="20"/>
                <w:szCs w:val="20"/>
                <w:lang w:val="en-US"/>
              </w:rPr>
              <w:t>{{ translations</w:t>
            </w:r>
            <w:proofErr w:type="gramEnd"/>
            <w:r w:rsidRPr="005536A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5536A5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536A5">
              <w:rPr>
                <w:b/>
                <w:bCs/>
                <w:sz w:val="20"/>
                <w:szCs w:val="20"/>
                <w:lang w:val="en-US"/>
              </w:rPr>
              <w:t>current_risk_max|upper</w:t>
            </w:r>
            <w:proofErr w:type="spellEnd"/>
            <w:r w:rsidRPr="005536A5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2075AF" w14:textId="01B5D1BF" w:rsidR="005536A5" w:rsidRPr="005536A5" w:rsidRDefault="005536A5" w:rsidP="005843F2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536A5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5536A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5536A5">
              <w:rPr>
                <w:b/>
                <w:bCs/>
                <w:sz w:val="20"/>
                <w:szCs w:val="20"/>
                <w:lang w:val="en-US"/>
              </w:rPr>
              <w:t>treatment</w:t>
            </w:r>
            <w:r w:rsidRPr="005536A5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5536A5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274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DA849CB" w14:textId="10E036EC" w:rsidR="005536A5" w:rsidRPr="005536A5" w:rsidRDefault="005536A5" w:rsidP="005843F2">
            <w:pPr>
              <w:spacing w:before="0" w:after="0" w:line="240" w:lineRule="auto"/>
              <w:jc w:val="righ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536A5">
              <w:rPr>
                <w:b/>
                <w:bCs/>
                <w:sz w:val="20"/>
                <w:szCs w:val="20"/>
                <w:lang w:val="en-US"/>
              </w:rPr>
              <w:t>translations</w:t>
            </w:r>
            <w:proofErr w:type="gramEnd"/>
            <w:r w:rsidRPr="005536A5">
              <w:rPr>
                <w:b/>
                <w:bCs/>
                <w:sz w:val="20"/>
                <w:szCs w:val="20"/>
                <w:lang w:val="en-US"/>
              </w:rPr>
              <w:t>.</w:t>
            </w:r>
            <w:r w:rsidRPr="005536A5">
              <w:rPr>
                <w:b/>
                <w:bCs/>
                <w:sz w:val="20"/>
                <w:szCs w:val="20"/>
                <w:lang w:val="en-US"/>
              </w:rPr>
              <w:t>residual_risk</w:t>
            </w:r>
            <w:r w:rsidRPr="005536A5">
              <w:rPr>
                <w:b/>
                <w:bCs/>
                <w:sz w:val="20"/>
                <w:szCs w:val="20"/>
                <w:lang w:val="en-US"/>
              </w:rPr>
              <w:t>|upper</w:t>
            </w:r>
            <w:proofErr w:type="spellEnd"/>
            <w:r w:rsidRPr="005536A5">
              <w:rPr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</w:tr>
      <w:tr w:rsidR="005536A5" w:rsidRPr="005536A5" w14:paraId="46A8C152" w14:textId="77777777" w:rsidTr="005536A5">
        <w:trPr>
          <w:trHeight w:val="340"/>
        </w:trPr>
        <w:tc>
          <w:tcPr>
            <w:tcW w:w="9776" w:type="dxa"/>
            <w:gridSpan w:val="7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354BC5" w14:textId="7BBC450A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 w:rsidRPr="005536A5">
              <w:rPr>
                <w:sz w:val="20"/>
                <w:szCs w:val="20"/>
                <w:lang w:val="en-US"/>
              </w:rPr>
              <w:t>{%tr for row in table %}</w:t>
            </w:r>
          </w:p>
        </w:tc>
      </w:tr>
      <w:tr w:rsidR="005536A5" w:rsidRPr="005536A5" w14:paraId="1FE9C578" w14:textId="2C23C019" w:rsidTr="00550D6A">
        <w:trPr>
          <w:trHeight w:val="340"/>
        </w:trPr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6A6A6" w:themeColor="background1" w:themeShade="A6"/>
            </w:tcBorders>
            <w:vAlign w:val="center"/>
          </w:tcPr>
          <w:p w14:paraId="72C9F300" w14:textId="680DC847" w:rsidR="005536A5" w:rsidRPr="005536A5" w:rsidRDefault="005536A5" w:rsidP="005536A5">
            <w:pPr>
              <w:spacing w:before="0" w:after="0" w:line="240" w:lineRule="auto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b/>
                <w:bCs/>
                <w:sz w:val="20"/>
                <w:szCs w:val="20"/>
                <w:lang w:val="en-US"/>
              </w:rPr>
              <w:t>R{</w:t>
            </w:r>
            <w:proofErr w:type="gramEnd"/>
            <w:r w:rsidRPr="005536A5">
              <w:rPr>
                <w:b/>
                <w:bCs/>
                <w:sz w:val="20"/>
                <w:szCs w:val="20"/>
                <w:lang w:val="en-US"/>
              </w:rPr>
              <w:t>{ row.id }}</w:t>
            </w:r>
          </w:p>
        </w:tc>
        <w:tc>
          <w:tcPr>
            <w:tcW w:w="2339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487C2B2E" w14:textId="6223B728" w:rsidR="005536A5" w:rsidRPr="005536A5" w:rsidRDefault="005536A5" w:rsidP="005536A5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.service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}} &gt; {{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row.asset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653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5E915801" w14:textId="4E4441DC" w:rsidR="005536A5" w:rsidRPr="005536A5" w:rsidRDefault="005536A5" w:rsidP="005536A5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.threat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08EA0578" w14:textId="45FE94E0" w:rsidR="005536A5" w:rsidRPr="005536A5" w:rsidRDefault="005536A5" w:rsidP="005536A5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>{{ 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</w:t>
            </w:r>
            <w:r w:rsidRPr="005536A5">
              <w:rPr>
                <w:sz w:val="20"/>
                <w:szCs w:val="20"/>
              </w:rPr>
              <w:t xml:space="preserve"> </w:t>
            </w:r>
            <w:r w:rsidRPr="005536A5">
              <w:rPr>
                <w:sz w:val="20"/>
                <w:szCs w:val="20"/>
                <w:lang w:val="en-US"/>
              </w:rPr>
              <w:t>vulnerability }}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1EBE5E0A" w14:textId="6087BD3A" w:rsidR="005536A5" w:rsidRPr="005536A5" w:rsidRDefault="005536A5" w:rsidP="005843F2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>{{ 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</w:t>
            </w:r>
            <w:r w:rsidRPr="005536A5">
              <w:rPr>
                <w:sz w:val="20"/>
                <w:szCs w:val="20"/>
              </w:rPr>
              <w:t xml:space="preserve">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max_risk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</w:t>
            </w:r>
            <w:r w:rsidRPr="005536A5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6A6A6" w:themeColor="background1" w:themeShade="A6"/>
            </w:tcBorders>
            <w:vAlign w:val="center"/>
          </w:tcPr>
          <w:p w14:paraId="708B2B64" w14:textId="48044EE3" w:rsidR="005536A5" w:rsidRPr="005536A5" w:rsidRDefault="005536A5" w:rsidP="005843F2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>{{ 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</w:t>
            </w:r>
            <w:r w:rsidRPr="005536A5">
              <w:rPr>
                <w:sz w:val="20"/>
                <w:szCs w:val="20"/>
              </w:rPr>
              <w:t xml:space="preserve">treatment </w:t>
            </w:r>
            <w:r w:rsidRPr="005536A5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1274" w:type="dxa"/>
            <w:tcBorders>
              <w:top w:val="single" w:sz="4" w:space="0" w:color="auto"/>
              <w:bottom w:val="single" w:sz="4" w:space="0" w:color="A6A6A6" w:themeColor="background1" w:themeShade="A6"/>
              <w:right w:val="nil"/>
            </w:tcBorders>
            <w:vAlign w:val="center"/>
          </w:tcPr>
          <w:p w14:paraId="728D4044" w14:textId="2CA10FBF" w:rsidR="005536A5" w:rsidRPr="005536A5" w:rsidRDefault="005536A5" w:rsidP="005843F2">
            <w:pPr>
              <w:spacing w:before="0" w:after="0" w:line="240" w:lineRule="auto"/>
              <w:jc w:val="right"/>
              <w:rPr>
                <w:sz w:val="20"/>
                <w:szCs w:val="20"/>
                <w:lang w:val="en-US"/>
              </w:rPr>
            </w:pPr>
            <w:proofErr w:type="gramStart"/>
            <w:r w:rsidRPr="005536A5">
              <w:rPr>
                <w:sz w:val="20"/>
                <w:szCs w:val="20"/>
                <w:lang w:val="en-US"/>
              </w:rPr>
              <w:t>{{ row</w:t>
            </w:r>
            <w:proofErr w:type="gramEnd"/>
            <w:r w:rsidRPr="005536A5">
              <w:rPr>
                <w:sz w:val="20"/>
                <w:szCs w:val="20"/>
                <w:lang w:val="en-US"/>
              </w:rPr>
              <w:t>.</w:t>
            </w:r>
            <w:r w:rsidRPr="005536A5">
              <w:rPr>
                <w:sz w:val="20"/>
                <w:szCs w:val="20"/>
              </w:rPr>
              <w:t xml:space="preserve">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residual_risk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</w:t>
            </w:r>
            <w:r w:rsidRPr="005536A5">
              <w:rPr>
                <w:sz w:val="20"/>
                <w:szCs w:val="20"/>
                <w:lang w:val="en-US"/>
              </w:rPr>
              <w:t>}}</w:t>
            </w:r>
          </w:p>
        </w:tc>
      </w:tr>
      <w:tr w:rsidR="005536A5" w:rsidRPr="005536A5" w14:paraId="42134B1D" w14:textId="77777777" w:rsidTr="005536A5">
        <w:tc>
          <w:tcPr>
            <w:tcW w:w="9776" w:type="dxa"/>
            <w:gridSpan w:val="7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DE7D640" w14:textId="7B341DF3" w:rsidR="005536A5" w:rsidRPr="005536A5" w:rsidRDefault="005536A5" w:rsidP="005536A5">
            <w:pPr>
              <w:spacing w:before="0" w:after="0" w:line="240" w:lineRule="auto"/>
              <w:jc w:val="left"/>
              <w:rPr>
                <w:sz w:val="20"/>
                <w:szCs w:val="20"/>
                <w:lang w:val="en-US"/>
              </w:rPr>
            </w:pPr>
            <w:r w:rsidRPr="005536A5">
              <w:rPr>
                <w:sz w:val="20"/>
                <w:szCs w:val="20"/>
                <w:lang w:val="en-US"/>
              </w:rPr>
              <w:t xml:space="preserve">{%tr </w:t>
            </w:r>
            <w:proofErr w:type="spellStart"/>
            <w:r w:rsidRPr="005536A5">
              <w:rPr>
                <w:sz w:val="20"/>
                <w:szCs w:val="20"/>
                <w:lang w:val="en-US"/>
              </w:rPr>
              <w:t>endfor</w:t>
            </w:r>
            <w:proofErr w:type="spellEnd"/>
            <w:r w:rsidRPr="005536A5">
              <w:rPr>
                <w:sz w:val="20"/>
                <w:szCs w:val="20"/>
                <w:lang w:val="en-US"/>
              </w:rPr>
              <w:t xml:space="preserve"> %}</w:t>
            </w:r>
          </w:p>
        </w:tc>
      </w:tr>
    </w:tbl>
    <w:p w14:paraId="4FA1E5ED" w14:textId="77777777" w:rsidR="004E7509" w:rsidRPr="000A29C0" w:rsidRDefault="004E7509" w:rsidP="00FA2A1F">
      <w:pPr>
        <w:pStyle w:val="NoSpacing"/>
        <w:framePr w:hSpace="0" w:wrap="auto" w:vAnchor="margin" w:hAnchor="text" w:yAlign="inline"/>
      </w:pPr>
    </w:p>
    <w:sectPr w:rsidR="004E7509" w:rsidRPr="000A2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AE7"/>
    <w:rsid w:val="00025F61"/>
    <w:rsid w:val="00035133"/>
    <w:rsid w:val="00036675"/>
    <w:rsid w:val="000874AB"/>
    <w:rsid w:val="000A29C0"/>
    <w:rsid w:val="000C2A31"/>
    <w:rsid w:val="00112C88"/>
    <w:rsid w:val="00131D57"/>
    <w:rsid w:val="00161205"/>
    <w:rsid w:val="001876F5"/>
    <w:rsid w:val="001A16C3"/>
    <w:rsid w:val="002139BF"/>
    <w:rsid w:val="00214AE7"/>
    <w:rsid w:val="0021566B"/>
    <w:rsid w:val="00253DF2"/>
    <w:rsid w:val="0026311D"/>
    <w:rsid w:val="00286645"/>
    <w:rsid w:val="002C72AD"/>
    <w:rsid w:val="002D1E5B"/>
    <w:rsid w:val="003074EF"/>
    <w:rsid w:val="003259B1"/>
    <w:rsid w:val="00327190"/>
    <w:rsid w:val="00352FC4"/>
    <w:rsid w:val="00366535"/>
    <w:rsid w:val="00381D13"/>
    <w:rsid w:val="0039071F"/>
    <w:rsid w:val="003A3B7E"/>
    <w:rsid w:val="003C0DB3"/>
    <w:rsid w:val="003C5632"/>
    <w:rsid w:val="003E2F60"/>
    <w:rsid w:val="004071AF"/>
    <w:rsid w:val="00413ABC"/>
    <w:rsid w:val="00465AB7"/>
    <w:rsid w:val="0048625D"/>
    <w:rsid w:val="004E7509"/>
    <w:rsid w:val="00522753"/>
    <w:rsid w:val="00543766"/>
    <w:rsid w:val="00550D6A"/>
    <w:rsid w:val="005536A5"/>
    <w:rsid w:val="0058018F"/>
    <w:rsid w:val="005843F2"/>
    <w:rsid w:val="005A0CC7"/>
    <w:rsid w:val="005D7205"/>
    <w:rsid w:val="006921E7"/>
    <w:rsid w:val="006E2B47"/>
    <w:rsid w:val="006E6BB7"/>
    <w:rsid w:val="006F40D9"/>
    <w:rsid w:val="00722AE4"/>
    <w:rsid w:val="00735876"/>
    <w:rsid w:val="00745505"/>
    <w:rsid w:val="0076186F"/>
    <w:rsid w:val="007A7A0A"/>
    <w:rsid w:val="007D368D"/>
    <w:rsid w:val="007E6409"/>
    <w:rsid w:val="007F238C"/>
    <w:rsid w:val="00803469"/>
    <w:rsid w:val="00803E10"/>
    <w:rsid w:val="00803FA0"/>
    <w:rsid w:val="008227E8"/>
    <w:rsid w:val="0085242D"/>
    <w:rsid w:val="00875091"/>
    <w:rsid w:val="00883E29"/>
    <w:rsid w:val="008C2649"/>
    <w:rsid w:val="008D0D86"/>
    <w:rsid w:val="008E2BFF"/>
    <w:rsid w:val="008F23A4"/>
    <w:rsid w:val="00901DA2"/>
    <w:rsid w:val="00905646"/>
    <w:rsid w:val="0094106A"/>
    <w:rsid w:val="00995372"/>
    <w:rsid w:val="009B539A"/>
    <w:rsid w:val="009D6C9C"/>
    <w:rsid w:val="009F6DC0"/>
    <w:rsid w:val="009F77D4"/>
    <w:rsid w:val="00A103D9"/>
    <w:rsid w:val="00A24C62"/>
    <w:rsid w:val="00A910E5"/>
    <w:rsid w:val="00AA3266"/>
    <w:rsid w:val="00AA3DB8"/>
    <w:rsid w:val="00AB62CB"/>
    <w:rsid w:val="00B05B1F"/>
    <w:rsid w:val="00B74075"/>
    <w:rsid w:val="00BD3923"/>
    <w:rsid w:val="00BD702D"/>
    <w:rsid w:val="00C0713B"/>
    <w:rsid w:val="00C3236A"/>
    <w:rsid w:val="00C34C64"/>
    <w:rsid w:val="00C646B4"/>
    <w:rsid w:val="00D150A5"/>
    <w:rsid w:val="00D155E2"/>
    <w:rsid w:val="00D26973"/>
    <w:rsid w:val="00D34209"/>
    <w:rsid w:val="00D804A2"/>
    <w:rsid w:val="00D9247D"/>
    <w:rsid w:val="00DB57B3"/>
    <w:rsid w:val="00DC194C"/>
    <w:rsid w:val="00DE5B94"/>
    <w:rsid w:val="00E00116"/>
    <w:rsid w:val="00E012AC"/>
    <w:rsid w:val="00E02D2F"/>
    <w:rsid w:val="00E108DC"/>
    <w:rsid w:val="00E16B38"/>
    <w:rsid w:val="00E4757F"/>
    <w:rsid w:val="00E74CC1"/>
    <w:rsid w:val="00E809A7"/>
    <w:rsid w:val="00E825C3"/>
    <w:rsid w:val="00E8291E"/>
    <w:rsid w:val="00EA4024"/>
    <w:rsid w:val="00EB44A5"/>
    <w:rsid w:val="00ED2E18"/>
    <w:rsid w:val="00F11EA8"/>
    <w:rsid w:val="00F13978"/>
    <w:rsid w:val="00F24D0D"/>
    <w:rsid w:val="00F42F6B"/>
    <w:rsid w:val="00F50E6A"/>
    <w:rsid w:val="00F84837"/>
    <w:rsid w:val="00FA2A1F"/>
    <w:rsid w:val="00FE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1902C"/>
  <w15:chartTrackingRefBased/>
  <w15:docId w15:val="{DEA2C5BD-EBF1-4BEA-8319-18AA072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AE7"/>
    <w:pPr>
      <w:spacing w:before="240" w:after="240"/>
      <w:jc w:val="both"/>
    </w:pPr>
    <w:rPr>
      <w:rFonts w:ascii="Calibri" w:eastAsia="Calibri" w:hAnsi="Calibri" w:cs="Times New Roman"/>
      <w:color w:val="333333"/>
      <w:lang w:val="fr-L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qFormat/>
    <w:rsid w:val="006E6BB7"/>
    <w:pPr>
      <w:framePr w:hSpace="141" w:wrap="around" w:vAnchor="text" w:hAnchor="margin" w:y="-61"/>
      <w:spacing w:after="0" w:line="240" w:lineRule="auto"/>
    </w:pPr>
    <w:rPr>
      <w:rFonts w:ascii="Calibri" w:eastAsia="SimSun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Rocha</dc:creator>
  <cp:keywords/>
  <dc:description/>
  <cp:lastModifiedBy>Juan Rocha</cp:lastModifiedBy>
  <cp:revision>162</cp:revision>
  <dcterms:created xsi:type="dcterms:W3CDTF">2026-02-19T09:33:00Z</dcterms:created>
  <dcterms:modified xsi:type="dcterms:W3CDTF">2026-02-26T15:18:00Z</dcterms:modified>
</cp:coreProperties>
</file>