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Plumbing Code Principles, Permit Expectations &amp; Safety Basics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ppvgcsm3z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General Rule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Plumbing codes exist to keep water clean, waste flowing safely, and homes protected from leaks, contamination, and water damage.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emphasize: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Sanitation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Drainage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control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Backflow prevention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supply lines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Plumbing issues often start invisible and become expensive fast.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kv3xxo4tr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Plumbing Codes Exist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Plumbing codes prevent: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Contaminated drinking water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Sewage backups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drainage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hammer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Leaks inside walls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Mold growth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water damage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Cross-connection hazards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ensure water enters clean, moves correctly, and leaves safely.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ly04lgfun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Typical Requirements (Generalized)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0vzm2q25n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Every fixture needs proper venting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Vents prevent siphoning and allow drains to flow freely.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y2fns7tun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Drains must have consistent slope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steep = water outruns solids.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flat = slow drainage and clogs.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vrd5qe52y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Traps must be installed correctly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P-traps stop sewer gas from entering homes.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S-traps are widely prohibited due to siphoning risk.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bnzcu0mcr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Supply lines require pressure control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pressure damages fixtures.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pressure causes poor performance.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02t8h4q5q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Hot water standards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Hot water must reach fixtures safely without scalding risk.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kmr4u4twz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Backflow prevention is essential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Protects clean water from contamination.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6qnj0379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Materials must be approved and compatible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Mixing incompatible metals causes corrosion and leaks.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national patterns, not local specifics.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jgvlvkmh6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Inspectors Commonly Look For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Inspectors typically check for: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 venting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trap installation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cross-connections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pipe slope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Secure, supported piping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Cleanouts in accessible locations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materials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Backflow devices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heater safety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shutoff valves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Drain and water pressure performance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Inspectors focus on sanitation, drainage, and system safety.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akixhat5k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When Permits Are Usually Required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areas require plumbing permits when the work involves: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Moving or adding fixtures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Replacing water heaters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Replacing or moving drain lines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new water lines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on main sewer lines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on main water service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bathrooms or kitchens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Installing backflow prevention devices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Minor replacements (faucets, supply lines, traps) often do not require permits, but rules vary by jurisdiction.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verifying with the local building office.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uo4xzf7i9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Safety Implications if Ignored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Ignoring plumbing codes can lead to: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Sewer gas entering the home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Drinking water contamination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leak damage inside walls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Mold growth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 damage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rot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Fixture flooding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heater failure or scalding risk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Plumbing failures are often slow, hidden, and costly.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coswzeus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Homeowner-Friendly Explanations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homeowners ask “Why does it have to be done this way?” the AI should give simple, purpose-based explanations.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venting: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“Venting lets air into the system so drains don’t gurgle, slow, or back up.”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slope: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pipe needs the right slope so water and solids move together without clogging.”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backflow: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protects your clean water from contamination.”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permits: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“Permits make sure water and waste move safely and nothing leaks inside the home.”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gotqlduaf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Contractor Communication Tip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 can use this explanation: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follow plumbing standards because it protects the home from hidden leaks, contamination, and drainage issues. It also prevents costly repairs later.”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Short, clear, confidence-building.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7oouu967w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Local Variation Reminder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plumbing code explanations must include: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“Local requirements vary. A quick call to your local building office confirms the exact rules for your area.”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imply certainty about local law.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z2ysjgf7x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Standard Output Template for Plumbing Code Questions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answering plumbing code or permit questions, the LLM must use this structure: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Rule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Exists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Requirements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Inspectors Look For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Permits Are Usually Required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Implications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Homeowner/Contractor Explanation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Variation Reminder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system consistent across all 3,000 counties.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c8neq9x0x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High-Risk Plumbing Topics (Safety Override Required)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mentions any of the following, the system must issue a safety advisory before giving general information: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Gas water heaters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Tankless water heaters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Scalding risk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 lines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Sewer main backups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Sewage smell inside the home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Waste line collapse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move a toilet”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move a shower drain”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install a vent”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replace a main water line”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Flooding inside walls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Mold from leaks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topics require pro involvement and cannot receive step-by-step instructions.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3v4lnuadt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Final Statement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Plumbing codes protect the home from contamination, leaks, and long-term damage.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explains the purpose, general standards, and safety implications — without acting as an inspector or quoting code.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