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brick trowel applies, spreads, and shapes mortar. It controls joint thickness, brick placement, and the overall quality of a masonry wall.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trowel is the mason’s primary instrument—everything starts here.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brick trowel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Laying brick, block, or stone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Buttering ends and beds with mortar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Setting precise joint thickness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Cutting and flicking excess mortar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Shaping mortar for final tooling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mortar bed isn’t right, nothing else will be.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consistent mortar thickness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Load mortar cleanly without spillage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controlled wrist motion for accuracy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Place bricks with minimal adjustment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tight, uniform joints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Scoop too much mortar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sloppy joints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Tap bricks repeatedly—weakening the bond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Drop mortar everywhere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Create uneven beds that ruin alignment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“Consistency in the bed equals consistency in the wall.”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A proper trowel job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Weak mortar joints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Uneven or crooked brick lines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Air pockets that reduce strength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Excess cleanup time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Visible aesthetic flaws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Strong, clean joints make the structure last.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Mortar burns on unprotected skin</w:t>
        <w:br w:type="textWrapping"/>
        <w:br w:type="textWrapping"/>
        <w:t xml:space="preserve"> ⚠ Sharp trowel edges cut fingers</w:t>
        <w:br w:type="textWrapping"/>
        <w:br w:type="textWrapping"/>
        <w:t xml:space="preserve"> ⚠ Overreaching leads to dropped bricks</w:t>
        <w:br w:type="textWrapping"/>
        <w:br w:type="textWrapping"/>
        <w:t xml:space="preserve"> ⚠ Working from heights increases fall risk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the tool. Respect the wall.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Clean immediately after use</w:t>
        <w:br w:type="textWrapping"/>
        <w:br w:type="textWrapping"/>
        <w:t xml:space="preserve"> • Keep edges smooth</w:t>
        <w:br w:type="textWrapping"/>
        <w:br w:type="textWrapping"/>
        <w:t xml:space="preserve"> • Check handle for looseness</w:t>
        <w:br w:type="textWrapping"/>
        <w:br w:type="textWrapping"/>
        <w:t xml:space="preserve"> • Oil ferrule if needed</w:t>
        <w:br w:type="textWrapping"/>
        <w:br w:type="textWrapping"/>
        <w:t xml:space="preserve"> • Store dry to prevent rust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well-maintained trowel moves like an extension of the hand.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notice when pros: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joints uniform and clean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Lay bricks with confidence and speed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Maintain a clean worksite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Produce straight, level lines without mess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trowel job is the signature of a skilled mason.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