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Siding Code Principles, Moisture Control, Permit Expectations &amp; Safety Basics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2fsmhyuxl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General Rule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Siding codes exist to ensure: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moisture management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from wind and weather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durability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resistance (depending on material)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installation around openings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performance of the building envelope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Siding is the home’s first layer of defense against water and weather.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lpo6hu9bp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Siding Codes Exist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Poor siding installation can lead to: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 intrusion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 in framing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Mold growth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Insect damage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loss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Failing paint or finish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deterioration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job of siding is shed water and protect the wall system.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53cg2bk0i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Typical Requirements (Generalized)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1nhegs5by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Proper weather barrier behind siding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water-resistant barrier (WRB) protects the sheathing if moisture bypasses the siding.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naxxja1wv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Correct flashing at windows, doors, and penetrations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Flashing keeps water from entering around openings.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7to1civp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Proper clearances above grade and roofing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Siding should not sit directly on soil or roofing materials due to moisture risk.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oq4nbfpm1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Correct fastening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Fasteners must be compatible with the siding material to avoid corrosion and warping.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vyagpw3u1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Expansion and contraction allowances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Vinyl and fiber cement require spacing to allow movement with temperature changes.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903gmry5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Ventilation and drainage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siding systems require air gaps to prevent trapped moisture.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national patterns — not local code citations.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mrko2ej8z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Inspectors Commonly Look For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Inspectors typically check: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WRB installation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at all openings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siding overlap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nail placement and depth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Clearance above grade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trim sealing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termination around utilities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Adequate attic or wall ventilation (depending on assembly)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primarily checking for moisture control and wind safety.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l7rca2kf8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When Permits Are Usually Required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are often required for: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siding replacement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sheathing repair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structural bracing behind siding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exterior materials (e.g., from vinyl to fiber cement)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may not be required for: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patching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siding replacement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trim repairs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local rules vary widely.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Advise homeowners to confirm with their local building office.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qtdtgxinn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Safety Implications if Ignored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Ignoring siding codes can lead to: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 intrusion behind walls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 in studs, plates, and sheathing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Mold growth inside living spaces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Insect infestation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degradation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 failure and early replacement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loss through wet insulation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siding failures start small and become costly over time.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uym4a4439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Homeowner-Friendly Explanations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homeowners ask “Why does this matter?” give simple, purpose-driven explanations: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weather barriers: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barrier behind the siding keeps moisture from reaching the wood structure.”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flashing: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“Flashing prevents water from sneaking in around windows and doors.”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clearances: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“Keeping siding off the ground prevents rot and insect damage.”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fasteners: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right fasteners keep the siding secure through wind and temperature changes.”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permits: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“Permits help ensure the exterior envelope is sealed and protected properly.”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3c2hvuw8c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Contractor Communication Tip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contractor can say: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follow siding standards because the exterior keeps water out of your home. Proper installation prevents rot, mold, and long-term structural issues.”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Short, calm, and confidence-building.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k9mwmk7ub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Local Variation Reminder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siding code explanation must include: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“Local requirements vary. A quick call to your local building office confirms the exact rules for your area.”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imply precise local code knowledge.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wsm4d0ok8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Standard Output Template for Siding Code Questions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structure: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Rule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Exists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Requirements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Inspectors Look For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Permits Are Usually Required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Implications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Homeowner/Contractor Explanation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Variation Reminder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protects the user and the platform.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klh0mjdoq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High-Risk Siding Topics (Safety Override Required)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mentions the following, the system must issue a Safety Advisory before any general info: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Rotting sheathing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damage under siding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intrusion through walls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do I flash a window?”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install WRB behind siding?”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Asbestos siding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Stucco cracking or bulging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sections falling off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DIY full siding replacement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Siding removal near electrical service drops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lead to structural or electrical hazards.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never teaches step-by-step siding installation.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cocv9iv0n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Statement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Siding codes exist to prevent water intrusion, rot, mold, and exterior failure.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explains these principles clearly and safely — without acting as an inspector or giving installation instructions.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